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EA250" w14:textId="2A33CE8D" w:rsidR="00BC61D8" w:rsidRPr="007761C9" w:rsidRDefault="00BC61D8" w:rsidP="00BC61D8">
      <w:pPr>
        <w:pStyle w:val="Titre1"/>
        <w:jc w:val="center"/>
        <w:rPr>
          <w:lang w:val="en-US"/>
        </w:rPr>
      </w:pPr>
      <w:r w:rsidRPr="007761C9">
        <w:rPr>
          <w:lang w:val="en-US"/>
        </w:rPr>
        <w:t xml:space="preserve">Explanations </w:t>
      </w:r>
      <w:proofErr w:type="spellStart"/>
      <w:r w:rsidR="002A5363">
        <w:rPr>
          <w:lang w:val="en-US"/>
        </w:rPr>
        <w:t>Gelatin</w:t>
      </w:r>
      <w:r w:rsidRPr="00A856EE">
        <w:rPr>
          <w:lang w:val="en-US"/>
        </w:rPr>
        <w:t>_DegradationIndex.ijm</w:t>
      </w:r>
      <w:proofErr w:type="spellEnd"/>
    </w:p>
    <w:p w14:paraId="6E505ABA" w14:textId="1BB58F87" w:rsidR="00BC61D8" w:rsidRPr="007761C9" w:rsidRDefault="00BC61D8" w:rsidP="00BC61D8">
      <w:pPr>
        <w:jc w:val="both"/>
        <w:rPr>
          <w:lang w:val="en-US"/>
        </w:rPr>
      </w:pPr>
    </w:p>
    <w:p w14:paraId="30D1F642" w14:textId="698B4A8C" w:rsidR="00811417" w:rsidRDefault="00811417" w:rsidP="00BC61D8">
      <w:pPr>
        <w:jc w:val="both"/>
        <w:rPr>
          <w:lang w:val="en-US"/>
        </w:rPr>
      </w:pPr>
      <w:r>
        <w:rPr>
          <w:lang w:val="en-US"/>
        </w:rPr>
        <w:t xml:space="preserve">This macro treats a folder and computes </w:t>
      </w:r>
      <w:r w:rsidR="00FC49B7">
        <w:rPr>
          <w:lang w:val="en-US"/>
        </w:rPr>
        <w:t xml:space="preserve">a degradation index, which is the ratio between the </w:t>
      </w:r>
      <w:r>
        <w:rPr>
          <w:lang w:val="en-US"/>
        </w:rPr>
        <w:t xml:space="preserve">area of </w:t>
      </w:r>
      <w:r w:rsidR="004C0269">
        <w:rPr>
          <w:lang w:val="en-US"/>
        </w:rPr>
        <w:t>gelatin degradation</w:t>
      </w:r>
      <w:r w:rsidR="00FC49B7">
        <w:rPr>
          <w:lang w:val="en-US"/>
        </w:rPr>
        <w:t xml:space="preserve"> and the number of nuclei in the image. The </w:t>
      </w:r>
      <w:r w:rsidR="004C0269">
        <w:rPr>
          <w:lang w:val="en-US"/>
        </w:rPr>
        <w:t>gelatin degradation</w:t>
      </w:r>
      <w:r w:rsidR="00FC49B7">
        <w:rPr>
          <w:lang w:val="en-US"/>
        </w:rPr>
        <w:t xml:space="preserve"> is revealed by the </w:t>
      </w:r>
      <w:r w:rsidR="004C0269">
        <w:rPr>
          <w:lang w:val="en-US"/>
        </w:rPr>
        <w:t xml:space="preserve">absence of fluorescence in the fluorescently-labeled gelatin </w:t>
      </w:r>
      <w:r w:rsidR="00FC49B7">
        <w:rPr>
          <w:lang w:val="en-US"/>
        </w:rPr>
        <w:t xml:space="preserve">while the nuclei are detected with the DAPI channel. </w:t>
      </w:r>
    </w:p>
    <w:p w14:paraId="30E1646C" w14:textId="77777777" w:rsidR="00811417" w:rsidRDefault="00811417" w:rsidP="00BC61D8">
      <w:pPr>
        <w:jc w:val="both"/>
        <w:rPr>
          <w:lang w:val="en-US"/>
        </w:rPr>
      </w:pPr>
    </w:p>
    <w:p w14:paraId="1F4FEE8F" w14:textId="653284D5" w:rsidR="00BC61D8" w:rsidRDefault="00BC61D8" w:rsidP="00BC61D8">
      <w:pPr>
        <w:jc w:val="both"/>
        <w:rPr>
          <w:lang w:val="en-US"/>
        </w:rPr>
      </w:pPr>
      <w:r w:rsidRPr="00BC61D8">
        <w:rPr>
          <w:lang w:val="en-US"/>
        </w:rPr>
        <w:t>1/ The macro asks the folder to treat</w:t>
      </w:r>
      <w:r>
        <w:rPr>
          <w:lang w:val="en-US"/>
        </w:rPr>
        <w:t xml:space="preserve">; all images with the extension specified </w:t>
      </w:r>
      <w:r w:rsidRPr="00A856EE">
        <w:rPr>
          <w:lang w:val="en-US"/>
        </w:rPr>
        <w:t xml:space="preserve">line </w:t>
      </w:r>
      <w:r w:rsidR="00854B0C" w:rsidRPr="00A856EE">
        <w:rPr>
          <w:lang w:val="en-US"/>
        </w:rPr>
        <w:t>3</w:t>
      </w:r>
      <w:r w:rsidR="00A856EE" w:rsidRPr="00A856EE">
        <w:rPr>
          <w:lang w:val="en-US"/>
        </w:rPr>
        <w:t>1</w:t>
      </w:r>
      <w:r>
        <w:rPr>
          <w:lang w:val="en-US"/>
        </w:rPr>
        <w:t xml:space="preserve"> by </w:t>
      </w:r>
      <w:proofErr w:type="spellStart"/>
      <w:r w:rsidRPr="00BC61D8">
        <w:rPr>
          <w:lang w:val="en-US"/>
        </w:rPr>
        <w:t>ext_file</w:t>
      </w:r>
      <w:proofErr w:type="spellEnd"/>
      <w:r>
        <w:rPr>
          <w:lang w:val="en-US"/>
        </w:rPr>
        <w:t>:</w:t>
      </w:r>
    </w:p>
    <w:p w14:paraId="3B8E5253" w14:textId="0E07468B" w:rsidR="00BC61D8" w:rsidRDefault="00BC61D8" w:rsidP="00BC61D8">
      <w:pPr>
        <w:jc w:val="both"/>
        <w:rPr>
          <w:lang w:val="en-US"/>
        </w:rPr>
      </w:pPr>
      <w:r>
        <w:rPr>
          <w:lang w:val="en-US"/>
        </w:rPr>
        <w:t xml:space="preserve">In our case, </w:t>
      </w:r>
      <w:proofErr w:type="spellStart"/>
      <w:r w:rsidRPr="00BC61D8">
        <w:rPr>
          <w:lang w:val="en-US"/>
        </w:rPr>
        <w:t>ext_file</w:t>
      </w:r>
      <w:proofErr w:type="spellEnd"/>
      <w:r w:rsidRPr="00BC61D8">
        <w:rPr>
          <w:lang w:val="en-US"/>
        </w:rPr>
        <w:t xml:space="preserve"> = ".</w:t>
      </w:r>
      <w:proofErr w:type="spellStart"/>
      <w:r w:rsidR="004C0269">
        <w:rPr>
          <w:lang w:val="en-US"/>
        </w:rPr>
        <w:t>tif</w:t>
      </w:r>
      <w:proofErr w:type="spellEnd"/>
      <w:r w:rsidRPr="00BC61D8">
        <w:rPr>
          <w:lang w:val="en-US"/>
        </w:rPr>
        <w:t>"</w:t>
      </w:r>
      <w:r w:rsidR="004C0269">
        <w:rPr>
          <w:lang w:val="en-US"/>
        </w:rPr>
        <w:t>. The files with other extensions will be ignored</w:t>
      </w:r>
    </w:p>
    <w:p w14:paraId="2B954C5B" w14:textId="4294B41D" w:rsidR="00BC61D8" w:rsidRDefault="00213B7B" w:rsidP="009E72BB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29582" wp14:editId="710A0342">
                <wp:simplePos x="0" y="0"/>
                <wp:positionH relativeFrom="column">
                  <wp:posOffset>1885950</wp:posOffset>
                </wp:positionH>
                <wp:positionV relativeFrom="paragraph">
                  <wp:posOffset>1253913</wp:posOffset>
                </wp:positionV>
                <wp:extent cx="239395" cy="0"/>
                <wp:effectExtent l="0" t="63500" r="0" b="76200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2571E8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48.5pt;margin-top:98.75pt;width:18.8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C5B1C0" wp14:editId="5DCE9EFD">
                <wp:simplePos x="0" y="0"/>
                <wp:positionH relativeFrom="column">
                  <wp:posOffset>1885315</wp:posOffset>
                </wp:positionH>
                <wp:positionV relativeFrom="paragraph">
                  <wp:posOffset>818303</wp:posOffset>
                </wp:positionV>
                <wp:extent cx="239395" cy="0"/>
                <wp:effectExtent l="0" t="63500" r="0" b="7620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DFB39AD" id="Connecteur droit avec flèche 3" o:spid="_x0000_s1026" type="#_x0000_t32" style="position:absolute;margin-left:148.45pt;margin-top:64.45pt;width:18.8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" strokecolor="red" strokeweight="1pt">
                <v:stroke endarrow="block" joinstyle="miter"/>
              </v:shape>
            </w:pict>
          </mc:Fallback>
        </mc:AlternateContent>
      </w:r>
      <w:r w:rsidR="00C975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B67E82" wp14:editId="59883759">
                <wp:simplePos x="0" y="0"/>
                <wp:positionH relativeFrom="column">
                  <wp:posOffset>1884892</wp:posOffset>
                </wp:positionH>
                <wp:positionV relativeFrom="paragraph">
                  <wp:posOffset>372745</wp:posOffset>
                </wp:positionV>
                <wp:extent cx="239395" cy="0"/>
                <wp:effectExtent l="0" t="63500" r="0" b="7620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001B410" id="Connecteur droit avec flèche 2" o:spid="_x0000_s1026" type="#_x0000_t32" style="position:absolute;margin-left:148.4pt;margin-top:29.35pt;width:18.8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" strokecolor="red" strokeweight="1pt">
                <v:stroke endarrow="block" joinstyle="miter"/>
              </v:shape>
            </w:pict>
          </mc:Fallback>
        </mc:AlternateContent>
      </w:r>
      <w:r w:rsidR="00BC61D8">
        <w:rPr>
          <w:noProof/>
          <w:lang w:val="en-US"/>
        </w:rPr>
        <w:drawing>
          <wp:inline distT="0" distB="0" distL="0" distR="0" wp14:anchorId="0F0394AD" wp14:editId="206930C7">
            <wp:extent cx="4660782" cy="2065867"/>
            <wp:effectExtent l="0" t="0" r="635" b="444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564" cy="208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CBED" w14:textId="6C7402CE" w:rsidR="00BC61D8" w:rsidRDefault="00BC61D8" w:rsidP="00BC61D8">
      <w:pPr>
        <w:jc w:val="both"/>
        <w:rPr>
          <w:lang w:val="en-US"/>
        </w:rPr>
      </w:pPr>
      <w:r>
        <w:rPr>
          <w:lang w:val="en-US"/>
        </w:rPr>
        <w:t>2/ The macro:</w:t>
      </w:r>
    </w:p>
    <w:p w14:paraId="05F5B377" w14:textId="083DB7DB" w:rsidR="00BC61D8" w:rsidRDefault="00BC61D8" w:rsidP="00BC61D8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asks </w:t>
      </w:r>
      <w:r w:rsidRPr="00BC61D8">
        <w:rPr>
          <w:lang w:val="en-US"/>
        </w:rPr>
        <w:t xml:space="preserve">for the channel representation: the </w:t>
      </w:r>
      <w:r w:rsidR="001C21BB">
        <w:rPr>
          <w:lang w:val="en-US"/>
        </w:rPr>
        <w:t>nucleus</w:t>
      </w:r>
      <w:r w:rsidRPr="00BC61D8">
        <w:rPr>
          <w:lang w:val="en-US"/>
        </w:rPr>
        <w:t xml:space="preserve"> </w:t>
      </w:r>
      <w:r w:rsidR="004C0269">
        <w:rPr>
          <w:lang w:val="en-US"/>
        </w:rPr>
        <w:t>and gelatin</w:t>
      </w:r>
      <w:r>
        <w:rPr>
          <w:lang w:val="en-US"/>
        </w:rPr>
        <w:t>,</w:t>
      </w:r>
    </w:p>
    <w:p w14:paraId="03001941" w14:textId="7AE9DBD9" w:rsidR="00BC61D8" w:rsidRDefault="00BC61D8" w:rsidP="00BC61D8">
      <w:pPr>
        <w:pStyle w:val="Paragraphedeliste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offers the possibility, if the image is a stack, to choose the </w:t>
      </w:r>
      <w:r w:rsidR="00472224">
        <w:rPr>
          <w:lang w:val="en-US"/>
        </w:rPr>
        <w:t>slices</w:t>
      </w:r>
      <w:r>
        <w:rPr>
          <w:lang w:val="en-US"/>
        </w:rPr>
        <w:t xml:space="preserve"> for</w:t>
      </w:r>
      <w:r w:rsidR="00E04268">
        <w:rPr>
          <w:lang w:val="en-US"/>
        </w:rPr>
        <w:t xml:space="preserve"> the</w:t>
      </w:r>
      <w:r>
        <w:rPr>
          <w:lang w:val="en-US"/>
        </w:rPr>
        <w:t xml:space="preserve"> maximum z-projection (if checked</w:t>
      </w:r>
      <w:r w:rsidR="00623F62">
        <w:rPr>
          <w:lang w:val="en-US"/>
        </w:rPr>
        <w:t>, for each</w:t>
      </w:r>
      <w:r>
        <w:rPr>
          <w:lang w:val="en-US"/>
        </w:rPr>
        <w:t xml:space="preserve"> Z-stack image, a maximum z-projection on </w:t>
      </w:r>
      <w:r w:rsidRPr="00623F62">
        <w:rPr>
          <w:b/>
          <w:bCs/>
          <w:u w:val="single"/>
          <w:lang w:val="en-US"/>
        </w:rPr>
        <w:t>all slices</w:t>
      </w:r>
      <w:r>
        <w:rPr>
          <w:lang w:val="en-US"/>
        </w:rPr>
        <w:t xml:space="preserve"> is performed)</w:t>
      </w:r>
    </w:p>
    <w:p w14:paraId="78A3FE3A" w14:textId="77777777" w:rsidR="00364710" w:rsidRPr="00BC61D8" w:rsidRDefault="00364710" w:rsidP="00BC61D8">
      <w:pPr>
        <w:pStyle w:val="Paragraphedeliste"/>
        <w:numPr>
          <w:ilvl w:val="0"/>
          <w:numId w:val="1"/>
        </w:numPr>
        <w:jc w:val="both"/>
        <w:rPr>
          <w:lang w:val="en-US"/>
        </w:rPr>
      </w:pPr>
    </w:p>
    <w:p w14:paraId="2D6098B8" w14:textId="465CF493" w:rsidR="00BC61D8" w:rsidRDefault="004C0269" w:rsidP="00623F62">
      <w:pPr>
        <w:jc w:val="center"/>
        <w:rPr>
          <w:lang w:val="en-US"/>
        </w:rPr>
      </w:pPr>
      <w:r w:rsidRPr="004C0269">
        <w:rPr>
          <w:lang w:val="en-US"/>
        </w:rPr>
        <w:drawing>
          <wp:inline distT="0" distB="0" distL="0" distR="0" wp14:anchorId="24D9DF64" wp14:editId="5C7DCE64">
            <wp:extent cx="2552700" cy="1788516"/>
            <wp:effectExtent l="0" t="0" r="0" b="2540"/>
            <wp:docPr id="8" name="Image 8" descr="Une image contenant texte, capture d’écran, affichag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ffichage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8329" cy="17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8ED4" w14:textId="77777777" w:rsidR="00364710" w:rsidRDefault="00364710" w:rsidP="00623F62">
      <w:pPr>
        <w:jc w:val="center"/>
        <w:rPr>
          <w:lang w:val="en-US"/>
        </w:rPr>
      </w:pPr>
    </w:p>
    <w:p w14:paraId="39ED81CA" w14:textId="1F8BA63C" w:rsidR="00457820" w:rsidRDefault="00457820" w:rsidP="00BC61D8">
      <w:pPr>
        <w:jc w:val="both"/>
        <w:rPr>
          <w:lang w:val="en-US"/>
        </w:rPr>
      </w:pPr>
      <w:r w:rsidRPr="0094517D">
        <w:rPr>
          <w:u w:val="single"/>
          <w:lang w:val="en-US"/>
        </w:rPr>
        <w:t>Remark:</w:t>
      </w:r>
      <w:r>
        <w:rPr>
          <w:lang w:val="en-US"/>
        </w:rPr>
        <w:t xml:space="preserve"> this means that all images treated together</w:t>
      </w:r>
      <w:r w:rsidR="00B61686">
        <w:rPr>
          <w:lang w:val="en-US"/>
        </w:rPr>
        <w:t xml:space="preserve"> (</w:t>
      </w:r>
      <w:proofErr w:type="gramStart"/>
      <w:r w:rsidR="00B61686" w:rsidRPr="00F16C25">
        <w:rPr>
          <w:i/>
          <w:iCs/>
          <w:lang w:val="en-US"/>
        </w:rPr>
        <w:t>i.e.</w:t>
      </w:r>
      <w:proofErr w:type="gramEnd"/>
      <w:r w:rsidR="00B61686">
        <w:rPr>
          <w:lang w:val="en-US"/>
        </w:rPr>
        <w:t xml:space="preserve"> in the same folder)</w:t>
      </w:r>
      <w:r>
        <w:rPr>
          <w:lang w:val="en-US"/>
        </w:rPr>
        <w:t xml:space="preserve"> should have the same order for the channel acquisitions (or at least for nucleus and </w:t>
      </w:r>
      <w:r w:rsidR="004C0269">
        <w:rPr>
          <w:lang w:val="en-US"/>
        </w:rPr>
        <w:t>gelatin</w:t>
      </w:r>
      <w:r>
        <w:rPr>
          <w:lang w:val="en-US"/>
        </w:rPr>
        <w:t>).</w:t>
      </w:r>
    </w:p>
    <w:p w14:paraId="4D6DB52D" w14:textId="04CC591E" w:rsidR="00FA573F" w:rsidRDefault="00FA573F" w:rsidP="00BC61D8">
      <w:pPr>
        <w:jc w:val="both"/>
        <w:rPr>
          <w:lang w:val="en-US"/>
        </w:rPr>
      </w:pPr>
    </w:p>
    <w:p w14:paraId="6DD1102B" w14:textId="4675DB3B" w:rsidR="00FC49B7" w:rsidRDefault="00FA573F" w:rsidP="00FC49B7">
      <w:pPr>
        <w:jc w:val="both"/>
        <w:rPr>
          <w:lang w:val="en-US"/>
        </w:rPr>
      </w:pPr>
      <w:r>
        <w:rPr>
          <w:lang w:val="en-US"/>
        </w:rPr>
        <w:t xml:space="preserve">3/ For </w:t>
      </w:r>
      <w:r w:rsidRPr="00B95F89">
        <w:rPr>
          <w:b/>
          <w:bCs/>
          <w:u w:val="single"/>
          <w:lang w:val="en-US"/>
        </w:rPr>
        <w:t>each image</w:t>
      </w:r>
      <w:r>
        <w:rPr>
          <w:lang w:val="en-US"/>
        </w:rPr>
        <w:t xml:space="preserve"> </w:t>
      </w:r>
      <w:r w:rsidR="00FC49B7">
        <w:rPr>
          <w:lang w:val="en-US"/>
        </w:rPr>
        <w:t xml:space="preserve">which name ends </w:t>
      </w:r>
      <w:r>
        <w:rPr>
          <w:lang w:val="en-US"/>
        </w:rPr>
        <w:t xml:space="preserve">by the </w:t>
      </w:r>
      <w:r w:rsidR="00FC49B7">
        <w:rPr>
          <w:lang w:val="en-US"/>
        </w:rPr>
        <w:t xml:space="preserve">specified </w:t>
      </w:r>
      <w:r>
        <w:rPr>
          <w:lang w:val="en-US"/>
        </w:rPr>
        <w:t>extension</w:t>
      </w:r>
      <w:r w:rsidR="00FC49B7">
        <w:rPr>
          <w:lang w:val="en-US"/>
        </w:rPr>
        <w:t>,</w:t>
      </w:r>
      <w:r>
        <w:rPr>
          <w:lang w:val="en-US"/>
        </w:rPr>
        <w:t xml:space="preserve"> </w:t>
      </w:r>
      <w:r w:rsidR="009E72BB">
        <w:rPr>
          <w:lang w:val="en-US"/>
        </w:rPr>
        <w:t>the code checks if a result</w:t>
      </w:r>
      <w:r w:rsidR="00FC49B7">
        <w:rPr>
          <w:lang w:val="en-US"/>
        </w:rPr>
        <w:t xml:space="preserve"> already</w:t>
      </w:r>
      <w:r w:rsidR="009E72BB">
        <w:rPr>
          <w:lang w:val="en-US"/>
        </w:rPr>
        <w:t xml:space="preserve"> exist</w:t>
      </w:r>
      <w:r w:rsidR="00FC49B7">
        <w:rPr>
          <w:lang w:val="en-US"/>
        </w:rPr>
        <w:t>s</w:t>
      </w:r>
      <w:r w:rsidR="009E72BB">
        <w:rPr>
          <w:lang w:val="en-US"/>
        </w:rPr>
        <w:t xml:space="preserve"> for this image</w:t>
      </w:r>
      <w:r w:rsidR="00FC49B7">
        <w:rPr>
          <w:lang w:val="en-US"/>
        </w:rPr>
        <w:t xml:space="preserve"> (from a previous analysis)</w:t>
      </w:r>
      <w:r w:rsidR="009E72BB">
        <w:rPr>
          <w:lang w:val="en-US"/>
        </w:rPr>
        <w:t>. If yes</w:t>
      </w:r>
      <w:r w:rsidR="00653BDE">
        <w:rPr>
          <w:lang w:val="en-US"/>
        </w:rPr>
        <w:t>,</w:t>
      </w:r>
      <w:r w:rsidR="009E72BB">
        <w:rPr>
          <w:lang w:val="en-US"/>
        </w:rPr>
        <w:t xml:space="preserve"> the result is directly </w:t>
      </w:r>
      <w:r w:rsidR="00653BDE">
        <w:rPr>
          <w:lang w:val="en-US"/>
        </w:rPr>
        <w:t>loaded,</w:t>
      </w:r>
      <w:r w:rsidR="009E72BB">
        <w:rPr>
          <w:lang w:val="en-US"/>
        </w:rPr>
        <w:t xml:space="preserve"> and the macro </w:t>
      </w:r>
      <w:r w:rsidR="009E72BB" w:rsidRPr="00DD5AA1">
        <w:rPr>
          <w:b/>
          <w:bCs/>
          <w:u w:val="single"/>
          <w:lang w:val="en-US"/>
        </w:rPr>
        <w:t>loads the following image</w:t>
      </w:r>
      <w:r w:rsidR="009E72BB">
        <w:rPr>
          <w:lang w:val="en-US"/>
        </w:rPr>
        <w:t xml:space="preserve">. </w:t>
      </w:r>
      <w:r w:rsidR="00FC49B7">
        <w:rPr>
          <w:lang w:val="en-US"/>
        </w:rPr>
        <w:t>This result file should therefore be manually deleted from the Result folder if the user needs to re-analyze previously analyzed images.</w:t>
      </w:r>
    </w:p>
    <w:p w14:paraId="2E83783D" w14:textId="086622A8" w:rsidR="00FA573F" w:rsidRDefault="009E72BB" w:rsidP="00BC61D8">
      <w:pPr>
        <w:jc w:val="both"/>
        <w:rPr>
          <w:lang w:val="en-US"/>
        </w:rPr>
      </w:pPr>
      <w:r>
        <w:rPr>
          <w:lang w:val="en-US"/>
        </w:rPr>
        <w:t xml:space="preserve">If the </w:t>
      </w:r>
      <w:r w:rsidR="00653BDE">
        <w:rPr>
          <w:lang w:val="en-US"/>
        </w:rPr>
        <w:t>image was not treated before</w:t>
      </w:r>
      <w:r w:rsidR="00AB669F">
        <w:rPr>
          <w:lang w:val="en-US"/>
        </w:rPr>
        <w:t>:</w:t>
      </w:r>
    </w:p>
    <w:p w14:paraId="6BFC566E" w14:textId="1183BDA7" w:rsidR="00AB669F" w:rsidRDefault="00AB669F" w:rsidP="00EF15FE">
      <w:pPr>
        <w:ind w:left="708"/>
        <w:jc w:val="both"/>
        <w:rPr>
          <w:lang w:val="en-US"/>
        </w:rPr>
      </w:pPr>
      <w:r>
        <w:rPr>
          <w:lang w:val="en-US"/>
        </w:rPr>
        <w:t xml:space="preserve">a/ The nucleus channel is </w:t>
      </w:r>
      <w:r w:rsidR="004C0269">
        <w:rPr>
          <w:lang w:val="en-US"/>
        </w:rPr>
        <w:t>extracted,</w:t>
      </w:r>
      <w:r>
        <w:rPr>
          <w:lang w:val="en-US"/>
        </w:rPr>
        <w:t xml:space="preserve"> and nuclei are counted on a maximum z-projection, t</w:t>
      </w:r>
      <w:r w:rsidR="000D10A8">
        <w:rPr>
          <w:lang w:val="en-US"/>
        </w:rPr>
        <w:t>h</w:t>
      </w:r>
      <w:r>
        <w:rPr>
          <w:lang w:val="en-US"/>
        </w:rPr>
        <w:t xml:space="preserve">resholded (default threshold) after a blur of 2 pixels. </w:t>
      </w:r>
      <w:r w:rsidR="000261DB">
        <w:rPr>
          <w:lang w:val="en-US"/>
        </w:rPr>
        <w:t>Too small nuclei or nuclei on the border are removed from the analysis. The user is asked to validate this number of nuclei:</w:t>
      </w:r>
    </w:p>
    <w:p w14:paraId="23C047A9" w14:textId="7A507302" w:rsidR="00DE54A2" w:rsidRDefault="004C0269" w:rsidP="0094517D">
      <w:pPr>
        <w:ind w:firstLine="708"/>
        <w:jc w:val="center"/>
        <w:rPr>
          <w:lang w:val="en-US"/>
        </w:rPr>
      </w:pPr>
      <w:r w:rsidRPr="004C0269">
        <w:rPr>
          <w:lang w:val="en-US"/>
        </w:rPr>
        <w:lastRenderedPageBreak/>
        <w:drawing>
          <wp:inline distT="0" distB="0" distL="0" distR="0" wp14:anchorId="7B59023E" wp14:editId="1F846086">
            <wp:extent cx="5521960" cy="3848911"/>
            <wp:effectExtent l="0" t="0" r="2540" b="0"/>
            <wp:docPr id="16" name="Image 16" descr="Une image contenant capture d’écran, Graphique, Système d’exploitation,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capture d’écran, Graphique, Système d’exploitation, graphism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6837" cy="38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40A" w14:textId="77777777" w:rsidR="0094517D" w:rsidRDefault="0094517D" w:rsidP="0094517D">
      <w:pPr>
        <w:ind w:firstLine="708"/>
        <w:jc w:val="center"/>
        <w:rPr>
          <w:lang w:val="en-US"/>
        </w:rPr>
      </w:pPr>
    </w:p>
    <w:p w14:paraId="1658C035" w14:textId="47502389" w:rsidR="003B46CE" w:rsidRDefault="00623F62" w:rsidP="00DE54A2">
      <w:pPr>
        <w:ind w:firstLine="708"/>
        <w:jc w:val="both"/>
        <w:rPr>
          <w:lang w:val="en-US"/>
        </w:rPr>
      </w:pPr>
      <w:r>
        <w:rPr>
          <w:lang w:val="en-US"/>
        </w:rPr>
        <w:t xml:space="preserve">b/ </w:t>
      </w:r>
      <w:r w:rsidR="003B46CE">
        <w:rPr>
          <w:lang w:val="en-US"/>
        </w:rPr>
        <w:t>3 possibilities</w:t>
      </w:r>
      <w:r w:rsidR="009C17F5">
        <w:rPr>
          <w:lang w:val="en-US"/>
        </w:rPr>
        <w:t xml:space="preserve"> for the image studied in step c/</w:t>
      </w:r>
      <w:r w:rsidR="003B46CE">
        <w:rPr>
          <w:lang w:val="en-US"/>
        </w:rPr>
        <w:t>:</w:t>
      </w:r>
    </w:p>
    <w:p w14:paraId="11F7D718" w14:textId="30AA4624" w:rsidR="0094517D" w:rsidRPr="003B46CE" w:rsidRDefault="0094517D" w:rsidP="003B46C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3B46CE">
        <w:rPr>
          <w:lang w:val="en-US"/>
        </w:rPr>
        <w:t xml:space="preserve">If the </w:t>
      </w:r>
      <w:r w:rsidR="004C0269">
        <w:rPr>
          <w:lang w:val="en-US"/>
        </w:rPr>
        <w:t>gelatin</w:t>
      </w:r>
      <w:r w:rsidR="008B5849">
        <w:rPr>
          <w:lang w:val="en-US"/>
        </w:rPr>
        <w:t xml:space="preserve"> </w:t>
      </w:r>
      <w:r w:rsidRPr="003B46CE">
        <w:rPr>
          <w:lang w:val="en-US"/>
        </w:rPr>
        <w:t xml:space="preserve">image is a z-stack AND the user unchecked the option "If z-stack, Max Projection on the entire z-stack?", he is </w:t>
      </w:r>
      <w:r w:rsidR="00D05933">
        <w:rPr>
          <w:lang w:val="en-US"/>
        </w:rPr>
        <w:t>asked</w:t>
      </w:r>
      <w:r w:rsidRPr="003B46CE">
        <w:rPr>
          <w:lang w:val="en-US"/>
        </w:rPr>
        <w:t xml:space="preserve"> to choose the plans on which this image should be </w:t>
      </w:r>
      <w:r w:rsidR="00811417" w:rsidRPr="003B46CE">
        <w:rPr>
          <w:lang w:val="en-US"/>
        </w:rPr>
        <w:t>analyzed</w:t>
      </w:r>
      <w:r w:rsidRPr="003B46CE">
        <w:rPr>
          <w:lang w:val="en-US"/>
        </w:rPr>
        <w:t>:</w:t>
      </w:r>
    </w:p>
    <w:p w14:paraId="05EBF4BD" w14:textId="4B9F36D1" w:rsidR="00623F62" w:rsidRDefault="004C0269" w:rsidP="007F3822">
      <w:pPr>
        <w:ind w:firstLine="708"/>
        <w:jc w:val="center"/>
        <w:rPr>
          <w:lang w:val="en-US"/>
        </w:rPr>
      </w:pPr>
      <w:r w:rsidRPr="004C0269">
        <w:rPr>
          <w:lang w:val="en-US"/>
        </w:rPr>
        <w:drawing>
          <wp:inline distT="0" distB="0" distL="0" distR="0" wp14:anchorId="3606CFC3" wp14:editId="3E5D2B88">
            <wp:extent cx="5430008" cy="2029108"/>
            <wp:effectExtent l="0" t="0" r="0" b="9525"/>
            <wp:docPr id="17" name="Image 17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affichage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9D1" w14:textId="64FD97F9" w:rsidR="00EF7E23" w:rsidRDefault="006A5F81" w:rsidP="004C0269">
      <w:pPr>
        <w:ind w:left="1416"/>
        <w:rPr>
          <w:lang w:val="en-US"/>
        </w:rPr>
      </w:pPr>
      <w:r w:rsidRPr="00EF7E23">
        <w:rPr>
          <w:b/>
          <w:bCs/>
          <w:u w:val="single"/>
          <w:lang w:val="en-US"/>
        </w:rPr>
        <w:t>Remark:</w:t>
      </w:r>
      <w:r>
        <w:rPr>
          <w:lang w:val="en-US"/>
        </w:rPr>
        <w:t xml:space="preserve"> in case the user </w:t>
      </w:r>
      <w:r w:rsidR="00EF7E23">
        <w:rPr>
          <w:lang w:val="en-US"/>
        </w:rPr>
        <w:t xml:space="preserve">makes a mistake choosing the number for </w:t>
      </w:r>
      <w:r w:rsidR="00C21A1C">
        <w:rPr>
          <w:lang w:val="en-US"/>
        </w:rPr>
        <w:t>first and last slices</w:t>
      </w:r>
      <w:r w:rsidR="00EF7E23">
        <w:rPr>
          <w:lang w:val="en-US"/>
        </w:rPr>
        <w:t xml:space="preserve"> (below 1 or above the real number of slices), the </w:t>
      </w:r>
      <w:r w:rsidR="00C21A1C">
        <w:rPr>
          <w:lang w:val="en-US"/>
        </w:rPr>
        <w:t xml:space="preserve">projection will be performed </w:t>
      </w:r>
      <w:r w:rsidR="004C0269">
        <w:rPr>
          <w:lang w:val="en-US"/>
        </w:rPr>
        <w:t>on all</w:t>
      </w:r>
      <w:r w:rsidR="00EF7E23">
        <w:rPr>
          <w:lang w:val="en-US"/>
        </w:rPr>
        <w:t xml:space="preserve"> </w:t>
      </w:r>
      <w:r w:rsidR="00C21A1C">
        <w:rPr>
          <w:lang w:val="en-US"/>
        </w:rPr>
        <w:t xml:space="preserve">the </w:t>
      </w:r>
      <w:r w:rsidR="00EF7E23">
        <w:rPr>
          <w:lang w:val="en-US"/>
        </w:rPr>
        <w:t>slices; this is written in the Log:</w:t>
      </w:r>
    </w:p>
    <w:p w14:paraId="46224185" w14:textId="1BA84056" w:rsidR="00811417" w:rsidRDefault="00811417" w:rsidP="003B46CE">
      <w:pPr>
        <w:ind w:left="708" w:firstLine="708"/>
        <w:jc w:val="both"/>
        <w:rPr>
          <w:lang w:val="en-US"/>
        </w:rPr>
      </w:pPr>
      <w:r>
        <w:rPr>
          <w:lang w:val="en-US"/>
        </w:rPr>
        <w:t>If more than 1 plan are chosen, the maximum z-projection is performed</w:t>
      </w:r>
      <w:r w:rsidR="00C21A1C">
        <w:rPr>
          <w:lang w:val="en-US"/>
        </w:rPr>
        <w:t xml:space="preserve"> on the selected slices</w:t>
      </w:r>
      <w:r w:rsidR="009E0A39">
        <w:rPr>
          <w:lang w:val="en-US"/>
        </w:rPr>
        <w:t>.</w:t>
      </w:r>
    </w:p>
    <w:p w14:paraId="20B8D885" w14:textId="77777777" w:rsidR="004C0269" w:rsidRDefault="004C0269" w:rsidP="003B46CE">
      <w:pPr>
        <w:ind w:left="708" w:firstLine="708"/>
        <w:jc w:val="both"/>
        <w:rPr>
          <w:lang w:val="en-US"/>
        </w:rPr>
      </w:pPr>
    </w:p>
    <w:p w14:paraId="0A372C3E" w14:textId="39640974" w:rsidR="003B46CE" w:rsidRDefault="003B46CE" w:rsidP="003B46C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If </w:t>
      </w:r>
      <w:r w:rsidR="008B5849" w:rsidRPr="003B46CE">
        <w:rPr>
          <w:lang w:val="en-US"/>
        </w:rPr>
        <w:t xml:space="preserve">the </w:t>
      </w:r>
      <w:r w:rsidR="004C0269">
        <w:rPr>
          <w:lang w:val="en-US"/>
        </w:rPr>
        <w:t>gelatin</w:t>
      </w:r>
      <w:r w:rsidR="008B5849">
        <w:rPr>
          <w:lang w:val="en-US"/>
        </w:rPr>
        <w:t xml:space="preserve"> </w:t>
      </w:r>
      <w:r w:rsidR="008B5849" w:rsidRPr="003B46CE">
        <w:rPr>
          <w:lang w:val="en-US"/>
        </w:rPr>
        <w:t xml:space="preserve">image </w:t>
      </w:r>
      <w:r>
        <w:rPr>
          <w:lang w:val="en-US"/>
        </w:rPr>
        <w:t xml:space="preserve">is a z-stack </w:t>
      </w:r>
      <w:r w:rsidRPr="003B46CE">
        <w:rPr>
          <w:lang w:val="en-US"/>
        </w:rPr>
        <w:t>AND the user checked the option "If z-stack, Max Projection on the entire z-stack?",</w:t>
      </w:r>
      <w:r>
        <w:rPr>
          <w:lang w:val="en-US"/>
        </w:rPr>
        <w:t xml:space="preserve"> the maximum z-projection on all slices is performed</w:t>
      </w:r>
    </w:p>
    <w:p w14:paraId="1F5CE8B9" w14:textId="77777777" w:rsidR="004C0269" w:rsidRDefault="004C0269" w:rsidP="004C0269">
      <w:pPr>
        <w:pStyle w:val="Paragraphedeliste"/>
        <w:ind w:left="1428"/>
        <w:jc w:val="both"/>
        <w:rPr>
          <w:lang w:val="en-US"/>
        </w:rPr>
      </w:pPr>
    </w:p>
    <w:p w14:paraId="5C44FBE8" w14:textId="119B830A" w:rsidR="003B46CE" w:rsidRPr="009C17F5" w:rsidRDefault="009C17F5" w:rsidP="009C17F5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If </w:t>
      </w:r>
      <w:r w:rsidR="008B5849" w:rsidRPr="003B46CE">
        <w:rPr>
          <w:lang w:val="en-US"/>
        </w:rPr>
        <w:t xml:space="preserve">the </w:t>
      </w:r>
      <w:r w:rsidR="004C0269">
        <w:rPr>
          <w:lang w:val="en-US"/>
        </w:rPr>
        <w:t>gelatin</w:t>
      </w:r>
      <w:r w:rsidR="008B5849">
        <w:rPr>
          <w:lang w:val="en-US"/>
        </w:rPr>
        <w:t xml:space="preserve"> </w:t>
      </w:r>
      <w:r w:rsidR="008B5849" w:rsidRPr="003B46CE">
        <w:rPr>
          <w:lang w:val="en-US"/>
        </w:rPr>
        <w:t xml:space="preserve">image </w:t>
      </w:r>
      <w:r>
        <w:rPr>
          <w:lang w:val="en-US"/>
        </w:rPr>
        <w:t xml:space="preserve">is not a stack, </w:t>
      </w:r>
      <w:r w:rsidR="00C21A1C">
        <w:rPr>
          <w:lang w:val="en-US"/>
        </w:rPr>
        <w:t xml:space="preserve">the </w:t>
      </w:r>
      <w:r>
        <w:rPr>
          <w:lang w:val="en-US"/>
        </w:rPr>
        <w:t xml:space="preserve">image is </w:t>
      </w:r>
      <w:r w:rsidR="00C21A1C">
        <w:rPr>
          <w:lang w:val="en-US"/>
        </w:rPr>
        <w:t>not changed and used as it is.</w:t>
      </w:r>
    </w:p>
    <w:p w14:paraId="3965054E" w14:textId="7389643D" w:rsidR="003B46CE" w:rsidRDefault="003B46CE" w:rsidP="00DE54A2">
      <w:pPr>
        <w:ind w:firstLine="708"/>
        <w:jc w:val="both"/>
        <w:rPr>
          <w:lang w:val="en-US"/>
        </w:rPr>
      </w:pPr>
    </w:p>
    <w:p w14:paraId="78D76F5E" w14:textId="0F94FF74" w:rsidR="003B46CE" w:rsidRDefault="003B46CE" w:rsidP="00EF15FE">
      <w:pPr>
        <w:ind w:left="708"/>
        <w:jc w:val="both"/>
        <w:rPr>
          <w:lang w:val="en-US"/>
        </w:rPr>
      </w:pPr>
      <w:r>
        <w:rPr>
          <w:lang w:val="en-US"/>
        </w:rPr>
        <w:t xml:space="preserve">c/ On the </w:t>
      </w:r>
      <w:r w:rsidR="009C17F5">
        <w:rPr>
          <w:lang w:val="en-US"/>
        </w:rPr>
        <w:t>image from step b/</w:t>
      </w:r>
      <w:r w:rsidR="00C975DB">
        <w:rPr>
          <w:lang w:val="en-US"/>
        </w:rPr>
        <w:t xml:space="preserve">, the user is asked to choose the threshold to define what is degradation; the user should modify the sliders and click ok once all regions </w:t>
      </w:r>
      <w:r w:rsidR="00C21A1C">
        <w:rPr>
          <w:lang w:val="en-US"/>
        </w:rPr>
        <w:t xml:space="preserve">they </w:t>
      </w:r>
      <w:r w:rsidR="00C975DB">
        <w:rPr>
          <w:lang w:val="en-US"/>
        </w:rPr>
        <w:t xml:space="preserve">consider </w:t>
      </w:r>
      <w:r w:rsidR="0083465F">
        <w:rPr>
          <w:lang w:val="en-US"/>
        </w:rPr>
        <w:t xml:space="preserve">to </w:t>
      </w:r>
      <w:r w:rsidR="00C975DB">
        <w:rPr>
          <w:lang w:val="en-US"/>
        </w:rPr>
        <w:t>be degradation</w:t>
      </w:r>
      <w:r w:rsidR="00C21A1C">
        <w:rPr>
          <w:lang w:val="en-US"/>
        </w:rPr>
        <w:t xml:space="preserve"> are highlighted in red</w:t>
      </w:r>
      <w:r w:rsidR="00C975DB">
        <w:rPr>
          <w:lang w:val="en-US"/>
        </w:rPr>
        <w:t>:</w:t>
      </w:r>
    </w:p>
    <w:p w14:paraId="169EDDAE" w14:textId="78FA5950" w:rsidR="009C17F5" w:rsidRDefault="00C975DB" w:rsidP="00B95F89">
      <w:pPr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E54EF8" wp14:editId="3ECFFB62">
                <wp:simplePos x="0" y="0"/>
                <wp:positionH relativeFrom="column">
                  <wp:posOffset>3720253</wp:posOffset>
                </wp:positionH>
                <wp:positionV relativeFrom="paragraph">
                  <wp:posOffset>1351915</wp:posOffset>
                </wp:positionV>
                <wp:extent cx="1735032" cy="321733"/>
                <wp:effectExtent l="12700" t="12700" r="17780" b="88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032" cy="321733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rect w14:anchorId="6022745E" id="Rectangle 10" o:spid="_x0000_s1026" style="position:absolute;margin-left:292.95pt;margin-top:106.45pt;width:136.6pt;height:25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" filled="f" strokecolor="#1f3763 [1604]" strokeweight="2.25pt"/>
            </w:pict>
          </mc:Fallback>
        </mc:AlternateContent>
      </w:r>
      <w:r w:rsidR="0071403A" w:rsidRPr="0071403A">
        <w:rPr>
          <w:lang w:val="en-US"/>
        </w:rPr>
        <w:drawing>
          <wp:inline distT="0" distB="0" distL="0" distR="0" wp14:anchorId="37415689" wp14:editId="4911C83F">
            <wp:extent cx="6645910" cy="5005705"/>
            <wp:effectExtent l="0" t="0" r="2540" b="4445"/>
            <wp:docPr id="18" name="Image 18" descr="Une image contenant texte, capture d’écran, car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carte, Logiciel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699A" w14:textId="77777777" w:rsidR="0071403A" w:rsidRDefault="0071403A" w:rsidP="0071403A">
      <w:pPr>
        <w:ind w:left="708"/>
        <w:rPr>
          <w:lang w:val="en-US"/>
        </w:rPr>
      </w:pPr>
    </w:p>
    <w:p w14:paraId="6F98C650" w14:textId="0DDC0BBF" w:rsidR="00EF7E23" w:rsidRDefault="00EF7E23" w:rsidP="0071403A">
      <w:pPr>
        <w:ind w:left="708"/>
        <w:rPr>
          <w:lang w:val="en-US"/>
        </w:rPr>
      </w:pPr>
      <w:r>
        <w:rPr>
          <w:lang w:val="en-US"/>
        </w:rPr>
        <w:t xml:space="preserve">d/ The result </w:t>
      </w:r>
      <w:r w:rsidR="007E4EA6">
        <w:rPr>
          <w:lang w:val="en-US"/>
        </w:rPr>
        <w:t xml:space="preserve">table associated to this this threshold, </w:t>
      </w:r>
      <w:r>
        <w:rPr>
          <w:lang w:val="en-US"/>
        </w:rPr>
        <w:t>for this image is saved</w:t>
      </w:r>
      <w:r w:rsidR="0086456C">
        <w:rPr>
          <w:lang w:val="en-US"/>
        </w:rPr>
        <w:t xml:space="preserve"> in a folder created within the original folder</w:t>
      </w:r>
      <w:r w:rsidR="004E7126">
        <w:rPr>
          <w:lang w:val="en-US"/>
        </w:rPr>
        <w:t>.</w:t>
      </w:r>
    </w:p>
    <w:p w14:paraId="539EE1D8" w14:textId="6F5E3169" w:rsidR="00EF7E23" w:rsidRDefault="00626C87" w:rsidP="00EF15FE">
      <w:pPr>
        <w:ind w:left="70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C96B4E" wp14:editId="6D0FFBDB">
                <wp:simplePos x="0" y="0"/>
                <wp:positionH relativeFrom="column">
                  <wp:posOffset>294005</wp:posOffset>
                </wp:positionH>
                <wp:positionV relativeFrom="paragraph">
                  <wp:posOffset>320675</wp:posOffset>
                </wp:positionV>
                <wp:extent cx="239395" cy="0"/>
                <wp:effectExtent l="0" t="63500" r="0" b="762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3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D6A8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23.15pt;margin-top:25.25pt;width:18.8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 w:rsidRPr="00626C87">
        <w:rPr>
          <w:lang w:val="en-US"/>
        </w:rPr>
        <w:drawing>
          <wp:inline distT="0" distB="0" distL="0" distR="0" wp14:anchorId="145201C4" wp14:editId="213EAE57">
            <wp:extent cx="6111116" cy="752475"/>
            <wp:effectExtent l="0" t="0" r="444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118"/>
                    <a:stretch/>
                  </pic:blipFill>
                  <pic:spPr bwMode="auto">
                    <a:xfrm>
                      <a:off x="0" y="0"/>
                      <a:ext cx="6163877" cy="75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2E2D" w14:textId="77777777" w:rsidR="00EF15FE" w:rsidRPr="007761C9" w:rsidRDefault="00EF15FE" w:rsidP="00EF15FE">
      <w:pPr>
        <w:ind w:left="708"/>
        <w:jc w:val="both"/>
        <w:rPr>
          <w:lang w:val="en-US"/>
        </w:rPr>
      </w:pPr>
    </w:p>
    <w:p w14:paraId="3619CE99" w14:textId="376A4132" w:rsidR="00B95F89" w:rsidRDefault="006A5F81" w:rsidP="00A40880">
      <w:pPr>
        <w:jc w:val="both"/>
        <w:rPr>
          <w:lang w:val="en-US"/>
        </w:rPr>
      </w:pPr>
      <w:r>
        <w:rPr>
          <w:lang w:val="en-US"/>
        </w:rPr>
        <w:t>4/ Once all</w:t>
      </w:r>
      <w:r w:rsidR="00C21A1C">
        <w:rPr>
          <w:lang w:val="en-US"/>
        </w:rPr>
        <w:t xml:space="preserve"> the</w:t>
      </w:r>
      <w:r>
        <w:rPr>
          <w:lang w:val="en-US"/>
        </w:rPr>
        <w:t xml:space="preserve"> images are treated, the result table summarizing the </w:t>
      </w:r>
      <w:r w:rsidR="00C21A1C">
        <w:rPr>
          <w:lang w:val="en-US"/>
        </w:rPr>
        <w:t xml:space="preserve">degradation index which is the area of degradation </w:t>
      </w:r>
      <w:r w:rsidR="00557ECE">
        <w:rPr>
          <w:lang w:val="en-US"/>
        </w:rPr>
        <w:t>(</w:t>
      </w:r>
      <w:r w:rsidR="00557ECE" w:rsidRPr="000A70AC">
        <w:rPr>
          <w:b/>
          <w:bCs/>
          <w:color w:val="FF0000"/>
          <w:u w:val="single"/>
          <w:lang w:val="en-US"/>
        </w:rPr>
        <w:t>in pixels^2</w:t>
      </w:r>
      <w:r w:rsidR="00557ECE">
        <w:rPr>
          <w:lang w:val="en-US"/>
        </w:rPr>
        <w:t xml:space="preserve">) </w:t>
      </w:r>
      <w:r w:rsidR="00C21A1C">
        <w:rPr>
          <w:lang w:val="en-US"/>
        </w:rPr>
        <w:t>divided by the number of nuclei</w:t>
      </w:r>
      <w:r w:rsidR="00A40880">
        <w:rPr>
          <w:lang w:val="en-US"/>
        </w:rPr>
        <w:t xml:space="preserve"> (column </w:t>
      </w:r>
      <w:r w:rsidR="00A40880" w:rsidRPr="00A40880">
        <w:rPr>
          <w:i/>
          <w:iCs/>
          <w:lang w:val="en-US"/>
        </w:rPr>
        <w:t>Area/Nuclei</w:t>
      </w:r>
      <w:r w:rsidR="00A40880">
        <w:rPr>
          <w:lang w:val="en-US"/>
        </w:rPr>
        <w:t>)</w:t>
      </w:r>
      <w:r w:rsidR="00C21A1C">
        <w:rPr>
          <w:lang w:val="en-US"/>
        </w:rPr>
        <w:t xml:space="preserve"> </w:t>
      </w:r>
      <w:r w:rsidR="00557ECE">
        <w:rPr>
          <w:lang w:val="en-US"/>
        </w:rPr>
        <w:t xml:space="preserve">per </w:t>
      </w:r>
      <w:r w:rsidR="00A40880">
        <w:rPr>
          <w:lang w:val="en-US"/>
        </w:rPr>
        <w:t>image</w:t>
      </w:r>
      <w:r w:rsidR="00557ECE">
        <w:rPr>
          <w:lang w:val="en-US"/>
        </w:rPr>
        <w:t xml:space="preserve"> </w:t>
      </w:r>
      <w:r>
        <w:rPr>
          <w:lang w:val="en-US"/>
        </w:rPr>
        <w:t xml:space="preserve">is created and saved in </w:t>
      </w:r>
      <w:r w:rsidR="00FB150E">
        <w:rPr>
          <w:lang w:val="en-US"/>
        </w:rPr>
        <w:t xml:space="preserve">the same </w:t>
      </w:r>
      <w:r>
        <w:rPr>
          <w:lang w:val="en-US"/>
        </w:rPr>
        <w:t xml:space="preserve">folder </w:t>
      </w:r>
      <w:r w:rsidR="00FB150E">
        <w:rPr>
          <w:lang w:val="en-US"/>
        </w:rPr>
        <w:t xml:space="preserve">as the </w:t>
      </w:r>
      <w:r w:rsidR="004E7126">
        <w:rPr>
          <w:lang w:val="en-US"/>
        </w:rPr>
        <w:t>intermediate results</w:t>
      </w:r>
      <w:r w:rsidR="00FB150E">
        <w:rPr>
          <w:lang w:val="en-US"/>
        </w:rPr>
        <w:t>:</w:t>
      </w:r>
    </w:p>
    <w:p w14:paraId="0253E2BA" w14:textId="04C2386D" w:rsidR="00626C87" w:rsidRDefault="00626C87" w:rsidP="00A40880">
      <w:pPr>
        <w:jc w:val="both"/>
        <w:rPr>
          <w:lang w:val="en-US"/>
        </w:rPr>
      </w:pPr>
      <w:r w:rsidRPr="00626C87">
        <w:rPr>
          <w:lang w:val="en-US"/>
        </w:rPr>
        <w:drawing>
          <wp:inline distT="0" distB="0" distL="0" distR="0" wp14:anchorId="29FB6053" wp14:editId="0B697970">
            <wp:extent cx="6400800" cy="880064"/>
            <wp:effectExtent l="0" t="0" r="0" b="0"/>
            <wp:docPr id="20" name="Image 20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Police, lig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4934" cy="8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666C" w14:textId="504A2A88" w:rsidR="009C17F5" w:rsidRDefault="009C17F5" w:rsidP="006A5F81">
      <w:pPr>
        <w:jc w:val="center"/>
        <w:rPr>
          <w:lang w:val="en-US"/>
        </w:rPr>
      </w:pPr>
    </w:p>
    <w:p w14:paraId="3676AE94" w14:textId="356415CD" w:rsidR="006A5F81" w:rsidRDefault="006A5F81" w:rsidP="009C17F5">
      <w:pPr>
        <w:jc w:val="both"/>
        <w:rPr>
          <w:lang w:val="en-US"/>
        </w:rPr>
      </w:pPr>
    </w:p>
    <w:p w14:paraId="3902315E" w14:textId="12B79D2A" w:rsidR="006A5F81" w:rsidRPr="00BC61D8" w:rsidRDefault="006A5F81" w:rsidP="006A5F81">
      <w:pPr>
        <w:jc w:val="center"/>
        <w:rPr>
          <w:lang w:val="en-US"/>
        </w:rPr>
      </w:pPr>
    </w:p>
    <w:sectPr w:rsidR="006A5F81" w:rsidRPr="00BC61D8" w:rsidSect="00BC61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84680"/>
    <w:multiLevelType w:val="hybridMultilevel"/>
    <w:tmpl w:val="AC70FA90"/>
    <w:lvl w:ilvl="0" w:tplc="040C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6BB42836"/>
    <w:multiLevelType w:val="hybridMultilevel"/>
    <w:tmpl w:val="4E768668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1D8"/>
    <w:rsid w:val="000261DB"/>
    <w:rsid w:val="000A70AC"/>
    <w:rsid w:val="000D10A8"/>
    <w:rsid w:val="00122A92"/>
    <w:rsid w:val="001366A4"/>
    <w:rsid w:val="001A02C9"/>
    <w:rsid w:val="001C21BB"/>
    <w:rsid w:val="00213B7B"/>
    <w:rsid w:val="002771FC"/>
    <w:rsid w:val="002A5363"/>
    <w:rsid w:val="00326EBE"/>
    <w:rsid w:val="00364710"/>
    <w:rsid w:val="00392F9D"/>
    <w:rsid w:val="003B46CE"/>
    <w:rsid w:val="0045747C"/>
    <w:rsid w:val="00457820"/>
    <w:rsid w:val="00472224"/>
    <w:rsid w:val="004C0269"/>
    <w:rsid w:val="004E7126"/>
    <w:rsid w:val="00557ECE"/>
    <w:rsid w:val="00623F62"/>
    <w:rsid w:val="00626C87"/>
    <w:rsid w:val="00653BDE"/>
    <w:rsid w:val="006A5F81"/>
    <w:rsid w:val="0071403A"/>
    <w:rsid w:val="007761C9"/>
    <w:rsid w:val="007D447D"/>
    <w:rsid w:val="007E4EA6"/>
    <w:rsid w:val="007F3822"/>
    <w:rsid w:val="00811417"/>
    <w:rsid w:val="0083465F"/>
    <w:rsid w:val="00854B0C"/>
    <w:rsid w:val="0086456C"/>
    <w:rsid w:val="008B5849"/>
    <w:rsid w:val="0094517D"/>
    <w:rsid w:val="009C17F5"/>
    <w:rsid w:val="009D1987"/>
    <w:rsid w:val="009E0A39"/>
    <w:rsid w:val="009E72BB"/>
    <w:rsid w:val="00A3128A"/>
    <w:rsid w:val="00A40880"/>
    <w:rsid w:val="00A856EE"/>
    <w:rsid w:val="00AB669F"/>
    <w:rsid w:val="00B61686"/>
    <w:rsid w:val="00B95F89"/>
    <w:rsid w:val="00BC61D8"/>
    <w:rsid w:val="00C21A1C"/>
    <w:rsid w:val="00C759C0"/>
    <w:rsid w:val="00C975DB"/>
    <w:rsid w:val="00D05933"/>
    <w:rsid w:val="00D4488C"/>
    <w:rsid w:val="00DD5AA1"/>
    <w:rsid w:val="00DE54A2"/>
    <w:rsid w:val="00E04268"/>
    <w:rsid w:val="00EF15FE"/>
    <w:rsid w:val="00EF7E23"/>
    <w:rsid w:val="00F16C25"/>
    <w:rsid w:val="00F75ABE"/>
    <w:rsid w:val="00FA573F"/>
    <w:rsid w:val="00FB150E"/>
    <w:rsid w:val="00FC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0A60F"/>
  <w15:chartTrackingRefBased/>
  <w15:docId w15:val="{3C7D6C4B-0834-4143-8D74-4FADFFA62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C61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C61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C61D8"/>
    <w:pPr>
      <w:ind w:left="720"/>
      <w:contextualSpacing/>
    </w:pPr>
  </w:style>
  <w:style w:type="paragraph" w:styleId="Rvision">
    <w:name w:val="Revision"/>
    <w:hidden/>
    <w:uiPriority w:val="99"/>
    <w:semiHidden/>
    <w:rsid w:val="00F75A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477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 Anne-Sophie</dc:creator>
  <cp:keywords/>
  <dc:description/>
  <cp:lastModifiedBy>Remy David</cp:lastModifiedBy>
  <cp:revision>6</cp:revision>
  <dcterms:created xsi:type="dcterms:W3CDTF">2023-04-18T08:52:00Z</dcterms:created>
  <dcterms:modified xsi:type="dcterms:W3CDTF">2023-09-18T13:14:00Z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6903ec3b73a858d5a486b284a177ab65d8891d6f22fbc5f3d7c336f5ed5425ef</vt:lpwstr>
  </property>
</Properties>
</file>