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Systematic Review: Article Summaries</w:t>
      </w:r>
    </w:p>
    <w:p>
      <w:pPr>
        <w:jc w:val="center"/>
      </w:pPr>
      <w:r>
        <w:t>March 17, 2025</w:t>
      </w:r>
    </w:p>
    <w:p>
      <w:r>
        <w:br w:type="page"/>
      </w:r>
    </w:p>
    <w:p>
      <w:pPr>
        <w:pStyle w:val="Heading1"/>
        <w:jc w:val="center"/>
      </w:pPr>
      <w:r>
        <w:t>Table of Contents</w:t>
      </w:r>
    </w:p>
    <w:p>
      <w:r>
        <w:t>(Table of contents will be populated manually after generation)</w:t>
      </w:r>
    </w:p>
    <w:p>
      <w:r>
        <w:br w:type="page"/>
      </w:r>
    </w:p>
    <w:p>
      <w:pPr>
        <w:pStyle w:val="Heading1"/>
      </w:pPr>
      <w:r>
        <w:t>Executive Summary</w:t>
      </w:r>
    </w:p>
    <w:p>
      <w:r>
        <w:t>This document contains summaries of scientific articles related to employment interventions for people with mental health disorders. Each article has been analyzed to extract key information about the research background, methods, results, and conclusions. Additionally, a critical synthesis has been provided for each article to evaluate its contribution to the field.</w:t>
      </w:r>
    </w:p>
    <w:p>
      <w:r>
        <w:br w:type="page"/>
      </w:r>
    </w:p>
    <w:p>
      <w:pPr>
        <w:pStyle w:val="Heading1"/>
      </w:pPr>
      <w:r>
        <w:t>1. Empowering Individuals With Psychiatric Disabilities to Work: Results of a Randomized Trial</w:t>
      </w:r>
    </w:p>
    <w:p>
      <w:pPr>
        <w:pStyle w:val="Heading2"/>
      </w:pPr>
      <w:r>
        <w:t>Article Metadata</w:t>
      </w:r>
    </w:p>
    <w:tbl>
      <w:tblPr>
        <w:tblStyle w:val="TableGrid"/>
        <w:tblW w:type="auto" w:w="0"/>
        <w:tblLook w:firstColumn="1" w:firstRow="1" w:lastColumn="0" w:lastRow="0" w:noHBand="0" w:noVBand="1" w:val="04A0"/>
      </w:tblPr>
      <w:tblGrid>
        <w:gridCol w:w="4320"/>
        <w:gridCol w:w="4320"/>
      </w:tblGrid>
      <w:tr>
        <w:tc>
          <w:tcPr>
            <w:tcW w:type="dxa" w:w="2160"/>
          </w:tcPr>
          <w:p>
            <w:r>
              <w:t>Field</w:t>
            </w:r>
          </w:p>
        </w:tc>
        <w:tc>
          <w:tcPr>
            <w:tcW w:type="dxa" w:w="6480"/>
          </w:tcPr>
          <w:p>
            <w:r>
              <w:t>Value</w:t>
            </w:r>
          </w:p>
        </w:tc>
      </w:tr>
      <w:tr>
        <w:tc>
          <w:tcPr>
            <w:tcW w:type="dxa" w:w="4320"/>
          </w:tcPr>
          <w:p>
            <w:r>
              <w:t>Article ID</w:t>
            </w:r>
          </w:p>
        </w:tc>
        <w:tc>
          <w:tcPr>
            <w:tcW w:type="dxa" w:w="4320"/>
          </w:tcPr>
          <w:p>
            <w:r>
              <w:t>1</w:t>
            </w:r>
          </w:p>
        </w:tc>
      </w:tr>
      <w:tr>
        <w:tc>
          <w:tcPr>
            <w:tcW w:type="dxa" w:w="4320"/>
          </w:tcPr>
          <w:p>
            <w:r>
              <w:t>Filename</w:t>
            </w:r>
          </w:p>
        </w:tc>
        <w:tc>
          <w:tcPr>
            <w:tcW w:type="dxa" w:w="4320"/>
          </w:tcPr>
          <w:p>
            <w:r>
              <w:t>A Controlled Trial of Supported Employment for People With Severe Mental Illness and Justice Involvement.pdf</w:t>
            </w:r>
          </w:p>
        </w:tc>
      </w:tr>
      <w:tr>
        <w:tc>
          <w:tcPr>
            <w:tcW w:type="dxa" w:w="4320"/>
          </w:tcPr>
          <w:p>
            <w:r>
              <w:t>Title</w:t>
            </w:r>
          </w:p>
        </w:tc>
        <w:tc>
          <w:tcPr>
            <w:tcW w:type="dxa" w:w="4320"/>
          </w:tcPr>
          <w:p>
            <w:r>
              <w:t>Empowering Individuals With Psychiatric Disabilities to Work: Results of a Randomized Trial</w:t>
            </w:r>
          </w:p>
        </w:tc>
      </w:tr>
      <w:tr>
        <w:tc>
          <w:tcPr>
            <w:tcW w:type="dxa" w:w="4320"/>
          </w:tcPr>
          <w:p>
            <w:r>
              <w:t>Authors</w:t>
            </w:r>
          </w:p>
        </w:tc>
        <w:tc>
          <w:tcPr>
            <w:tcW w:type="dxa" w:w="4320"/>
          </w:tcPr>
          <w:p>
            <w:r>
              <w:t>Russinova, Zlatka; Gidugu, Vasudha; Bloch, Philippe; Restrepo-Toro, Maria; Rogers, E. Sally</w:t>
            </w:r>
          </w:p>
        </w:tc>
      </w:tr>
      <w:tr>
        <w:tc>
          <w:tcPr>
            <w:tcW w:type="dxa" w:w="4320"/>
          </w:tcPr>
          <w:p>
            <w:r>
              <w:t>Doi</w:t>
            </w:r>
          </w:p>
        </w:tc>
        <w:tc>
          <w:tcPr>
            <w:tcW w:type="dxa" w:w="4320"/>
          </w:tcPr>
          <w:p>
            <w:r>
              <w:t>10.1037/prj0000303</w:t>
            </w:r>
          </w:p>
        </w:tc>
      </w:tr>
      <w:tr>
        <w:tc>
          <w:tcPr>
            <w:tcW w:type="dxa" w:w="4320"/>
          </w:tcPr>
          <w:p>
            <w:r>
              <w:t>Publication Year</w:t>
            </w:r>
          </w:p>
        </w:tc>
        <w:tc>
          <w:tcPr>
            <w:tcW w:type="dxa" w:w="4320"/>
          </w:tcPr>
          <w:p>
            <w:r>
              <w:t>Unknown Year</w:t>
            </w:r>
          </w:p>
        </w:tc>
      </w:tr>
      <w:tr>
        <w:tc>
          <w:tcPr>
            <w:tcW w:type="dxa" w:w="4320"/>
          </w:tcPr>
          <w:p>
            <w:r>
              <w:t>Journal</w:t>
            </w:r>
          </w:p>
        </w:tc>
        <w:tc>
          <w:tcPr>
            <w:tcW w:type="dxa" w:w="4320"/>
          </w:tcPr>
          <w:p>
            <w:r>
              <w:t>Unknown Journal</w:t>
            </w:r>
          </w:p>
        </w:tc>
      </w:tr>
      <w:tr>
        <w:tc>
          <w:tcPr>
            <w:tcW w:type="dxa" w:w="4320"/>
          </w:tcPr>
          <w:p>
            <w:r>
              <w:t>Study Design</w:t>
            </w:r>
          </w:p>
        </w:tc>
        <w:tc>
          <w:tcPr>
            <w:tcW w:type="dxa" w:w="4320"/>
          </w:tcPr>
          <w:p>
            <w:r>
              <w:t>quasi_experimental</w:t>
            </w:r>
          </w:p>
        </w:tc>
      </w:tr>
    </w:tbl>
    <w:p/>
    <w:p>
      <w:pPr>
        <w:pStyle w:val="Heading2"/>
      </w:pPr>
      <w:r>
        <w:t>Background</w:t>
      </w:r>
    </w:p>
    <w:p>
      <w:r>
        <w:t>### Background Information</w:t>
        <w:br/>
        <w:br/>
        <w:t>#### Research Problem</w:t>
        <w:br/>
        <w:t>The research problem addressed in this study is the effectiveness of the Individual Placement and Support (IPS) model of supported employment for individuals with severe mental illness who have a history of arrest or incarceration. While IPS has been established as an effective approach for helping people with severe mental illnesses attain competitive employment, its efficacy specifically for justice-involved individuals remains under-explored.</w:t>
        <w:br/>
        <w:br/>
        <w:t>#### Previous Research and Existing Knowledge Gaps</w:t>
        <w:br/>
        <w:t>Previous research has shown that the IPS model is beneficial for individuals with severe mental illness in achieving competitive employment. However, there is a gap in knowledge regarding whether this model is as effective for those who have been involved in the criminal justice system. Studies on employment interventions for people with severe mental illnesses have included counseling, case management services, training programs, and job clubs. Yet, these approaches have not specifically targeted individuals with justice involvement.</w:t>
        <w:br/>
        <w:br/>
        <w:t>#### Theoretical Framework or Model</w:t>
        <w:br/>
        <w:t>The study utilizes the IPS model of supported employment, which is an evidence-based practice designed to help people with severe mental illness achieve competitive employment. This model emphasizes individualized support, integration of vocational services with mental health treatment, and a focus on competitive employment rather than sheltered work.</w:t>
        <w:br/>
        <w:br/>
        <w:t>#### Significance and Rationale for the Study</w:t>
        <w:br/>
        <w:t>The significance of this study lies in its potential to address a critical gap in the literature: the efficacy of IPS for justice-involved individuals with severe mental illness. The rationale is that employment is crucial for community integration, reducing recidivism, and improving overall well-being. Justice involvement often exacerbates the challenges faced by people with severe mental illnesses, making it imperative to identify effective interventions tailored to their needs. By examining whether IPS can be as beneficial for this population, the study aims to inform better practices in supporting justice-involved individuals with severe mental illness, ultimately promoting recovery and community integration.</w:t>
      </w:r>
    </w:p>
    <w:p/>
    <w:p>
      <w:pPr>
        <w:pStyle w:val="Heading2"/>
      </w:pPr>
      <w:r>
        <w:t>Methods</w:t>
      </w:r>
    </w:p>
    <w:p>
      <w:r>
        <w:t>### Methodology Summary</w:t>
        <w:br/>
        <w:br/>
        <w:t>#### Study Design</w:t>
        <w:br/>
        <w:t>The study employed a randomized controlled trial (RCT) design to compare the effectiveness of two interventions: Individual Placement and Support (IPS) and Work Choice, a job club approach with peer support.</w:t>
        <w:br/>
        <w:br/>
        <w:t>#### Population and Sampling</w:t>
        <w:br/>
        <w:t>The population consisted of 85 participants with severe mental illness who had been involved in the criminal justice system. Demographic details included significant justice involvement, such as arrests or incarceration. Participants were recruited from Thresholds, a large psychiatric rehabilitation agency in Chicago, through clinician referrals.</w:t>
        <w:br/>
        <w:br/>
        <w:t>#### Intervention Description</w:t>
        <w:br/>
        <w:t>- **IPS Group**: This intervention followed the eight principles of IPS, including eligibility based on consumer choice, focus on competitive employment, integration of mental health and employment services, attention to client preferences, work incentives planning, rapid job search, systematic job development, and individualized job supports.</w:t>
        <w:br/>
        <w:t>- **Work Choice Group (Control)**: Participants in this group received a job club approach with peer support.</w:t>
        <w:br/>
        <w:br/>
        <w:t>#### Duration and Implementation</w:t>
        <w:br/>
        <w:t>The study followed participants for one year after randomization. Both groups were eligible to receive the same mental health and residential services, ensuring that differences in outcomes could be attributed to the interventions rather than other factors.</w:t>
        <w:br/>
        <w:br/>
        <w:t>#### Control or Comparison Groups</w:t>
        <w:br/>
        <w:t>The comparison group received Work Choice, a job club approach with peer support, which served as the control condition against which the effectiveness of IPS was measured.</w:t>
        <w:br/>
        <w:br/>
        <w:t>#### Outcome Measures</w:t>
        <w:br/>
        <w:t>- **Primary Outcome**: Competitive employment.</w:t>
        <w:br/>
        <w:t>- **Secondary Outcomes**: Rates of hospitalization and justice involvement (arrests and incarceration).</w:t>
        <w:br/>
        <w:br/>
        <w:t>#### Data Collection Procedures</w:t>
        <w:br/>
        <w:t>Data were collected through baseline interviews and follow-up assessments. Participants were followed for one year, with outcomes assessed at the end of this period.</w:t>
        <w:br/>
        <w:br/>
        <w:t>#### Statistical Analysis Methods</w:t>
        <w:br/>
        <w:t>The study used statistical tests to compare the proportions of participants who obtained competitive employment between the IPS and Work Choice groups. Significant differences were identified using p-values (e.g., p &lt; .01).</w:t>
        <w:br/>
        <w:br/>
        <w:t>### Summary</w:t>
        <w:br/>
        <w:t>This RCT examined whether the IPS model, an evidence-based practice for helping people with severe mental illness attain competitive employment, was effective for individuals with justice involvement. The study found that a greater proportion of participants in the IPS group obtained competitive employment compared to the Work Choice group (31% versus 7%). However, there were no significant differences in rates of hospitalization or justice involvement between the groups. These findings suggest that while IPS is effective for this population, augmentations may be needed to enhance its impact further.</w:t>
      </w:r>
    </w:p>
    <w:p/>
    <w:p>
      <w:pPr>
        <w:pStyle w:val="Heading2"/>
      </w:pPr>
      <w:r>
        <w:t>Results</w:t>
      </w:r>
    </w:p>
    <w:p>
      <w:r>
        <w:t>### Summary of Key Results</w:t>
        <w:br/>
        <w:br/>
        <w:t>#### Primary Outcome Results</w:t>
        <w:br/>
        <w:t>The study compared the effectiveness of Individual Placement and Support (IPS) with a job club approach (Work Choice) in helping individuals with severe mental illness and justice involvement gain employment.</w:t>
        <w:br/>
        <w:br/>
        <w:t>- **Employment Rates**: Over the 12-month period, 31% of IPS participants obtained competitive jobs compared to only 7% of Work Choice participants. This difference was statistically significant (χ² = 7.99, df=1, p &lt; .01).</w:t>
        <w:br/>
        <w:t>- **Job Retention**: The mean days of competitive employment were significantly higher for IPS participants (40.5 ± 69.9) compared to Work Choice participants (15.9 ± 65.7). This difference was also statistically significant (Mann-Whitney U test = 2.67, p &lt; .01).</w:t>
        <w:br/>
        <w:br/>
        <w:t>#### Secondary Outcome Results</w:t>
        <w:br/>
        <w:t>Secondary outcomes included mental health improvements and quality of life measures.</w:t>
        <w:br/>
        <w:br/>
        <w:t>- **Mental Health Improvements**: There were no significant differences between the groups in terms of self-reported recovery or hospitalization rates.</w:t>
        <w:br/>
        <w:t>- **Quality of Life**: Neither group showed changes from baseline to follow-up on the Recovery Assessment Scale, indicating no improvement in self-reported recovery.</w:t>
        <w:br/>
        <w:br/>
        <w:t>#### Subgroup Analyses</w:t>
        <w:br/>
        <w:t>The study did not conduct formal subgroup analyses but noted that justice-involved clients generally achieved modest employment outcomes regardless of the services offered. This suggests that specific barriers and challenges faced by justice-involved individuals may need to be addressed more comprehensively.</w:t>
        <w:br/>
        <w:br/>
        <w:t>#### Statistical Significance and Effect Sizes</w:t>
        <w:br/>
        <w:t>- **Employment Rates**: The χ² test indicated a significant difference in competitive job acquisition between IPS and Work Choice participants (χ² = 7.99, df=1, p &lt; .01).</w:t>
        <w:br/>
        <w:t>- **Days of Employment**: The Mann-Whitney U test showed a significant difference in mean days of employment (U test = 2.67, p &lt; .01).</w:t>
        <w:br/>
        <w:br/>
        <w:t>#### Unexpected or Negative Findings</w:t>
        <w:br/>
        <w:t>- **Barriers to Engagement**: Many participants faced barriers such as lack of engagement with services, substance abuse issues, and medical problems.</w:t>
        <w:br/>
        <w:t>- **Lack of Protective Effect on Justice Involvement**: IPS did not show a protective effect against justice involvement or hospitalization, consistent with prior research.</w:t>
        <w:br/>
        <w:br/>
        <w:t>#### Interpretation</w:t>
        <w:br/>
        <w:t>The results indicate that IPS is more effective than Work Choice for helping individuals with severe mental illness and justice involvement gain employment. However, the overall competitive employment rates and total days employed were lower than in previous IPS studies. This suggests that justice-involved clients may require additional support to overcome specific barriers to employment.</w:t>
        <w:br/>
        <w:br/>
        <w:t>#### Study Limitations</w:t>
        <w:br/>
        <w:t>The study had a small sample size and short follow-up period, which limited the ability to stratify the sample for justice involvement characteristics. Additionally, recruiting clients who did not spontaneously express interest in employment prior to study invitation may have contributed to engagement issues.</w:t>
        <w:br/>
        <w:br/>
        <w:t>#### Future Directions</w:t>
        <w:br/>
        <w:t>Future research should focus on augmenting IPS with motivational strategies and specialized training for justice-involved clients. Developing IPS teams with expertise in serving this population could enhance integration with treatment teams and improve employment outcomes.</w:t>
        <w:br/>
        <w:br/>
        <w:t>In conclusion, while IPS shows promise for individuals with severe mental illness and justice involvement, further refinements are needed to achieve optimal results.</w:t>
      </w:r>
    </w:p>
    <w:p/>
    <w:p>
      <w:pPr>
        <w:pStyle w:val="Heading2"/>
      </w:pPr>
      <w:r>
        <w:t>Discussion</w:t>
      </w:r>
    </w:p>
    <w:p>
      <w:r>
        <w:t>### Summary of the Discussion Section</w:t>
        <w:br/>
        <w:br/>
        <w:t>#### Authors' Interpretation of Main Findings</w:t>
        <w:br/>
        <w:t>The authors conclude that Individual Placement and Support (IPS) is more effective than a job club approach with peer support in helping people with severe mental illness and justice involvement gain employment. However, they note that the competitive employment rate and total days employed were lower than expected based on prior IPS studies. This suggests that justice-involved clients generally achieve modest employment outcomes regardless of the type of employment services offered.</w:t>
        <w:br/>
        <w:br/>
        <w:t>#### Relation to Previous Research</w:t>
        <w:br/>
        <w:t>The findings align with previous research indicating that IPS is effective for individuals with severe mental illness but less so for those with justice involvement. The study also confirms earlier findings that IPS does not have a protective effect on reducing justice involvement or hospitalization and does not improve self-reported recovery over time, consistent with prior studies.</w:t>
        <w:br/>
        <w:br/>
        <w:t>#### Implications for Practice or Policy</w:t>
        <w:br/>
        <w:t>For practice, the results suggest that IPS may need augmentation to achieve optimal outcomes for justice-involved clients. Motivational strategies and specialized training for employment staff are recommended. Developing IPS teams with expertise in serving justice-involved clients could improve engagement and coordination with treatment teams. Policies should consider these augmentations to better support this population.</w:t>
        <w:br/>
        <w:br/>
        <w:t>#### Limitations of the Study</w:t>
        <w:br/>
        <w:t>The study had a small sample size, short follow-up period, and heterogeneous sample regarding justice involvement. The recruitment process may have contributed to the lack of engagement, as other studies have found. Additionally, the geographic spread of participants hindered integration between IPS and treatment teams.</w:t>
        <w:br/>
        <w:br/>
        <w:t>#### Suggestions for Future Research</w:t>
        <w:br/>
        <w:t>Future research should focus on augmenting IPS to better address barriers faced by justice-involved clients. This could include ongoing training and technical assistance for both IPS and treatment teams, as well as developing specialized IPS teams with expertise in serving justice-involved clients. Longer follow-up periods and larger sample sizes are also recommended to better understand the long-term effects of employment interventions for this population.</w:t>
        <w:br/>
        <w:br/>
        <w:t>In summary, while IPS shows promise for justice-involved individuals with severe mental illness, significant challenges remain. Future research and practice should focus on overcoming these barriers to achieve better employment outcomes.</w:t>
      </w:r>
    </w:p>
    <w:p/>
    <w:p>
      <w:pPr>
        <w:pStyle w:val="Heading2"/>
      </w:pPr>
      <w:r>
        <w:t>Conclusions</w:t>
      </w:r>
    </w:p>
    <w:p>
      <w:r>
        <w:t>The study by Bond et al. (2014) concludes that the Individual Placement and Support (IPS) model of supported employment is effective for people with severe mental illness who have a history of justice involvement, helping them achieve competitive employment at higher rates than a comparison group (31% vs. 7%). However, the outcomes were modest compared to prior IPS studies, suggesting that augmentations to the standard IPS model may be necessary for this population.</w:t>
        <w:br/>
        <w:br/>
        <w:t>The authors recommend implementing the IPS model for justice-involved individuals with severe mental illness but also suggest exploring additional supports and services to enhance employment outcomes further. The significance of these findings lies in demonstrating the potential of supported employment interventions for a marginalized group, highlighting the need for tailored approaches to improve community integration and reduce recidivism.</w:t>
        <w:br/>
        <w:br/>
        <w:t>The study underscores the importance of employment as a pathway to community reintegration and recovery, emphasizing the need for evidence-based practices like IPS. However, it also points out the challenges faced by justice-involved individuals with severe mental illness, advocating for more targeted interventions to address their unique barriers to employment.</w:t>
      </w:r>
    </w:p>
    <w:p/>
    <w:p>
      <w:pPr>
        <w:pStyle w:val="Heading2"/>
      </w:pPr>
      <w:r>
        <w:t>Critical Synthesis</w:t>
      </w:r>
    </w:p>
    <w:p>
      <w:r>
        <w:t>### Critical Synthesis</w:t>
        <w:br/>
        <w:br/>
        <w:t>#### Study Quality</w:t>
        <w:br/>
        <w:t>The study by Bond et al. on supported employment for people with severe mental illness and justice involvement exhibits several methodological strengths and weaknesses.</w:t>
        <w:br/>
        <w:br/>
        <w:t>**Strengths:**</w:t>
        <w:br/>
        <w:t>1. **Randomized Controlled Trial Design:** The use of a randomized controlled trial (RCT) design enhances the internal validity of the findings, allowing for stronger causal inferences.</w:t>
        <w:br/>
        <w:t>2. **Fidelity Assessments:** Regular fidelity reviews ensure that the IPS model was implemented as intended, adding credibility to the results.</w:t>
        <w:br/>
        <w:t>3. **Comprehensive Data Collection:** Detailed data on participant characteristics and outcomes provide a robust basis for analysis.</w:t>
        <w:br/>
        <w:br/>
        <w:t>**Weaknesses:**</w:t>
        <w:br/>
        <w:t>1. **Small Sample Size:** The sample size of 85 participants is relatively small, which can limit the generalizability of findings.</w:t>
        <w:br/>
        <w:t>2. **Limited Follow-Up Period:** A one-year follow-up period may not be sufficient to capture long-term effects or sustainability of employment outcomes.</w:t>
        <w:br/>
        <w:br/>
        <w:t>#### Significance to the Field</w:t>
        <w:br/>
        <w:t>This study is significant because it addresses a critical gap in the literature: the effectiveness of supported employment interventions for individuals with severe mental illness who have justice involvement. The findings demonstrate that the IPS model can be effective even for this challenging population, which has implications for policy and practice.</w:t>
        <w:br/>
        <w:br/>
        <w:t>#### Comparison to Other Approaches</w:t>
        <w:br/>
        <w:t>Compared to other approaches such as counseling, case management, training programs, and job clubs, the IPS model shows superior results in terms of competitive employment outcomes. However, the modest outcomes compared to prior IPS studies suggest that augmentations may be necessary to achieve better results for justice-involved individuals.</w:t>
        <w:br/>
        <w:br/>
        <w:t>#### Practical Implications</w:t>
        <w:br/>
        <w:t>For employment support services:</w:t>
        <w:br/>
        <w:t>1. **Adoption of Evidence-Based Practices:** The study supports the adoption and implementation of evidence-based practices like IPS.</w:t>
        <w:br/>
        <w:t>2. **Tailored Interventions:** Given the modest outcomes, there is a need for tailored interventions that address specific barriers faced by justice-involved individuals, such as substance abuse and criminal justice system issues.</w:t>
        <w:br/>
        <w:br/>
        <w:t>#### Generalizability</w:t>
        <w:br/>
        <w:t>The findings may not be fully generalizable to different populations or settings due to:</w:t>
        <w:br/>
        <w:t>1. **Sample Characteristics:** The study population consists of individuals with severe mental illness and justice involvement, which is a specific subgroup.</w:t>
        <w:br/>
        <w:t>2. **Geographic and Cultural Factors:** Results may vary based on geographic location, cultural context, and availability of resources.</w:t>
        <w:br/>
        <w:br/>
        <w:t>In conclusion, while the IPS model shows promise for justice-involved individuals with severe mental illness, future research should focus on larger samples, longer follow-up periods, and tailored interventions to address specific barriers faced by this population.</w:t>
      </w:r>
    </w:p>
    <w:p/>
    <w:p>
      <w:r>
        <w:br w:type="page"/>
      </w:r>
    </w:p>
    <w:p>
      <w:pPr>
        <w:pStyle w:val="Heading1"/>
      </w:pPr>
      <w:r>
        <w:t>2. The impact of co-location employment partnerships within the Australian mental health service and policy context: A systematic review</w:t>
      </w:r>
    </w:p>
    <w:p>
      <w:pPr>
        <w:pStyle w:val="Heading2"/>
      </w:pPr>
      <w:r>
        <w:t>Article Metadata</w:t>
      </w:r>
    </w:p>
    <w:tbl>
      <w:tblPr>
        <w:tblStyle w:val="TableGrid"/>
        <w:tblW w:type="auto" w:w="0"/>
        <w:tblLook w:firstColumn="1" w:firstRow="1" w:lastColumn="0" w:lastRow="0" w:noHBand="0" w:noVBand="1" w:val="04A0"/>
      </w:tblPr>
      <w:tblGrid>
        <w:gridCol w:w="4320"/>
        <w:gridCol w:w="4320"/>
      </w:tblGrid>
      <w:tr>
        <w:tc>
          <w:tcPr>
            <w:tcW w:type="dxa" w:w="2160"/>
          </w:tcPr>
          <w:p>
            <w:r>
              <w:t>Field</w:t>
            </w:r>
          </w:p>
        </w:tc>
        <w:tc>
          <w:tcPr>
            <w:tcW w:type="dxa" w:w="6480"/>
          </w:tcPr>
          <w:p>
            <w:r>
              <w:t>Value</w:t>
            </w:r>
          </w:p>
        </w:tc>
      </w:tr>
      <w:tr>
        <w:tc>
          <w:tcPr>
            <w:tcW w:type="dxa" w:w="4320"/>
          </w:tcPr>
          <w:p>
            <w:r>
              <w:t>Article ID</w:t>
            </w:r>
          </w:p>
        </w:tc>
        <w:tc>
          <w:tcPr>
            <w:tcW w:type="dxa" w:w="4320"/>
          </w:tcPr>
          <w:p>
            <w:r>
              <w:t>2</w:t>
            </w:r>
          </w:p>
        </w:tc>
      </w:tr>
      <w:tr>
        <w:tc>
          <w:tcPr>
            <w:tcW w:type="dxa" w:w="4320"/>
          </w:tcPr>
          <w:p>
            <w:r>
              <w:t>Filename</w:t>
            </w:r>
          </w:p>
        </w:tc>
        <w:tc>
          <w:tcPr>
            <w:tcW w:type="dxa" w:w="4320"/>
          </w:tcPr>
          <w:p>
            <w:r>
              <w:t>A meta_regression of the impact of policy on the efficacy of individual placement and support.pdf</w:t>
            </w:r>
          </w:p>
        </w:tc>
      </w:tr>
      <w:tr>
        <w:tc>
          <w:tcPr>
            <w:tcW w:type="dxa" w:w="4320"/>
          </w:tcPr>
          <w:p>
            <w:r>
              <w:t>Title</w:t>
            </w:r>
          </w:p>
        </w:tc>
        <w:tc>
          <w:tcPr>
            <w:tcW w:type="dxa" w:w="4320"/>
          </w:tcPr>
          <w:p>
            <w:r>
              <w:t>The impact of co-location employment partnerships within the Australian mental health service and policy context: A systematic review</w:t>
            </w:r>
          </w:p>
        </w:tc>
      </w:tr>
      <w:tr>
        <w:tc>
          <w:tcPr>
            <w:tcW w:type="dxa" w:w="4320"/>
          </w:tcPr>
          <w:p>
            <w:r>
              <w:t>Authors</w:t>
            </w:r>
          </w:p>
        </w:tc>
        <w:tc>
          <w:tcPr>
            <w:tcW w:type="dxa" w:w="4320"/>
          </w:tcPr>
          <w:p>
            <w:r>
              <w:t>Mallick, Sue; Islam, Md Shahidul</w:t>
            </w:r>
          </w:p>
        </w:tc>
      </w:tr>
      <w:tr>
        <w:tc>
          <w:tcPr>
            <w:tcW w:type="dxa" w:w="4320"/>
          </w:tcPr>
          <w:p>
            <w:r>
              <w:t>Doi</w:t>
            </w:r>
          </w:p>
        </w:tc>
        <w:tc>
          <w:tcPr>
            <w:tcW w:type="dxa" w:w="4320"/>
          </w:tcPr>
          <w:p>
            <w:r>
              <w:t>10.1111/inm.13007</w:t>
            </w:r>
          </w:p>
        </w:tc>
      </w:tr>
      <w:tr>
        <w:tc>
          <w:tcPr>
            <w:tcW w:type="dxa" w:w="4320"/>
          </w:tcPr>
          <w:p>
            <w:r>
              <w:t>Publication Year</w:t>
            </w:r>
          </w:p>
        </w:tc>
        <w:tc>
          <w:tcPr>
            <w:tcW w:type="dxa" w:w="4320"/>
          </w:tcPr>
          <w:p>
            <w:r>
              <w:t>Unknown Year</w:t>
            </w:r>
          </w:p>
        </w:tc>
      </w:tr>
      <w:tr>
        <w:tc>
          <w:tcPr>
            <w:tcW w:type="dxa" w:w="4320"/>
          </w:tcPr>
          <w:p>
            <w:r>
              <w:t>Journal</w:t>
            </w:r>
          </w:p>
        </w:tc>
        <w:tc>
          <w:tcPr>
            <w:tcW w:type="dxa" w:w="4320"/>
          </w:tcPr>
          <w:p>
            <w:r>
              <w:t>Unknown Journal</w:t>
            </w:r>
          </w:p>
        </w:tc>
      </w:tr>
      <w:tr>
        <w:tc>
          <w:tcPr>
            <w:tcW w:type="dxa" w:w="4320"/>
          </w:tcPr>
          <w:p>
            <w:r>
              <w:t>Study Design</w:t>
            </w:r>
          </w:p>
        </w:tc>
        <w:tc>
          <w:tcPr>
            <w:tcW w:type="dxa" w:w="4320"/>
          </w:tcPr>
          <w:p>
            <w:r>
              <w:t>quasi_experimental</w:t>
            </w:r>
          </w:p>
        </w:tc>
      </w:tr>
    </w:tbl>
    <w:p/>
    <w:p>
      <w:pPr>
        <w:pStyle w:val="Heading2"/>
      </w:pPr>
      <w:r>
        <w:t>Background</w:t>
      </w:r>
    </w:p>
    <w:p>
      <w:r>
        <w:t>### Background Information</w:t>
        <w:br/>
        <w:br/>
        <w:t>#### Research Problem</w:t>
        <w:br/>
        <w:t>The research problem addressed in this study is the efficacy and generalizability of Individual Placement and Support (IPS) as a vocational rehabilitation intervention for individuals with severe mental illness. While IPS has shown promising results in improving competitive employment outcomes, there are concerns about its applicability across different countries due to varying socio-economic and policy contexts.</w:t>
        <w:br/>
        <w:br/>
        <w:t>#### Previous Research and Existing Knowledge Gaps</w:t>
        <w:br/>
        <w:t>Previous research has established that IPS is more effective than traditional vocational rehabilitation methods in achieving competitive employment for individuals with severe mental illness. However, this evidence primarily comes from a limited number of countries, raising questions about its generalizability. There are knowledge gaps regarding how contextual factors such as legal protections, disability benefits, and economic indicators influence the efficacy of IPS in different settings.</w:t>
        <w:br/>
        <w:br/>
        <w:t>#### Theoretical Framework or Model</w:t>
        <w:br/>
        <w:t>The study does not explicitly mention a specific theoretical framework but relies on meta-regression analysis to examine the impact of country-specific contextual data obtained from organizations like the OECD and World Bank. This approach allows for the inclusion of variables such as legal protections, disability benefits, and economic indicators to understand their moderating effects on IPS efficacy.</w:t>
        <w:br/>
        <w:br/>
        <w:t>#### Significance and Rationale</w:t>
        <w:br/>
        <w:t>The significance of this study lies in its potential to inform policy decisions regarding the implementation of IPS in various countries. By examining whether contextual factors influence IPS outcomes, the study aims to address delays in IPS implementation and requests for country-specific randomized controlled trials (RCTs). The rationale is to provide robust evidence that can support the generalization of IPS efficacy across different socio-economic and policy contexts, thereby facilitating wider adoption and adaptation of this effective intervention.</w:t>
      </w:r>
    </w:p>
    <w:p/>
    <w:p>
      <w:pPr>
        <w:pStyle w:val="Heading2"/>
      </w:pPr>
      <w:r>
        <w:t>Methods</w:t>
      </w:r>
    </w:p>
    <w:p>
      <w:r>
        <w:t>### Methodology Summary</w:t>
        <w:br/>
        <w:br/>
        <w:t>#### Study Design</w:t>
        <w:br/>
        <w:t>The study employs a meta-regression approach to examine the efficacy of Individual Placement and Support (IPS) across different countries. The systematic review identified 27 randomized controlled trials (RCTs), which were then analyzed using meta-analysis techniques. This design allows for a robust comparison of outcomes across diverse settings.</w:t>
        <w:br/>
        <w:br/>
        <w:t>#### Population and Sampling</w:t>
        <w:br/>
        <w:t>The population consists of individuals with severe mental illness (SMI). Demographic details include participants from various countries, primarily focusing on those with different welfare systems and employment regulations. The studies included individuals with varying levels of severity in mental illness, disability benefits, criminal convictions, and comorbid drug and alcohol problems.</w:t>
        <w:br/>
        <w:br/>
        <w:t>#### Intervention Description</w:t>
        <w:br/>
        <w:t>IPS is a supported employment program designed to help individuals with severe mental disorders achieve competitive employment. The intervention typically involves:</w:t>
        <w:br/>
        <w:t>- **Type**: Supported employment model.</w:t>
        <w:br/>
        <w:t>- **Duration**: Ongoing support as needed.</w:t>
        <w:br/>
        <w:t>- **Components**:</w:t>
        <w:br/>
        <w:t xml:space="preserve">  - Job development and placement services.</w:t>
        <w:br/>
        <w:t xml:space="preserve">  - Individualized job matching based on client preferences and skills.</w:t>
        <w:br/>
        <w:t xml:space="preserve">  - Continuous support from an IPS specialist.</w:t>
        <w:br/>
        <w:t xml:space="preserve">  - Integration with mental health treatment.</w:t>
        <w:br/>
        <w:t>- **Implementation**: The intervention is implemented by specialized employment staff who work closely with participants to find suitable jobs and provide ongoing support.</w:t>
        <w:br/>
        <w:br/>
        <w:t>#### Control or Comparison Groups</w:t>
        <w:br/>
        <w:t>The control groups in the studies varied but generally included:</w:t>
        <w:br/>
        <w:t>- Traditional vocational rehabilitation services.</w:t>
        <w:br/>
        <w:t>- Treatment as usual, which may include standard mental health care without specific employment support.</w:t>
        <w:br/>
        <w:br/>
        <w:t>#### Outcome Measures</w:t>
        <w:br/>
        <w:t>- **Primary**: Employment rates, specifically competitive employment.</w:t>
        <w:br/>
        <w:t>- **Secondary**: Various contextual factors such as legal protection against dismissal, regulation of temporary employment, generosity of disability benefits, integration policies, GDP, unemployment rate, and employment rate for those with low education.</w:t>
        <w:br/>
        <w:br/>
        <w:t>#### Data Collection Procedures</w:t>
        <w:br/>
        <w:t>Data was collected from the 27 RCTs identified through a systematic search following PRISMA guidelines. Contextual data specific to each country and time period were obtained from sources like the OECD and World Bank.</w:t>
        <w:br/>
        <w:br/>
        <w:t>#### Statistical Analysis Methods</w:t>
        <w:br/>
        <w:t>- **Meta-analysis**: Overall efficacy of IPS was established using meta-analytic techniques.</w:t>
        <w:br/>
        <w:t>- **Meta-regression**: Random effects meta-regression was employed to analyze the generalizability of IPS efficacy between countries, incorporating country-specific contextual data.</w:t>
        <w:br/>
        <w:br/>
        <w:t>### Summary</w:t>
        <w:br/>
        <w:br/>
        <w:t>The study by Brinchmann et al. (2023) conducted a comprehensive meta-analysis and meta-regression to assess the efficacy of Individual Placement and Support (IPS) for individuals with severe mental illness across different countries. Using 27 RCTs, the authors found that IPS significantly doubled employment rates compared to traditional vocational rehabilitation. The efficacy of IPS was marginally influenced by strong legal protection against dismissals but was not affected by other contextual factors such as unemployment rates or disability benefits. This robust evidence supports the generalization of IPS efficacy across diverse welfare and economic systems, suggesting that IPS can be an effective intervention for improving employment outcomes for people with severe mental disorders globally.</w:t>
      </w:r>
    </w:p>
    <w:p/>
    <w:p>
      <w:pPr>
        <w:pStyle w:val="Heading2"/>
      </w:pPr>
      <w:r>
        <w:t>Results</w:t>
      </w:r>
    </w:p>
    <w:p>
      <w:r>
        <w:t>### Summary of Key Results</w:t>
        <w:br/>
        <w:br/>
        <w:t>#### Primary Outcome Results</w:t>
        <w:br/>
        <w:t>The primary outcome results indicate that Individual Placement and Support (IPS) is significantly more effective than traditional vocational rehabilitation in helping individuals with mental illness secure competitive employment. The relative risk (RR) for getting people into work through IPS compared to traditional methods is 2.07, which is statistically significant (p &lt; 0.0001). This means that IPS is more than twice as effective in achieving this primary outcome.</w:t>
        <w:br/>
        <w:br/>
        <w:t>#### Secondary Outcome Results</w:t>
        <w:br/>
        <w:t>Secondary analyses did not find significant effects on mental health improvements or quality of life directly related to the employment outcomes. However, the study suggests that legal protections against employer dismissals may have a negative impact on job retention and stability for those who do secure jobs through IPS. Specifically, stricter regulations on 'hire and fire' flexibility were associated with reduced efficacy of IPS.</w:t>
        <w:br/>
        <w:br/>
        <w:t>#### Subgroup Analyses</w:t>
        <w:br/>
        <w:t>Subgroup analyses revealed that certain aspects of labor market regulations can influence the efficacy of IPS:</w:t>
        <w:br/>
        <w:t>- **Notification Procedure**: There was a significant moderating effect (log(RR) = -0.09, p = 0.029).</w:t>
        <w:br/>
        <w:t>- **Definition of Justified or Unfair Dismissals**: This also showed a significant moderating effect (log(RR) = -0.07, p = 0.04).</w:t>
        <w:br/>
        <w:br/>
        <w:t>#### Statistical Significance and Effect Sizes</w:t>
        <w:br/>
        <w:t>The overall effect size for IPS compared to traditional methods is substantial, with an RR of 2.07 (95% CI: 1.82-2.35). The study also found evidence of publication bias, which was corrected using Duval and Tweedie’s trim-and-fill method, reducing the adjusted summary effect size from RR = 2.07 to a slightly lower value.</w:t>
        <w:br/>
        <w:br/>
        <w:t>#### Unexpected or Negative Findings</w:t>
        <w:br/>
        <w:t>One unexpected finding is that while IPS is generally more effective in countries with less stringent employment regulations, it remains significantly more effective even in contexts with stricter protections. This suggests that while legal protections may reduce the relative efficacy of IPS, they do not negate its overall effectiveness compared to traditional methods.</w:t>
        <w:br/>
        <w:br/>
        <w:t>### Interpretation</w:t>
        <w:br/>
        <w:br/>
        <w:t>The study provides strong evidence supporting the generalization of IPS efficacy across different welfare and labor market systems. Despite variations in disability benefit rates, unemployment rates, and educational attainment, IPS remains a robust intervention for improving employment outcomes for individuals with mental illness. The findings suggest that while certain legal protections can reduce the relative effectiveness of IPS, it is still more effective than traditional methods in all contexts studied.</w:t>
        <w:br/>
        <w:br/>
        <w:t>The subgroup analyses highlight the importance of considering labor market regulations, particularly those related to employer flexibility in hiring and firing. This underscores the need for policy considerations when implementing IPS in different countries.</w:t>
        <w:br/>
        <w:br/>
        <w:t>Overall, this study supports the implementation of IPS across various welfare systems without the necessity for country-specific efficacy trials, given its consistent superiority over traditional vocational rehabilitation methods.</w:t>
      </w:r>
    </w:p>
    <w:p/>
    <w:p>
      <w:pPr>
        <w:pStyle w:val="Heading2"/>
      </w:pPr>
      <w:r>
        <w:t>Discussion</w:t>
      </w:r>
    </w:p>
    <w:p>
      <w:r>
        <w:t>### Summary of Discussion Section</w:t>
        <w:br/>
        <w:br/>
        <w:t>#### 1. Authors' Interpretation of Main Findings</w:t>
        <w:br/>
        <w:t>The authors conclude that Individual Placement and Support (IPS) is more than twice as effective as traditional vocational rehabilitation in helping people with mental illness secure competitive employment. This efficacy remains consistent across various welfare systems, suggesting that IPS can be effectively implemented in different policy contexts. The study found no significant association between IPS efficacy and GDP growth, disability welfare benefit rate, unemployment rate, or educational attainment. However, specific legal protections against employer dismissals were identified as moderators that slightly reduce the effectiveness of IPS.</w:t>
        <w:br/>
        <w:br/>
        <w:t>#### 2. Relation to Previous Research</w:t>
        <w:br/>
        <w:t>The findings align with previous research indicating the superior efficacy of IPS over traditional methods. Unlike a prior meta-analysis that found an association between GDP growth and IPS efficacy, this study did not replicate this finding. The results also differ from recent meta-analyses regarding the impact of welfare policies on IPS effectiveness. The inclusion of additional trials and diverse populations (including those with moderate mental illness) provides a more comprehensive view.</w:t>
        <w:br/>
        <w:br/>
        <w:t>#### 3. Implications for Practice or Policy</w:t>
        <w:br/>
        <w:t>The results suggest that IPS can be effectively implemented across different welfare systems, reducing the need for country-specific efficacy trials. Policymakers can confidently implement IPS programs without significant adaptations based on local policies. However, practitioners should be aware of potential challenges posed by strict employment regulations, particularly those protecting employees from dismissal.</w:t>
        <w:br/>
        <w:br/>
        <w:t>#### 4. Limitations of the Study</w:t>
        <w:br/>
        <w:t>The study acknowledges publication bias and the potential influence of Type I errors in secondary analyses. The lack of clear effect moderation was somewhat surprising but reassuring for implementation purposes. Additionally, the variation in outcome definitions across RCTs limits the generalizability of findings.</w:t>
        <w:br/>
        <w:br/>
        <w:t>#### 5. Suggestions for Future Research</w:t>
        <w:br/>
        <w:t>Future research should focus on understanding how different policy environments affect IPS efficacy more granularly. Investigating specific legal protections and their impact on job retention and stability could provide valuable insights. Additionally, exploring the effects of collective dismissal regulations and active welfare states would be beneficial. More studies are needed to confirm the findings related to notification procedures and definitions of dismissals.</w:t>
        <w:br/>
        <w:br/>
        <w:t>In summary, this systematic review and meta-analysis provide robust evidence supporting the generalizability of IPS efficacy across diverse welfare systems. While specific legal protections may slightly reduce its effectiveness, IPS remains a highly effective intervention for people with mental illness seeking competitive employment.</w:t>
      </w:r>
    </w:p>
    <w:p/>
    <w:p>
      <w:pPr>
        <w:pStyle w:val="Heading2"/>
      </w:pPr>
      <w:r>
        <w:t>Conclusions</w:t>
      </w:r>
    </w:p>
    <w:p>
      <w:r>
        <w:t>### Summary of Authors' Conclusions</w:t>
        <w:br/>
        <w:br/>
        <w:t>**Main Takeaway Messages:**</w:t>
        <w:br/>
        <w:t>The meta-analysis concludes that Individual Placement and Support (IPS) is highly effective in improving competitive employment outcomes for individuals with severe mental illness, significantly outperforming traditional vocational rehabilitation methods. The efficacy of IPS was found to be consistent across different countries, despite variations in contextual factors such as legal protections against dismissal, disability benefits, integration policies, GDP, unemployment rates, and educational attainment.</w:t>
        <w:br/>
        <w:br/>
        <w:t>**Recommendations for Implementation:**</w:t>
        <w:br/>
        <w:t>The findings strongly support the implementation of IPS programs globally. Policymakers should prioritize adopting IPS models based on their proven efficacy, regardless of country-specific differences in economic and social policies. This recommendation is particularly relevant given the consistent positive outcomes observed across diverse contexts.</w:t>
        <w:br/>
        <w:br/>
        <w:t>**Significance of Findings for the Field:**</w:t>
        <w:br/>
        <w:t>This study provides robust evidence that IPS can be generalized to various countries, addressing previous concerns about its applicability beyond a few specific regions. The results underscore the importance of policy decisions in mental health and employment, emphasizing the need for continued research and implementation efforts to support individuals with severe mental illness in achieving competitive employment.</w:t>
        <w:br/>
        <w:br/>
        <w:t>The authors' work is significant as it dispels doubts about IPS efficacy across different contexts, encouraging broader adoption and further research to refine and enhance these interventions.</w:t>
      </w:r>
    </w:p>
    <w:p/>
    <w:p>
      <w:pPr>
        <w:pStyle w:val="Heading2"/>
      </w:pPr>
      <w:r>
        <w:t>Critical Synthesis</w:t>
      </w:r>
    </w:p>
    <w:p>
      <w:r>
        <w:t>### Critical Synthesis of the Article on Employment Interventions for People with Mental Health Disorders</w:t>
        <w:br/>
        <w:br/>
        <w:t>#### Assessment of Study Quality</w:t>
        <w:br/>
        <w:t>The study conducted by Brinchmann et al. is methodologically robust, employing a systematic review and meta-analysis approach to evaluate the efficacy of Individual Placement and Support (IPS) across different countries. The use of PRISMA guidelines ensures a rigorous selection process for identifying relevant randomized controlled trials (RCTs). The inclusion of 27 RCTs from 14 different countries provides a comprehensive dataset, enhancing the study's external validity. However, potential biases such as publication bias and the quality of individual studies are acknowledged. The authors' use of meta-regression to analyze contextual data from OECD and World Bank datasets adds depth to the analysis but also introduces complexity in interpreting results.</w:t>
        <w:br/>
        <w:br/>
        <w:t>#### Significance to the Field</w:t>
        <w:br/>
        <w:t>This study is highly significant for the field of employment interventions for people with mental health disorders. It provides strong evidence that IPS is more than twice as effective as traditional vocational rehabilitation in securing competitive employment for individuals with severe mental illness. The findings challenge previous concerns about the generalizability of IPS efficacy across different countries and welfare systems, making a compelling case for wider implementation.</w:t>
        <w:br/>
        <w:br/>
        <w:t>#### Comparison to Other Approaches</w:t>
        <w:br/>
        <w:t>Compared to other interventions, IPS stands out due to its consistent superiority in outcomes. Traditional vocational rehabilitation approaches often fail to match the employment rates achieved by IPS. The study's findings align with previous research highlighting the effectiveness of IPS but extend this by demonstrating its efficacy across diverse contexts.</w:t>
        <w:br/>
        <w:br/>
        <w:t>#### Practical Implications for Employment Support Services</w:t>
        <w:br/>
        <w:t>For practitioners and policymakers, this study underscores the importance of adopting IPS as a best-practice model. It suggests that despite variations in labor market regulations and welfare systems, IPS can be effective. However, it also highlights the need to adapt IPS to contexts with stringent employment protections, where employers might be more hesitant to hire individuals with mental health disorders.</w:t>
        <w:br/>
        <w:br/>
        <w:t>#### Generalizability of Findings</w:t>
        <w:br/>
        <w:t>The findings are largely generalizable, given the diverse sample of countries included in the meta-analysis. The efficacy of IPS is shown to be robust across different economic and welfare systems, which is reassuring for policymakers seeking to implement similar programs globally. However, specific adaptations may be necessary based on local labor market conditions and regulations.</w:t>
        <w:br/>
        <w:br/>
        <w:t>In conclusion, Brinchmann et al.'s study provides a strong foundation for advocating IPS as a gold standard in employment interventions for people with mental health disorders. Its rigorous methodology and comprehensive analysis make it a valuable contribution to the field, despite acknowledging potential biases and the need for context-specific adaptations.</w:t>
      </w:r>
    </w:p>
    <w:p/>
    <w:p>
      <w:r>
        <w:br w:type="page"/>
      </w:r>
    </w:p>
    <w:p>
      <w:pPr>
        <w:pStyle w:val="Heading1"/>
      </w:pPr>
      <w:r>
        <w:t>3. Competitive Employment Outcomes Among Veterans in VHA Therapeutic and Supported Employment Services Programs</w:t>
      </w:r>
    </w:p>
    <w:p>
      <w:pPr>
        <w:pStyle w:val="Heading2"/>
      </w:pPr>
      <w:r>
        <w:t>Article Metadata</w:t>
      </w:r>
    </w:p>
    <w:tbl>
      <w:tblPr>
        <w:tblStyle w:val="TableGrid"/>
        <w:tblW w:type="auto" w:w="0"/>
        <w:tblLook w:firstColumn="1" w:firstRow="1" w:lastColumn="0" w:lastRow="0" w:noHBand="0" w:noVBand="1" w:val="04A0"/>
      </w:tblPr>
      <w:tblGrid>
        <w:gridCol w:w="4320"/>
        <w:gridCol w:w="4320"/>
      </w:tblGrid>
      <w:tr>
        <w:tc>
          <w:tcPr>
            <w:tcW w:type="dxa" w:w="2160"/>
          </w:tcPr>
          <w:p>
            <w:r>
              <w:t>Field</w:t>
            </w:r>
          </w:p>
        </w:tc>
        <w:tc>
          <w:tcPr>
            <w:tcW w:type="dxa" w:w="6480"/>
          </w:tcPr>
          <w:p>
            <w:r>
              <w:t>Value</w:t>
            </w:r>
          </w:p>
        </w:tc>
      </w:tr>
      <w:tr>
        <w:tc>
          <w:tcPr>
            <w:tcW w:type="dxa" w:w="4320"/>
          </w:tcPr>
          <w:p>
            <w:r>
              <w:t>Article ID</w:t>
            </w:r>
          </w:p>
        </w:tc>
        <w:tc>
          <w:tcPr>
            <w:tcW w:type="dxa" w:w="4320"/>
          </w:tcPr>
          <w:p>
            <w:r>
              <w:t>3</w:t>
            </w:r>
          </w:p>
        </w:tc>
      </w:tr>
      <w:tr>
        <w:tc>
          <w:tcPr>
            <w:tcW w:type="dxa" w:w="4320"/>
          </w:tcPr>
          <w:p>
            <w:r>
              <w:t>Filename</w:t>
            </w:r>
          </w:p>
        </w:tc>
        <w:tc>
          <w:tcPr>
            <w:tcW w:type="dxa" w:w="4320"/>
          </w:tcPr>
          <w:p>
            <w:r>
              <w:t>A multi_site randomised controlled trial of evidence_based supported employment for adults with severe and persistent mental illness.pdf</w:t>
            </w:r>
          </w:p>
        </w:tc>
      </w:tr>
      <w:tr>
        <w:tc>
          <w:tcPr>
            <w:tcW w:type="dxa" w:w="4320"/>
          </w:tcPr>
          <w:p>
            <w:r>
              <w:t>Title</w:t>
            </w:r>
          </w:p>
        </w:tc>
        <w:tc>
          <w:tcPr>
            <w:tcW w:type="dxa" w:w="4320"/>
          </w:tcPr>
          <w:p>
            <w:r>
              <w:t>Competitive Employment Outcomes Among Veterans in VHA Therapeutic and Supported Employment Services Programs</w:t>
            </w:r>
          </w:p>
        </w:tc>
      </w:tr>
      <w:tr>
        <w:tc>
          <w:tcPr>
            <w:tcW w:type="dxa" w:w="4320"/>
          </w:tcPr>
          <w:p>
            <w:r>
              <w:t>Authors</w:t>
            </w:r>
          </w:p>
        </w:tc>
        <w:tc>
          <w:tcPr>
            <w:tcW w:type="dxa" w:w="4320"/>
          </w:tcPr>
          <w:p>
            <w:r>
              <w:t>Abraham, Kristen M.; Yosef, Matheos; Resnick, Sandra G.; Zivin, Kara</w:t>
            </w:r>
          </w:p>
        </w:tc>
      </w:tr>
      <w:tr>
        <w:tc>
          <w:tcPr>
            <w:tcW w:type="dxa" w:w="4320"/>
          </w:tcPr>
          <w:p>
            <w:r>
              <w:t>Doi</w:t>
            </w:r>
          </w:p>
        </w:tc>
        <w:tc>
          <w:tcPr>
            <w:tcW w:type="dxa" w:w="4320"/>
          </w:tcPr>
          <w:p>
            <w:r>
              <w:t>10.1176/appi.ps.201600412</w:t>
            </w:r>
          </w:p>
        </w:tc>
      </w:tr>
      <w:tr>
        <w:tc>
          <w:tcPr>
            <w:tcW w:type="dxa" w:w="4320"/>
          </w:tcPr>
          <w:p>
            <w:r>
              <w:t>Publication Year</w:t>
            </w:r>
          </w:p>
        </w:tc>
        <w:tc>
          <w:tcPr>
            <w:tcW w:type="dxa" w:w="4320"/>
          </w:tcPr>
          <w:p>
            <w:r>
              <w:t>Unknown Year</w:t>
            </w:r>
          </w:p>
        </w:tc>
      </w:tr>
      <w:tr>
        <w:tc>
          <w:tcPr>
            <w:tcW w:type="dxa" w:w="4320"/>
          </w:tcPr>
          <w:p>
            <w:r>
              <w:t>Journal</w:t>
            </w:r>
          </w:p>
        </w:tc>
        <w:tc>
          <w:tcPr>
            <w:tcW w:type="dxa" w:w="4320"/>
          </w:tcPr>
          <w:p>
            <w:r>
              <w:t>Unknown Journal</w:t>
            </w:r>
          </w:p>
        </w:tc>
      </w:tr>
      <w:tr>
        <w:tc>
          <w:tcPr>
            <w:tcW w:type="dxa" w:w="4320"/>
          </w:tcPr>
          <w:p>
            <w:r>
              <w:t>Study Design</w:t>
            </w:r>
          </w:p>
        </w:tc>
        <w:tc>
          <w:tcPr>
            <w:tcW w:type="dxa" w:w="4320"/>
          </w:tcPr>
          <w:p>
            <w:r>
              <w:t>quasi_experimental</w:t>
            </w:r>
          </w:p>
        </w:tc>
      </w:tr>
    </w:tbl>
    <w:p/>
    <w:p>
      <w:pPr>
        <w:pStyle w:val="Heading2"/>
      </w:pPr>
      <w:r>
        <w:t>Background</w:t>
      </w:r>
    </w:p>
    <w:p>
      <w:r>
        <w:t>### Background Information</w:t>
        <w:br/>
        <w:br/>
        <w:t>#### Research Problem</w:t>
        <w:br/>
        <w:t>The research problem addressed in this study is the high rate of unemployment and social marginalization experienced by individuals with severe and persistent mental illness (SPMI). Despite advances in mental health treatment, many people with SPMI struggle to attain their vocational goals, leading to lifelong unemployment and social isolation. This issue is particularly salient in Australia, where effective mental health treatment alone does not suffice for achieving vocational rehabilitation.</w:t>
        <w:br/>
        <w:br/>
        <w:t>#### Previous Research and Existing Knowledge Gaps</w:t>
        <w:br/>
        <w:t>Previous research has established that the Individual Placement and Support (IPS) approach is an evidence-based form of supported employment that has shown effectiveness in improving competitive employment outcomes for people with SPMI. However, there are knowledge gaps regarding the generalizability of this approach outside the USA and its implementation within existing service systems in Australia.</w:t>
        <w:br/>
        <w:br/>
        <w:t>One previous Australian randomized controlled trial demonstrated the efficacy of IPS for young people experiencing a first episode of psychosis. This study aims to build on this evidence by assessing the effectiveness of IPS when implemented for adult consumers of public mental health services in Australia, utilizing existing service systems.</w:t>
        <w:br/>
        <w:br/>
        <w:t>#### Theoretical Framework or Model</w:t>
        <w:br/>
        <w:t>The theoretical framework underpinning this research is the IPS model, which emphasizes individualized job development and support tailored to each person's needs. This model has been shown to be more effective than traditional vocational rehabilitation approaches, which often rely on segregated work settings and pre-vocational training.</w:t>
        <w:br/>
        <w:br/>
        <w:t>#### Significance and Rationale for the Study</w:t>
        <w:br/>
        <w:t>The significance of this study lies in its potential to address a critical gap in mental health services in Australia. By demonstrating the effectiveness of IPS-supported employment within existing service systems, this research could lead to broader implementation of evidence-based vocational rehabilitation practices. This would not only improve employment outcomes for people with SPMI but also contribute to their social and economic integration, reducing the burden on public mental health services.</w:t>
        <w:br/>
        <w:br/>
        <w:t>The rationale for conducting this study is multifold:</w:t>
        <w:br/>
        <w:t>1. **Addressing a Public Health Need**: The high rates of unemployment among individuals with SPMI represent a significant public health issue.</w:t>
        <w:br/>
        <w:t>2. **Evidence-Based Practice**: There is a need to translate evidence-based practices from controlled settings into real-world applications within existing service systems.</w:t>
        <w:br/>
        <w:t>3. **Policy and Service Improvement**: Findings from this study could inform policy decisions and service improvements, leading to better outcomes for people with SPMI.</w:t>
        <w:br/>
        <w:br/>
        <w:t>In summary, the study aims to bridge the gap between research evidence and practical application, ultimately improving the lives of individuals with severe mental illness through effective vocational rehabilitation.</w:t>
      </w:r>
    </w:p>
    <w:p/>
    <w:p>
      <w:pPr>
        <w:pStyle w:val="Heading2"/>
      </w:pPr>
      <w:r>
        <w:t>Methods</w:t>
      </w:r>
    </w:p>
    <w:p>
      <w:r>
        <w:t>### Methodology Summary</w:t>
        <w:br/>
        <w:br/>
        <w:t>#### Study Design</w:t>
        <w:br/>
        <w:t>The study employed a multi-site randomized controlled trial (RCT) design, involving four sites: Brisbane (two sites), Townsville, and Cairns. The RCT included 208 participants, with randomization ensuring that each participant had an equal chance of being assigned to either the intervention or control group.</w:t>
        <w:br/>
        <w:br/>
        <w:t>#### Population and Sampling</w:t>
        <w:br/>
        <w:t>The study population consisted of adults with severe and persistent mental illness (SPMI), including conditions such as schizophrenia and psychosis. Demographic details were not explicitly provided in the summary but can be inferred from the context, suggesting a diverse age range and likely a mix of genders given the nature of SPMI.</w:t>
        <w:br/>
        <w:br/>
        <w:t>#### Intervention Description</w:t>
        <w:br/>
        <w:t>The intervention was an Individual Placement and Support (IPS) supported employment service hosted by community mental health teams. This approach is designed to assist individuals with SPMI in securing competitive employment through personalized job development, integration of mental health treatment, and ongoing support. The IPS program included:</w:t>
        <w:br/>
        <w:t>- **Type**: Supported employment.</w:t>
        <w:br/>
        <w:t>- **Duration**: Not explicitly stated but implied to be long-term.</w:t>
        <w:br/>
        <w:t>- **Components**: Job development, vocational rehabilitation, and integration with mental health services.</w:t>
        <w:br/>
        <w:t>- **Implementation**: Co-location of disability employment services within mental health service premises.</w:t>
        <w:br/>
        <w:br/>
        <w:t>#### Control or Comparison Groups</w:t>
        <w:br/>
        <w:t>The control condition involved referral to other disability employment services in the local area by mental health teams. This group received standard care without the specialized IPS support.</w:t>
        <w:br/>
        <w:br/>
        <w:t>#### Outcome Measures</w:t>
        <w:br/>
        <w:t>- **Primary Outcome Measure**: Employment commencement.</w:t>
        <w:br/>
        <w:t>- **Secondary Outcome Measures**: Job duration, hours worked, and job diversity.</w:t>
        <w:br/>
        <w:br/>
        <w:t>#### Data Collection Procedures</w:t>
        <w:br/>
        <w:t>Data collection procedures were not explicitly detailed but can be inferred to include baseline interviews and follow-up assessments at 12 months. The high attrition rate (28.4%) suggests challenges in maintaining participant engagement throughout the study period.</w:t>
        <w:br/>
        <w:br/>
        <w:t>#### Statistical Analysis Methods</w:t>
        <w:br/>
        <w:t>Statistical analysis methods were not explicitly described, but it is implied that they included comparisons of employment outcomes between the intervention and control groups. Likely methods include chi-square tests for categorical outcomes and t-tests or ANOVA for continuous variables.</w:t>
        <w:br/>
        <w:br/>
        <w:t>### Summary</w:t>
        <w:br/>
        <w:t>The study aimed to assess the effectiveness of an evidence-based supported employment program (IPS) within existing mental health service systems in Australia. The RCT design involved 208 participants with SPMI, randomized across four sites. The IPS intervention was delivered by community mental health teams, while the control group received standard disability employment services. Primary outcomes focused on employment commencement, with secondary measures assessing job duration and diversity. Despite high attrition rates, the results supported previous international findings that IPS is more effective than non-integrated supported employment, though with a reduced effect size compared to U.S. trials. This suggests that while IPS can be successfully implemented in Australia, it may face challenges related to service integration and fidelity to evidence-based practices.</w:t>
      </w:r>
    </w:p>
    <w:p/>
    <w:p>
      <w:pPr>
        <w:pStyle w:val="Heading2"/>
      </w:pPr>
      <w:r>
        <w:t>Results</w:t>
      </w:r>
    </w:p>
    <w:p>
      <w:r>
        <w:t>### Summary of Key Results</w:t>
        <w:br/>
        <w:br/>
        <w:t>#### Primary Outcome Results</w:t>
        <w:br/>
        <w:t>The study compared the effectiveness of Individual Placement and Support (IPS) intervention versus control conditions on employment outcomes for individuals with mental health disorders.</w:t>
        <w:br/>
        <w:br/>
        <w:t>- **Employment Rates**: At 12 months, 42.5% of participants in the IPS intervention group obtained competitive employment compared to 17.6% in the control group.</w:t>
        <w:br/>
        <w:t>- **Odds Ratio**: Participants receiving IPS had nearly 3.5 times greater odds (CI = 1.70–7.05) of commencing competitive employment than controls.</w:t>
        <w:br/>
        <w:br/>
        <w:t>#### Secondary Outcome Results</w:t>
        <w:br/>
        <w:t>Secondary outcomes included mental health improvements and quality of life, though specific data on these were not provided in the excerpt.</w:t>
        <w:br/>
        <w:br/>
        <w:t>- **Vocational Benefits**: Those in the intervention group had 2.7 times greater odds (CI = 1.41–5.12) of obtaining a vocational benefit compared to controls (48.1% vs. 25.7%).</w:t>
        <w:br/>
        <w:br/>
        <w:t>#### Subgroup Analyses</w:t>
        <w:br/>
        <w:t>Subgroup analyses were not explicitly mentioned, but regional differences were noted:</w:t>
        <w:br/>
        <w:br/>
        <w:t>- **West Moreton**: In this region, the proportion commencing competitive employment increased to 47.6% in the intervention condition versus 21.7% in the control service (OR: 3.27, 95% CI: 1.02–10.45).</w:t>
        <w:br/>
        <w:br/>
        <w:t>#### Statistical Significance and Effect Sizes</w:t>
        <w:br/>
        <w:t>- **Statistical Significance**: The differences in employment rates were statistically significant.</w:t>
        <w:br/>
        <w:t>- **Effect Size**: The odds ratios indicated a substantial effect size for both competitive employment (OR = 3.5) and vocational benefits (OR = 2.7).</w:t>
        <w:br/>
        <w:br/>
        <w:t>#### Unexpected or Negative Findings</w:t>
        <w:br/>
        <w:t>- **Employment Duration and Hours**: There was no significant difference in the duration of employment or hours worked between intervention and control groups.</w:t>
        <w:br/>
        <w:t>- **Hourly Wage**: Although participants in the intervention group appeared to earn a higher hourly wage ($AUS18.5 per hour vs. $AUS16.0 per hour), this difference was not statistically significant.</w:t>
        <w:br/>
        <w:br/>
        <w:t>### Interpretation</w:t>
        <w:br/>
        <w:br/>
        <w:t>The study demonstrates that IPS can be effectively implemented within existing mental health services in Australia, leading to significantly better employment outcomes compared to standard referral practices. However, the results also highlight the need for more integrated and formal arrangements between mental health services and disability employment providers to achieve outcomes comparable to those seen in controlled trials elsewhere.</w:t>
        <w:br/>
        <w:br/>
        <w:t>### Conclusion</w:t>
        <w:br/>
        <w:br/>
        <w:t>The findings suggest that IPS is a viable and effective intervention for improving employment outcomes for individuals with mental health disorders. Future implementations should focus on enhancing integration and formal relationships between service providers to maximize benefits.</w:t>
      </w:r>
    </w:p>
    <w:p/>
    <w:p>
      <w:pPr>
        <w:pStyle w:val="Heading2"/>
      </w:pPr>
      <w:r>
        <w:t>Discussion</w:t>
      </w:r>
    </w:p>
    <w:p>
      <w:r>
        <w:t>### Summary of Discussion Section</w:t>
        <w:br/>
        <w:br/>
        <w:t>#### Main Findings</w:t>
        <w:br/>
        <w:t>The authors found that the Individual Placement and Support (IPS) intervention significantly improved employment outcomes compared to control services. By 12 months, 42.5% of participants in the IPS condition commenced competitive employment, nearly 3.5 times greater odds than those in the control group. Additionally, participants in the IPS condition had 2.7 times greater odds of obtaining a vocational benefit.</w:t>
        <w:br/>
        <w:br/>
        <w:t>#### Relation to Previous Research</w:t>
        <w:br/>
        <w:t>The findings align with previous research showing the effectiveness of IPS interventions but also highlight that implementation can vary. The results are less robust compared to controlled trials in the USA and regional Australia, where higher rates of employment commencement were reported. However, they exceed outcomes from multi-site trials in the UK, indicating a mixed landscape of effectiveness.</w:t>
        <w:br/>
        <w:br/>
        <w:t>#### Implications for Practice or Policy</w:t>
        <w:br/>
        <w:t>The study suggests that IPS can be successfully implemented within existing mental health services, provided there is adequate support and integration with disability employment services. This has implications for policy, suggesting that community mental health services should adopt evidence-based supported employment programs like IPS to enhance outcomes for people with mental health disorders.</w:t>
        <w:br/>
        <w:br/>
        <w:t>#### Limitations of the Study</w:t>
        <w:br/>
        <w:t>The study acknowledges several limitations, including contamination from participants switching conditions and early attrition. The exclusion of 28 participants who switched from control to intervention conditions could have influenced results. Additionally, the trial did not match the strength of combined results reported in other studies, indicating potential areas for improvement.</w:t>
        <w:br/>
        <w:br/>
        <w:t>#### Suggestions for Future Research</w:t>
        <w:br/>
        <w:t>Future research should focus on addressing contamination issues by ensuring clear separation between intervention and control groups. Longer follow-up periods and larger sample sizes could provide more robust data. Researchers should also explore ways to enhance the effectiveness of IPS implementation, particularly in contexts where results have been less than optimal.</w:t>
        <w:br/>
        <w:br/>
        <w:t>In summary, while the study demonstrates the potential of IPS interventions for improving employment outcomes, it also underscores the need for careful implementation and further research to maximize benefits.</w:t>
      </w:r>
    </w:p>
    <w:p/>
    <w:p>
      <w:pPr>
        <w:pStyle w:val="Heading2"/>
      </w:pPr>
      <w:r>
        <w:t>Conclusions</w:t>
      </w:r>
    </w:p>
    <w:p>
      <w:r>
        <w:t>The authors conclude that the Individual Placement and Support (IPS) approach, an evidence-based supported employment program, is more effective than non-integrated supported employment services for adults with severe and persistent mental illness in Australia. At 12 months, participants in the IPS condition had 2.4 times greater odds of starting a job compared to those in the control condition. However, the effect size was smaller than previously reported in U.S. trials.</w:t>
        <w:br/>
        <w:br/>
        <w:t>The main takeaway is that IPS can be successfully implemented in Australia using existing service systems, but with some loss of effectiveness. The findings highlight the importance of integrating employment support within mental health services to improve vocational outcomes for people with severe mental illness.</w:t>
        <w:br/>
        <w:br/>
        <w:t>Recommendations for implementation include adopting the IPS model and ensuring integration with mental health services. Despite higher-than-expected attrition rates, the results underscore the significance of supported employment interventions in reducing unemployment among individuals with severe mental illness, a critical area for reform in Australia's mental health landscape.</w:t>
      </w:r>
    </w:p>
    <w:p/>
    <w:p>
      <w:pPr>
        <w:pStyle w:val="Heading2"/>
      </w:pPr>
      <w:r>
        <w:t>Critical Synthesis</w:t>
      </w:r>
    </w:p>
    <w:p>
      <w:r>
        <w:t>### Critical Synthesis of the Study on Supported Employment for People with Mental Health Disorders</w:t>
        <w:br/>
        <w:br/>
        <w:t>#### Assessment of Study Quality</w:t>
        <w:br/>
        <w:t>The study by Waghorn et al. presents a robust methodological framework with several strengths and weaknesses. The use of a multi-site randomized controlled trial (RCT) design is a significant strength, as it enhances the internal validity of the findings. The inclusion of multiple sites (Brisbane, Townsville, and Cairns) increases generalizability to different regions within Australia. However, the study also faces challenges with attrition rates, which are higher than expected. This high dropout rate (28.4%) could introduce bias and reduce the reliability of the results.</w:t>
        <w:br/>
        <w:br/>
        <w:t>#### Significance to the Field</w:t>
        <w:br/>
        <w:t>The significance of this study lies in its contribution to the evidence base supporting the effectiveness of Individual Placement and Support (IPS) employment interventions for people with severe and persistent mental illness (SPMI). The findings align with previous international research, demonstrating that IPS is more effective than non-integrated supported employment services. This study is particularly valuable because it extends the generalizability of IPS to Australian contexts, showing that this intervention can be successfully implemented in different settings.</w:t>
        <w:br/>
        <w:br/>
        <w:t>#### Comparison to Other Approaches</w:t>
        <w:br/>
        <w:t>Compared to other approaches in the literature, IPS stands out as a highly specialized and effective form of vocational rehabilitation. Unlike traditional employment services, which often rely on referral systems, IPS integrates mental health treatment with job support, providing tailored assistance that aligns with individual needs. This integrated approach has been shown to be more impactful than conventional methods, which typically do not address the specific challenges faced by people with SPMI.</w:t>
        <w:br/>
        <w:br/>
        <w:t>#### Practical Implications for Employment Support Services</w:t>
        <w:br/>
        <w:t>The practical implications of this study are substantial for employment support services. The findings underscore the need for integrated, specialized interventions like IPS. For service providers, this means investing in training and resources to deliver IPS effectively. Policymakers should consider mandating evidence-based practices such as IPS to improve vocational outcomes for people with SPMI. Additionally, addressing high attrition rates through better engagement strategies could enhance the effectiveness of future programs.</w:t>
        <w:br/>
        <w:br/>
        <w:t>#### Generalizability of Findings</w:t>
        <w:br/>
        <w:t>The generalizability of these findings to different populations or settings is somewhat limited by the study's design and context. While the multi-site approach within Australia enhances external validity, the results may not fully translate to other countries with different healthcare systems and cultural contexts. Future research should aim to replicate this study in diverse international settings to confirm its applicability on a global scale.</w:t>
        <w:br/>
        <w:br/>
        <w:t>In conclusion, Waghorn et al.'s study provides compelling evidence for the effectiveness of IPS-supported employment for people with SPMI in Australia. Despite methodological challenges such as high attrition rates, the findings support the integration of specialized vocational rehabilitation services within mental health care systems. This research has significant implications for practice and policy, highlighting the need for tailored, integrated approaches to improve employment outcomes for individuals with severe mental illness.</w:t>
      </w:r>
    </w:p>
    <w:p/>
    <w:p>
      <w:r>
        <w:br w:type="page"/>
      </w:r>
    </w:p>
    <w:p>
      <w:pPr>
        <w:pStyle w:val="Heading1"/>
      </w:pPr>
      <w:r>
        <w:t>4. Program evaluation of a community organization offering supported employment services for adults with autism</w:t>
      </w:r>
    </w:p>
    <w:p>
      <w:pPr>
        <w:pStyle w:val="Heading2"/>
      </w:pPr>
      <w:r>
        <w:t>Article Metadata</w:t>
      </w:r>
    </w:p>
    <w:tbl>
      <w:tblPr>
        <w:tblStyle w:val="TableGrid"/>
        <w:tblW w:type="auto" w:w="0"/>
        <w:tblLook w:firstColumn="1" w:firstRow="1" w:lastColumn="0" w:lastRow="0" w:noHBand="0" w:noVBand="1" w:val="04A0"/>
      </w:tblPr>
      <w:tblGrid>
        <w:gridCol w:w="4320"/>
        <w:gridCol w:w="4320"/>
      </w:tblGrid>
      <w:tr>
        <w:tc>
          <w:tcPr>
            <w:tcW w:type="dxa" w:w="2160"/>
          </w:tcPr>
          <w:p>
            <w:r>
              <w:t>Field</w:t>
            </w:r>
          </w:p>
        </w:tc>
        <w:tc>
          <w:tcPr>
            <w:tcW w:type="dxa" w:w="6480"/>
          </w:tcPr>
          <w:p>
            <w:r>
              <w:t>Value</w:t>
            </w:r>
          </w:p>
        </w:tc>
      </w:tr>
      <w:tr>
        <w:tc>
          <w:tcPr>
            <w:tcW w:type="dxa" w:w="4320"/>
          </w:tcPr>
          <w:p>
            <w:r>
              <w:t>Article ID</w:t>
            </w:r>
          </w:p>
        </w:tc>
        <w:tc>
          <w:tcPr>
            <w:tcW w:type="dxa" w:w="4320"/>
          </w:tcPr>
          <w:p>
            <w:r>
              <w:t>4</w:t>
            </w:r>
          </w:p>
        </w:tc>
      </w:tr>
      <w:tr>
        <w:tc>
          <w:tcPr>
            <w:tcW w:type="dxa" w:w="4320"/>
          </w:tcPr>
          <w:p>
            <w:r>
              <w:t>Filename</w:t>
            </w:r>
          </w:p>
        </w:tc>
        <w:tc>
          <w:tcPr>
            <w:tcW w:type="dxa" w:w="4320"/>
          </w:tcPr>
          <w:p>
            <w:r>
              <w:t>A Randomised Controlled Trial of Evidence Based Supported Employment for People Who have Recently been Homeless and have a Mental Illness.pdf</w:t>
            </w:r>
          </w:p>
        </w:tc>
      </w:tr>
      <w:tr>
        <w:tc>
          <w:tcPr>
            <w:tcW w:type="dxa" w:w="4320"/>
          </w:tcPr>
          <w:p>
            <w:r>
              <w:t>Title</w:t>
            </w:r>
          </w:p>
        </w:tc>
        <w:tc>
          <w:tcPr>
            <w:tcW w:type="dxa" w:w="4320"/>
          </w:tcPr>
          <w:p>
            <w:r>
              <w:t>Program evaluation of a community organization offering supported employment services for adults with autism</w:t>
            </w:r>
          </w:p>
        </w:tc>
      </w:tr>
      <w:tr>
        <w:tc>
          <w:tcPr>
            <w:tcW w:type="dxa" w:w="4320"/>
          </w:tcPr>
          <w:p>
            <w:r>
              <w:t>Authors</w:t>
            </w:r>
          </w:p>
        </w:tc>
        <w:tc>
          <w:tcPr>
            <w:tcW w:type="dxa" w:w="4320"/>
          </w:tcPr>
          <w:p>
            <w:r>
              <w:t>Martin, Valerie; Lanovaz, Marc J.</w:t>
            </w:r>
          </w:p>
        </w:tc>
      </w:tr>
      <w:tr>
        <w:tc>
          <w:tcPr>
            <w:tcW w:type="dxa" w:w="4320"/>
          </w:tcPr>
          <w:p>
            <w:r>
              <w:t>Doi</w:t>
            </w:r>
          </w:p>
        </w:tc>
        <w:tc>
          <w:tcPr>
            <w:tcW w:type="dxa" w:w="4320"/>
          </w:tcPr>
          <w:p>
            <w:r>
              <w:t>10.1016/j.rasd.2021.101741</w:t>
            </w:r>
          </w:p>
        </w:tc>
      </w:tr>
      <w:tr>
        <w:tc>
          <w:tcPr>
            <w:tcW w:type="dxa" w:w="4320"/>
          </w:tcPr>
          <w:p>
            <w:r>
              <w:t>Publication Year</w:t>
            </w:r>
          </w:p>
        </w:tc>
        <w:tc>
          <w:tcPr>
            <w:tcW w:type="dxa" w:w="4320"/>
          </w:tcPr>
          <w:p>
            <w:r>
              <w:t>Unknown Year</w:t>
            </w:r>
          </w:p>
        </w:tc>
      </w:tr>
      <w:tr>
        <w:tc>
          <w:tcPr>
            <w:tcW w:type="dxa" w:w="4320"/>
          </w:tcPr>
          <w:p>
            <w:r>
              <w:t>Journal</w:t>
            </w:r>
          </w:p>
        </w:tc>
        <w:tc>
          <w:tcPr>
            <w:tcW w:type="dxa" w:w="4320"/>
          </w:tcPr>
          <w:p>
            <w:r>
              <w:t>Unknown Journal</w:t>
            </w:r>
          </w:p>
        </w:tc>
      </w:tr>
      <w:tr>
        <w:tc>
          <w:tcPr>
            <w:tcW w:type="dxa" w:w="4320"/>
          </w:tcPr>
          <w:p>
            <w:r>
              <w:t>Study Design</w:t>
            </w:r>
          </w:p>
        </w:tc>
        <w:tc>
          <w:tcPr>
            <w:tcW w:type="dxa" w:w="4320"/>
          </w:tcPr>
          <w:p>
            <w:r>
              <w:t>quasi_experimental</w:t>
            </w:r>
          </w:p>
        </w:tc>
      </w:tr>
    </w:tbl>
    <w:p/>
    <w:p>
      <w:pPr>
        <w:pStyle w:val="Heading2"/>
      </w:pPr>
      <w:r>
        <w:t>Background</w:t>
      </w:r>
    </w:p>
    <w:p>
      <w:r>
        <w:t>### Background Information</w:t>
        <w:br/>
        <w:br/>
        <w:t>#### Research Problem</w:t>
        <w:br/>
        <w:t>The research problem addressed in this study is the high unemployment rate among individuals who have experienced homelessness and have a mental illness. Despite their desire for regular work, these individuals face significant obstacles to returning to employment, including those stemming from simultaneous homelessness and mental illness. The study focuses on determining whether Individual Placement and Support (IPS), an evidence-based supported employment model, can improve competitive employment outcomes for people with mental illnesses who have recently been housed through a scattered-site Housing First program.</w:t>
        <w:br/>
        <w:br/>
        <w:t>#### Previous Research and Existing Knowledge Gaps</w:t>
        <w:br/>
        <w:t>Previous research has established that IPS is the most effective supported employment model for individuals with mental illness to obtain and maintain competitive employment. However, there are gaps in knowledge regarding the effectiveness of IPS specifically for people who have experienced homelessness. While some studies have shown modest positive results from non-IPS employment programs for recently homeless individuals, there has been limited experimental evidence on the efficacy of IPS within this population.</w:t>
        <w:br/>
        <w:br/>
        <w:t>#### Theoretical Framework or Model</w:t>
        <w:br/>
        <w:t>The study is grounded in the theoretical framework of supported employment, particularly the Individual Placement and Support (IPS) model. This model emphasizes individualized job development, rapid placement into competitive jobs, and continuous support to maintain employment. The effectiveness of IPS has been well-documented in general populations with mental illness but had not been tested experimentally among people recently housed through a scattered-site Housing First program.</w:t>
        <w:br/>
        <w:br/>
        <w:t>#### Significance and Rationale for the Study</w:t>
        <w:br/>
        <w:t>The significance of this study lies in addressing a critical gap in knowledge about effective interventions for a vulnerable population. By conducting a randomized controlled trial, the researchers aim to provide empirical evidence on whether IPS can enhance employment outcomes for individuals with mental illness who have recently been housed through a Housing First program. This is particularly important given the high unemployment rates and barriers faced by this group. The study also seeks to evaluate participant satisfaction with vocational services, highlighting the practical implications of improving service delivery and outcomes for people with mental health disorders.</w:t>
        <w:br/>
        <w:br/>
        <w:t>This background information sets the stage for understanding the importance and context of the study, focusing on the need to improve employment outcomes through evidence-based interventions like IPS for individuals who have experienced homelessness and have a mental illness.</w:t>
      </w:r>
    </w:p>
    <w:p/>
    <w:p>
      <w:pPr>
        <w:pStyle w:val="Heading2"/>
      </w:pPr>
      <w:r>
        <w:t>Methods</w:t>
      </w:r>
    </w:p>
    <w:p>
      <w:r>
        <w:t>### Methodology Summary</w:t>
        <w:br/>
        <w:br/>
        <w:t>#### Study Design</w:t>
        <w:br/>
        <w:t>The study is a Randomised Controlled Trial (RCT) designed to compare the effectiveness of Individual Placement and Support (IPS) with usual vocational services among individuals who have recently been homeless and have mental health disorders.</w:t>
        <w:br/>
        <w:br/>
        <w:t>#### Population and Sampling</w:t>
        <w:br/>
        <w:t>- **Population**: The study included 90 participants who were part of the Montreal site of the At Home/Chez Soi study, specifically those classified as having moderate needs and assigned to a scattered-site Housing First program.</w:t>
        <w:br/>
        <w:t>- **Mental Health Condition**: Participants had various mental illnesses such as major depression, mania or hypomania, post-traumatic stress disorder, panic disorder, mood disorders with psychotic features, and psychotic disorders.</w:t>
        <w:br/>
        <w:t>- **Demographic Details**: All participants were aged 18 years or older and had experienced homelessness, defined as sleeping in street locations or having precarious housing.</w:t>
        <w:br/>
        <w:br/>
        <w:t>#### Intervention Description</w:t>
        <w:br/>
        <w:t>- **Type**: Individual Placement and Support (IPS).</w:t>
        <w:br/>
        <w:t>- **Duration**: The intervention was implemented over an 8-month follow-up period.</w:t>
        <w:br/>
        <w:t>- **Components**:</w:t>
        <w:br/>
        <w:t xml:space="preserve">  - **IPS Group**: Participants received high-fidelity IPS, which included employment specialists trained to support clients in obtaining competitive employment. These specialists worked closely with clinical teams.</w:t>
        <w:br/>
        <w:t xml:space="preserve">  - **Control Group**: Participants had access to usual vocational services, including training and placement in jobs reserved for people receiving social assistance or disability payments.</w:t>
        <w:br/>
        <w:br/>
        <w:t>#### Control or Comparison Groups</w:t>
        <w:br/>
        <w:t>- **IPS Group**: Received high-fidelity IPS intervention.</w:t>
        <w:br/>
        <w:t>- **Control Group**: Received usual vocational services, including some support from case managers and community-based services.</w:t>
        <w:br/>
        <w:br/>
        <w:t>#### Outcome Measures</w:t>
        <w:br/>
        <w:t>- **Primary Outcome**: Obtaining competitive employment.</w:t>
        <w:br/>
        <w:t>- **Secondary Outcomes**: Satisfaction with services, other employment-related outcomes.</w:t>
        <w:br/>
        <w:br/>
        <w:t>#### Data Collection Procedures</w:t>
        <w:br/>
        <w:t>Participants were recruited through repeated invitations during the baseline, 6-month, and up to the 12-month interviews of the parent study. Recruitment was stratified by Intensive Case Management (ICM) team and past work experience. All participants provided informed consent, and the study was approved by the ethics review board of the Douglas Mental Health University Institute.</w:t>
        <w:br/>
        <w:br/>
        <w:t>#### Statistical Analysis Methods</w:t>
        <w:br/>
        <w:t>- **Statistical Model**: Regression models estimated via Generalized Estimating Equations (GEE).</w:t>
        <w:br/>
        <w:t>- **Outcome Comparison**: Employment outcomes were compared between the IPS group and the control group over an 8-month follow-up period.</w:t>
        <w:br/>
        <w:t>- **Significance Testing**: Adjusted odds ratios were calculated to determine the likelihood of obtaining competitive employment in the IPS group compared to the control group.</w:t>
        <w:br/>
        <w:br/>
        <w:t>### Summary</w:t>
        <w:br/>
        <w:t>The study is a well-designed RCT that aimed to evaluate the effectiveness of IPS for individuals with mental health disorders who had recently been homeless and were part of a Housing First program. The intervention was implemented with high fidelity, and data collection procedures ensured robust recruitment and follow-up. Statistical analysis using regression models via GEE provided insights into the impact of IPS on employment outcomes, showing modest but significant benefits in terms of competitive employment and service satisfaction for participants receiving IPS.</w:t>
      </w:r>
    </w:p>
    <w:p/>
    <w:p>
      <w:pPr>
        <w:pStyle w:val="Heading2"/>
      </w:pPr>
      <w:r>
        <w:t>Results</w:t>
      </w:r>
    </w:p>
    <w:p>
      <w:r>
        <w:t>### Summary of Key Results from the Study</w:t>
        <w:br/>
        <w:br/>
        <w:t>#### Primary Outcome Results</w:t>
        <w:br/>
        <w:t>The primary outcome of this study focused on employment rates and job retention among participants with mental health disorders who were recently homeless and received Individualized Placement and Support (IPS) services or usual vocational services.</w:t>
        <w:br/>
        <w:br/>
        <w:t>- **Employment Rates**: Participants receiving IPS during periods of good fidelity were more than twice as likely to obtain competitive employment compared to those receiving usual services. The odds ratio for obtaining employment was 2.509, with a p-value of 0.011.</w:t>
        <w:br/>
        <w:t>- **Job Retention and Hours Worked**: There were no significant differences in job tenure, hours worked per week, or wages between the IPS group and the control group.</w:t>
        <w:br/>
        <w:br/>
        <w:t>#### Secondary Outcome Results</w:t>
        <w:br/>
        <w:t>Secondary outcomes included mental health improvements and quality of life measures, though these are not explicitly detailed in the provided text. However, satisfaction with vocational support was measured:</w:t>
        <w:br/>
        <w:br/>
        <w:t>- **Service Satisfaction**: Participants in the IPS group reported significantly higher satisfaction with the vocational support they received compared to the control group. The mean total score on the Service Satisfaction Scale for the IPS group was 41 (SD 8) versus 34 (SD 12) for the control group, with a p-value of &lt;0.001.</w:t>
        <w:br/>
        <w:br/>
        <w:t>#### Subgroup Analyses</w:t>
        <w:br/>
        <w:t>Subgroup analyses were conducted based on fidelity levels:</w:t>
        <w:br/>
        <w:br/>
        <w:t>- **Good Fidelity Period**: During periods of good fidelity, IPS participants had significantly better employment outcomes.</w:t>
        <w:br/>
        <w:t>- **Fair and Poor Fidelity Periods**: There were no significant differences in employment outcomes during periods of fair or poor fidelity.</w:t>
        <w:br/>
        <w:br/>
        <w:t>#### Statistical Significance and Effect Sizes</w:t>
        <w:br/>
        <w:t>The study found that the odds ratio for obtaining employment was 2.509 (p = 0.011, 95% CI 1.437–5.106) during periods of good fidelity. This indicates a statistically significant effect size favoring IPS.</w:t>
        <w:br/>
        <w:br/>
        <w:t>#### Unexpected or Negative Findings</w:t>
        <w:br/>
        <w:t>- **Non-significant Results**: Despite the positive findings related to employment rates during periods of good fidelity, there were no significant differences in job tenure, hours worked per week, or wages between groups.</w:t>
        <w:br/>
        <w:t>- **Fidelity Impact**: The study highlights that the impact of IPS on employment outcomes was contingent on the fidelity level. During periods of poor fidelity, the results were not significantly different from usual services.</w:t>
        <w:br/>
        <w:br/>
        <w:t>### Interpretation</w:t>
        <w:br/>
        <w:t>The study demonstrates that IPS services can significantly improve employment rates for people with mental health disorders when implemented with good fidelity. However, the benefits are contingent on maintaining high levels of fidelity in service delivery. This underscores the importance of adhering to evidence-based practices in vocational support programs for this population. Additionally, while satisfaction with services was higher among IPS participants, other vocational outcomes did not show significant improvements, suggesting that more work is needed to fully realize the benefits of IPS across all dimensions.</w:t>
        <w:br/>
        <w:br/>
        <w:t>### Conclusion</w:t>
        <w:br/>
        <w:t>This randomized trial provides valuable insights into the effectiveness of IPS for recently homeless individuals with mental health disorders. The findings emphasize the critical role of fidelity in achieving positive employment outcomes and highlight the need for continued research to enhance the impact of such interventions on broader vocational and quality-of-life measures.</w:t>
      </w:r>
    </w:p>
    <w:p/>
    <w:p>
      <w:pPr>
        <w:pStyle w:val="Heading2"/>
      </w:pPr>
      <w:r>
        <w:t>Discussion</w:t>
      </w:r>
    </w:p>
    <w:p>
      <w:r>
        <w:t>### Summary of Discussion Section</w:t>
        <w:br/>
        <w:br/>
        <w:t>#### Main Findings</w:t>
        <w:br/>
        <w:t>The authors found that participants receiving Individual Placement and Support (IPS) services during periods of good fidelity were more than twice as likely to obtain competitive employment compared to those receiving usual services. This finding was significant when controlling for confounders, indicating the positive impact of IPS on employment outcomes.</w:t>
        <w:br/>
        <w:br/>
        <w:t>#### Relation to Previous Research</w:t>
        <w:br/>
        <w:t>The results align with previous studies that highlight the effectiveness of IPS models, particularly in achieving better employment outcomes for individuals with mental health disorders (Bond et al., 2012; Latimer et al., 2006). However, the study's findings are more similar to those targeting homeless populations specifically, suggesting that fidelity to the IPS model is crucial for successful outcomes.</w:t>
        <w:br/>
        <w:br/>
        <w:t>#### Implications for Practice or Policy</w:t>
        <w:br/>
        <w:t>The study underscores the importance of high-fidelity implementation of evidence-based supported employment programs like IPS. Policymakers and practitioners should ensure that vocational support services adhere closely to proven models to maximize their effectiveness in helping individuals with mental health disorders achieve competitive employment.</w:t>
        <w:br/>
        <w:br/>
        <w:t>#### Limitations of the Study</w:t>
        <w:br/>
        <w:t>Several limitations are noted:</w:t>
        <w:br/>
        <w:t>1. **Fidelity Assessment**: Fidelity was assessed only twice, which may not capture the full range of fidelity levels over time.</w:t>
        <w:br/>
        <w:t>2. **Learning Effects**: Clinical teams might have learned from the study, potentially influencing job acquisition rates.</w:t>
        <w:br/>
        <w:t>3. **Sample Size**: The relatively small sample size reduces statistical power.</w:t>
        <w:br/>
        <w:t>4. **Confounders**: Significant differences in job acquisition rates only emerged after restricting the observation period to periods of good fidelity and adjusting for confounders.</w:t>
        <w:br/>
        <w:br/>
        <w:t>#### Suggestions for Future Research</w:t>
        <w:br/>
        <w:t>Future research should:</w:t>
        <w:br/>
        <w:t>1. **Longer Follow-Up Periods**: Extend follow-up durations to better understand long-term employment outcomes.</w:t>
        <w:br/>
        <w:t>2. **More Frequent Fidelity Assessments**: Conduct more frequent assessments of fidelity to capture variations over time.</w:t>
        <w:br/>
        <w:t>3. **Larger Sample Sizes**: Increase sample sizes to enhance statistical power and generalizability.</w:t>
        <w:br/>
        <w:t>4. **Qualitative Insights**: Incorporate qualitative data to better understand motivational factors and obstacles faced by participants.</w:t>
        <w:br/>
        <w:br/>
        <w:t>In summary, the study provides valuable insights into the effectiveness of IPS for individuals with mental health disorders, particularly when implemented with high fidelity. Future research should address the identified limitations to build on these findings and enhance the impact of supported employment interventions.</w:t>
      </w:r>
    </w:p>
    <w:p/>
    <w:p>
      <w:pPr>
        <w:pStyle w:val="Heading2"/>
      </w:pPr>
      <w:r>
        <w:t>Conclusions</w:t>
      </w:r>
    </w:p>
    <w:p>
      <w:r>
        <w:t>### Summary of Authors' Conclusions</w:t>
        <w:br/>
        <w:br/>
        <w:t>**Main Takeaway Messages:**</w:t>
        <w:br/>
        <w:t>The study found that Individual Placement and Support (IPS), an evidence-based supported employment model, was modestly effective in helping individuals with mental illnesses who had recently been homeless to achieve competitive employment. Participants in the IPS group had higher odds of obtaining competitive employment compared to those receiving usual services. Additionally, satisfaction with services was greater among those receiving IPS.</w:t>
        <w:br/>
        <w:br/>
        <w:t>**Recommendations for Implementation:**</w:t>
        <w:br/>
        <w:t>The authors recommend integrating IPS into scattered-site Housing First programs as a useful adjunct to support individuals with mental illnesses who have experienced homelessness. This approach can enhance both employment outcomes and service satisfaction, addressing the significant barriers these individuals face in returning to work.</w:t>
        <w:br/>
        <w:br/>
        <w:t>**Significance of Findings:**</w:t>
        <w:br/>
        <w:t>This study is significant because it provides empirical evidence supporting the effectiveness of IPS for people with mental illness who are recently housed after experiencing homelessness. The findings highlight the potential benefits of tailored employment interventions within housing programs, contributing to the broader field by demonstrating that supported employment models can be effective even in challenging populations.</w:t>
      </w:r>
    </w:p>
    <w:p/>
    <w:p>
      <w:pPr>
        <w:pStyle w:val="Heading2"/>
      </w:pPr>
      <w:r>
        <w:t>Critical Synthesis</w:t>
      </w:r>
    </w:p>
    <w:p>
      <w:r>
        <w:t>### Critical Synthesis of the Study on Supported Employment for People Recently Homeless and with Mental Illness</w:t>
        <w:br/>
        <w:br/>
        <w:t>#### Assessment of Study Quality</w:t>
        <w:br/>
        <w:t>The study by Poremski et al. (2015) presents a randomized controlled trial (RCT) investigating the effectiveness of Individual Placement and Support (IPS) for individuals who have recently been homeless and have mental health disorders. The methodological strengths include the use of an RCT design, which is considered the gold standard for clinical trials, ensuring that participants were randomly assigned to either IPS or usual services. This randomization helps mitigate selection bias and enhances the internal validity of the findings.</w:t>
        <w:br/>
        <w:br/>
        <w:t>However, several weaknesses are notable. The sample size is relatively small (90 participants), which limits the statistical power and generalizability of the results. Additionally, the follow-up duration was extended beyond the initial 8-month period, leading to a non-significant odds ratio for IPS when including fidelity as a covariate. This suggests that the intervention's effectiveness may be context-dependent and influenced by implementation quality.</w:t>
        <w:br/>
        <w:br/>
        <w:t>#### Significance to the Field</w:t>
        <w:br/>
        <w:t>This study is significant because it is one of the first RCTs to test IPS within a scattered-site Housing First program, specifically targeting individuals who have recently been homeless and have mental health disorders. The findings that participants receiving IPS were more likely to obtain competitive employment and expressed greater satisfaction with their services compared to those receiving usual services are valuable contributions to the field.</w:t>
        <w:br/>
        <w:br/>
        <w:t>#### Comparison to Other Approaches</w:t>
        <w:br/>
        <w:t>IPS has been well-documented as an effective supported employment model for people with mental illness (Bond &amp; Drake, 2012; Marshall et al., 2014). This study reinforces IPS's effectiveness but also highlights the challenges of implementing it within a Housing First context. Other studies have shown similar positive outcomes for IPS in different settings, suggesting that while IPS is effective, its implementation and fidelity are crucial factors.</w:t>
        <w:br/>
        <w:br/>
        <w:t>#### Practical Implications for Employment Support Services</w:t>
        <w:br/>
        <w:t>The study underscores the importance of high-fidelity implementation of evidence-based interventions like IPS. For employment support services, this implies the need for rigorous training and supervision to ensure that practitioners deliver the intervention as intended. Additionally, integrating supported employment services within Housing First programs could enhance outcomes for individuals who have recently been homeless.</w:t>
        <w:br/>
        <w:br/>
        <w:t>#### Generalizability of Findings</w:t>
        <w:br/>
        <w:t>The findings may not be generalizable to different populations or settings due to the study's specific context and sample size. However, the positive results for IPS suggest that similar interventions could benefit other populations with mental health disorders, particularly those experiencing homelessness. Further research with larger samples and diverse populations is needed to confirm these findings.</w:t>
        <w:br/>
        <w:br/>
        <w:t>In conclusion, Poremski et al.'s study provides valuable insights into the effectiveness of IPS within a Housing First program but also highlights the challenges in achieving high-fidelity implementation. Future research should focus on larger, more diverse samples and ensure rigorous fidelity assessments to build upon these promising results.</w:t>
      </w:r>
    </w:p>
    <w:p/>
    <w:p>
      <w:r>
        <w:br w:type="page"/>
      </w:r>
    </w:p>
    <w:p>
      <w:pPr>
        <w:pStyle w:val="Heading1"/>
      </w:pPr>
      <w:r>
        <w:t>Overall Analysis and Synthesis</w:t>
      </w:r>
    </w:p>
    <w:p>
      <w:r>
        <w:t>This section provides an integrated analysis across all articles reviewed. It identifies patterns, consensus findings, and areas of disagreement in the literature. (To be completed manually after reviewing all article summaries.)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