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1AA6" w14:textId="77777777" w:rsidR="00B91C77" w:rsidRPr="00725D2A" w:rsidRDefault="00B91C77">
      <w:pPr>
        <w:pBdr>
          <w:top w:val="nil"/>
          <w:left w:val="nil"/>
          <w:bottom w:val="nil"/>
          <w:right w:val="nil"/>
          <w:between w:val="nil"/>
        </w:pBdr>
        <w:rPr>
          <w:rFonts w:ascii="Times New Roman" w:eastAsia="Times New Roman" w:hAnsi="Times New Roman" w:cs="Times New Roman"/>
          <w:color w:val="000000"/>
          <w:sz w:val="56"/>
          <w:szCs w:val="56"/>
        </w:rPr>
      </w:pPr>
    </w:p>
    <w:p w14:paraId="72C41AA7" w14:textId="77777777" w:rsidR="00B91C77" w:rsidRPr="00725D2A" w:rsidRDefault="00B91C77">
      <w:pPr>
        <w:pBdr>
          <w:top w:val="nil"/>
          <w:left w:val="nil"/>
          <w:bottom w:val="nil"/>
          <w:right w:val="nil"/>
          <w:between w:val="nil"/>
        </w:pBdr>
        <w:spacing w:before="310"/>
        <w:rPr>
          <w:rFonts w:ascii="Times New Roman" w:eastAsia="Times New Roman" w:hAnsi="Times New Roman" w:cs="Times New Roman"/>
          <w:color w:val="000000"/>
          <w:sz w:val="56"/>
          <w:szCs w:val="56"/>
        </w:rPr>
      </w:pPr>
    </w:p>
    <w:p w14:paraId="72C41AA8" w14:textId="77777777" w:rsidR="00B91C77" w:rsidRPr="00725D2A" w:rsidRDefault="00B35C7B">
      <w:pPr>
        <w:pStyle w:val="Title"/>
        <w:ind w:left="64"/>
      </w:pPr>
      <w:r w:rsidRPr="00725D2A">
        <w:t>UNA VENTANA AL UNIVERSO</w:t>
      </w:r>
    </w:p>
    <w:p w14:paraId="72C41AA9" w14:textId="77777777" w:rsidR="00B91C77" w:rsidRPr="00725D2A" w:rsidRDefault="00B35C7B">
      <w:pPr>
        <w:pStyle w:val="Title"/>
        <w:spacing w:before="361"/>
        <w:ind w:firstLine="59"/>
      </w:pPr>
      <w:r w:rsidRPr="00725D2A">
        <w:t>2025-2026</w:t>
      </w:r>
    </w:p>
    <w:p w14:paraId="72C41AAA" w14:textId="77777777" w:rsidR="00B91C77" w:rsidRPr="00725D2A" w:rsidRDefault="00B91C77">
      <w:pPr>
        <w:pStyle w:val="Heading1"/>
        <w:ind w:left="4225" w:right="173" w:hanging="3942"/>
        <w:jc w:val="center"/>
        <w:rPr>
          <w:sz w:val="56"/>
          <w:szCs w:val="56"/>
        </w:rPr>
      </w:pPr>
    </w:p>
    <w:p w14:paraId="72C41AAB" w14:textId="77777777" w:rsidR="00B91C77" w:rsidRPr="00725D2A" w:rsidRDefault="00B35C7B">
      <w:pPr>
        <w:pStyle w:val="Heading1"/>
        <w:ind w:left="4225" w:right="173" w:hanging="3942"/>
        <w:jc w:val="center"/>
        <w:rPr>
          <w:b w:val="0"/>
          <w:bCs w:val="0"/>
          <w:sz w:val="56"/>
          <w:szCs w:val="56"/>
        </w:rPr>
      </w:pPr>
      <w:r w:rsidRPr="00725D2A">
        <w:rPr>
          <w:b w:val="0"/>
          <w:bCs w:val="0"/>
          <w:sz w:val="56"/>
          <w:szCs w:val="56"/>
        </w:rPr>
        <w:t>-</w:t>
      </w:r>
    </w:p>
    <w:p w14:paraId="72C41AAC" w14:textId="77777777" w:rsidR="00B91C77" w:rsidRPr="00725D2A" w:rsidRDefault="00B91C77">
      <w:pPr>
        <w:jc w:val="center"/>
      </w:pPr>
    </w:p>
    <w:p w14:paraId="72C41AAD" w14:textId="22C81E32" w:rsidR="00B91C77" w:rsidRPr="00725D2A" w:rsidRDefault="00B35C7B">
      <w:pPr>
        <w:pStyle w:val="Title"/>
        <w:ind w:left="4225" w:right="173" w:hanging="3942"/>
        <w:jc w:val="left"/>
        <w:rPr>
          <w:sz w:val="52"/>
          <w:szCs w:val="52"/>
        </w:rPr>
      </w:pPr>
      <w:bookmarkStart w:id="0" w:name="_heading=h.m0cr5cnsy680" w:colFirst="0" w:colLast="0"/>
      <w:bookmarkEnd w:id="0"/>
      <w:r w:rsidRPr="00725D2A">
        <w:rPr>
          <w:sz w:val="52"/>
          <w:szCs w:val="52"/>
        </w:rPr>
        <w:t xml:space="preserve">E5: </w:t>
      </w:r>
      <w:r w:rsidR="00CD76F1" w:rsidRPr="00725D2A">
        <w:rPr>
          <w:sz w:val="52"/>
          <w:szCs w:val="52"/>
        </w:rPr>
        <w:t>Introduction to orbits and black holes</w:t>
      </w:r>
    </w:p>
    <w:p w14:paraId="72C41AAE" w14:textId="77777777" w:rsidR="00B91C77" w:rsidRPr="00725D2A" w:rsidRDefault="00B91C77"/>
    <w:p w14:paraId="72C41AAF" w14:textId="77777777" w:rsidR="00B91C77" w:rsidRPr="00725D2A" w:rsidRDefault="00B35C7B">
      <w:pPr>
        <w:pStyle w:val="Heading1"/>
        <w:jc w:val="center"/>
      </w:pPr>
      <w:bookmarkStart w:id="1" w:name="_heading=h.7kyizlvo1c49" w:colFirst="0" w:colLast="0"/>
      <w:bookmarkEnd w:id="1"/>
      <w:r w:rsidRPr="00725D2A">
        <w:t>-</w:t>
      </w:r>
    </w:p>
    <w:p w14:paraId="72C41AB0" w14:textId="43EF7173" w:rsidR="00B91C77" w:rsidRPr="00725D2A" w:rsidRDefault="00CD76F1">
      <w:pPr>
        <w:pStyle w:val="Heading2"/>
        <w:jc w:val="center"/>
      </w:pPr>
      <w:bookmarkStart w:id="2" w:name="_heading=h.jrr45cxepnqq" w:colFirst="0" w:colLast="0"/>
      <w:bookmarkEnd w:id="2"/>
      <w:r w:rsidRPr="00725D2A">
        <w:t>Worksheet</w:t>
      </w:r>
      <w:r w:rsidR="00B35C7B" w:rsidRPr="00725D2A">
        <w:t xml:space="preserve"> 2: </w:t>
      </w:r>
      <w:r w:rsidRPr="00725D2A">
        <w:t>Plotting Einstein’s orbits with Python</w:t>
      </w:r>
      <w:r w:rsidR="00B35C7B" w:rsidRPr="00725D2A">
        <w:t xml:space="preserve"> </w:t>
      </w:r>
    </w:p>
    <w:p w14:paraId="72C41AB1" w14:textId="77777777" w:rsidR="00B91C77" w:rsidRPr="00725D2A" w:rsidRDefault="00B91C77"/>
    <w:p w14:paraId="72C41AB2" w14:textId="77777777" w:rsidR="00B91C77" w:rsidRPr="00725D2A" w:rsidRDefault="00B91C77"/>
    <w:p w14:paraId="72C41AB3" w14:textId="77777777" w:rsidR="00B91C77" w:rsidRPr="00725D2A" w:rsidRDefault="00B91C77">
      <w:pPr>
        <w:pStyle w:val="Heading1"/>
        <w:ind w:left="4225" w:right="173" w:hanging="3942"/>
        <w:jc w:val="center"/>
      </w:pPr>
      <w:bookmarkStart w:id="3" w:name="_heading=h.i74zuzumazh3" w:colFirst="0" w:colLast="0"/>
      <w:bookmarkEnd w:id="3"/>
    </w:p>
    <w:p w14:paraId="72C41AB4" w14:textId="77777777" w:rsidR="00B91C77" w:rsidRPr="00725D2A" w:rsidRDefault="00B91C77">
      <w:pPr>
        <w:pStyle w:val="Heading1"/>
        <w:ind w:left="4225" w:right="173" w:hanging="3942"/>
        <w:jc w:val="center"/>
      </w:pPr>
    </w:p>
    <w:p w14:paraId="72C41AB5" w14:textId="77777777" w:rsidR="00B91C77" w:rsidRPr="00725D2A" w:rsidRDefault="00B91C77">
      <w:pPr>
        <w:pBdr>
          <w:top w:val="nil"/>
          <w:left w:val="nil"/>
          <w:bottom w:val="nil"/>
          <w:right w:val="nil"/>
          <w:between w:val="nil"/>
        </w:pBdr>
        <w:rPr>
          <w:rFonts w:ascii="Liberation Sans" w:eastAsia="Liberation Sans" w:hAnsi="Liberation Sans" w:cs="Liberation Sans"/>
          <w:b/>
          <w:bCs/>
          <w:color w:val="000000"/>
          <w:sz w:val="36"/>
          <w:szCs w:val="36"/>
        </w:rPr>
      </w:pPr>
    </w:p>
    <w:p w14:paraId="72C41AB6" w14:textId="77777777" w:rsidR="00B91C77" w:rsidRPr="00725D2A" w:rsidRDefault="00B91C77">
      <w:pPr>
        <w:pBdr>
          <w:top w:val="nil"/>
          <w:left w:val="nil"/>
          <w:bottom w:val="nil"/>
          <w:right w:val="nil"/>
          <w:between w:val="nil"/>
        </w:pBdr>
        <w:rPr>
          <w:rFonts w:ascii="Liberation Sans" w:eastAsia="Liberation Sans" w:hAnsi="Liberation Sans" w:cs="Liberation Sans"/>
          <w:b/>
          <w:bCs/>
          <w:color w:val="000000"/>
          <w:sz w:val="36"/>
          <w:szCs w:val="36"/>
        </w:rPr>
      </w:pPr>
    </w:p>
    <w:p w14:paraId="72C41AB7" w14:textId="77777777" w:rsidR="00B91C77" w:rsidRPr="00725D2A" w:rsidRDefault="00B91C77">
      <w:pPr>
        <w:pBdr>
          <w:top w:val="nil"/>
          <w:left w:val="nil"/>
          <w:bottom w:val="nil"/>
          <w:right w:val="nil"/>
          <w:between w:val="nil"/>
        </w:pBdr>
        <w:rPr>
          <w:rFonts w:ascii="Liberation Sans" w:eastAsia="Liberation Sans" w:hAnsi="Liberation Sans" w:cs="Liberation Sans"/>
          <w:b/>
          <w:bCs/>
          <w:color w:val="000000"/>
          <w:sz w:val="36"/>
          <w:szCs w:val="36"/>
        </w:rPr>
      </w:pPr>
    </w:p>
    <w:p w14:paraId="72C41AB8" w14:textId="77777777" w:rsidR="00B91C77" w:rsidRPr="00725D2A" w:rsidRDefault="00B91C77">
      <w:pPr>
        <w:pBdr>
          <w:top w:val="nil"/>
          <w:left w:val="nil"/>
          <w:bottom w:val="nil"/>
          <w:right w:val="nil"/>
          <w:between w:val="nil"/>
        </w:pBdr>
        <w:rPr>
          <w:rFonts w:ascii="Liberation Sans" w:eastAsia="Liberation Sans" w:hAnsi="Liberation Sans" w:cs="Liberation Sans"/>
          <w:b/>
          <w:bCs/>
          <w:color w:val="000000"/>
          <w:sz w:val="36"/>
          <w:szCs w:val="36"/>
        </w:rPr>
      </w:pPr>
    </w:p>
    <w:p w14:paraId="72C41AB9" w14:textId="77777777" w:rsidR="00B91C77" w:rsidRPr="00725D2A" w:rsidRDefault="00B91C77">
      <w:pPr>
        <w:pBdr>
          <w:top w:val="nil"/>
          <w:left w:val="nil"/>
          <w:bottom w:val="nil"/>
          <w:right w:val="nil"/>
          <w:between w:val="nil"/>
        </w:pBdr>
        <w:rPr>
          <w:rFonts w:ascii="Liberation Sans" w:eastAsia="Liberation Sans" w:hAnsi="Liberation Sans" w:cs="Liberation Sans"/>
          <w:b/>
          <w:bCs/>
          <w:color w:val="000000"/>
          <w:sz w:val="36"/>
          <w:szCs w:val="36"/>
        </w:rPr>
      </w:pPr>
    </w:p>
    <w:p w14:paraId="72C41ABA" w14:textId="77777777" w:rsidR="00B91C77" w:rsidRPr="00725D2A" w:rsidRDefault="00B91C77">
      <w:pPr>
        <w:pBdr>
          <w:top w:val="nil"/>
          <w:left w:val="nil"/>
          <w:bottom w:val="nil"/>
          <w:right w:val="nil"/>
          <w:between w:val="nil"/>
        </w:pBdr>
        <w:rPr>
          <w:rFonts w:ascii="Liberation Sans" w:eastAsia="Liberation Sans" w:hAnsi="Liberation Sans" w:cs="Liberation Sans"/>
          <w:b/>
          <w:bCs/>
          <w:color w:val="000000"/>
          <w:sz w:val="36"/>
          <w:szCs w:val="36"/>
        </w:rPr>
      </w:pPr>
    </w:p>
    <w:p w14:paraId="72C41ABB" w14:textId="77777777" w:rsidR="00B91C77" w:rsidRPr="00725D2A" w:rsidRDefault="00B91C77">
      <w:pPr>
        <w:pBdr>
          <w:top w:val="nil"/>
          <w:left w:val="nil"/>
          <w:bottom w:val="nil"/>
          <w:right w:val="nil"/>
          <w:between w:val="nil"/>
        </w:pBdr>
        <w:spacing w:before="118"/>
        <w:rPr>
          <w:rFonts w:ascii="Liberation Sans" w:eastAsia="Liberation Sans" w:hAnsi="Liberation Sans" w:cs="Liberation Sans"/>
          <w:b/>
          <w:bCs/>
          <w:color w:val="000000"/>
          <w:sz w:val="36"/>
          <w:szCs w:val="36"/>
        </w:rPr>
      </w:pPr>
    </w:p>
    <w:p w14:paraId="72C41ABC" w14:textId="77777777" w:rsidR="00B91C77" w:rsidRPr="00725D2A" w:rsidRDefault="00B35C7B">
      <w:pPr>
        <w:pBdr>
          <w:top w:val="nil"/>
          <w:left w:val="nil"/>
          <w:bottom w:val="nil"/>
          <w:right w:val="nil"/>
          <w:between w:val="nil"/>
        </w:pBdr>
        <w:ind w:left="6377" w:right="138" w:firstLine="330"/>
        <w:jc w:val="right"/>
        <w:rPr>
          <w:sz w:val="24"/>
          <w:szCs w:val="24"/>
        </w:rPr>
      </w:pPr>
      <w:r w:rsidRPr="00725D2A">
        <w:rPr>
          <w:sz w:val="24"/>
          <w:szCs w:val="24"/>
        </w:rPr>
        <w:t>David Sola Gil</w:t>
      </w:r>
    </w:p>
    <w:p w14:paraId="72C41ABD" w14:textId="77777777" w:rsidR="00B91C77" w:rsidRPr="00725D2A" w:rsidRDefault="00B35C7B">
      <w:pPr>
        <w:pBdr>
          <w:top w:val="nil"/>
          <w:left w:val="nil"/>
          <w:bottom w:val="nil"/>
          <w:right w:val="nil"/>
          <w:between w:val="nil"/>
        </w:pBdr>
        <w:ind w:left="6377" w:right="138" w:firstLine="330"/>
        <w:jc w:val="right"/>
        <w:rPr>
          <w:color w:val="000000"/>
          <w:sz w:val="24"/>
          <w:szCs w:val="24"/>
        </w:rPr>
        <w:sectPr w:rsidR="00B91C77" w:rsidRPr="00725D2A">
          <w:headerReference w:type="even" r:id="rId8"/>
          <w:headerReference w:type="default" r:id="rId9"/>
          <w:footerReference w:type="default" r:id="rId10"/>
          <w:headerReference w:type="first" r:id="rId11"/>
          <w:pgSz w:w="11906" w:h="16838"/>
          <w:pgMar w:top="1600" w:right="992" w:bottom="280" w:left="992" w:header="406" w:footer="0" w:gutter="0"/>
          <w:pgNumType w:start="0"/>
          <w:cols w:space="720"/>
          <w:titlePg/>
        </w:sectPr>
      </w:pPr>
      <w:r w:rsidRPr="00725D2A">
        <w:rPr>
          <w:sz w:val="24"/>
          <w:szCs w:val="24"/>
        </w:rPr>
        <w:t xml:space="preserve"> (AAEC)</w:t>
      </w:r>
    </w:p>
    <w:p w14:paraId="72C41AC2" w14:textId="425C9CD8" w:rsidR="00B91C77" w:rsidRPr="00725D2A" w:rsidRDefault="00B35C7B" w:rsidP="000D068D">
      <w:pPr>
        <w:pStyle w:val="Heading1"/>
        <w:numPr>
          <w:ilvl w:val="0"/>
          <w:numId w:val="1"/>
        </w:numPr>
        <w:tabs>
          <w:tab w:val="left" w:pos="547"/>
        </w:tabs>
        <w:spacing w:before="84"/>
        <w:ind w:left="546" w:hanging="403"/>
      </w:pPr>
      <w:r w:rsidRPr="00725D2A">
        <w:lastRenderedPageBreak/>
        <w:t>Introduc</w:t>
      </w:r>
      <w:r w:rsidR="00CD76F1" w:rsidRPr="00725D2A">
        <w:t>tion</w:t>
      </w:r>
    </w:p>
    <w:p w14:paraId="7F8D300D" w14:textId="77777777" w:rsidR="000D068D" w:rsidRPr="00725D2A" w:rsidRDefault="000D068D" w:rsidP="000D068D"/>
    <w:p w14:paraId="74C34827" w14:textId="67851748" w:rsidR="000D068D" w:rsidRPr="00725D2A" w:rsidRDefault="00023835" w:rsidP="000D068D">
      <w:pPr>
        <w:jc w:val="both"/>
      </w:pPr>
      <w:r w:rsidRPr="00725D2A">
        <w:t>In 1915, Albert Einstein revolutionized our understanding of the cosmos with General Relativity. This theory invites us to understand gravity not merely as a force, but as a manifestation of the curvature of spacetime caused by the presence of mass and energy.</w:t>
      </w:r>
    </w:p>
    <w:p w14:paraId="6705E091" w14:textId="77777777" w:rsidR="00023835" w:rsidRPr="00725D2A" w:rsidRDefault="00023835" w:rsidP="000D068D">
      <w:pPr>
        <w:jc w:val="both"/>
      </w:pPr>
    </w:p>
    <w:p w14:paraId="4B011667" w14:textId="1EF8159D" w:rsidR="000D068D" w:rsidRPr="00725D2A" w:rsidRDefault="00902049" w:rsidP="000D068D">
      <w:r w:rsidRPr="00725D2A">
        <w:t xml:space="preserve">In this second worksheet, you will delve into how the Schwarzschild metric—one of the simplest solutions to Einstein's equations—introduces subtle yet fascinating corrections to Newtonian mechanics. Your goal will be to use the computational power of Python to tackle problems of greater mathematical complexity. This is where programming becomes an indispensable pedagogical tool, allowing you and your students to visualize phenomena </w:t>
      </w:r>
      <w:r w:rsidR="007F6834" w:rsidRPr="00725D2A">
        <w:t>beyond</w:t>
      </w:r>
      <w:r w:rsidRPr="00725D2A">
        <w:t xml:space="preserve"> algebraic abstractions.</w:t>
      </w:r>
    </w:p>
    <w:p w14:paraId="1E304545" w14:textId="77777777" w:rsidR="00902049" w:rsidRPr="00725D2A" w:rsidRDefault="00902049" w:rsidP="000D068D"/>
    <w:p w14:paraId="5B395FCF" w14:textId="4EF2B524" w:rsidR="000D068D" w:rsidRPr="00725D2A" w:rsidRDefault="000D068D" w:rsidP="000D068D">
      <w:pPr>
        <w:rPr>
          <w:i/>
          <w:iCs/>
        </w:rPr>
      </w:pPr>
      <w:r w:rsidRPr="00725D2A">
        <w:rPr>
          <w:i/>
          <w:iCs/>
        </w:rPr>
        <w:t>Not</w:t>
      </w:r>
      <w:r w:rsidR="007F6834" w:rsidRPr="00725D2A">
        <w:rPr>
          <w:i/>
          <w:iCs/>
        </w:rPr>
        <w:t>e</w:t>
      </w:r>
      <w:r w:rsidRPr="00725D2A">
        <w:rPr>
          <w:i/>
          <w:iCs/>
        </w:rPr>
        <w:t xml:space="preserve">: </w:t>
      </w:r>
      <w:r w:rsidR="007F6834" w:rsidRPr="00725D2A">
        <w:rPr>
          <w:i/>
          <w:iCs/>
        </w:rPr>
        <w:t xml:space="preserve">To get the most out of this session, it is recommended that you have previously completed Worksheet 1, where the foundations of the Python syntax and how to use Google Colab are established. </w:t>
      </w:r>
    </w:p>
    <w:p w14:paraId="01CA0859" w14:textId="77777777" w:rsidR="000D068D" w:rsidRPr="00725D2A" w:rsidRDefault="000D068D" w:rsidP="000D068D"/>
    <w:p w14:paraId="72C41AC3" w14:textId="14325FF4" w:rsidR="00B91C77" w:rsidRPr="00725D2A" w:rsidRDefault="00B35C7B">
      <w:pPr>
        <w:pStyle w:val="Heading1"/>
        <w:numPr>
          <w:ilvl w:val="0"/>
          <w:numId w:val="1"/>
        </w:numPr>
        <w:tabs>
          <w:tab w:val="left" w:pos="547"/>
        </w:tabs>
      </w:pPr>
      <w:r w:rsidRPr="00725D2A">
        <w:t xml:space="preserve"> </w:t>
      </w:r>
      <w:r w:rsidR="00271A24" w:rsidRPr="00725D2A">
        <w:t>Einstein’s effective potential</w:t>
      </w:r>
    </w:p>
    <w:p w14:paraId="72C41AC4" w14:textId="5486CEC5" w:rsidR="00B91C77" w:rsidRPr="00725D2A" w:rsidRDefault="00271A24">
      <w:pPr>
        <w:spacing w:before="122"/>
        <w:ind w:right="149"/>
        <w:jc w:val="both"/>
        <w:rPr>
          <w:sz w:val="24"/>
          <w:szCs w:val="24"/>
        </w:rPr>
      </w:pPr>
      <w:r w:rsidRPr="00725D2A">
        <w:rPr>
          <w:sz w:val="24"/>
          <w:szCs w:val="24"/>
        </w:rPr>
        <w:t>The Schwarzschild solution describes gravity around a body with mass</w:t>
      </w:r>
      <w:r w:rsidR="00B35C7B" w:rsidRPr="00725D2A">
        <w:rPr>
          <w:sz w:val="24"/>
          <w:szCs w:val="24"/>
        </w:rPr>
        <w:t xml:space="preserve"> </w:t>
      </w:r>
      <m:oMath>
        <m:r>
          <w:rPr>
            <w:rFonts w:ascii="Cambria Math" w:eastAsia="Cambria Math" w:hAnsi="Cambria Math" w:cs="Cambria Math"/>
            <w:sz w:val="24"/>
            <w:szCs w:val="24"/>
          </w:rPr>
          <m:t>M</m:t>
        </m:r>
      </m:oMath>
      <w:r w:rsidR="00B35C7B" w:rsidRPr="00725D2A">
        <w:rPr>
          <w:sz w:val="24"/>
          <w:szCs w:val="24"/>
        </w:rPr>
        <w:t xml:space="preserve">, </w:t>
      </w:r>
      <w:r w:rsidR="00232CBE" w:rsidRPr="00725D2A">
        <w:rPr>
          <w:sz w:val="24"/>
          <w:szCs w:val="24"/>
        </w:rPr>
        <w:t>chargeless</w:t>
      </w:r>
      <w:r w:rsidR="00B35C7B" w:rsidRPr="00725D2A">
        <w:rPr>
          <w:sz w:val="24"/>
          <w:szCs w:val="24"/>
        </w:rPr>
        <w:t xml:space="preserve">, </w:t>
      </w:r>
      <w:r w:rsidR="00232CBE" w:rsidRPr="00725D2A">
        <w:rPr>
          <w:sz w:val="24"/>
          <w:szCs w:val="24"/>
        </w:rPr>
        <w:t xml:space="preserve">As observed in the theoretical framework, the effects of the Schwarzschild solution on the orbit of a body of mass </w:t>
      </w:r>
      <m:oMath>
        <m:r>
          <w:rPr>
            <w:rFonts w:ascii="Cambria Math" w:eastAsia="Cambria Math" w:hAnsi="Cambria Math" w:cs="Cambria Math"/>
            <w:sz w:val="24"/>
            <w:szCs w:val="24"/>
          </w:rPr>
          <m:t>m</m:t>
        </m:r>
      </m:oMath>
      <w:r w:rsidR="00232CBE" w:rsidRPr="00725D2A">
        <w:rPr>
          <w:sz w:val="24"/>
          <w:szCs w:val="24"/>
        </w:rPr>
        <w:t xml:space="preserve">, located at a distance </w:t>
      </w:r>
      <m:oMath>
        <m:r>
          <w:rPr>
            <w:rFonts w:ascii="Cambria Math" w:eastAsia="Cambria Math" w:hAnsi="Cambria Math" w:cs="Cambria Math"/>
            <w:sz w:val="24"/>
            <w:szCs w:val="24"/>
          </w:rPr>
          <m:t>r&gt;2GM/</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c</m:t>
            </m:r>
          </m:e>
          <m:sup>
            <m:r>
              <w:rPr>
                <w:rFonts w:ascii="Cambria Math" w:eastAsia="Cambria Math" w:hAnsi="Cambria Math" w:cs="Cambria Math"/>
                <w:sz w:val="24"/>
                <w:szCs w:val="24"/>
              </w:rPr>
              <m:t>2</m:t>
            </m:r>
          </m:sup>
        </m:sSup>
      </m:oMath>
      <w:r w:rsidR="00B35C7B" w:rsidRPr="00725D2A">
        <w:rPr>
          <w:sz w:val="24"/>
          <w:szCs w:val="24"/>
        </w:rPr>
        <w:t xml:space="preserve"> </w:t>
      </w:r>
      <w:r w:rsidR="00CF1B22" w:rsidRPr="00725D2A">
        <w:rPr>
          <w:sz w:val="24"/>
          <w:szCs w:val="24"/>
        </w:rPr>
        <w:t>can be captured by adding an additional term to Newton's effective potential, such that</w:t>
      </w:r>
    </w:p>
    <w:p w14:paraId="72C41AC5" w14:textId="77777777" w:rsidR="00B91C77" w:rsidRPr="00725D2A"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eff</m:t>
              </m:r>
            </m:sub>
          </m:sSub>
          <m:d>
            <m:dPr>
              <m:ctrlPr>
                <w:rPr>
                  <w:rFonts w:ascii="Cambria Math" w:eastAsia="Cambria Math" w:hAnsi="Cambria Math" w:cs="Cambria Math"/>
                  <w:sz w:val="24"/>
                  <w:szCs w:val="24"/>
                </w:rPr>
              </m:ctrlPr>
            </m:dPr>
            <m:e>
              <m:r>
                <w:rPr>
                  <w:rFonts w:ascii="Cambria Math" w:eastAsia="Cambria Math" w:hAnsi="Cambria Math" w:cs="Cambria Math"/>
                  <w:sz w:val="24"/>
                  <w:szCs w:val="24"/>
                </w:rPr>
                <m:t>r</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mk</m:t>
              </m:r>
            </m:num>
            <m:den>
              <m:r>
                <w:rPr>
                  <w:rFonts w:ascii="Cambria Math" w:eastAsia="Cambria Math" w:hAnsi="Cambria Math" w:cs="Cambria Math"/>
                  <w:sz w:val="24"/>
                  <w:szCs w:val="24"/>
                </w:rPr>
                <m:t>r</m:t>
              </m:r>
            </m:den>
          </m:f>
          <m:r>
            <w:rPr>
              <w:rFonts w:ascii="Cambria Math" w:eastAsia="Cambria Math" w:hAnsi="Cambria Math" w:cs="Cambria Math"/>
              <w:sz w:val="24"/>
              <w:szCs w:val="24"/>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m</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2</m:t>
                  </m:r>
                </m:sup>
              </m:sSup>
            </m:num>
            <m:den>
              <m:r>
                <w:rPr>
                  <w:rFonts w:ascii="Cambria Math" w:eastAsia="Cambria Math" w:hAnsi="Cambria Math" w:cs="Cambria Math"/>
                  <w:sz w:val="24"/>
                  <w:szCs w:val="24"/>
                </w:rPr>
                <m:t>2</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2</m:t>
                  </m:r>
                </m:sup>
              </m:sSup>
            </m:den>
          </m:f>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mk</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l</m:t>
                  </m:r>
                </m:e>
                <m:sup>
                  <m:r>
                    <w:rPr>
                      <w:rFonts w:ascii="Cambria Math" w:eastAsia="Cambria Math" w:hAnsi="Cambria Math" w:cs="Cambria Math"/>
                      <w:sz w:val="24"/>
                      <w:szCs w:val="24"/>
                    </w:rPr>
                    <m:t>2</m:t>
                  </m:r>
                </m:sup>
              </m:sSup>
            </m:num>
            <m:den>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c</m:t>
                  </m:r>
                </m:e>
                <m:sup>
                  <m:r>
                    <w:rPr>
                      <w:rFonts w:ascii="Cambria Math" w:eastAsia="Cambria Math" w:hAnsi="Cambria Math" w:cs="Cambria Math"/>
                      <w:sz w:val="24"/>
                      <w:szCs w:val="24"/>
                    </w:rPr>
                    <m:t>2</m:t>
                  </m:r>
                </m:sup>
              </m:sSup>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3</m:t>
                  </m:r>
                </m:sup>
              </m:sSup>
            </m:den>
          </m:f>
        </m:oMath>
      </m:oMathPara>
    </w:p>
    <w:p w14:paraId="24481303" w14:textId="00A19444" w:rsidR="00BD54DE" w:rsidRPr="00725D2A" w:rsidRDefault="00CF1B22" w:rsidP="0074393C">
      <w:pPr>
        <w:spacing w:before="122"/>
        <w:ind w:right="149"/>
        <w:jc w:val="both"/>
        <w:rPr>
          <w:sz w:val="24"/>
          <w:szCs w:val="24"/>
        </w:rPr>
      </w:pPr>
      <w:r w:rsidRPr="00725D2A">
        <w:rPr>
          <w:sz w:val="24"/>
          <w:szCs w:val="24"/>
        </w:rPr>
        <w:t>Here</w:t>
      </w:r>
      <w:r w:rsidR="00B35C7B" w:rsidRPr="00725D2A">
        <w:rPr>
          <w:sz w:val="24"/>
          <w:szCs w:val="24"/>
        </w:rPr>
        <w:t xml:space="preserve"> </w:t>
      </w:r>
      <m:oMath>
        <m:r>
          <w:rPr>
            <w:rFonts w:ascii="Cambria Math" w:eastAsia="Cambria Math" w:hAnsi="Cambria Math" w:cs="Cambria Math"/>
            <w:sz w:val="24"/>
            <w:szCs w:val="24"/>
          </w:rPr>
          <m:t>l</m:t>
        </m:r>
      </m:oMath>
      <w:r w:rsidR="00B35C7B" w:rsidRPr="00725D2A">
        <w:rPr>
          <w:sz w:val="24"/>
          <w:szCs w:val="24"/>
        </w:rPr>
        <w:t xml:space="preserve"> </w:t>
      </w:r>
      <w:r w:rsidRPr="00725D2A">
        <w:rPr>
          <w:sz w:val="24"/>
          <w:szCs w:val="24"/>
        </w:rPr>
        <w:t>is the angular momentum per unit mass, and</w:t>
      </w:r>
      <w:r w:rsidR="00B35C7B" w:rsidRPr="00725D2A">
        <w:rPr>
          <w:sz w:val="24"/>
          <w:szCs w:val="24"/>
        </w:rPr>
        <w:t xml:space="preserve"> </w:t>
      </w:r>
      <m:oMath>
        <m:r>
          <w:rPr>
            <w:rFonts w:ascii="Cambria Math" w:eastAsia="Cambria Math" w:hAnsi="Cambria Math" w:cs="Cambria Math"/>
            <w:sz w:val="24"/>
            <w:szCs w:val="24"/>
          </w:rPr>
          <m:t>k=GM</m:t>
        </m:r>
      </m:oMath>
      <w:r w:rsidR="00B35C7B" w:rsidRPr="00725D2A">
        <w:rPr>
          <w:sz w:val="24"/>
          <w:szCs w:val="24"/>
        </w:rPr>
        <w:t xml:space="preserve">, </w:t>
      </w:r>
      <w:r w:rsidRPr="00725D2A">
        <w:rPr>
          <w:sz w:val="24"/>
          <w:szCs w:val="24"/>
        </w:rPr>
        <w:t>with</w:t>
      </w:r>
      <w:r w:rsidR="00B35C7B" w:rsidRPr="00725D2A">
        <w:rPr>
          <w:sz w:val="24"/>
          <w:szCs w:val="24"/>
        </w:rPr>
        <w:t xml:space="preserve"> </w:t>
      </w:r>
      <m:oMath>
        <m:r>
          <w:rPr>
            <w:rFonts w:ascii="Cambria Math" w:eastAsia="Cambria Math" w:hAnsi="Cambria Math" w:cs="Cambria Math"/>
            <w:sz w:val="24"/>
            <w:szCs w:val="24"/>
          </w:rPr>
          <m:t>G=6.674×</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10</m:t>
            </m:r>
          </m:e>
          <m:sup>
            <m:r>
              <w:rPr>
                <w:rFonts w:ascii="Cambria Math" w:eastAsia="Cambria Math" w:hAnsi="Cambria Math" w:cs="Cambria Math"/>
                <w:sz w:val="24"/>
                <w:szCs w:val="24"/>
              </w:rPr>
              <m:t>-11</m:t>
            </m:r>
          </m:sup>
        </m:sSup>
        <m:r>
          <w:rPr>
            <w:rFonts w:ascii="Cambria Math" w:eastAsia="Cambria Math" w:hAnsi="Cambria Math" w:cs="Cambria Math"/>
            <w:sz w:val="24"/>
            <w:szCs w:val="24"/>
          </w:rPr>
          <m:t xml:space="preserve"> N⋅</m:t>
        </m:r>
        <m:f>
          <m:fPr>
            <m:ctrlPr>
              <w:rPr>
                <w:rFonts w:ascii="Cambria Math" w:eastAsia="Cambria Math" w:hAnsi="Cambria Math" w:cs="Cambria Math"/>
                <w:sz w:val="24"/>
                <w:szCs w:val="24"/>
              </w:rPr>
            </m:ctrlPr>
          </m:fPr>
          <m:num>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m</m:t>
                </m:r>
              </m:e>
              <m:sup>
                <m:r>
                  <w:rPr>
                    <w:rFonts w:ascii="Cambria Math" w:eastAsia="Cambria Math" w:hAnsi="Cambria Math" w:cs="Cambria Math"/>
                    <w:sz w:val="24"/>
                    <w:szCs w:val="24"/>
                  </w:rPr>
                  <m:t>2</m:t>
                </m:r>
              </m:sup>
            </m:sSup>
          </m:num>
          <m:den>
            <m:r>
              <w:rPr>
                <w:rFonts w:ascii="Cambria Math" w:eastAsia="Cambria Math" w:hAnsi="Cambria Math" w:cs="Cambria Math"/>
                <w:sz w:val="24"/>
                <w:szCs w:val="24"/>
              </w:rPr>
              <m:t>k</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g</m:t>
                </m:r>
              </m:e>
              <m:sup>
                <m:r>
                  <w:rPr>
                    <w:rFonts w:ascii="Cambria Math" w:eastAsia="Cambria Math" w:hAnsi="Cambria Math" w:cs="Cambria Math"/>
                    <w:sz w:val="24"/>
                    <w:szCs w:val="24"/>
                  </w:rPr>
                  <m:t>2</m:t>
                </m:r>
              </m:sup>
            </m:sSup>
          </m:den>
        </m:f>
      </m:oMath>
      <w:r w:rsidR="00B35C7B" w:rsidRPr="00725D2A">
        <w:rPr>
          <w:sz w:val="24"/>
          <w:szCs w:val="24"/>
        </w:rPr>
        <w:t xml:space="preserve">. </w:t>
      </w:r>
      <w:r w:rsidR="00BD54DE" w:rsidRPr="00725D2A">
        <w:rPr>
          <w:sz w:val="24"/>
          <w:szCs w:val="24"/>
        </w:rPr>
        <w:t>Use Python to graphically represent this new effective potential. It is fundamental that you invite students to compare both curves (Newton vs Einstein).</w:t>
      </w:r>
    </w:p>
    <w:p w14:paraId="32017A89" w14:textId="77777777" w:rsidR="00D47456" w:rsidRPr="00725D2A" w:rsidRDefault="00D47456" w:rsidP="0074393C">
      <w:pPr>
        <w:spacing w:before="122"/>
        <w:ind w:right="149"/>
        <w:jc w:val="both"/>
        <w:rPr>
          <w:sz w:val="24"/>
          <w:szCs w:val="24"/>
        </w:rPr>
      </w:pPr>
    </w:p>
    <w:p w14:paraId="72C41AC8" w14:textId="17BD7585" w:rsidR="00B91C77" w:rsidRPr="00725D2A" w:rsidRDefault="00BD54DE">
      <w:pPr>
        <w:numPr>
          <w:ilvl w:val="0"/>
          <w:numId w:val="3"/>
        </w:numPr>
        <w:pBdr>
          <w:top w:val="nil"/>
          <w:left w:val="nil"/>
          <w:bottom w:val="nil"/>
          <w:right w:val="nil"/>
          <w:between w:val="nil"/>
        </w:pBdr>
        <w:jc w:val="both"/>
        <w:rPr>
          <w:color w:val="000000"/>
          <w:sz w:val="24"/>
          <w:szCs w:val="24"/>
        </w:rPr>
      </w:pPr>
      <w:r w:rsidRPr="00725D2A">
        <w:rPr>
          <w:color w:val="000000"/>
          <w:sz w:val="24"/>
          <w:szCs w:val="24"/>
        </w:rPr>
        <w:t>What happens to the function as</w:t>
      </w:r>
      <w:r w:rsidR="00B35C7B" w:rsidRPr="00725D2A">
        <w:rPr>
          <w:color w:val="000000"/>
          <w:sz w:val="24"/>
          <w:szCs w:val="24"/>
        </w:rPr>
        <w:t xml:space="preserve"> </w:t>
      </w:r>
      <m:oMath>
        <m:r>
          <w:rPr>
            <w:rFonts w:ascii="Cambria Math" w:eastAsia="Cambria Math" w:hAnsi="Cambria Math" w:cs="Cambria Math"/>
            <w:color w:val="000000"/>
            <w:sz w:val="24"/>
            <w:szCs w:val="24"/>
          </w:rPr>
          <m:t>r→0</m:t>
        </m:r>
      </m:oMath>
      <w:r w:rsidR="00B35C7B" w:rsidRPr="00725D2A">
        <w:rPr>
          <w:color w:val="000000"/>
          <w:sz w:val="24"/>
          <w:szCs w:val="24"/>
        </w:rPr>
        <w:t xml:space="preserve">? </w:t>
      </w:r>
      <w:r w:rsidR="00182AAC" w:rsidRPr="00725D2A">
        <w:rPr>
          <w:color w:val="000000"/>
          <w:sz w:val="24"/>
          <w:szCs w:val="24"/>
        </w:rPr>
        <w:t xml:space="preserve">And for </w:t>
      </w:r>
      <m:oMath>
        <m:r>
          <w:rPr>
            <w:rFonts w:ascii="Cambria Math" w:eastAsia="Cambria Math" w:hAnsi="Cambria Math" w:cs="Cambria Math"/>
            <w:color w:val="000000"/>
            <w:sz w:val="24"/>
            <w:szCs w:val="24"/>
          </w:rPr>
          <m:t>r→∞</m:t>
        </m:r>
      </m:oMath>
      <w:r w:rsidR="00B35C7B" w:rsidRPr="00725D2A">
        <w:rPr>
          <w:color w:val="000000"/>
          <w:sz w:val="24"/>
          <w:szCs w:val="24"/>
        </w:rPr>
        <w:t>?</w:t>
      </w:r>
    </w:p>
    <w:p w14:paraId="6BBCECE4" w14:textId="77777777" w:rsidR="00D47456" w:rsidRPr="00725D2A" w:rsidRDefault="00182AAC" w:rsidP="00D47456">
      <w:pPr>
        <w:numPr>
          <w:ilvl w:val="0"/>
          <w:numId w:val="3"/>
        </w:numPr>
        <w:pBdr>
          <w:top w:val="nil"/>
          <w:left w:val="nil"/>
          <w:bottom w:val="nil"/>
          <w:right w:val="nil"/>
          <w:between w:val="nil"/>
        </w:pBdr>
        <w:jc w:val="both"/>
        <w:rPr>
          <w:color w:val="000000"/>
          <w:sz w:val="24"/>
          <w:szCs w:val="24"/>
        </w:rPr>
      </w:pPr>
      <w:r w:rsidRPr="00725D2A">
        <w:rPr>
          <w:color w:val="000000"/>
          <w:sz w:val="24"/>
          <w:szCs w:val="24"/>
        </w:rPr>
        <w:t>Are there local extrema? For what values of the constants? Where and of what type?</w:t>
      </w:r>
    </w:p>
    <w:p w14:paraId="1E834DEB" w14:textId="217EB76F" w:rsidR="00D47456" w:rsidRPr="00725D2A" w:rsidRDefault="00D47456" w:rsidP="00D47456">
      <w:pPr>
        <w:numPr>
          <w:ilvl w:val="0"/>
          <w:numId w:val="3"/>
        </w:numPr>
        <w:pBdr>
          <w:top w:val="nil"/>
          <w:left w:val="nil"/>
          <w:bottom w:val="nil"/>
          <w:right w:val="nil"/>
          <w:between w:val="nil"/>
        </w:pBdr>
        <w:jc w:val="both"/>
        <w:rPr>
          <w:color w:val="000000"/>
          <w:sz w:val="24"/>
          <w:szCs w:val="24"/>
        </w:rPr>
      </w:pPr>
      <w:r w:rsidRPr="00725D2A">
        <w:rPr>
          <w:color w:val="000000"/>
          <w:sz w:val="24"/>
          <w:szCs w:val="24"/>
        </w:rPr>
        <w:t>Look for the relevant constants for the Earth orbiting the Sun. What orbit are we in?</w:t>
      </w:r>
    </w:p>
    <w:p w14:paraId="46EE86FF" w14:textId="77777777" w:rsidR="00D47456" w:rsidRPr="00725D2A" w:rsidRDefault="00D47456" w:rsidP="00E50FB8">
      <w:pPr>
        <w:pBdr>
          <w:top w:val="nil"/>
          <w:left w:val="nil"/>
          <w:bottom w:val="nil"/>
          <w:right w:val="nil"/>
          <w:between w:val="nil"/>
        </w:pBdr>
        <w:ind w:left="720"/>
        <w:jc w:val="both"/>
        <w:rPr>
          <w:color w:val="000000"/>
          <w:sz w:val="24"/>
          <w:szCs w:val="24"/>
        </w:rPr>
      </w:pPr>
    </w:p>
    <w:p w14:paraId="72C41ACC" w14:textId="36FFFF1E" w:rsidR="00B91C77" w:rsidRPr="00725D2A" w:rsidRDefault="00E50FB8" w:rsidP="00E50FB8">
      <w:pPr>
        <w:pBdr>
          <w:top w:val="nil"/>
          <w:left w:val="nil"/>
          <w:bottom w:val="nil"/>
          <w:right w:val="nil"/>
          <w:between w:val="nil"/>
        </w:pBdr>
        <w:jc w:val="both"/>
      </w:pPr>
      <w:r w:rsidRPr="00725D2A">
        <w:rPr>
          <w:sz w:val="24"/>
          <w:szCs w:val="24"/>
        </w:rPr>
        <w:t>Again, it is crucial to compare the orbit obtained according to the initial distance and the energy</w:t>
      </w:r>
      <w:r w:rsidR="00B35C7B" w:rsidRPr="00725D2A">
        <w:rPr>
          <w:sz w:val="24"/>
          <w:szCs w:val="24"/>
        </w:rPr>
        <w:t xml:space="preserve"> </w:t>
      </w:r>
      <m:oMath>
        <m:r>
          <w:rPr>
            <w:rFonts w:ascii="Cambria Math" w:eastAsia="Cambria Math" w:hAnsi="Cambria Math" w:cs="Cambria Math"/>
            <w:sz w:val="24"/>
            <w:szCs w:val="24"/>
          </w:rPr>
          <m:t>E</m:t>
        </m:r>
      </m:oMath>
      <w:r w:rsidR="00B35C7B" w:rsidRPr="00725D2A">
        <w:rPr>
          <w:sz w:val="24"/>
          <w:szCs w:val="24"/>
        </w:rPr>
        <w:t xml:space="preserve"> </w:t>
      </w:r>
      <w:r w:rsidRPr="00725D2A">
        <w:rPr>
          <w:sz w:val="24"/>
          <w:szCs w:val="24"/>
        </w:rPr>
        <w:t>of the system.</w:t>
      </w:r>
      <w:r w:rsidR="00B35C7B" w:rsidRPr="00725D2A">
        <w:rPr>
          <w:sz w:val="24"/>
          <w:szCs w:val="24"/>
        </w:rPr>
        <w:t xml:space="preserve"> </w:t>
      </w:r>
      <w:r w:rsidR="00476272" w:rsidRPr="00725D2A">
        <w:rPr>
          <w:sz w:val="24"/>
          <w:szCs w:val="24"/>
        </w:rPr>
        <w:t>What crucial difference do you observe with respect to Newtonian orbits? Make a graph comparing both potentials.</w:t>
      </w:r>
    </w:p>
    <w:p w14:paraId="72C41ACD" w14:textId="77777777" w:rsidR="00B91C77" w:rsidRPr="00725D2A" w:rsidRDefault="00B91C77">
      <w:pPr>
        <w:pBdr>
          <w:top w:val="nil"/>
          <w:left w:val="nil"/>
          <w:bottom w:val="nil"/>
          <w:right w:val="nil"/>
          <w:between w:val="nil"/>
        </w:pBdr>
        <w:ind w:left="143"/>
        <w:jc w:val="both"/>
      </w:pPr>
    </w:p>
    <w:p w14:paraId="72C41ACE" w14:textId="0C29B57D" w:rsidR="00B91C77" w:rsidRPr="00725D2A" w:rsidRDefault="00476272" w:rsidP="00E50FB8">
      <w:pPr>
        <w:pBdr>
          <w:top w:val="nil"/>
          <w:left w:val="nil"/>
          <w:bottom w:val="nil"/>
          <w:right w:val="nil"/>
          <w:between w:val="nil"/>
        </w:pBdr>
        <w:jc w:val="both"/>
        <w:rPr>
          <w:i/>
          <w:iCs/>
          <w:sz w:val="24"/>
          <w:szCs w:val="24"/>
        </w:rPr>
      </w:pPr>
      <w:r w:rsidRPr="00725D2A">
        <w:rPr>
          <w:i/>
          <w:iCs/>
        </w:rPr>
        <w:t xml:space="preserve">For the graph below, I used the constants </w:t>
      </w:r>
      <m:oMath>
        <m:r>
          <w:rPr>
            <w:rFonts w:ascii="Cambria Math" w:eastAsia="Cambria Math" w:hAnsi="Cambria Math" w:cs="Cambria Math"/>
          </w:rPr>
          <m:t>l=4k/c</m:t>
        </m:r>
      </m:oMath>
      <w:r w:rsidR="00B35C7B" w:rsidRPr="00725D2A">
        <w:rPr>
          <w:i/>
          <w:iCs/>
        </w:rPr>
        <w:t xml:space="preserve">, </w:t>
      </w:r>
      <m:oMath>
        <m:r>
          <w:rPr>
            <w:rFonts w:ascii="Cambria Math" w:eastAsia="Cambria Math" w:hAnsi="Cambria Math" w:cs="Cambria Math"/>
          </w:rPr>
          <m:t>m=100</m:t>
        </m:r>
      </m:oMath>
      <w:r w:rsidR="00B35C7B" w:rsidRPr="00725D2A">
        <w:rPr>
          <w:i/>
          <w:iCs/>
        </w:rPr>
        <w:t xml:space="preserve">, </w:t>
      </w:r>
      <m:oMath>
        <m:r>
          <w:rPr>
            <w:rFonts w:ascii="Cambria Math" w:eastAsia="Cambria Math" w:hAnsi="Cambria Math" w:cs="Cambria Math"/>
          </w:rPr>
          <m:t>k= 1, c=1</m:t>
        </m:r>
      </m:oMath>
      <w:r w:rsidR="00E06A70" w:rsidRPr="00725D2A">
        <w:rPr>
          <w:i/>
          <w:iCs/>
        </w:rPr>
        <w:t>I encourage you to play with the parameters</w:t>
      </w:r>
      <w:r w:rsidR="0074393C" w:rsidRPr="00725D2A">
        <w:rPr>
          <w:i/>
          <w:iCs/>
        </w:rPr>
        <w:t xml:space="preserve"> l </w:t>
      </w:r>
      <w:r w:rsidR="00E06A70" w:rsidRPr="00725D2A">
        <w:rPr>
          <w:i/>
          <w:iCs/>
        </w:rPr>
        <w:t>and</w:t>
      </w:r>
      <w:r w:rsidR="0074393C" w:rsidRPr="00725D2A">
        <w:rPr>
          <w:i/>
          <w:iCs/>
        </w:rPr>
        <w:t xml:space="preserve"> m</w:t>
      </w:r>
      <w:r w:rsidR="007B6492" w:rsidRPr="00725D2A">
        <w:rPr>
          <w:i/>
          <w:iCs/>
        </w:rPr>
        <w:t xml:space="preserve"> </w:t>
      </w:r>
      <w:r w:rsidR="00E06A70" w:rsidRPr="00725D2A">
        <w:rPr>
          <w:i/>
          <w:iCs/>
        </w:rPr>
        <w:t>to see how the graph evolves.</w:t>
      </w:r>
    </w:p>
    <w:p w14:paraId="72C41ACF" w14:textId="6C6A12B0" w:rsidR="00B91C77" w:rsidRPr="00725D2A" w:rsidRDefault="0014127A">
      <w:pPr>
        <w:pBdr>
          <w:top w:val="nil"/>
          <w:left w:val="nil"/>
          <w:bottom w:val="nil"/>
          <w:right w:val="nil"/>
          <w:between w:val="nil"/>
        </w:pBdr>
        <w:ind w:left="143"/>
        <w:jc w:val="both"/>
        <w:rPr>
          <w:sz w:val="24"/>
          <w:szCs w:val="24"/>
        </w:rPr>
      </w:pPr>
      <w:r>
        <w:rPr>
          <w:noProof/>
        </w:rPr>
        <w:lastRenderedPageBreak/>
        <w:drawing>
          <wp:inline distT="0" distB="0" distL="0" distR="0" wp14:anchorId="23A0D040" wp14:editId="484EC47E">
            <wp:extent cx="6300470" cy="4003675"/>
            <wp:effectExtent l="0" t="0" r="5080" b="0"/>
            <wp:docPr id="98875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0470" cy="4003675"/>
                    </a:xfrm>
                    <a:prstGeom prst="rect">
                      <a:avLst/>
                    </a:prstGeom>
                    <a:noFill/>
                    <a:ln>
                      <a:noFill/>
                    </a:ln>
                  </pic:spPr>
                </pic:pic>
              </a:graphicData>
            </a:graphic>
          </wp:inline>
        </w:drawing>
      </w:r>
    </w:p>
    <w:p w14:paraId="72C41AD0" w14:textId="77777777" w:rsidR="00B91C77" w:rsidRPr="00725D2A" w:rsidRDefault="00B91C77">
      <w:pPr>
        <w:pBdr>
          <w:top w:val="nil"/>
          <w:left w:val="nil"/>
          <w:bottom w:val="nil"/>
          <w:right w:val="nil"/>
          <w:between w:val="nil"/>
        </w:pBdr>
        <w:ind w:left="143"/>
        <w:jc w:val="both"/>
        <w:rPr>
          <w:sz w:val="24"/>
          <w:szCs w:val="24"/>
        </w:rPr>
      </w:pPr>
    </w:p>
    <w:p w14:paraId="72C41AD1" w14:textId="77777777" w:rsidR="00B91C77" w:rsidRPr="00725D2A" w:rsidRDefault="00B91C77">
      <w:pPr>
        <w:spacing w:before="122"/>
        <w:ind w:right="149"/>
        <w:jc w:val="both"/>
        <w:rPr>
          <w:sz w:val="24"/>
          <w:szCs w:val="24"/>
        </w:rPr>
      </w:pPr>
    </w:p>
    <w:p w14:paraId="24075BAF" w14:textId="47264E70" w:rsidR="00697179" w:rsidRPr="00725D2A" w:rsidRDefault="00B35C7B" w:rsidP="00244C3C">
      <w:pPr>
        <w:pStyle w:val="Heading1"/>
        <w:tabs>
          <w:tab w:val="left" w:pos="547"/>
        </w:tabs>
        <w:ind w:left="0" w:firstLine="0"/>
      </w:pPr>
      <w:r w:rsidRPr="00725D2A">
        <w:t xml:space="preserve">3. </w:t>
      </w:r>
      <w:r w:rsidR="00E06A70" w:rsidRPr="00725D2A">
        <w:t>Plotting gravitational orbits</w:t>
      </w:r>
    </w:p>
    <w:p w14:paraId="64B41A0B" w14:textId="57A7014D" w:rsidR="00244C3C" w:rsidRPr="00725D2A" w:rsidRDefault="00A16361" w:rsidP="00697179">
      <w:pPr>
        <w:spacing w:before="245"/>
        <w:rPr>
          <w:sz w:val="24"/>
          <w:szCs w:val="24"/>
        </w:rPr>
      </w:pPr>
      <w:r w:rsidRPr="00725D2A">
        <w:rPr>
          <w:sz w:val="24"/>
          <w:szCs w:val="24"/>
        </w:rPr>
        <w:t xml:space="preserve">By introducing relativistic corrections, we encounter differential equations that lack a simple analytical solution. However, this is the ideal scenario to demonstrate the value of numerical calculation. We will use an approximation for the trajectory </w:t>
      </w:r>
      <m:oMath>
        <m:r>
          <w:rPr>
            <w:rFonts w:ascii="Cambria Math" w:hAnsi="Cambria Math"/>
            <w:sz w:val="24"/>
            <w:szCs w:val="24"/>
          </w:rPr>
          <m:t>u</m:t>
        </m:r>
        <m:d>
          <m:dPr>
            <m:ctrlPr>
              <w:rPr>
                <w:rFonts w:ascii="Cambria Math" w:hAnsi="Cambria Math"/>
                <w:i/>
                <w:iCs/>
                <w:sz w:val="24"/>
                <w:szCs w:val="24"/>
              </w:rPr>
            </m:ctrlPr>
          </m:dPr>
          <m:e>
            <m:r>
              <w:rPr>
                <w:rFonts w:ascii="Cambria Math" w:hAnsi="Cambria Math"/>
                <w:sz w:val="24"/>
                <w:szCs w:val="24"/>
              </w:rPr>
              <m:t>ϕ</m:t>
            </m:r>
          </m:e>
        </m:d>
      </m:oMath>
      <w:r w:rsidR="00244C3C" w:rsidRPr="00725D2A">
        <w:rPr>
          <w:iCs/>
          <w:sz w:val="24"/>
          <w:szCs w:val="24"/>
        </w:rPr>
        <w:t xml:space="preserve"> </w:t>
      </w:r>
      <w:r w:rsidR="0043310B" w:rsidRPr="00725D2A">
        <w:rPr>
          <w:sz w:val="24"/>
          <w:szCs w:val="24"/>
        </w:rPr>
        <w:t>where the constant</w:t>
      </w:r>
      <w:r w:rsidR="00244C3C" w:rsidRPr="00725D2A">
        <w:rPr>
          <w:sz w:val="24"/>
          <w:szCs w:val="24"/>
        </w:rPr>
        <w:t xml:space="preserve"> </w:t>
      </w:r>
      <m:oMath>
        <m:r>
          <w:rPr>
            <w:rFonts w:ascii="Cambria Math" w:hAnsi="Cambria Math"/>
            <w:sz w:val="24"/>
            <w:szCs w:val="24"/>
          </w:rPr>
          <m:t>β</m:t>
        </m:r>
      </m:oMath>
      <w:r w:rsidR="00244C3C" w:rsidRPr="00725D2A">
        <w:rPr>
          <w:sz w:val="24"/>
          <w:szCs w:val="24"/>
        </w:rPr>
        <w:t xml:space="preserve"> </w:t>
      </w:r>
      <w:r w:rsidR="0043310B" w:rsidRPr="00725D2A">
        <w:rPr>
          <w:sz w:val="24"/>
          <w:szCs w:val="24"/>
        </w:rPr>
        <w:t xml:space="preserve">represents that small deviation that Einstein managed to explain. As we saw in the notes, we have </w:t>
      </w:r>
      <w:r w:rsidR="00244C3C" w:rsidRPr="00725D2A">
        <w:rPr>
          <w:sz w:val="24"/>
          <w:szCs w:val="24"/>
        </w:rPr>
        <w:t xml:space="preserve"> </w:t>
      </w:r>
    </w:p>
    <w:p w14:paraId="5E10FC7A" w14:textId="6409BD68" w:rsidR="00697179" w:rsidRPr="00725D2A" w:rsidRDefault="00697179" w:rsidP="00697179">
      <w:pPr>
        <w:spacing w:before="245"/>
        <w:rPr>
          <w:iCs/>
          <w:sz w:val="24"/>
          <w:szCs w:val="24"/>
        </w:rPr>
      </w:pPr>
      <m:oMathPara>
        <m:oMath>
          <m:r>
            <w:rPr>
              <w:rFonts w:ascii="Cambria Math" w:hAnsi="Cambria Math"/>
              <w:sz w:val="24"/>
              <w:szCs w:val="24"/>
            </w:rPr>
            <m:t>u</m:t>
          </m:r>
          <m:d>
            <m:dPr>
              <m:ctrlPr>
                <w:rPr>
                  <w:rFonts w:ascii="Cambria Math" w:hAnsi="Cambria Math"/>
                  <w:i/>
                  <w:iCs/>
                  <w:sz w:val="24"/>
                  <w:szCs w:val="24"/>
                </w:rPr>
              </m:ctrlPr>
            </m:dPr>
            <m:e>
              <m:r>
                <w:rPr>
                  <w:rFonts w:ascii="Cambria Math" w:hAnsi="Cambria Math"/>
                  <w:sz w:val="24"/>
                  <w:szCs w:val="24"/>
                </w:rPr>
                <m:t>ϕ</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d>
            <m:dPr>
              <m:ctrlPr>
                <w:rPr>
                  <w:rFonts w:ascii="Cambria Math" w:hAnsi="Cambria Math"/>
                  <w:i/>
                  <w:sz w:val="24"/>
                  <w:szCs w:val="24"/>
                </w:rPr>
              </m:ctrlPr>
            </m:dPr>
            <m:e>
              <m:r>
                <w:rPr>
                  <w:rFonts w:ascii="Cambria Math" w:hAnsi="Cambria Math"/>
                  <w:sz w:val="24"/>
                  <w:szCs w:val="24"/>
                </w:rPr>
                <m:t>ϕ</m:t>
              </m:r>
            </m:e>
          </m:d>
          <m:r>
            <w:rPr>
              <w:rFonts w:ascii="Cambria Math" w:hAnsi="Cambria Math"/>
              <w:sz w:val="24"/>
              <w:szCs w:val="24"/>
            </w:rPr>
            <m:t xml:space="preserve">+β </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(ϕ),</m:t>
          </m:r>
        </m:oMath>
      </m:oMathPara>
    </w:p>
    <w:p w14:paraId="4CB2BF3E" w14:textId="401CAD76" w:rsidR="00697179" w:rsidRPr="00725D2A" w:rsidRDefault="0043310B" w:rsidP="00697179">
      <w:pPr>
        <w:spacing w:before="245"/>
        <w:rPr>
          <w:iCs/>
          <w:sz w:val="24"/>
          <w:szCs w:val="24"/>
        </w:rPr>
      </w:pPr>
      <w:r w:rsidRPr="00725D2A">
        <w:rPr>
          <w:iCs/>
          <w:sz w:val="24"/>
          <w:szCs w:val="24"/>
        </w:rPr>
        <w:t>where</w:t>
      </w:r>
      <w:r w:rsidR="00697179" w:rsidRPr="00725D2A">
        <w:rPr>
          <w:iCs/>
          <w:sz w:val="24"/>
          <w:szCs w:val="24"/>
        </w:rPr>
        <w:t xml:space="preserve"> </w:t>
      </w:r>
      <m:oMath>
        <m:r>
          <w:rPr>
            <w:rFonts w:ascii="Cambria Math" w:hAnsi="Cambria Math"/>
            <w:sz w:val="24"/>
            <w:szCs w:val="24"/>
          </w:rPr>
          <m:t>β=3</m:t>
        </m:r>
        <m:sSup>
          <m:sSupPr>
            <m:ctrlPr>
              <w:rPr>
                <w:rFonts w:ascii="Cambria Math" w:hAnsi="Cambria Math"/>
                <w:i/>
                <w:iCs/>
                <w:sz w:val="24"/>
                <w:szCs w:val="24"/>
              </w:rPr>
            </m:ctrlPr>
          </m:sSupPr>
          <m:e>
            <m:r>
              <w:rPr>
                <w:rFonts w:ascii="Cambria Math" w:hAnsi="Cambria Math"/>
                <w:sz w:val="24"/>
                <w:szCs w:val="24"/>
              </w:rPr>
              <m:t>k</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oMath>
      <w:r w:rsidR="00697179" w:rsidRPr="00725D2A">
        <w:rPr>
          <w:iCs/>
          <w:sz w:val="24"/>
          <w:szCs w:val="24"/>
        </w:rPr>
        <w:t xml:space="preserve"> </w:t>
      </w:r>
      <w:r w:rsidRPr="00725D2A">
        <w:rPr>
          <w:iCs/>
          <w:sz w:val="24"/>
          <w:szCs w:val="24"/>
        </w:rPr>
        <w:t>is a small constant</w:t>
      </w:r>
      <w:r w:rsidR="00697179" w:rsidRPr="00725D2A">
        <w:rPr>
          <w:iCs/>
          <w:sz w:val="24"/>
          <w:szCs w:val="24"/>
        </w:rPr>
        <w:t xml:space="preserve">. </w:t>
      </w:r>
      <w:r w:rsidRPr="00725D2A">
        <w:rPr>
          <w:iCs/>
          <w:sz w:val="24"/>
          <w:szCs w:val="24"/>
        </w:rPr>
        <w:t xml:space="preserve">The functions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d>
          <m:dPr>
            <m:ctrlPr>
              <w:rPr>
                <w:rFonts w:ascii="Cambria Math" w:hAnsi="Cambria Math"/>
                <w:i/>
                <w:sz w:val="24"/>
                <w:szCs w:val="24"/>
              </w:rPr>
            </m:ctrlPr>
          </m:dPr>
          <m:e>
            <m:r>
              <w:rPr>
                <w:rFonts w:ascii="Cambria Math" w:hAnsi="Cambria Math"/>
                <w:sz w:val="24"/>
                <w:szCs w:val="24"/>
              </w:rPr>
              <m:t>ϕ</m:t>
            </m:r>
          </m:e>
        </m:d>
      </m:oMath>
      <w:r w:rsidR="00697179" w:rsidRPr="00725D2A">
        <w:rPr>
          <w:sz w:val="24"/>
          <w:szCs w:val="24"/>
        </w:rPr>
        <w:t xml:space="preserve"> </w:t>
      </w:r>
      <w:r w:rsidRPr="00725D2A">
        <w:rPr>
          <w:sz w:val="24"/>
          <w:szCs w:val="24"/>
        </w:rPr>
        <w:t>and</w:t>
      </w:r>
      <w:r w:rsidR="00697179" w:rsidRPr="00725D2A">
        <w:rPr>
          <w:sz w:val="24"/>
          <w:szCs w:val="24"/>
        </w:rPr>
        <w:t xml:space="preserve">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d>
          <m:dPr>
            <m:ctrlPr>
              <w:rPr>
                <w:rFonts w:ascii="Cambria Math" w:hAnsi="Cambria Math"/>
                <w:i/>
                <w:sz w:val="24"/>
                <w:szCs w:val="24"/>
              </w:rPr>
            </m:ctrlPr>
          </m:dPr>
          <m:e>
            <m:r>
              <w:rPr>
                <w:rFonts w:ascii="Cambria Math" w:hAnsi="Cambria Math"/>
                <w:sz w:val="24"/>
                <w:szCs w:val="24"/>
              </w:rPr>
              <m:t>ϕ</m:t>
            </m:r>
          </m:e>
        </m:d>
      </m:oMath>
      <w:r w:rsidR="00697179" w:rsidRPr="00725D2A">
        <w:rPr>
          <w:sz w:val="24"/>
          <w:szCs w:val="24"/>
        </w:rPr>
        <w:t xml:space="preserve"> </w:t>
      </w:r>
      <w:r w:rsidRPr="00725D2A">
        <w:rPr>
          <w:sz w:val="24"/>
          <w:szCs w:val="24"/>
        </w:rPr>
        <w:t xml:space="preserve">are given by </w:t>
      </w:r>
    </w:p>
    <w:p w14:paraId="005F8F16" w14:textId="77777777" w:rsidR="00697179" w:rsidRPr="00725D2A" w:rsidRDefault="00000000" w:rsidP="00697179">
      <w:pPr>
        <w:spacing w:before="245"/>
        <w:rPr>
          <w:iCs/>
          <w:sz w:val="24"/>
          <w:szCs w:val="24"/>
        </w:rPr>
      </w:pPr>
      <m:oMathPara>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k</m:t>
              </m:r>
            </m:num>
            <m:den>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2</m:t>
                  </m:r>
                </m:sup>
              </m:sSup>
            </m:den>
          </m:f>
          <m:r>
            <w:rPr>
              <w:rFonts w:ascii="Cambria Math" w:hAnsi="Cambria Math"/>
              <w:sz w:val="24"/>
              <w:szCs w:val="24"/>
            </w:rPr>
            <m:t>(1+e</m:t>
          </m:r>
          <m:func>
            <m:funcPr>
              <m:ctrlPr>
                <w:rPr>
                  <w:rFonts w:ascii="Cambria Math" w:hAnsi="Cambria Math"/>
                  <w:i/>
                  <w:iCs/>
                  <w:sz w:val="24"/>
                  <w:szCs w:val="24"/>
                </w:rPr>
              </m:ctrlPr>
            </m:funcPr>
            <m:fName>
              <m:r>
                <m:rPr>
                  <m:sty m:val="p"/>
                </m:rPr>
                <w:rPr>
                  <w:rFonts w:ascii="Cambria Math" w:hAnsi="Cambria Math"/>
                  <w:sz w:val="24"/>
                  <w:szCs w:val="24"/>
                </w:rPr>
                <m:t>cos</m:t>
              </m:r>
            </m:fName>
            <m:e>
              <m:d>
                <m:dPr>
                  <m:ctrlPr>
                    <w:rPr>
                      <w:rFonts w:ascii="Cambria Math" w:hAnsi="Cambria Math"/>
                      <w:i/>
                      <w:iCs/>
                      <w:sz w:val="24"/>
                      <w:szCs w:val="24"/>
                    </w:rPr>
                  </m:ctrlPr>
                </m:dPr>
                <m:e>
                  <m:r>
                    <w:rPr>
                      <w:rFonts w:ascii="Cambria Math" w:hAnsi="Cambria Math"/>
                      <w:sz w:val="24"/>
                      <w:szCs w:val="24"/>
                    </w:rPr>
                    <m:t>ϕ</m:t>
                  </m:r>
                </m:e>
              </m:d>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(ϕ)=</m:t>
              </m:r>
              <m:f>
                <m:fPr>
                  <m:ctrlPr>
                    <w:rPr>
                      <w:rFonts w:ascii="Cambria Math" w:hAnsi="Cambria Math"/>
                      <w:i/>
                      <w:sz w:val="24"/>
                      <w:szCs w:val="24"/>
                    </w:rPr>
                  </m:ctrlPr>
                </m:fPr>
                <m:num>
                  <m:r>
                    <w:rPr>
                      <w:rFonts w:ascii="Cambria Math" w:hAnsi="Cambria Math"/>
                      <w:sz w:val="24"/>
                      <w:szCs w:val="24"/>
                    </w:rPr>
                    <m:t>k</m:t>
                  </m:r>
                </m:num>
                <m:den>
                  <m:sSup>
                    <m:sSupPr>
                      <m:ctrlPr>
                        <w:rPr>
                          <w:rFonts w:ascii="Cambria Math" w:hAnsi="Cambria Math"/>
                          <w:i/>
                          <w:sz w:val="24"/>
                          <w:szCs w:val="24"/>
                        </w:rPr>
                      </m:ctrlPr>
                    </m:sSupPr>
                    <m:e>
                      <m:r>
                        <w:rPr>
                          <w:rFonts w:ascii="Cambria Math" w:hAnsi="Cambria Math"/>
                          <w:sz w:val="24"/>
                          <w:szCs w:val="24"/>
                        </w:rPr>
                        <m:t>l</m:t>
                      </m:r>
                    </m:e>
                    <m:sup>
                      <m:r>
                        <w:rPr>
                          <w:rFonts w:ascii="Cambria Math" w:hAnsi="Cambria Math"/>
                          <w:sz w:val="24"/>
                          <w:szCs w:val="24"/>
                        </w:rPr>
                        <m:t>2</m:t>
                      </m:r>
                    </m:sup>
                  </m:sSup>
                </m:den>
              </m:f>
              <m:d>
                <m:dPr>
                  <m:ctrlPr>
                    <w:rPr>
                      <w:rFonts w:ascii="Cambria Math" w:hAnsi="Cambria Math"/>
                      <w:i/>
                      <w:sz w:val="24"/>
                      <w:szCs w:val="24"/>
                    </w:rPr>
                  </m:ctrlPr>
                </m:dPr>
                <m:e>
                  <m:d>
                    <m:dPr>
                      <m:ctrlPr>
                        <w:rPr>
                          <w:rFonts w:ascii="Cambria Math" w:hAnsi="Cambria Math"/>
                          <w:i/>
                          <w:sz w:val="24"/>
                          <w:szCs w:val="24"/>
                        </w:rPr>
                      </m:ctrlPr>
                    </m:dPr>
                    <m:e>
                      <m:r>
                        <w:rPr>
                          <w:rFonts w:ascii="Cambria Math" w:hAnsi="Cambria Math"/>
                          <w:sz w:val="24"/>
                          <w:szCs w:val="24"/>
                        </w:rPr>
                        <m:t>1+</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2</m:t>
                              </m:r>
                            </m:sup>
                          </m:sSup>
                        </m:num>
                        <m:den>
                          <m:r>
                            <w:rPr>
                              <w:rFonts w:ascii="Cambria Math" w:hAnsi="Cambria Math"/>
                              <w:sz w:val="24"/>
                              <w:szCs w:val="24"/>
                            </w:rPr>
                            <m:t>2</m:t>
                          </m:r>
                        </m:den>
                      </m:f>
                    </m:e>
                  </m:d>
                  <m:r>
                    <w:rPr>
                      <w:rFonts w:ascii="Cambria Math" w:hAnsi="Cambria Math"/>
                      <w:sz w:val="24"/>
                      <w:szCs w:val="24"/>
                    </w:rPr>
                    <m:t>+e ϕ</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ϕ</m:t>
                          </m:r>
                        </m:e>
                      </m:d>
                    </m:e>
                  </m:func>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2</m:t>
                          </m:r>
                        </m:sup>
                      </m:sSup>
                    </m:num>
                    <m:den>
                      <m:r>
                        <w:rPr>
                          <w:rFonts w:ascii="Cambria Math" w:hAnsi="Cambria Math"/>
                          <w:sz w:val="24"/>
                          <w:szCs w:val="24"/>
                        </w:rPr>
                        <m:t>6</m:t>
                      </m:r>
                    </m:den>
                  </m:f>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(2ϕ)</m:t>
                      </m:r>
                    </m:e>
                  </m:func>
                </m:e>
              </m:d>
              <m:r>
                <w:rPr>
                  <w:rFonts w:ascii="Cambria Math" w:hAnsi="Cambria Math"/>
                  <w:sz w:val="24"/>
                  <w:szCs w:val="24"/>
                </w:rPr>
                <m:t xml:space="preserve"> </m:t>
              </m:r>
            </m:e>
          </m:func>
          <m:r>
            <w:rPr>
              <w:rFonts w:ascii="Cambria Math" w:hAnsi="Cambria Math"/>
              <w:sz w:val="24"/>
              <w:szCs w:val="24"/>
            </w:rPr>
            <m:t xml:space="preserve">. </m:t>
          </m:r>
        </m:oMath>
      </m:oMathPara>
    </w:p>
    <w:p w14:paraId="6D00DF22" w14:textId="6EA10D95" w:rsidR="00697179" w:rsidRPr="00725D2A" w:rsidRDefault="0043310B" w:rsidP="00697179">
      <w:pPr>
        <w:spacing w:before="245"/>
        <w:rPr>
          <w:sz w:val="24"/>
          <w:szCs w:val="24"/>
        </w:rPr>
      </w:pPr>
      <w:r w:rsidRPr="00725D2A">
        <w:rPr>
          <w:iCs/>
          <w:sz w:val="24"/>
          <w:szCs w:val="24"/>
        </w:rPr>
        <w:t>Here</w:t>
      </w:r>
      <w:r w:rsidR="00697179" w:rsidRPr="00725D2A">
        <w:rPr>
          <w:iCs/>
          <w:sz w:val="24"/>
          <w:szCs w:val="24"/>
        </w:rPr>
        <w:t xml:space="preserve"> </w:t>
      </w:r>
      <m:oMath>
        <m:r>
          <w:rPr>
            <w:rFonts w:ascii="Cambria Math" w:hAnsi="Cambria Math"/>
            <w:sz w:val="24"/>
            <w:szCs w:val="24"/>
          </w:rPr>
          <m:t>e</m:t>
        </m:r>
      </m:oMath>
      <w:r w:rsidR="00697179" w:rsidRPr="00725D2A">
        <w:rPr>
          <w:sz w:val="24"/>
          <w:szCs w:val="24"/>
        </w:rPr>
        <w:t xml:space="preserve"> </w:t>
      </w:r>
      <w:r w:rsidRPr="00725D2A">
        <w:rPr>
          <w:sz w:val="24"/>
          <w:szCs w:val="24"/>
        </w:rPr>
        <w:t>is our old friend: the eccentricity</w:t>
      </w:r>
      <w:r w:rsidR="00697179" w:rsidRPr="00725D2A">
        <w:rPr>
          <w:sz w:val="24"/>
          <w:szCs w:val="24"/>
        </w:rPr>
        <w:t xml:space="preserve">. </w:t>
      </w:r>
      <w:r w:rsidR="00F54CB3" w:rsidRPr="00725D2A">
        <w:rPr>
          <w:sz w:val="24"/>
          <w:szCs w:val="24"/>
        </w:rPr>
        <w:t xml:space="preserve">Using this correction to the orbit (note that it is </w:t>
      </w:r>
      <m:oMath>
        <m:r>
          <w:rPr>
            <w:rFonts w:ascii="Cambria Math" w:hAnsi="Cambria Math"/>
            <w:sz w:val="24"/>
            <w:szCs w:val="24"/>
          </w:rPr>
          <m:t>u</m:t>
        </m:r>
      </m:oMath>
      <w:r w:rsidR="00697179" w:rsidRPr="00725D2A">
        <w:rPr>
          <w:sz w:val="24"/>
          <w:szCs w:val="24"/>
        </w:rPr>
        <w:t xml:space="preserve"> </w:t>
      </w:r>
      <w:r w:rsidR="00F54CB3" w:rsidRPr="00725D2A">
        <w:rPr>
          <w:sz w:val="24"/>
          <w:szCs w:val="24"/>
        </w:rPr>
        <w:t>and</w:t>
      </w:r>
      <w:r w:rsidR="00697179" w:rsidRPr="00725D2A">
        <w:rPr>
          <w:sz w:val="24"/>
          <w:szCs w:val="24"/>
        </w:rPr>
        <w:t xml:space="preserve"> no</w:t>
      </w:r>
      <w:r w:rsidR="00F54CB3" w:rsidRPr="00725D2A">
        <w:rPr>
          <w:sz w:val="24"/>
          <w:szCs w:val="24"/>
        </w:rPr>
        <w:t>t</w:t>
      </w:r>
      <w:r w:rsidR="00697179" w:rsidRPr="00725D2A">
        <w:rPr>
          <w:sz w:val="24"/>
          <w:szCs w:val="24"/>
        </w:rPr>
        <w:t xml:space="preserve"> </w:t>
      </w:r>
      <m:oMath>
        <m:r>
          <w:rPr>
            <w:rFonts w:ascii="Cambria Math" w:hAnsi="Cambria Math"/>
            <w:sz w:val="24"/>
            <w:szCs w:val="24"/>
          </w:rPr>
          <m:t>r</m:t>
        </m:r>
      </m:oMath>
      <w:r w:rsidR="00697179" w:rsidRPr="00725D2A">
        <w:rPr>
          <w:sz w:val="24"/>
          <w:szCs w:val="24"/>
        </w:rPr>
        <w:t xml:space="preserve">), </w:t>
      </w:r>
      <w:r w:rsidR="00F54CB3" w:rsidRPr="00725D2A">
        <w:rPr>
          <w:sz w:val="24"/>
          <w:szCs w:val="24"/>
        </w:rPr>
        <w:t>follow the next steps.</w:t>
      </w:r>
    </w:p>
    <w:p w14:paraId="2C0E19E7" w14:textId="073C2D32" w:rsidR="00F54CB3" w:rsidRPr="00725D2A" w:rsidRDefault="00F54CB3" w:rsidP="00697179">
      <w:pPr>
        <w:pStyle w:val="ListParagraph"/>
        <w:numPr>
          <w:ilvl w:val="0"/>
          <w:numId w:val="4"/>
        </w:numPr>
        <w:spacing w:before="122"/>
        <w:ind w:right="149"/>
        <w:jc w:val="both"/>
        <w:rPr>
          <w:sz w:val="24"/>
          <w:szCs w:val="24"/>
        </w:rPr>
      </w:pPr>
      <w:r w:rsidRPr="00725D2A">
        <w:rPr>
          <w:sz w:val="24"/>
          <w:szCs w:val="24"/>
        </w:rPr>
        <w:t>Draw the orbit of Mercury using both the Newton and Einstein estimates. Is there any significant difference?</w:t>
      </w:r>
      <w:r w:rsidR="00B57A74" w:rsidRPr="00725D2A">
        <w:t xml:space="preserve"> </w:t>
      </w:r>
      <w:r w:rsidR="00B57A74" w:rsidRPr="00725D2A">
        <w:rPr>
          <w:sz w:val="24"/>
          <w:szCs w:val="24"/>
        </w:rPr>
        <w:t>What do you think this is due to?</w:t>
      </w:r>
    </w:p>
    <w:p w14:paraId="3B26DBB0" w14:textId="284DF21C" w:rsidR="00697179" w:rsidRPr="00725D2A" w:rsidRDefault="00B57A74" w:rsidP="00697179">
      <w:pPr>
        <w:pStyle w:val="ListParagraph"/>
        <w:numPr>
          <w:ilvl w:val="0"/>
          <w:numId w:val="4"/>
        </w:numPr>
        <w:spacing w:before="122"/>
        <w:ind w:right="149"/>
        <w:jc w:val="both"/>
        <w:rPr>
          <w:sz w:val="24"/>
          <w:szCs w:val="24"/>
        </w:rPr>
      </w:pPr>
      <w:r w:rsidRPr="00725D2A">
        <w:rPr>
          <w:sz w:val="24"/>
          <w:szCs w:val="24"/>
        </w:rPr>
        <w:t xml:space="preserve">Compare the estimated orbit of Mercury with that of </w:t>
      </w:r>
      <w:r w:rsidRPr="00725D2A">
        <w:rPr>
          <w:i/>
          <w:iCs/>
          <w:sz w:val="24"/>
          <w:szCs w:val="24"/>
        </w:rPr>
        <w:t>JPL Horizons</w:t>
      </w:r>
      <w:r w:rsidR="00697179" w:rsidRPr="00725D2A">
        <w:rPr>
          <w:i/>
          <w:iCs/>
          <w:sz w:val="24"/>
          <w:szCs w:val="24"/>
        </w:rPr>
        <w:t xml:space="preserve">. </w:t>
      </w:r>
    </w:p>
    <w:p w14:paraId="72C41ADC" w14:textId="75D6ADCD" w:rsidR="00B91C77" w:rsidRPr="00725D2A" w:rsidRDefault="00B57A74" w:rsidP="00697179">
      <w:pPr>
        <w:pStyle w:val="ListParagraph"/>
        <w:numPr>
          <w:ilvl w:val="0"/>
          <w:numId w:val="4"/>
        </w:numPr>
        <w:spacing w:before="122"/>
        <w:ind w:right="149"/>
        <w:jc w:val="both"/>
        <w:rPr>
          <w:i/>
          <w:iCs/>
          <w:sz w:val="24"/>
          <w:szCs w:val="24"/>
          <w:lang w:val="es-ES"/>
        </w:rPr>
      </w:pPr>
      <w:r w:rsidRPr="00725D2A">
        <w:rPr>
          <w:sz w:val="24"/>
          <w:szCs w:val="24"/>
        </w:rPr>
        <w:t>Try ignoring the actual value of</w:t>
      </w:r>
      <w:r w:rsidR="00697179" w:rsidRPr="00725D2A">
        <w:rPr>
          <w:sz w:val="24"/>
          <w:szCs w:val="24"/>
        </w:rPr>
        <w:t xml:space="preserve"> </w:t>
      </w:r>
      <m:oMath>
        <m:r>
          <w:rPr>
            <w:rFonts w:ascii="Cambria Math" w:hAnsi="Cambria Math"/>
            <w:sz w:val="24"/>
            <w:szCs w:val="24"/>
          </w:rPr>
          <m:t>β</m:t>
        </m:r>
      </m:oMath>
      <w:r w:rsidR="00697179" w:rsidRPr="00725D2A">
        <w:rPr>
          <w:sz w:val="24"/>
          <w:szCs w:val="24"/>
        </w:rPr>
        <w:t xml:space="preserve"> </w:t>
      </w:r>
      <w:r w:rsidRPr="00725D2A">
        <w:rPr>
          <w:sz w:val="24"/>
          <w:szCs w:val="24"/>
        </w:rPr>
        <w:t>and use</w:t>
      </w:r>
      <w:r w:rsidR="00697179" w:rsidRPr="00725D2A">
        <w:rPr>
          <w:sz w:val="24"/>
          <w:szCs w:val="24"/>
        </w:rPr>
        <w:t xml:space="preserve"> </w:t>
      </w:r>
      <m:oMath>
        <m:r>
          <w:rPr>
            <w:rFonts w:ascii="Cambria Math" w:hAnsi="Cambria Math"/>
            <w:sz w:val="24"/>
            <w:szCs w:val="24"/>
          </w:rPr>
          <m:t>β=4/100</m:t>
        </m:r>
      </m:oMath>
      <w:r w:rsidR="00697179" w:rsidRPr="00725D2A">
        <w:rPr>
          <w:sz w:val="24"/>
          <w:szCs w:val="24"/>
        </w:rPr>
        <w:t xml:space="preserve">. </w:t>
      </w:r>
      <w:r w:rsidR="00725D2A" w:rsidRPr="00725D2A">
        <w:rPr>
          <w:sz w:val="24"/>
          <w:szCs w:val="24"/>
        </w:rPr>
        <w:t>What happens to Mercury's orbit now?</w:t>
      </w:r>
    </w:p>
    <w:sectPr w:rsidR="00B91C77" w:rsidRPr="00725D2A">
      <w:headerReference w:type="first" r:id="rId13"/>
      <w:footerReference w:type="first" r:id="rId14"/>
      <w:pgSz w:w="11906" w:h="16838"/>
      <w:pgMar w:top="1600" w:right="992" w:bottom="1380" w:left="992" w:header="406"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CA50" w14:textId="77777777" w:rsidR="007B169C" w:rsidRPr="00725D2A" w:rsidRDefault="007B169C">
      <w:r w:rsidRPr="00725D2A">
        <w:separator/>
      </w:r>
    </w:p>
  </w:endnote>
  <w:endnote w:type="continuationSeparator" w:id="0">
    <w:p w14:paraId="04401C9A" w14:textId="77777777" w:rsidR="007B169C" w:rsidRPr="00725D2A" w:rsidRDefault="007B169C">
      <w:r w:rsidRPr="00725D2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D17A3AF-27E3-4851-B380-B4EEF7B60474}"/>
  </w:font>
  <w:font w:name="Liberation Serif">
    <w:altName w:val="Times New Roman"/>
    <w:charset w:val="00"/>
    <w:family w:val="auto"/>
    <w:pitch w:val="default"/>
  </w:font>
  <w:font w:name="Liberation Sans">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B4EE6F8-0F18-4D69-B986-9ED19DF6186A}"/>
  </w:font>
  <w:font w:name="Cambria Math">
    <w:panose1 w:val="02040503050406030204"/>
    <w:charset w:val="00"/>
    <w:family w:val="roman"/>
    <w:pitch w:val="variable"/>
    <w:sig w:usb0="E00006FF" w:usb1="420024FF" w:usb2="02000000" w:usb3="00000000" w:csb0="0000019F" w:csb1="00000000"/>
    <w:embedRegular r:id="rId3" w:fontKey="{48F90B28-D0FD-4B1E-B6BC-23BDF8DD66AF}"/>
    <w:embedItalic r:id="rId4" w:fontKey="{4486186E-F98E-4518-AC82-1204CF5D231E}"/>
  </w:font>
  <w:font w:name="Calibri">
    <w:panose1 w:val="020F0502020204030204"/>
    <w:charset w:val="00"/>
    <w:family w:val="swiss"/>
    <w:pitch w:val="variable"/>
    <w:sig w:usb0="E4002EFF" w:usb1="C200247B" w:usb2="00000009" w:usb3="00000000" w:csb0="000001FF" w:csb1="00000000"/>
    <w:embedRegular r:id="rId5" w:fontKey="{33C730CF-F1DA-4FF1-9AA4-A0970D1CDF0D}"/>
  </w:font>
  <w:font w:name="Cambria">
    <w:panose1 w:val="02040503050406030204"/>
    <w:charset w:val="00"/>
    <w:family w:val="roman"/>
    <w:pitch w:val="variable"/>
    <w:sig w:usb0="E00006FF" w:usb1="420024FF" w:usb2="02000000" w:usb3="00000000" w:csb0="0000019F" w:csb1="00000000"/>
    <w:embedRegular r:id="rId6" w:fontKey="{C9B541F8-D181-4B3A-92B3-DF8463548A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1AE1" w14:textId="10406CAB" w:rsidR="00B91C77" w:rsidRPr="00725D2A" w:rsidRDefault="00B35C7B">
    <w:pPr>
      <w:jc w:val="right"/>
    </w:pPr>
    <w:r w:rsidRPr="00725D2A">
      <w:fldChar w:fldCharType="begin"/>
    </w:r>
    <w:r w:rsidRPr="00725D2A">
      <w:instrText>PAGE</w:instrText>
    </w:r>
    <w:r w:rsidRPr="00725D2A">
      <w:fldChar w:fldCharType="separate"/>
    </w:r>
    <w:r w:rsidR="00697179" w:rsidRPr="00725D2A">
      <w:t>1</w:t>
    </w:r>
    <w:r w:rsidRPr="00725D2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1AE4" w14:textId="77777777" w:rsidR="00B91C77" w:rsidRPr="00725D2A" w:rsidRDefault="00B91C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215DF" w14:textId="77777777" w:rsidR="007B169C" w:rsidRPr="00725D2A" w:rsidRDefault="007B169C">
      <w:r w:rsidRPr="00725D2A">
        <w:separator/>
      </w:r>
    </w:p>
  </w:footnote>
  <w:footnote w:type="continuationSeparator" w:id="0">
    <w:p w14:paraId="0432E8CA" w14:textId="77777777" w:rsidR="007B169C" w:rsidRPr="00725D2A" w:rsidRDefault="007B169C">
      <w:r w:rsidRPr="00725D2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1ADF" w14:textId="77777777" w:rsidR="00B91C77" w:rsidRPr="00725D2A" w:rsidRDefault="00B91C77">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1AE0" w14:textId="77777777" w:rsidR="00B91C77" w:rsidRPr="00725D2A" w:rsidRDefault="00B35C7B">
    <w:pPr>
      <w:pBdr>
        <w:top w:val="nil"/>
        <w:left w:val="nil"/>
        <w:bottom w:val="nil"/>
        <w:right w:val="nil"/>
        <w:between w:val="nil"/>
      </w:pBdr>
      <w:spacing w:line="14" w:lineRule="auto"/>
      <w:rPr>
        <w:color w:val="000000"/>
        <w:sz w:val="20"/>
        <w:szCs w:val="20"/>
      </w:rPr>
    </w:pPr>
    <w:r w:rsidRPr="00725D2A">
      <w:rPr>
        <w:noProof/>
      </w:rPr>
      <w:drawing>
        <wp:anchor distT="114300" distB="114300" distL="114300" distR="114300" simplePos="0" relativeHeight="251658240" behindDoc="0" locked="0" layoutInCell="1" hidden="0" allowOverlap="1" wp14:anchorId="72C41AE5" wp14:editId="72C41AE6">
          <wp:simplePos x="0" y="0"/>
          <wp:positionH relativeFrom="column">
            <wp:posOffset>-318133</wp:posOffset>
          </wp:positionH>
          <wp:positionV relativeFrom="paragraph">
            <wp:posOffset>-102867</wp:posOffset>
          </wp:positionV>
          <wp:extent cx="2767013" cy="715757"/>
          <wp:effectExtent l="0" t="0" r="0" b="0"/>
          <wp:wrapNone/>
          <wp:docPr id="19738404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8106"/>
                  <a:stretch>
                    <a:fillRect/>
                  </a:stretch>
                </pic:blipFill>
                <pic:spPr>
                  <a:xfrm>
                    <a:off x="0" y="0"/>
                    <a:ext cx="2767013" cy="715757"/>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1AE2" w14:textId="77777777" w:rsidR="00B91C77" w:rsidRPr="00725D2A" w:rsidRDefault="00B35C7B">
    <w:pPr>
      <w:pBdr>
        <w:top w:val="nil"/>
        <w:left w:val="nil"/>
        <w:bottom w:val="nil"/>
        <w:right w:val="nil"/>
        <w:between w:val="nil"/>
      </w:pBdr>
      <w:spacing w:line="14" w:lineRule="auto"/>
      <w:rPr>
        <w:color w:val="000000"/>
        <w:sz w:val="20"/>
        <w:szCs w:val="20"/>
      </w:rPr>
    </w:pPr>
    <w:r w:rsidRPr="00725D2A">
      <w:rPr>
        <w:noProof/>
      </w:rPr>
      <w:drawing>
        <wp:anchor distT="114300" distB="114300" distL="114300" distR="114300" simplePos="0" relativeHeight="251659264" behindDoc="0" locked="0" layoutInCell="1" hidden="0" allowOverlap="1" wp14:anchorId="72C41AE7" wp14:editId="72C41AE8">
          <wp:simplePos x="0" y="0"/>
          <wp:positionH relativeFrom="column">
            <wp:posOffset>-342898</wp:posOffset>
          </wp:positionH>
          <wp:positionV relativeFrom="paragraph">
            <wp:posOffset>-89533</wp:posOffset>
          </wp:positionV>
          <wp:extent cx="2767013" cy="715757"/>
          <wp:effectExtent l="0" t="0" r="0" b="0"/>
          <wp:wrapNone/>
          <wp:docPr id="19738404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8106"/>
                  <a:stretch>
                    <a:fillRect/>
                  </a:stretch>
                </pic:blipFill>
                <pic:spPr>
                  <a:xfrm>
                    <a:off x="0" y="0"/>
                    <a:ext cx="2767013" cy="715757"/>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1AE3" w14:textId="77777777" w:rsidR="00B91C77" w:rsidRPr="00725D2A" w:rsidRDefault="00B91C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7500"/>
    <w:multiLevelType w:val="multilevel"/>
    <w:tmpl w:val="5568D58E"/>
    <w:lvl w:ilvl="0">
      <w:start w:val="1"/>
      <w:numFmt w:val="decimal"/>
      <w:lvlText w:val="%1."/>
      <w:lvlJc w:val="left"/>
      <w:pPr>
        <w:ind w:left="549" w:hanging="406"/>
      </w:pPr>
    </w:lvl>
    <w:lvl w:ilvl="1">
      <w:numFmt w:val="bullet"/>
      <w:lvlText w:val="●"/>
      <w:lvlJc w:val="left"/>
      <w:pPr>
        <w:ind w:left="1478" w:hanging="405"/>
      </w:pPr>
      <w:rPr>
        <w:rFonts w:ascii="Noto Sans Symbols" w:eastAsia="Noto Sans Symbols" w:hAnsi="Noto Sans Symbols" w:cs="Noto Sans Symbols"/>
      </w:rPr>
    </w:lvl>
    <w:lvl w:ilvl="2">
      <w:numFmt w:val="bullet"/>
      <w:lvlText w:val="●"/>
      <w:lvlJc w:val="left"/>
      <w:pPr>
        <w:ind w:left="2416" w:hanging="406"/>
      </w:pPr>
      <w:rPr>
        <w:rFonts w:ascii="Noto Sans Symbols" w:eastAsia="Noto Sans Symbols" w:hAnsi="Noto Sans Symbols" w:cs="Noto Sans Symbols"/>
      </w:rPr>
    </w:lvl>
    <w:lvl w:ilvl="3">
      <w:numFmt w:val="bullet"/>
      <w:lvlText w:val="●"/>
      <w:lvlJc w:val="left"/>
      <w:pPr>
        <w:ind w:left="3354" w:hanging="406"/>
      </w:pPr>
      <w:rPr>
        <w:rFonts w:ascii="Noto Sans Symbols" w:eastAsia="Noto Sans Symbols" w:hAnsi="Noto Sans Symbols" w:cs="Noto Sans Symbols"/>
      </w:rPr>
    </w:lvl>
    <w:lvl w:ilvl="4">
      <w:numFmt w:val="bullet"/>
      <w:lvlText w:val="●"/>
      <w:lvlJc w:val="left"/>
      <w:pPr>
        <w:ind w:left="4292" w:hanging="406"/>
      </w:pPr>
      <w:rPr>
        <w:rFonts w:ascii="Noto Sans Symbols" w:eastAsia="Noto Sans Symbols" w:hAnsi="Noto Sans Symbols" w:cs="Noto Sans Symbols"/>
      </w:rPr>
    </w:lvl>
    <w:lvl w:ilvl="5">
      <w:numFmt w:val="bullet"/>
      <w:lvlText w:val="●"/>
      <w:lvlJc w:val="left"/>
      <w:pPr>
        <w:ind w:left="5231" w:hanging="406"/>
      </w:pPr>
      <w:rPr>
        <w:rFonts w:ascii="Noto Sans Symbols" w:eastAsia="Noto Sans Symbols" w:hAnsi="Noto Sans Symbols" w:cs="Noto Sans Symbols"/>
      </w:rPr>
    </w:lvl>
    <w:lvl w:ilvl="6">
      <w:numFmt w:val="bullet"/>
      <w:lvlText w:val="●"/>
      <w:lvlJc w:val="left"/>
      <w:pPr>
        <w:ind w:left="6169" w:hanging="406"/>
      </w:pPr>
      <w:rPr>
        <w:rFonts w:ascii="Noto Sans Symbols" w:eastAsia="Noto Sans Symbols" w:hAnsi="Noto Sans Symbols" w:cs="Noto Sans Symbols"/>
      </w:rPr>
    </w:lvl>
    <w:lvl w:ilvl="7">
      <w:numFmt w:val="bullet"/>
      <w:lvlText w:val="●"/>
      <w:lvlJc w:val="left"/>
      <w:pPr>
        <w:ind w:left="7107" w:hanging="406"/>
      </w:pPr>
      <w:rPr>
        <w:rFonts w:ascii="Noto Sans Symbols" w:eastAsia="Noto Sans Symbols" w:hAnsi="Noto Sans Symbols" w:cs="Noto Sans Symbols"/>
      </w:rPr>
    </w:lvl>
    <w:lvl w:ilvl="8">
      <w:numFmt w:val="bullet"/>
      <w:lvlText w:val="●"/>
      <w:lvlJc w:val="left"/>
      <w:pPr>
        <w:ind w:left="8045" w:hanging="406"/>
      </w:pPr>
      <w:rPr>
        <w:rFonts w:ascii="Noto Sans Symbols" w:eastAsia="Noto Sans Symbols" w:hAnsi="Noto Sans Symbols" w:cs="Noto Sans Symbols"/>
      </w:rPr>
    </w:lvl>
  </w:abstractNum>
  <w:abstractNum w:abstractNumId="1" w15:restartNumberingAfterBreak="0">
    <w:nsid w:val="31CC0939"/>
    <w:multiLevelType w:val="multilevel"/>
    <w:tmpl w:val="0352A1F8"/>
    <w:lvl w:ilvl="0">
      <w:start w:val="1"/>
      <w:numFmt w:val="decimal"/>
      <w:lvlText w:val="%1."/>
      <w:lvlJc w:val="left"/>
      <w:pPr>
        <w:ind w:left="549" w:hanging="406"/>
      </w:pPr>
    </w:lvl>
    <w:lvl w:ilvl="1">
      <w:numFmt w:val="bullet"/>
      <w:lvlText w:val="●"/>
      <w:lvlJc w:val="left"/>
      <w:pPr>
        <w:ind w:left="1478" w:hanging="405"/>
      </w:pPr>
      <w:rPr>
        <w:rFonts w:ascii="Noto Sans Symbols" w:eastAsia="Noto Sans Symbols" w:hAnsi="Noto Sans Symbols" w:cs="Noto Sans Symbols"/>
      </w:rPr>
    </w:lvl>
    <w:lvl w:ilvl="2">
      <w:numFmt w:val="bullet"/>
      <w:lvlText w:val="●"/>
      <w:lvlJc w:val="left"/>
      <w:pPr>
        <w:ind w:left="2416" w:hanging="406"/>
      </w:pPr>
      <w:rPr>
        <w:rFonts w:ascii="Noto Sans Symbols" w:eastAsia="Noto Sans Symbols" w:hAnsi="Noto Sans Symbols" w:cs="Noto Sans Symbols"/>
      </w:rPr>
    </w:lvl>
    <w:lvl w:ilvl="3">
      <w:numFmt w:val="bullet"/>
      <w:lvlText w:val="●"/>
      <w:lvlJc w:val="left"/>
      <w:pPr>
        <w:ind w:left="3354" w:hanging="406"/>
      </w:pPr>
      <w:rPr>
        <w:rFonts w:ascii="Noto Sans Symbols" w:eastAsia="Noto Sans Symbols" w:hAnsi="Noto Sans Symbols" w:cs="Noto Sans Symbols"/>
      </w:rPr>
    </w:lvl>
    <w:lvl w:ilvl="4">
      <w:numFmt w:val="bullet"/>
      <w:lvlText w:val="●"/>
      <w:lvlJc w:val="left"/>
      <w:pPr>
        <w:ind w:left="4292" w:hanging="406"/>
      </w:pPr>
      <w:rPr>
        <w:rFonts w:ascii="Noto Sans Symbols" w:eastAsia="Noto Sans Symbols" w:hAnsi="Noto Sans Symbols" w:cs="Noto Sans Symbols"/>
      </w:rPr>
    </w:lvl>
    <w:lvl w:ilvl="5">
      <w:numFmt w:val="bullet"/>
      <w:lvlText w:val="●"/>
      <w:lvlJc w:val="left"/>
      <w:pPr>
        <w:ind w:left="5231" w:hanging="406"/>
      </w:pPr>
      <w:rPr>
        <w:rFonts w:ascii="Noto Sans Symbols" w:eastAsia="Noto Sans Symbols" w:hAnsi="Noto Sans Symbols" w:cs="Noto Sans Symbols"/>
      </w:rPr>
    </w:lvl>
    <w:lvl w:ilvl="6">
      <w:numFmt w:val="bullet"/>
      <w:lvlText w:val="●"/>
      <w:lvlJc w:val="left"/>
      <w:pPr>
        <w:ind w:left="6169" w:hanging="406"/>
      </w:pPr>
      <w:rPr>
        <w:rFonts w:ascii="Noto Sans Symbols" w:eastAsia="Noto Sans Symbols" w:hAnsi="Noto Sans Symbols" w:cs="Noto Sans Symbols"/>
      </w:rPr>
    </w:lvl>
    <w:lvl w:ilvl="7">
      <w:numFmt w:val="bullet"/>
      <w:lvlText w:val="●"/>
      <w:lvlJc w:val="left"/>
      <w:pPr>
        <w:ind w:left="7107" w:hanging="406"/>
      </w:pPr>
      <w:rPr>
        <w:rFonts w:ascii="Noto Sans Symbols" w:eastAsia="Noto Sans Symbols" w:hAnsi="Noto Sans Symbols" w:cs="Noto Sans Symbols"/>
      </w:rPr>
    </w:lvl>
    <w:lvl w:ilvl="8">
      <w:numFmt w:val="bullet"/>
      <w:lvlText w:val="●"/>
      <w:lvlJc w:val="left"/>
      <w:pPr>
        <w:ind w:left="8045" w:hanging="406"/>
      </w:pPr>
      <w:rPr>
        <w:rFonts w:ascii="Noto Sans Symbols" w:eastAsia="Noto Sans Symbols" w:hAnsi="Noto Sans Symbols" w:cs="Noto Sans Symbols"/>
      </w:rPr>
    </w:lvl>
  </w:abstractNum>
  <w:abstractNum w:abstractNumId="2" w15:restartNumberingAfterBreak="0">
    <w:nsid w:val="3D826904"/>
    <w:multiLevelType w:val="multilevel"/>
    <w:tmpl w:val="2B9EB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3E5EBF"/>
    <w:multiLevelType w:val="multilevel"/>
    <w:tmpl w:val="2D023050"/>
    <w:lvl w:ilvl="0">
      <w:start w:val="1"/>
      <w:numFmt w:val="decimal"/>
      <w:lvlText w:val="%1."/>
      <w:lvlJc w:val="left"/>
      <w:pPr>
        <w:ind w:left="549" w:hanging="406"/>
      </w:pPr>
    </w:lvl>
    <w:lvl w:ilvl="1">
      <w:numFmt w:val="bullet"/>
      <w:lvlText w:val="●"/>
      <w:lvlJc w:val="left"/>
      <w:pPr>
        <w:ind w:left="1478" w:hanging="405"/>
      </w:pPr>
      <w:rPr>
        <w:rFonts w:ascii="Noto Sans Symbols" w:eastAsia="Noto Sans Symbols" w:hAnsi="Noto Sans Symbols" w:cs="Noto Sans Symbols"/>
      </w:rPr>
    </w:lvl>
    <w:lvl w:ilvl="2">
      <w:numFmt w:val="bullet"/>
      <w:lvlText w:val="●"/>
      <w:lvlJc w:val="left"/>
      <w:pPr>
        <w:ind w:left="2416" w:hanging="406"/>
      </w:pPr>
      <w:rPr>
        <w:rFonts w:ascii="Noto Sans Symbols" w:eastAsia="Noto Sans Symbols" w:hAnsi="Noto Sans Symbols" w:cs="Noto Sans Symbols"/>
      </w:rPr>
    </w:lvl>
    <w:lvl w:ilvl="3">
      <w:numFmt w:val="bullet"/>
      <w:lvlText w:val="●"/>
      <w:lvlJc w:val="left"/>
      <w:pPr>
        <w:ind w:left="3354" w:hanging="406"/>
      </w:pPr>
      <w:rPr>
        <w:rFonts w:ascii="Noto Sans Symbols" w:eastAsia="Noto Sans Symbols" w:hAnsi="Noto Sans Symbols" w:cs="Noto Sans Symbols"/>
      </w:rPr>
    </w:lvl>
    <w:lvl w:ilvl="4">
      <w:numFmt w:val="bullet"/>
      <w:lvlText w:val="●"/>
      <w:lvlJc w:val="left"/>
      <w:pPr>
        <w:ind w:left="4292" w:hanging="406"/>
      </w:pPr>
      <w:rPr>
        <w:rFonts w:ascii="Noto Sans Symbols" w:eastAsia="Noto Sans Symbols" w:hAnsi="Noto Sans Symbols" w:cs="Noto Sans Symbols"/>
      </w:rPr>
    </w:lvl>
    <w:lvl w:ilvl="5">
      <w:numFmt w:val="bullet"/>
      <w:lvlText w:val="●"/>
      <w:lvlJc w:val="left"/>
      <w:pPr>
        <w:ind w:left="5231" w:hanging="406"/>
      </w:pPr>
      <w:rPr>
        <w:rFonts w:ascii="Noto Sans Symbols" w:eastAsia="Noto Sans Symbols" w:hAnsi="Noto Sans Symbols" w:cs="Noto Sans Symbols"/>
      </w:rPr>
    </w:lvl>
    <w:lvl w:ilvl="6">
      <w:numFmt w:val="bullet"/>
      <w:lvlText w:val="●"/>
      <w:lvlJc w:val="left"/>
      <w:pPr>
        <w:ind w:left="6169" w:hanging="406"/>
      </w:pPr>
      <w:rPr>
        <w:rFonts w:ascii="Noto Sans Symbols" w:eastAsia="Noto Sans Symbols" w:hAnsi="Noto Sans Symbols" w:cs="Noto Sans Symbols"/>
      </w:rPr>
    </w:lvl>
    <w:lvl w:ilvl="7">
      <w:numFmt w:val="bullet"/>
      <w:lvlText w:val="●"/>
      <w:lvlJc w:val="left"/>
      <w:pPr>
        <w:ind w:left="7107" w:hanging="406"/>
      </w:pPr>
      <w:rPr>
        <w:rFonts w:ascii="Noto Sans Symbols" w:eastAsia="Noto Sans Symbols" w:hAnsi="Noto Sans Symbols" w:cs="Noto Sans Symbols"/>
      </w:rPr>
    </w:lvl>
    <w:lvl w:ilvl="8">
      <w:numFmt w:val="bullet"/>
      <w:lvlText w:val="●"/>
      <w:lvlJc w:val="left"/>
      <w:pPr>
        <w:ind w:left="8045" w:hanging="406"/>
      </w:pPr>
      <w:rPr>
        <w:rFonts w:ascii="Noto Sans Symbols" w:eastAsia="Noto Sans Symbols" w:hAnsi="Noto Sans Symbols" w:cs="Noto Sans Symbols"/>
      </w:rPr>
    </w:lvl>
  </w:abstractNum>
  <w:num w:numId="1" w16cid:durableId="7292904">
    <w:abstractNumId w:val="3"/>
  </w:num>
  <w:num w:numId="2" w16cid:durableId="895243584">
    <w:abstractNumId w:val="1"/>
  </w:num>
  <w:num w:numId="3" w16cid:durableId="261181122">
    <w:abstractNumId w:val="2"/>
  </w:num>
  <w:num w:numId="4" w16cid:durableId="1159688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C77"/>
    <w:rsid w:val="00023835"/>
    <w:rsid w:val="000D068D"/>
    <w:rsid w:val="0014127A"/>
    <w:rsid w:val="00182AAC"/>
    <w:rsid w:val="001F6E5E"/>
    <w:rsid w:val="00232CBE"/>
    <w:rsid w:val="00244C3C"/>
    <w:rsid w:val="00271A24"/>
    <w:rsid w:val="00314801"/>
    <w:rsid w:val="0043310B"/>
    <w:rsid w:val="00476272"/>
    <w:rsid w:val="00637DB8"/>
    <w:rsid w:val="00697179"/>
    <w:rsid w:val="006E19CE"/>
    <w:rsid w:val="00725D2A"/>
    <w:rsid w:val="0074393C"/>
    <w:rsid w:val="007B169C"/>
    <w:rsid w:val="007B6492"/>
    <w:rsid w:val="007F6834"/>
    <w:rsid w:val="00820BB4"/>
    <w:rsid w:val="00902049"/>
    <w:rsid w:val="00913756"/>
    <w:rsid w:val="00922670"/>
    <w:rsid w:val="00A16361"/>
    <w:rsid w:val="00B35C7B"/>
    <w:rsid w:val="00B57A74"/>
    <w:rsid w:val="00B91C77"/>
    <w:rsid w:val="00BD54DE"/>
    <w:rsid w:val="00C8506B"/>
    <w:rsid w:val="00CD76F1"/>
    <w:rsid w:val="00CF1B22"/>
    <w:rsid w:val="00D47456"/>
    <w:rsid w:val="00DC6CB9"/>
    <w:rsid w:val="00E06A70"/>
    <w:rsid w:val="00E50FB8"/>
    <w:rsid w:val="00F54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1AA6"/>
  <w15:docId w15:val="{13D4D67A-F4C0-4B39-8403-3B58113C0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2"/>
        <w:szCs w:val="22"/>
        <w:lang w:val="e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ind w:left="547" w:hanging="404"/>
      <w:outlineLvl w:val="0"/>
    </w:pPr>
    <w:rPr>
      <w:rFonts w:ascii="Liberation Sans" w:eastAsia="Liberation Sans" w:hAnsi="Liberation Sans" w:cs="Liberation Sans"/>
      <w:b/>
      <w:bCs/>
      <w:sz w:val="36"/>
      <w:szCs w:val="36"/>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59" w:right="61"/>
      <w:jc w:val="center"/>
    </w:pPr>
    <w:rPr>
      <w:rFonts w:ascii="Liberation Sans" w:eastAsia="Liberation Sans" w:hAnsi="Liberation Sans" w:cs="Liberation Sans"/>
      <w:b/>
      <w:bCs/>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Footer">
    <w:name w:val="footer"/>
    <w:basedOn w:val="Normal"/>
    <w:link w:val="FooterChar"/>
    <w:uiPriority w:val="99"/>
    <w:unhideWhenUsed/>
    <w:rsid w:val="00187CD7"/>
    <w:pPr>
      <w:tabs>
        <w:tab w:val="center" w:pos="4513"/>
        <w:tab w:val="right" w:pos="9026"/>
      </w:tabs>
    </w:pPr>
  </w:style>
  <w:style w:type="character" w:customStyle="1" w:styleId="FooterChar">
    <w:name w:val="Footer Char"/>
    <w:basedOn w:val="DefaultParagraphFont"/>
    <w:link w:val="Footer"/>
    <w:uiPriority w:val="99"/>
    <w:rsid w:val="00187CD7"/>
  </w:style>
  <w:style w:type="character" w:styleId="Hyperlink">
    <w:name w:val="Hyperlink"/>
    <w:basedOn w:val="DefaultParagraphFont"/>
    <w:uiPriority w:val="99"/>
    <w:unhideWhenUsed/>
    <w:rsid w:val="003317B8"/>
    <w:rPr>
      <w:color w:val="0000FF" w:themeColor="hyperlink"/>
      <w:u w:val="single"/>
    </w:rPr>
  </w:style>
  <w:style w:type="character" w:styleId="UnresolvedMention">
    <w:name w:val="Unresolved Mention"/>
    <w:basedOn w:val="DefaultParagraphFont"/>
    <w:uiPriority w:val="99"/>
    <w:semiHidden/>
    <w:unhideWhenUsed/>
    <w:rsid w:val="003317B8"/>
    <w:rPr>
      <w:color w:val="605E5C"/>
      <w:shd w:val="clear" w:color="auto" w:fill="E1DFDD"/>
    </w:rPr>
  </w:style>
  <w:style w:type="paragraph" w:styleId="ListParagraph">
    <w:name w:val="List Paragraph"/>
    <w:basedOn w:val="Normal"/>
    <w:uiPriority w:val="34"/>
    <w:qFormat/>
    <w:rsid w:val="0000309C"/>
    <w:pPr>
      <w:ind w:left="720"/>
      <w:contextualSpacing/>
    </w:pPr>
  </w:style>
  <w:style w:type="character" w:styleId="PlaceholderText">
    <w:name w:val="Placeholder Text"/>
    <w:basedOn w:val="DefaultParagraphFont"/>
    <w:uiPriority w:val="99"/>
    <w:semiHidden/>
    <w:rsid w:val="006F00A5"/>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6seVB68VoQkgwqCrylXC5wZPw==">CgMxLjAyDmgubTBjcjVjbnN5NjgwMg5oLjdreWl6bHZvMWM0OTIOaC5qcnI0NWN4ZXBucXEyDmguaTc0enV6dW1hemgzOAByITFiYnVDTHpBdmVWc0RLOEhWaVQxX2tua0RNblZLS1hxSA==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536</Words>
  <Characters>2781</Characters>
  <Application>Microsoft Office Word</Application>
  <DocSecurity>0</DocSecurity>
  <Lines>78</Lines>
  <Paragraphs>30</Paragraphs>
  <ScaleCrop>false</ScaleCrop>
  <Company>University of Southampton</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Sola Gil</dc:creator>
  <cp:lastModifiedBy>David Sola Gil</cp:lastModifiedBy>
  <cp:revision>30</cp:revision>
  <cp:lastPrinted>2026-03-09T18:23:00Z</cp:lastPrinted>
  <dcterms:created xsi:type="dcterms:W3CDTF">2026-01-14T10:53:00Z</dcterms:created>
  <dcterms:modified xsi:type="dcterms:W3CDTF">2026-03-09T18:25:00Z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2021-11-23T00:00:00Z</vt:lpwstr>
  </property>
  <property fmtid="{D5CDD505-2E9C-101B-9397-08002B2CF9AE}" pid="3" name="Creator">
    <vt:lpwstr>Writer</vt:lpwstr>
  </property>
  <property fmtid="{D5CDD505-2E9C-101B-9397-08002B2CF9AE}" pid="4" name="LastSaved">
    <vt:lpwstr>2025-11-08T00:00:00Z</vt:lpwstr>
  </property>
  <property fmtid="{D5CDD505-2E9C-101B-9397-08002B2CF9AE}" pid="5" name="Producer">
    <vt:lpwstr>LibreOffice 6.4</vt:lpwstr>
  </property>
</Properties>
</file>