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537F" w14:textId="77777777" w:rsidR="006E133D" w:rsidRDefault="006E133D" w:rsidP="006E133D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BA1107">
        <w:rPr>
          <w:rStyle w:val="spellingerror"/>
          <w:rFonts w:ascii="Calibri" w:hAnsi="Calibri" w:cs="Calibri"/>
          <w:sz w:val="22"/>
          <w:szCs w:val="22"/>
        </w:rPr>
        <w:t>Privátní metody a datové složky mají -, veřejné +</w:t>
      </w:r>
      <w:r>
        <w:rPr>
          <w:rStyle w:val="spellingerror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package</w:t>
      </w:r>
      <w:proofErr w:type="spellEnd"/>
      <w:r>
        <w:rPr>
          <w:rStyle w:val="spellingerror"/>
          <w:rFonts w:ascii="Calibri" w:hAnsi="Calibri" w:cs="Calibri"/>
          <w:sz w:val="22"/>
          <w:szCs w:val="22"/>
        </w:rPr>
        <w:t xml:space="preserve"> (v C# 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internal</w:t>
      </w:r>
      <w:proofErr w:type="spellEnd"/>
      <w:r>
        <w:rPr>
          <w:rStyle w:val="spellingerror"/>
          <w:rFonts w:ascii="Calibri" w:hAnsi="Calibri" w:cs="Calibri"/>
          <w:sz w:val="22"/>
          <w:szCs w:val="22"/>
        </w:rPr>
        <w:t xml:space="preserve">) 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~ </w:t>
      </w:r>
    </w:p>
    <w:p w14:paraId="6BE2EA1A" w14:textId="77777777" w:rsidR="00B503D9" w:rsidRDefault="00B503D9" w:rsidP="00E4752E">
      <w:pPr>
        <w:pStyle w:val="Heading2"/>
        <w:rPr>
          <w:rStyle w:val="spellingerror"/>
          <w:rFonts w:ascii="Calibri" w:hAnsi="Calibri" w:cs="Calibri"/>
          <w:sz w:val="22"/>
          <w:szCs w:val="22"/>
          <w:lang w:val="en-US"/>
        </w:rPr>
      </w:pPr>
      <w:r>
        <w:rPr>
          <w:rStyle w:val="spellingerror"/>
          <w:rFonts w:ascii="Calibri" w:hAnsi="Calibri" w:cs="Calibri"/>
          <w:sz w:val="22"/>
          <w:szCs w:val="22"/>
          <w:lang w:val="en-US"/>
        </w:rPr>
        <w:t>Photo album</w:t>
      </w:r>
    </w:p>
    <w:p w14:paraId="7B3BE5C5" w14:textId="77777777" w:rsidR="00E778C1" w:rsidRDefault="00E778C1" w:rsidP="006E133D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</w:p>
    <w:p w14:paraId="43EAC05C" w14:textId="77777777" w:rsidR="00E778C1" w:rsidRPr="00E4752E" w:rsidRDefault="00E778C1" w:rsidP="00E4752E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</w:rPr>
      </w:pP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Create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a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class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"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PhotoAlbum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"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with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a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private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attribute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"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numberOfPages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."</w:t>
      </w:r>
      <w:r w:rsidRPr="00E4752E">
        <w:rPr>
          <w:rStyle w:val="spellingerror"/>
          <w:rFonts w:ascii="Calibri" w:hAnsi="Calibri" w:cs="Calibri"/>
          <w:sz w:val="22"/>
          <w:szCs w:val="22"/>
        </w:rPr>
        <w:t xml:space="preserve"> </w:t>
      </w:r>
      <w:r w:rsidRPr="00E4752E">
        <w:rPr>
          <w:rStyle w:val="spellingerror"/>
          <w:rFonts w:ascii="Calibri" w:hAnsi="Calibri" w:cs="Calibri"/>
          <w:sz w:val="22"/>
          <w:szCs w:val="22"/>
        </w:rPr>
        <w:br/>
      </w:r>
      <w:r w:rsidRPr="00E4752E">
        <w:rPr>
          <w:rStyle w:val="spellingerror"/>
          <w:rFonts w:ascii="Calibri" w:hAnsi="Calibri" w:cs="Calibri"/>
          <w:sz w:val="22"/>
          <w:szCs w:val="22"/>
        </w:rPr>
        <w:br/>
      </w:r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It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should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also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have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a public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method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"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GetNumberOfPages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",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which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will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return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the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number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of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pages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.</w:t>
      </w:r>
      <w:r w:rsidRPr="00E4752E">
        <w:rPr>
          <w:rStyle w:val="spellingerror"/>
          <w:rFonts w:ascii="Calibri" w:hAnsi="Calibri" w:cs="Calibri"/>
          <w:sz w:val="22"/>
          <w:szCs w:val="22"/>
        </w:rPr>
        <w:t xml:space="preserve"> </w:t>
      </w:r>
      <w:r w:rsidRPr="00E4752E">
        <w:rPr>
          <w:rStyle w:val="spellingerror"/>
          <w:rFonts w:ascii="Calibri" w:hAnsi="Calibri" w:cs="Calibri"/>
          <w:sz w:val="22"/>
          <w:szCs w:val="22"/>
        </w:rPr>
        <w:br/>
      </w:r>
      <w:r w:rsidRPr="00E4752E">
        <w:rPr>
          <w:rStyle w:val="spellingerror"/>
          <w:rFonts w:ascii="Calibri" w:hAnsi="Calibri" w:cs="Calibri"/>
          <w:sz w:val="22"/>
          <w:szCs w:val="22"/>
        </w:rPr>
        <w:br/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The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default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constructor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will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create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an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album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with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16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pages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.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There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will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be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an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additional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constructor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,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with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which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we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can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specify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the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number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of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pages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we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want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in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the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album.</w:t>
      </w:r>
      <w:r w:rsidRPr="00E4752E">
        <w:rPr>
          <w:rStyle w:val="spellingerror"/>
          <w:rFonts w:ascii="Calibri" w:hAnsi="Calibri" w:cs="Calibri"/>
          <w:sz w:val="22"/>
          <w:szCs w:val="22"/>
        </w:rPr>
        <w:t xml:space="preserve"> </w:t>
      </w:r>
      <w:r w:rsidRPr="00E4752E">
        <w:rPr>
          <w:rStyle w:val="spellingerror"/>
          <w:rFonts w:ascii="Calibri" w:hAnsi="Calibri" w:cs="Calibri"/>
          <w:sz w:val="22"/>
          <w:szCs w:val="22"/>
        </w:rPr>
        <w:br/>
      </w:r>
      <w:r w:rsidRPr="00E4752E">
        <w:rPr>
          <w:rStyle w:val="spellingerror"/>
          <w:rFonts w:ascii="Calibri" w:hAnsi="Calibri" w:cs="Calibri"/>
          <w:sz w:val="22"/>
          <w:szCs w:val="22"/>
        </w:rPr>
        <w:br/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Create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a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class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"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BigPhotoAlbum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"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whose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constructor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will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create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an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album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with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64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pages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.</w:t>
      </w:r>
      <w:r w:rsidRPr="00E4752E">
        <w:rPr>
          <w:rStyle w:val="spellingerror"/>
          <w:rFonts w:ascii="Calibri" w:hAnsi="Calibri" w:cs="Calibri"/>
          <w:sz w:val="22"/>
          <w:szCs w:val="22"/>
        </w:rPr>
        <w:t xml:space="preserve"> </w:t>
      </w:r>
      <w:r w:rsidRPr="00E4752E">
        <w:rPr>
          <w:rStyle w:val="spellingerror"/>
          <w:rFonts w:ascii="Calibri" w:hAnsi="Calibri" w:cs="Calibri"/>
          <w:sz w:val="22"/>
          <w:szCs w:val="22"/>
        </w:rPr>
        <w:br/>
      </w:r>
      <w:r w:rsidRPr="00E4752E">
        <w:rPr>
          <w:rStyle w:val="spellingerror"/>
          <w:rFonts w:ascii="Calibri" w:hAnsi="Calibri" w:cs="Calibri"/>
          <w:sz w:val="22"/>
          <w:szCs w:val="22"/>
        </w:rPr>
        <w:br/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Create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a test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class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"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AlbumTest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" to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create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an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album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with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its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default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constructor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,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one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with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24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pages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, a "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BigPhotoAlbum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" and show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the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number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of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pages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that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the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three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albums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 xml:space="preserve"> </w:t>
      </w:r>
      <w:proofErr w:type="spellStart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have</w:t>
      </w:r>
      <w:proofErr w:type="spellEnd"/>
      <w:r w:rsidRPr="00437F0F">
        <w:rPr>
          <w:rStyle w:val="spellingerror"/>
          <w:rFonts w:ascii="Calibri" w:hAnsi="Calibri" w:cs="Calibri"/>
          <w:sz w:val="22"/>
          <w:szCs w:val="22"/>
          <w:highlight w:val="cyan"/>
        </w:rPr>
        <w:t>.</w:t>
      </w:r>
      <w:r w:rsidRPr="00E4752E">
        <w:rPr>
          <w:rStyle w:val="spellingerror"/>
          <w:rFonts w:ascii="Calibri" w:hAnsi="Calibri" w:cs="Calibri"/>
          <w:sz w:val="22"/>
          <w:szCs w:val="22"/>
        </w:rPr>
        <w:t xml:space="preserve"> </w:t>
      </w:r>
    </w:p>
    <w:p w14:paraId="1FE264C3" w14:textId="77777777" w:rsidR="00E778C1" w:rsidRPr="006E133D" w:rsidRDefault="00E778C1" w:rsidP="006E133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</w:p>
    <w:p w14:paraId="4B40506D" w14:textId="77777777" w:rsidR="006E133D" w:rsidRPr="00E75E81" w:rsidRDefault="00E778C1" w:rsidP="00E75E81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</w:rPr>
      </w:pPr>
      <w:r w:rsidRPr="00E75E81">
        <w:rPr>
          <w:rStyle w:val="spellingerror"/>
          <w:rFonts w:ascii="Calibri" w:hAnsi="Calibri" w:cs="Calibri"/>
          <w:sz w:val="22"/>
          <w:szCs w:val="22"/>
        </w:rPr>
        <w:t xml:space="preserve">(poctivě ukradeno z </w:t>
      </w:r>
      <w:hyperlink r:id="rId8" w:history="1">
        <w:r w:rsidRPr="00E75E81">
          <w:rPr>
            <w:rStyle w:val="spellingerror"/>
            <w:rFonts w:ascii="Calibri" w:hAnsi="Calibri" w:cs="Calibri"/>
            <w:sz w:val="22"/>
            <w:szCs w:val="22"/>
          </w:rPr>
          <w:t>https://www.juanantonioripoll.es/</w:t>
        </w:r>
      </w:hyperlink>
      <w:r w:rsidR="00E75E81">
        <w:rPr>
          <w:rStyle w:val="spellingerror"/>
          <w:rFonts w:ascii="Calibri" w:hAnsi="Calibri" w:cs="Calibri"/>
          <w:sz w:val="22"/>
          <w:szCs w:val="22"/>
        </w:rPr>
        <w:t xml:space="preserve"> </w:t>
      </w:r>
      <w:r w:rsidRPr="00E75E81">
        <w:rPr>
          <w:rStyle w:val="spellingerror"/>
          <w:rFonts w:ascii="Calibri" w:hAnsi="Calibri" w:cs="Calibri"/>
          <w:sz w:val="22"/>
          <w:szCs w:val="22"/>
        </w:rPr>
        <w:t>)</w:t>
      </w:r>
    </w:p>
    <w:p w14:paraId="7D5A394A" w14:textId="77777777" w:rsidR="001D431F" w:rsidRDefault="001D431F" w:rsidP="00D741D5">
      <w:pPr>
        <w:pStyle w:val="NormalWeb"/>
        <w:shd w:val="clear" w:color="auto" w:fill="FFFFFF"/>
        <w:spacing w:before="0" w:beforeAutospacing="0" w:after="90" w:afterAutospacing="0"/>
        <w:ind w:left="225" w:right="225"/>
        <w:rPr>
          <w:rStyle w:val="HTMLTypewriter"/>
          <w:color w:val="000000"/>
          <w:sz w:val="24"/>
          <w:szCs w:val="24"/>
        </w:rPr>
      </w:pPr>
    </w:p>
    <w:p w14:paraId="0954C7F8" w14:textId="77777777" w:rsidR="001D431F" w:rsidRPr="00E4752E" w:rsidRDefault="001D431F" w:rsidP="00E4752E">
      <w:pPr>
        <w:pStyle w:val="Heading2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E4752E">
        <w:rPr>
          <w:rStyle w:val="spellingerror"/>
          <w:rFonts w:ascii="Calibri" w:hAnsi="Calibri" w:cs="Calibri"/>
          <w:sz w:val="22"/>
          <w:szCs w:val="22"/>
          <w:lang w:val="en-US"/>
        </w:rPr>
        <w:t>Auto</w:t>
      </w:r>
    </w:p>
    <w:p w14:paraId="148820C8" w14:textId="7803A30D" w:rsidR="00D741D5" w:rsidRPr="00F22BB8" w:rsidRDefault="00D741D5" w:rsidP="00D741D5">
      <w:pPr>
        <w:pStyle w:val="NormalWeb"/>
        <w:shd w:val="clear" w:color="auto" w:fill="FFFFFF"/>
        <w:spacing w:before="0" w:beforeAutospacing="0" w:after="90" w:afterAutospacing="0"/>
        <w:ind w:left="225" w:right="225"/>
        <w:rPr>
          <w:rFonts w:ascii="Verdana" w:hAnsi="Verdana"/>
          <w:color w:val="000000"/>
          <w:highlight w:val="cyan"/>
        </w:rPr>
      </w:pPr>
      <w:r w:rsidRPr="00F22BB8">
        <w:rPr>
          <w:rStyle w:val="HTMLTypewriter"/>
          <w:color w:val="000000"/>
          <w:sz w:val="24"/>
          <w:szCs w:val="24"/>
          <w:highlight w:val="cyan"/>
        </w:rPr>
        <w:t>Auto</w:t>
      </w:r>
      <w:r w:rsidRPr="00F22BB8">
        <w:rPr>
          <w:rFonts w:ascii="Verdana" w:hAnsi="Verdana"/>
          <w:color w:val="000000"/>
          <w:highlight w:val="cyan"/>
        </w:rPr>
        <w:t> představuje třídu vozidel - aut, od této třídy zatím nebudeme vytvářet speciálnější typy aut - osobní, nákladní. </w:t>
      </w:r>
      <w:r w:rsidRPr="00F22BB8">
        <w:rPr>
          <w:rStyle w:val="HTMLTypewriter"/>
          <w:color w:val="000000"/>
          <w:sz w:val="24"/>
          <w:szCs w:val="24"/>
          <w:highlight w:val="cyan"/>
        </w:rPr>
        <w:t>Demo</w:t>
      </w:r>
      <w:r w:rsidRPr="00F22BB8">
        <w:rPr>
          <w:rFonts w:ascii="Verdana" w:hAnsi="Verdana"/>
          <w:color w:val="000000"/>
          <w:highlight w:val="cyan"/>
        </w:rPr>
        <w:t> je třída</w:t>
      </w:r>
      <w:r w:rsidR="00373509" w:rsidRPr="00F22BB8">
        <w:rPr>
          <w:rFonts w:ascii="Verdana" w:hAnsi="Verdana"/>
          <w:color w:val="000000"/>
          <w:highlight w:val="cyan"/>
        </w:rPr>
        <w:t xml:space="preserve"> s metodou </w:t>
      </w:r>
      <w:proofErr w:type="spellStart"/>
      <w:r w:rsidR="00373509" w:rsidRPr="00F22BB8">
        <w:rPr>
          <w:rFonts w:ascii="Verdana" w:hAnsi="Verdana"/>
          <w:color w:val="000000"/>
          <w:highlight w:val="cyan"/>
        </w:rPr>
        <w:t>Main</w:t>
      </w:r>
      <w:proofErr w:type="spellEnd"/>
      <w:r w:rsidR="00373509" w:rsidRPr="00F22BB8">
        <w:rPr>
          <w:rFonts w:ascii="Verdana" w:hAnsi="Verdana"/>
          <w:color w:val="000000"/>
          <w:highlight w:val="cyan"/>
        </w:rPr>
        <w:t>.</w:t>
      </w:r>
      <w:r w:rsidR="00650B23" w:rsidRPr="00F22BB8">
        <w:rPr>
          <w:rFonts w:ascii="Verdana" w:hAnsi="Verdana"/>
          <w:color w:val="000000"/>
          <w:highlight w:val="cyan"/>
        </w:rPr>
        <w:t>"</w:t>
      </w:r>
    </w:p>
    <w:p w14:paraId="455E4829" w14:textId="77777777" w:rsidR="00D741D5" w:rsidRPr="00D741D5" w:rsidRDefault="00D741D5" w:rsidP="00D741D5">
      <w:pPr>
        <w:pStyle w:val="NormalWeb"/>
        <w:shd w:val="clear" w:color="auto" w:fill="FFFFFF"/>
        <w:spacing w:before="0" w:beforeAutospacing="0" w:after="90" w:afterAutospacing="0"/>
        <w:ind w:left="225"/>
        <w:rPr>
          <w:rFonts w:ascii="Verdana" w:hAnsi="Verdana"/>
          <w:color w:val="000000"/>
        </w:rPr>
      </w:pPr>
      <w:r w:rsidRPr="00F22BB8">
        <w:rPr>
          <w:rFonts w:ascii="Verdana" w:hAnsi="Verdana"/>
          <w:color w:val="000000"/>
          <w:highlight w:val="cyan"/>
        </w:rPr>
        <w:t>Napište třídy </w:t>
      </w:r>
      <w:proofErr w:type="spellStart"/>
      <w:r w:rsidRPr="00F22BB8">
        <w:rPr>
          <w:rStyle w:val="HTMLTypewriter"/>
          <w:color w:val="000000"/>
          <w:sz w:val="24"/>
          <w:szCs w:val="24"/>
          <w:highlight w:val="cyan"/>
        </w:rPr>
        <w:t>Mycka</w:t>
      </w:r>
      <w:proofErr w:type="spellEnd"/>
      <w:r w:rsidRPr="00F22BB8">
        <w:rPr>
          <w:rFonts w:ascii="Verdana" w:hAnsi="Verdana"/>
          <w:color w:val="000000"/>
          <w:highlight w:val="cyan"/>
        </w:rPr>
        <w:t>, </w:t>
      </w:r>
      <w:proofErr w:type="spellStart"/>
      <w:r w:rsidRPr="00F22BB8">
        <w:rPr>
          <w:rStyle w:val="HTMLTypewriter"/>
          <w:color w:val="000000"/>
          <w:sz w:val="24"/>
          <w:szCs w:val="24"/>
          <w:highlight w:val="cyan"/>
        </w:rPr>
        <w:t>RucniMycka</w:t>
      </w:r>
      <w:proofErr w:type="spellEnd"/>
      <w:r w:rsidRPr="00F22BB8">
        <w:rPr>
          <w:rFonts w:ascii="Verdana" w:hAnsi="Verdana"/>
          <w:color w:val="000000"/>
          <w:highlight w:val="cyan"/>
        </w:rPr>
        <w:t> a </w:t>
      </w:r>
      <w:proofErr w:type="spellStart"/>
      <w:r w:rsidRPr="00F22BB8">
        <w:rPr>
          <w:rStyle w:val="HTMLTypewriter"/>
          <w:color w:val="000000"/>
          <w:sz w:val="24"/>
          <w:szCs w:val="24"/>
          <w:highlight w:val="cyan"/>
        </w:rPr>
        <w:t>MyckaSUdrzbou</w:t>
      </w:r>
      <w:proofErr w:type="spellEnd"/>
      <w:r w:rsidRPr="00F22BB8">
        <w:rPr>
          <w:rFonts w:ascii="Verdana" w:hAnsi="Verdana"/>
          <w:color w:val="000000"/>
          <w:highlight w:val="cyan"/>
        </w:rPr>
        <w:t xml:space="preserve"> tak, aby </w:t>
      </w:r>
      <w:proofErr w:type="gramStart"/>
      <w:r w:rsidRPr="00F22BB8">
        <w:rPr>
          <w:rFonts w:ascii="Verdana" w:hAnsi="Verdana"/>
          <w:color w:val="000000"/>
          <w:highlight w:val="cyan"/>
        </w:rPr>
        <w:t>potomkem - podtřídou</w:t>
      </w:r>
      <w:proofErr w:type="gramEnd"/>
      <w:r w:rsidRPr="00F22BB8">
        <w:rPr>
          <w:rFonts w:ascii="Verdana" w:hAnsi="Verdana"/>
          <w:color w:val="000000"/>
          <w:highlight w:val="cyan"/>
        </w:rPr>
        <w:t xml:space="preserve"> </w:t>
      </w:r>
      <w:proofErr w:type="spellStart"/>
      <w:r w:rsidRPr="00F22BB8">
        <w:rPr>
          <w:rFonts w:ascii="Verdana" w:hAnsi="Verdana"/>
          <w:color w:val="000000"/>
          <w:highlight w:val="cyan"/>
        </w:rPr>
        <w:t>třídy</w:t>
      </w:r>
      <w:r w:rsidRPr="00F22BB8">
        <w:rPr>
          <w:rStyle w:val="HTMLTypewriter"/>
          <w:color w:val="000000"/>
          <w:sz w:val="24"/>
          <w:szCs w:val="24"/>
          <w:highlight w:val="cyan"/>
        </w:rPr>
        <w:t>Mycka</w:t>
      </w:r>
      <w:proofErr w:type="spellEnd"/>
      <w:r w:rsidRPr="00F22BB8">
        <w:rPr>
          <w:rFonts w:ascii="Verdana" w:hAnsi="Verdana"/>
          <w:color w:val="000000"/>
          <w:highlight w:val="cyan"/>
        </w:rPr>
        <w:t> byla </w:t>
      </w:r>
      <w:proofErr w:type="spellStart"/>
      <w:r w:rsidRPr="00F22BB8">
        <w:rPr>
          <w:rStyle w:val="HTMLTypewriter"/>
          <w:color w:val="000000"/>
          <w:sz w:val="24"/>
          <w:szCs w:val="24"/>
          <w:highlight w:val="cyan"/>
        </w:rPr>
        <w:t>RucniMycka</w:t>
      </w:r>
      <w:proofErr w:type="spellEnd"/>
      <w:r w:rsidRPr="00F22BB8">
        <w:rPr>
          <w:rFonts w:ascii="Verdana" w:hAnsi="Verdana"/>
          <w:color w:val="000000"/>
          <w:highlight w:val="cyan"/>
        </w:rPr>
        <w:t> a jejím potomkem </w:t>
      </w:r>
      <w:proofErr w:type="spellStart"/>
      <w:r w:rsidRPr="00F22BB8">
        <w:rPr>
          <w:rStyle w:val="HTMLTypewriter"/>
          <w:color w:val="000000"/>
          <w:sz w:val="24"/>
          <w:szCs w:val="24"/>
          <w:highlight w:val="cyan"/>
        </w:rPr>
        <w:t>MyckaSUdrzbou</w:t>
      </w:r>
      <w:proofErr w:type="spellEnd"/>
      <w:r w:rsidRPr="00F22BB8">
        <w:rPr>
          <w:rFonts w:ascii="Verdana" w:hAnsi="Verdana"/>
          <w:color w:val="000000"/>
          <w:highlight w:val="cyan"/>
        </w:rPr>
        <w:t>.</w:t>
      </w:r>
    </w:p>
    <w:p w14:paraId="4D032CE1" w14:textId="77777777" w:rsidR="00D741D5" w:rsidRPr="00D741D5" w:rsidRDefault="00D741D5" w:rsidP="00D741D5">
      <w:pPr>
        <w:pStyle w:val="NormalWeb"/>
        <w:shd w:val="clear" w:color="auto" w:fill="FFFFFF"/>
        <w:spacing w:before="0" w:beforeAutospacing="0" w:after="90" w:afterAutospacing="0"/>
        <w:ind w:left="225" w:right="225"/>
        <w:rPr>
          <w:rFonts w:ascii="Verdana" w:hAnsi="Verdana"/>
          <w:color w:val="000000"/>
        </w:rPr>
      </w:pPr>
      <w:r w:rsidRPr="00F22BB8">
        <w:rPr>
          <w:rFonts w:ascii="Verdana" w:hAnsi="Verdana"/>
          <w:color w:val="000000"/>
          <w:highlight w:val="cyan"/>
        </w:rPr>
        <w:t>Třída </w:t>
      </w:r>
      <w:proofErr w:type="spellStart"/>
      <w:r w:rsidRPr="00F22BB8">
        <w:rPr>
          <w:rStyle w:val="HTMLTypewriter"/>
          <w:color w:val="000000"/>
          <w:sz w:val="24"/>
          <w:szCs w:val="24"/>
          <w:highlight w:val="cyan"/>
        </w:rPr>
        <w:t>Mycka</w:t>
      </w:r>
      <w:proofErr w:type="spellEnd"/>
      <w:r w:rsidRPr="00F22BB8">
        <w:rPr>
          <w:rFonts w:ascii="Verdana" w:hAnsi="Verdana"/>
          <w:color w:val="000000"/>
          <w:highlight w:val="cyan"/>
        </w:rPr>
        <w:t> musí umět auto umýt (metoda s hlavičkou </w:t>
      </w:r>
      <w:r w:rsidRPr="00F22BB8">
        <w:rPr>
          <w:rStyle w:val="HTMLTypewriter"/>
          <w:color w:val="000000"/>
          <w:sz w:val="24"/>
          <w:szCs w:val="24"/>
          <w:highlight w:val="cyan"/>
        </w:rPr>
        <w:t xml:space="preserve">public double </w:t>
      </w:r>
      <w:proofErr w:type="gramStart"/>
      <w:r w:rsidRPr="00F22BB8">
        <w:rPr>
          <w:rStyle w:val="HTMLTypewriter"/>
          <w:color w:val="000000"/>
          <w:sz w:val="24"/>
          <w:szCs w:val="24"/>
          <w:highlight w:val="cyan"/>
        </w:rPr>
        <w:t>umyj(</w:t>
      </w:r>
      <w:proofErr w:type="gramEnd"/>
      <w:r w:rsidRPr="00F22BB8">
        <w:rPr>
          <w:rStyle w:val="HTMLTypewriter"/>
          <w:color w:val="000000"/>
          <w:sz w:val="24"/>
          <w:szCs w:val="24"/>
          <w:highlight w:val="cyan"/>
        </w:rPr>
        <w:t>Auto a)</w:t>
      </w:r>
      <w:r w:rsidRPr="00F22BB8">
        <w:rPr>
          <w:rFonts w:ascii="Verdana" w:hAnsi="Verdana"/>
          <w:color w:val="000000"/>
          <w:highlight w:val="cyan"/>
        </w:rPr>
        <w:t> - vrací cenu za umytí jako hodnotu typu double - cenu si zvolte sami dle uvážení...), obdobně navoskovat (metoda </w:t>
      </w:r>
      <w:r w:rsidRPr="00F22BB8">
        <w:rPr>
          <w:rStyle w:val="HTMLTypewriter"/>
          <w:color w:val="000000"/>
          <w:sz w:val="24"/>
          <w:szCs w:val="24"/>
          <w:highlight w:val="cyan"/>
        </w:rPr>
        <w:t>navoskovat</w:t>
      </w:r>
      <w:r w:rsidRPr="00F22BB8">
        <w:rPr>
          <w:rFonts w:ascii="Verdana" w:hAnsi="Verdana"/>
          <w:color w:val="000000"/>
          <w:highlight w:val="cyan"/>
        </w:rPr>
        <w:t>) a musí nabízet "kompletní program" (metoda </w:t>
      </w:r>
      <w:proofErr w:type="spellStart"/>
      <w:r w:rsidRPr="00F22BB8">
        <w:rPr>
          <w:rStyle w:val="HTMLTypewriter"/>
          <w:color w:val="000000"/>
          <w:sz w:val="24"/>
          <w:szCs w:val="24"/>
          <w:highlight w:val="cyan"/>
        </w:rPr>
        <w:t>kompletniProgram</w:t>
      </w:r>
      <w:proofErr w:type="spellEnd"/>
      <w:r w:rsidRPr="00F22BB8">
        <w:rPr>
          <w:rFonts w:ascii="Verdana" w:hAnsi="Verdana"/>
          <w:color w:val="000000"/>
          <w:highlight w:val="cyan"/>
        </w:rPr>
        <w:t>) se slevou 20 % součtu cen jednotlivých služeb v rámci programu.</w:t>
      </w:r>
    </w:p>
    <w:p w14:paraId="0DDD815E" w14:textId="77777777" w:rsidR="00D741D5" w:rsidRPr="00D741D5" w:rsidRDefault="00D741D5" w:rsidP="00D741D5">
      <w:pPr>
        <w:pStyle w:val="NormalWeb"/>
        <w:shd w:val="clear" w:color="auto" w:fill="FFFFFF"/>
        <w:spacing w:before="0" w:beforeAutospacing="0" w:after="90" w:afterAutospacing="0"/>
        <w:ind w:left="225" w:right="225"/>
        <w:rPr>
          <w:rFonts w:ascii="Verdana" w:hAnsi="Verdana"/>
          <w:color w:val="000000"/>
        </w:rPr>
      </w:pPr>
      <w:proofErr w:type="spellStart"/>
      <w:r w:rsidRPr="00016108">
        <w:rPr>
          <w:rFonts w:ascii="Verdana" w:hAnsi="Verdana"/>
          <w:color w:val="000000"/>
          <w:highlight w:val="cyan"/>
        </w:rPr>
        <w:t>Třída</w:t>
      </w:r>
      <w:proofErr w:type="spellEnd"/>
      <w:r w:rsidRPr="00016108">
        <w:rPr>
          <w:rFonts w:ascii="Verdana" w:hAnsi="Verdana"/>
          <w:color w:val="000000"/>
          <w:highlight w:val="cyan"/>
        </w:rPr>
        <w:t> </w:t>
      </w:r>
      <w:proofErr w:type="spellStart"/>
      <w:r w:rsidRPr="00016108">
        <w:rPr>
          <w:rStyle w:val="HTMLTypewriter"/>
          <w:color w:val="000000"/>
          <w:sz w:val="24"/>
          <w:szCs w:val="24"/>
          <w:highlight w:val="cyan"/>
        </w:rPr>
        <w:t>RucniMycka</w:t>
      </w:r>
      <w:proofErr w:type="spellEnd"/>
      <w:r w:rsidRPr="00016108">
        <w:rPr>
          <w:rFonts w:ascii="Verdana" w:hAnsi="Verdana"/>
          <w:color w:val="000000"/>
          <w:highlight w:val="cyan"/>
        </w:rPr>
        <w:t> musí umět totéž jako </w:t>
      </w:r>
      <w:proofErr w:type="spellStart"/>
      <w:r w:rsidRPr="00016108">
        <w:rPr>
          <w:rStyle w:val="HTMLTypewriter"/>
          <w:color w:val="000000"/>
          <w:sz w:val="24"/>
          <w:szCs w:val="24"/>
          <w:highlight w:val="cyan"/>
        </w:rPr>
        <w:t>Mycka</w:t>
      </w:r>
      <w:proofErr w:type="spellEnd"/>
      <w:r w:rsidRPr="00016108">
        <w:rPr>
          <w:rFonts w:ascii="Verdana" w:hAnsi="Verdana"/>
          <w:color w:val="000000"/>
          <w:highlight w:val="cyan"/>
        </w:rPr>
        <w:t> a navíc musí umět čištění interiéru (metoda s hlavičkou </w:t>
      </w:r>
      <w:r w:rsidRPr="00016108">
        <w:rPr>
          <w:rStyle w:val="HTMLTypewriter"/>
          <w:color w:val="000000"/>
          <w:sz w:val="24"/>
          <w:szCs w:val="24"/>
          <w:highlight w:val="cyan"/>
        </w:rPr>
        <w:t xml:space="preserve">public double </w:t>
      </w:r>
      <w:proofErr w:type="spellStart"/>
      <w:proofErr w:type="gramStart"/>
      <w:r w:rsidRPr="00016108">
        <w:rPr>
          <w:rStyle w:val="HTMLTypewriter"/>
          <w:color w:val="000000"/>
          <w:sz w:val="24"/>
          <w:szCs w:val="24"/>
          <w:highlight w:val="cyan"/>
        </w:rPr>
        <w:t>vycistiInterier</w:t>
      </w:r>
      <w:proofErr w:type="spellEnd"/>
      <w:r w:rsidRPr="00016108">
        <w:rPr>
          <w:rStyle w:val="HTMLTypewriter"/>
          <w:color w:val="000000"/>
          <w:sz w:val="24"/>
          <w:szCs w:val="24"/>
          <w:highlight w:val="cyan"/>
        </w:rPr>
        <w:t>(</w:t>
      </w:r>
      <w:proofErr w:type="gramEnd"/>
      <w:r w:rsidRPr="00016108">
        <w:rPr>
          <w:rStyle w:val="HTMLTypewriter"/>
          <w:color w:val="000000"/>
          <w:sz w:val="24"/>
          <w:szCs w:val="24"/>
          <w:highlight w:val="cyan"/>
        </w:rPr>
        <w:t>Auto a)</w:t>
      </w:r>
      <w:r w:rsidRPr="00016108">
        <w:rPr>
          <w:rFonts w:ascii="Verdana" w:hAnsi="Verdana"/>
          <w:color w:val="000000"/>
          <w:highlight w:val="cyan"/>
        </w:rPr>
        <w:t>). Její "kompletní program" (metoda </w:t>
      </w:r>
      <w:proofErr w:type="spellStart"/>
      <w:r w:rsidRPr="00016108">
        <w:rPr>
          <w:rStyle w:val="HTMLTypewriter"/>
          <w:color w:val="000000"/>
          <w:sz w:val="24"/>
          <w:szCs w:val="24"/>
          <w:highlight w:val="cyan"/>
        </w:rPr>
        <w:t>kompletniProgram</w:t>
      </w:r>
      <w:proofErr w:type="spellEnd"/>
      <w:r w:rsidRPr="00016108">
        <w:rPr>
          <w:rFonts w:ascii="Verdana" w:hAnsi="Verdana"/>
          <w:color w:val="000000"/>
          <w:highlight w:val="cyan"/>
        </w:rPr>
        <w:t>) bude dostupný za cenu podobně spočtenou jako v předchozí třídě a bude obsahovat navíc čištění interiéru.</w:t>
      </w:r>
    </w:p>
    <w:p w14:paraId="05B8AD85" w14:textId="77777777" w:rsidR="00D741D5" w:rsidRPr="00D741D5" w:rsidRDefault="00D741D5" w:rsidP="00D741D5">
      <w:pPr>
        <w:pStyle w:val="NormalWeb"/>
        <w:shd w:val="clear" w:color="auto" w:fill="FFFFFF"/>
        <w:spacing w:before="0" w:beforeAutospacing="0" w:after="90" w:afterAutospacing="0"/>
        <w:ind w:left="225" w:right="225"/>
        <w:rPr>
          <w:rFonts w:ascii="Verdana" w:hAnsi="Verdana"/>
          <w:color w:val="000000"/>
        </w:rPr>
      </w:pPr>
      <w:r w:rsidRPr="00230B32">
        <w:rPr>
          <w:rFonts w:ascii="Verdana" w:hAnsi="Verdana"/>
          <w:color w:val="000000"/>
          <w:highlight w:val="cyan"/>
        </w:rPr>
        <w:t>Třída </w:t>
      </w:r>
      <w:proofErr w:type="spellStart"/>
      <w:r w:rsidRPr="00230B32">
        <w:rPr>
          <w:rStyle w:val="HTMLTypewriter"/>
          <w:color w:val="000000"/>
          <w:sz w:val="24"/>
          <w:szCs w:val="24"/>
          <w:highlight w:val="cyan"/>
        </w:rPr>
        <w:t>MyckaSUdrzbou</w:t>
      </w:r>
      <w:proofErr w:type="spellEnd"/>
      <w:r w:rsidRPr="00230B32">
        <w:rPr>
          <w:rFonts w:ascii="Verdana" w:hAnsi="Verdana"/>
          <w:color w:val="000000"/>
          <w:highlight w:val="cyan"/>
        </w:rPr>
        <w:t> musí umět totéž jako </w:t>
      </w:r>
      <w:proofErr w:type="spellStart"/>
      <w:r w:rsidRPr="00230B32">
        <w:rPr>
          <w:rStyle w:val="HTMLTypewriter"/>
          <w:color w:val="000000"/>
          <w:sz w:val="24"/>
          <w:szCs w:val="24"/>
          <w:highlight w:val="cyan"/>
        </w:rPr>
        <w:t>RucniMycka</w:t>
      </w:r>
      <w:proofErr w:type="spellEnd"/>
      <w:r w:rsidRPr="00230B32">
        <w:rPr>
          <w:rFonts w:ascii="Verdana" w:hAnsi="Verdana"/>
          <w:color w:val="000000"/>
          <w:highlight w:val="cyan"/>
        </w:rPr>
        <w:t> a navíc musí umět údržbu spodku vozidla (metoda s hlavičkou </w:t>
      </w:r>
      <w:r w:rsidRPr="00230B32">
        <w:rPr>
          <w:rStyle w:val="HTMLTypewriter"/>
          <w:color w:val="000000"/>
          <w:sz w:val="24"/>
          <w:szCs w:val="24"/>
          <w:highlight w:val="cyan"/>
        </w:rPr>
        <w:t xml:space="preserve">public double </w:t>
      </w:r>
      <w:proofErr w:type="spellStart"/>
      <w:r w:rsidRPr="00230B32">
        <w:rPr>
          <w:rStyle w:val="HTMLTypewriter"/>
          <w:color w:val="000000"/>
          <w:sz w:val="24"/>
          <w:szCs w:val="24"/>
          <w:highlight w:val="cyan"/>
        </w:rPr>
        <w:t>provedUdrzbuSpodku</w:t>
      </w:r>
      <w:proofErr w:type="spellEnd"/>
      <w:r w:rsidRPr="00230B32">
        <w:rPr>
          <w:rStyle w:val="HTMLTypewriter"/>
          <w:color w:val="000000"/>
          <w:sz w:val="24"/>
          <w:szCs w:val="24"/>
          <w:highlight w:val="cyan"/>
        </w:rPr>
        <w:t>(Auto a)</w:t>
      </w:r>
      <w:r w:rsidRPr="00230B32">
        <w:rPr>
          <w:rFonts w:ascii="Verdana" w:hAnsi="Verdana"/>
          <w:color w:val="000000"/>
          <w:highlight w:val="cyan"/>
        </w:rPr>
        <w:t>). Její "kompletní program" (metoda </w:t>
      </w:r>
      <w:proofErr w:type="spellStart"/>
      <w:r w:rsidRPr="00230B32">
        <w:rPr>
          <w:rStyle w:val="HTMLTypewriter"/>
          <w:color w:val="000000"/>
          <w:sz w:val="24"/>
          <w:szCs w:val="24"/>
          <w:highlight w:val="cyan"/>
        </w:rPr>
        <w:t>kompletniProgram</w:t>
      </w:r>
      <w:proofErr w:type="spellEnd"/>
      <w:r w:rsidRPr="00230B32">
        <w:rPr>
          <w:rFonts w:ascii="Verdana" w:hAnsi="Verdana"/>
          <w:color w:val="000000"/>
          <w:highlight w:val="cyan"/>
        </w:rPr>
        <w:t>) bude dostupný za cenu podobně spočtenou jako v předchozí třídě a bude obsahovat navíc údržbu spodku.</w:t>
      </w:r>
    </w:p>
    <w:p w14:paraId="18E58DE7" w14:textId="77777777" w:rsidR="00741FE4" w:rsidRDefault="00D741D5">
      <w:pPr>
        <w:rPr>
          <w:sz w:val="24"/>
          <w:szCs w:val="24"/>
        </w:rPr>
      </w:pPr>
      <w:r>
        <w:rPr>
          <w:sz w:val="24"/>
          <w:szCs w:val="24"/>
        </w:rPr>
        <w:t xml:space="preserve"> (poctivě ukradeno z webu FI MU)</w:t>
      </w:r>
    </w:p>
    <w:p w14:paraId="39818E71" w14:textId="77777777" w:rsidR="008D398B" w:rsidRDefault="008D398B">
      <w:pPr>
        <w:rPr>
          <w:sz w:val="24"/>
          <w:szCs w:val="24"/>
        </w:rPr>
      </w:pPr>
    </w:p>
    <w:p w14:paraId="3A424F61" w14:textId="77777777" w:rsidR="008D398B" w:rsidRPr="002C13CE" w:rsidRDefault="008D398B" w:rsidP="00E4752E">
      <w:pPr>
        <w:pStyle w:val="Heading2"/>
        <w:rPr>
          <w:rFonts w:ascii="StoneSansStd-Bold" w:hAnsi="StoneSansStd-Bold" w:cs="StoneSansStd-Bold"/>
        </w:rPr>
      </w:pPr>
      <w:proofErr w:type="spellStart"/>
      <w:r w:rsidRPr="002C13CE">
        <w:lastRenderedPageBreak/>
        <w:t>Ship</w:t>
      </w:r>
      <w:proofErr w:type="spellEnd"/>
      <w:r w:rsidRPr="002C13CE">
        <w:t xml:space="preserve"> </w:t>
      </w:r>
      <w:r w:rsidRPr="002C13CE">
        <w:rPr>
          <w:rFonts w:ascii="StoneSansStd-Bold" w:hAnsi="StoneSansStd-Bold" w:cs="StoneSansStd-Bold"/>
        </w:rPr>
        <w:t xml:space="preserve">, </w:t>
      </w:r>
      <w:proofErr w:type="spellStart"/>
      <w:r w:rsidRPr="002C13CE">
        <w:t>CruiseShip</w:t>
      </w:r>
      <w:proofErr w:type="spellEnd"/>
      <w:r w:rsidRPr="002C13CE">
        <w:t xml:space="preserve"> </w:t>
      </w:r>
      <w:r w:rsidRPr="002C13CE">
        <w:rPr>
          <w:rFonts w:ascii="StoneSansStd-Bold" w:hAnsi="StoneSansStd-Bold" w:cs="StoneSansStd-Bold"/>
        </w:rPr>
        <w:t xml:space="preserve">, and </w:t>
      </w:r>
      <w:proofErr w:type="spellStart"/>
      <w:r w:rsidRPr="002C13CE">
        <w:t>CargoShip</w:t>
      </w:r>
      <w:proofErr w:type="spellEnd"/>
      <w:r w:rsidRPr="002C13CE">
        <w:t xml:space="preserve"> </w:t>
      </w:r>
      <w:proofErr w:type="spellStart"/>
      <w:r w:rsidRPr="002C13CE">
        <w:rPr>
          <w:rFonts w:ascii="StoneSansStd-Bold" w:hAnsi="StoneSansStd-Bold" w:cs="StoneSansStd-Bold"/>
        </w:rPr>
        <w:t>Classes</w:t>
      </w:r>
      <w:proofErr w:type="spellEnd"/>
    </w:p>
    <w:p w14:paraId="1CEC1D46" w14:textId="77777777" w:rsidR="008D398B" w:rsidRPr="002C13CE" w:rsidRDefault="008D398B" w:rsidP="008D398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231F20"/>
          <w:sz w:val="24"/>
          <w:szCs w:val="24"/>
        </w:rPr>
      </w:pPr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Design a </w:t>
      </w:r>
      <w:proofErr w:type="spellStart"/>
      <w:r w:rsidRPr="002C13CE">
        <w:rPr>
          <w:rFonts w:ascii="Courier10PitchBT-Roman" w:hAnsi="Courier10PitchBT-Roman" w:cs="Courier10PitchBT-Roman"/>
          <w:color w:val="231F20"/>
          <w:sz w:val="24"/>
          <w:szCs w:val="24"/>
        </w:rPr>
        <w:t>Ship</w:t>
      </w:r>
      <w:proofErr w:type="spellEnd"/>
      <w:r w:rsidRPr="002C13CE">
        <w:rPr>
          <w:rFonts w:ascii="Courier10PitchBT-Roman" w:hAnsi="Courier10PitchBT-Roman" w:cs="Courier10PitchBT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class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that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the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following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members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>:</w:t>
      </w:r>
    </w:p>
    <w:p w14:paraId="292BC286" w14:textId="77777777" w:rsidR="008D398B" w:rsidRPr="002C13CE" w:rsidRDefault="008D398B" w:rsidP="008D398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231F20"/>
          <w:sz w:val="24"/>
          <w:szCs w:val="24"/>
        </w:rPr>
      </w:pPr>
      <w:r w:rsidRPr="002D0B06">
        <w:rPr>
          <w:rFonts w:ascii="ZapfDingbats" w:eastAsia="ZapfDingbats" w:hAnsi="StoneSansStd-Bold" w:cs="ZapfDingbats" w:hint="eastAsia"/>
          <w:color w:val="231F20"/>
          <w:sz w:val="24"/>
          <w:szCs w:val="24"/>
          <w:highlight w:val="cyan"/>
        </w:rPr>
        <w:t>●</w:t>
      </w:r>
      <w:r w:rsidRPr="002D0B06">
        <w:rPr>
          <w:rFonts w:ascii="ZapfDingbats" w:eastAsia="ZapfDingbats" w:hAnsi="StoneSansStd-Bold" w:cs="ZapfDingbats"/>
          <w:color w:val="231F20"/>
          <w:sz w:val="24"/>
          <w:szCs w:val="24"/>
          <w:highlight w:val="cyan"/>
        </w:rPr>
        <w:t xml:space="preserve"> </w:t>
      </w:r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 xml:space="preserve">A </w:t>
      </w:r>
      <w:proofErr w:type="spellStart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>field</w:t>
      </w:r>
      <w:proofErr w:type="spellEnd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>for</w:t>
      </w:r>
      <w:proofErr w:type="spellEnd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>the</w:t>
      </w:r>
      <w:proofErr w:type="spellEnd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>name</w:t>
      </w:r>
      <w:proofErr w:type="spellEnd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>of</w:t>
      </w:r>
      <w:proofErr w:type="spellEnd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>the</w:t>
      </w:r>
      <w:proofErr w:type="spellEnd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>ship</w:t>
      </w:r>
      <w:proofErr w:type="spellEnd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 xml:space="preserve"> (a </w:t>
      </w:r>
      <w:proofErr w:type="spellStart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>string</w:t>
      </w:r>
      <w:proofErr w:type="spellEnd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>)</w:t>
      </w:r>
    </w:p>
    <w:p w14:paraId="0ED25C15" w14:textId="77777777" w:rsidR="008D398B" w:rsidRPr="002C13CE" w:rsidRDefault="008D398B" w:rsidP="008D398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231F20"/>
          <w:sz w:val="24"/>
          <w:szCs w:val="24"/>
        </w:rPr>
      </w:pPr>
      <w:r w:rsidRPr="002D0B06">
        <w:rPr>
          <w:rFonts w:ascii="ZapfDingbats" w:eastAsia="ZapfDingbats" w:hAnsi="StoneSansStd-Bold" w:cs="ZapfDingbats" w:hint="eastAsia"/>
          <w:color w:val="231F20"/>
          <w:sz w:val="24"/>
          <w:szCs w:val="24"/>
          <w:highlight w:val="cyan"/>
        </w:rPr>
        <w:t>●</w:t>
      </w:r>
      <w:r w:rsidRPr="002D0B06">
        <w:rPr>
          <w:rFonts w:ascii="ZapfDingbats" w:eastAsia="ZapfDingbats" w:hAnsi="StoneSansStd-Bold" w:cs="ZapfDingbats"/>
          <w:color w:val="231F20"/>
          <w:sz w:val="24"/>
          <w:szCs w:val="24"/>
          <w:highlight w:val="cyan"/>
        </w:rPr>
        <w:t xml:space="preserve"> </w:t>
      </w:r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 xml:space="preserve">A </w:t>
      </w:r>
      <w:proofErr w:type="spellStart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>field</w:t>
      </w:r>
      <w:proofErr w:type="spellEnd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>for</w:t>
      </w:r>
      <w:proofErr w:type="spellEnd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>the</w:t>
      </w:r>
      <w:proofErr w:type="spellEnd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>year</w:t>
      </w:r>
      <w:proofErr w:type="spellEnd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>that</w:t>
      </w:r>
      <w:proofErr w:type="spellEnd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>the</w:t>
      </w:r>
      <w:proofErr w:type="spellEnd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>ship</w:t>
      </w:r>
      <w:proofErr w:type="spellEnd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>was</w:t>
      </w:r>
      <w:proofErr w:type="spellEnd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>built</w:t>
      </w:r>
      <w:proofErr w:type="spellEnd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 xml:space="preserve"> (a </w:t>
      </w:r>
      <w:proofErr w:type="spellStart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>string</w:t>
      </w:r>
      <w:proofErr w:type="spellEnd"/>
      <w:r w:rsidRPr="002D0B06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>)</w:t>
      </w:r>
    </w:p>
    <w:p w14:paraId="37235D75" w14:textId="77777777" w:rsidR="008D398B" w:rsidRPr="002C13CE" w:rsidRDefault="008D398B" w:rsidP="008D398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231F20"/>
          <w:sz w:val="24"/>
          <w:szCs w:val="24"/>
        </w:rPr>
      </w:pPr>
      <w:r w:rsidRPr="002C13CE">
        <w:rPr>
          <w:rFonts w:ascii="ZapfDingbats" w:eastAsia="ZapfDingbats" w:hAnsi="StoneSansStd-Bold" w:cs="ZapfDingbats" w:hint="eastAsia"/>
          <w:color w:val="231F20"/>
          <w:sz w:val="24"/>
          <w:szCs w:val="24"/>
        </w:rPr>
        <w:t>●</w:t>
      </w:r>
      <w:r w:rsidRPr="002C13CE">
        <w:rPr>
          <w:rFonts w:ascii="ZapfDingbats" w:eastAsia="ZapfDingbats" w:hAnsi="StoneSansStd-Bold" w:cs="ZapfDingbats"/>
          <w:color w:val="231F20"/>
          <w:sz w:val="24"/>
          <w:szCs w:val="24"/>
        </w:rPr>
        <w:t xml:space="preserve"> </w:t>
      </w:r>
      <w:r w:rsidRPr="00C8029D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 xml:space="preserve">A </w:t>
      </w:r>
      <w:proofErr w:type="spellStart"/>
      <w:r w:rsidRPr="00C8029D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>constructor</w:t>
      </w:r>
      <w:proofErr w:type="spellEnd"/>
      <w:r w:rsidRPr="00C8029D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 xml:space="preserve"> and </w:t>
      </w:r>
      <w:proofErr w:type="spellStart"/>
      <w:r w:rsidRPr="00C8029D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>appropriate</w:t>
      </w:r>
      <w:proofErr w:type="spellEnd"/>
      <w:r w:rsidRPr="00C8029D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C8029D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>accessors</w:t>
      </w:r>
      <w:proofErr w:type="spellEnd"/>
      <w:r w:rsidRPr="00C8029D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 xml:space="preserve"> and </w:t>
      </w:r>
      <w:proofErr w:type="spellStart"/>
      <w:r w:rsidRPr="00C8029D">
        <w:rPr>
          <w:rFonts w:ascii="SabonLTStd-Roman" w:hAnsi="SabonLTStd-Roman" w:cs="SabonLTStd-Roman"/>
          <w:color w:val="231F20"/>
          <w:sz w:val="24"/>
          <w:szCs w:val="24"/>
          <w:highlight w:val="cyan"/>
        </w:rPr>
        <w:t>mutators</w:t>
      </w:r>
      <w:proofErr w:type="spellEnd"/>
    </w:p>
    <w:p w14:paraId="62C52473" w14:textId="77777777" w:rsidR="008D398B" w:rsidRPr="002C13CE" w:rsidRDefault="008D398B" w:rsidP="008D398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231F20"/>
          <w:sz w:val="24"/>
          <w:szCs w:val="24"/>
        </w:rPr>
      </w:pPr>
      <w:r w:rsidRPr="002C13CE">
        <w:rPr>
          <w:rFonts w:ascii="ZapfDingbats" w:eastAsia="ZapfDingbats" w:hAnsi="StoneSansStd-Bold" w:cs="ZapfDingbats" w:hint="eastAsia"/>
          <w:color w:val="231F20"/>
          <w:sz w:val="24"/>
          <w:szCs w:val="24"/>
        </w:rPr>
        <w:t>●</w:t>
      </w:r>
      <w:r w:rsidRPr="002C13CE">
        <w:rPr>
          <w:rFonts w:ascii="ZapfDingbats" w:eastAsia="ZapfDingbats" w:hAnsi="StoneSansStd-Bold" w:cs="ZapfDingbats"/>
          <w:color w:val="231F20"/>
          <w:sz w:val="24"/>
          <w:szCs w:val="24"/>
        </w:rPr>
        <w:t xml:space="preserve"> </w:t>
      </w:r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A </w:t>
      </w:r>
      <w:proofErr w:type="spellStart"/>
      <w:r w:rsidRPr="002C13CE">
        <w:rPr>
          <w:rFonts w:ascii="Courier10PitchBT-Roman" w:hAnsi="Courier10PitchBT-Roman" w:cs="Courier10PitchBT-Roman"/>
          <w:color w:val="231F20"/>
          <w:sz w:val="24"/>
          <w:szCs w:val="24"/>
        </w:rPr>
        <w:t>toString</w:t>
      </w:r>
      <w:proofErr w:type="spellEnd"/>
      <w:r w:rsidRPr="002C13CE">
        <w:rPr>
          <w:rFonts w:ascii="Courier10PitchBT-Roman" w:hAnsi="Courier10PitchBT-Roman" w:cs="Courier10PitchBT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method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that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displays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the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ship’s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name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and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the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year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it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was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built</w:t>
      </w:r>
      <w:proofErr w:type="spellEnd"/>
    </w:p>
    <w:p w14:paraId="40142C8A" w14:textId="77777777" w:rsidR="008D398B" w:rsidRPr="002C13CE" w:rsidRDefault="008D398B" w:rsidP="008D398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231F20"/>
          <w:sz w:val="24"/>
          <w:szCs w:val="24"/>
        </w:rPr>
      </w:pPr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Design a </w:t>
      </w:r>
      <w:proofErr w:type="spellStart"/>
      <w:r w:rsidRPr="002C13CE">
        <w:rPr>
          <w:rFonts w:ascii="Courier10PitchBT-Roman" w:hAnsi="Courier10PitchBT-Roman" w:cs="Courier10PitchBT-Roman"/>
          <w:color w:val="231F20"/>
          <w:sz w:val="24"/>
          <w:szCs w:val="24"/>
        </w:rPr>
        <w:t>CruiseShip</w:t>
      </w:r>
      <w:proofErr w:type="spellEnd"/>
      <w:r w:rsidRPr="002C13CE">
        <w:rPr>
          <w:rFonts w:ascii="Courier10PitchBT-Roman" w:hAnsi="Courier10PitchBT-Roman" w:cs="Courier10PitchBT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class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that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extends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the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Courier10PitchBT-Roman" w:hAnsi="Courier10PitchBT-Roman" w:cs="Courier10PitchBT-Roman"/>
          <w:color w:val="231F20"/>
          <w:sz w:val="24"/>
          <w:szCs w:val="24"/>
        </w:rPr>
        <w:t>Ship</w:t>
      </w:r>
      <w:proofErr w:type="spellEnd"/>
      <w:r w:rsidRPr="002C13CE">
        <w:rPr>
          <w:rFonts w:ascii="Courier10PitchBT-Roman" w:hAnsi="Courier10PitchBT-Roman" w:cs="Courier10PitchBT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class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.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The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Courier10PitchBT-Roman" w:hAnsi="Courier10PitchBT-Roman" w:cs="Courier10PitchBT-Roman"/>
          <w:color w:val="231F20"/>
          <w:sz w:val="24"/>
          <w:szCs w:val="24"/>
        </w:rPr>
        <w:t>CruiseShip</w:t>
      </w:r>
      <w:proofErr w:type="spellEnd"/>
      <w:r w:rsidRPr="002C13CE">
        <w:rPr>
          <w:rFonts w:ascii="Courier10PitchBT-Roman" w:hAnsi="Courier10PitchBT-Roman" w:cs="Courier10PitchBT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class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should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have</w:t>
      </w:r>
      <w:proofErr w:type="spellEnd"/>
    </w:p>
    <w:p w14:paraId="60FD7F06" w14:textId="77777777" w:rsidR="008D398B" w:rsidRPr="002C13CE" w:rsidRDefault="008D398B" w:rsidP="008D398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231F20"/>
          <w:sz w:val="24"/>
          <w:szCs w:val="24"/>
        </w:rPr>
      </w:pP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the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following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members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>:</w:t>
      </w:r>
    </w:p>
    <w:p w14:paraId="77FF01A9" w14:textId="77777777" w:rsidR="008D398B" w:rsidRPr="002C13CE" w:rsidRDefault="008D398B" w:rsidP="008D398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color w:val="231F20"/>
          <w:sz w:val="24"/>
          <w:szCs w:val="24"/>
        </w:rPr>
      </w:pPr>
      <w:r w:rsidRPr="002C13CE">
        <w:rPr>
          <w:rFonts w:ascii="ZapfDingbats" w:eastAsia="ZapfDingbats" w:hAnsi="StoneSansStd-Bold" w:cs="ZapfDingbats" w:hint="eastAsia"/>
          <w:color w:val="231F20"/>
          <w:sz w:val="24"/>
          <w:szCs w:val="24"/>
        </w:rPr>
        <w:t>●</w:t>
      </w:r>
      <w:r w:rsidRPr="002C13CE">
        <w:rPr>
          <w:rFonts w:ascii="ZapfDingbats" w:eastAsia="ZapfDingbats" w:hAnsi="StoneSansStd-Bold" w:cs="ZapfDingbats"/>
          <w:color w:val="231F20"/>
          <w:sz w:val="24"/>
          <w:szCs w:val="24"/>
        </w:rPr>
        <w:t xml:space="preserve"> </w:t>
      </w:r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A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field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for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the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maximum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number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of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passengers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(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an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</w:t>
      </w:r>
      <w:proofErr w:type="spellStart"/>
      <w:proofErr w:type="gramStart"/>
      <w:r w:rsidRPr="002C13CE">
        <w:rPr>
          <w:rFonts w:ascii="Courier10PitchBT-Roman" w:hAnsi="Courier10PitchBT-Roman" w:cs="Courier10PitchBT-Roman"/>
          <w:color w:val="231F20"/>
          <w:sz w:val="24"/>
          <w:szCs w:val="24"/>
        </w:rPr>
        <w:t>int</w:t>
      </w:r>
      <w:proofErr w:type="spellEnd"/>
      <w:r w:rsidRPr="002C13CE">
        <w:rPr>
          <w:rFonts w:ascii="Courier10PitchBT-Roman" w:hAnsi="Courier10PitchBT-Roman" w:cs="Courier10PitchBT-Roman"/>
          <w:color w:val="231F20"/>
          <w:sz w:val="24"/>
          <w:szCs w:val="24"/>
        </w:rPr>
        <w:t xml:space="preserve"> </w:t>
      </w:r>
      <w:r w:rsidRPr="002C13CE">
        <w:rPr>
          <w:rFonts w:ascii="SabonLTStd-Roman" w:hAnsi="SabonLTStd-Roman" w:cs="SabonLTStd-Roman"/>
          <w:color w:val="231F20"/>
          <w:sz w:val="24"/>
          <w:szCs w:val="24"/>
        </w:rPr>
        <w:t>)</w:t>
      </w:r>
      <w:proofErr w:type="gramEnd"/>
    </w:p>
    <w:p w14:paraId="0CEFB399" w14:textId="77777777" w:rsidR="008D398B" w:rsidRPr="002C13CE" w:rsidRDefault="008D398B" w:rsidP="008D398B">
      <w:pPr>
        <w:rPr>
          <w:rFonts w:ascii="SabonLTStd-Roman" w:hAnsi="SabonLTStd-Roman" w:cs="SabonLTStd-Roman"/>
          <w:color w:val="231F20"/>
          <w:sz w:val="24"/>
          <w:szCs w:val="24"/>
        </w:rPr>
      </w:pPr>
      <w:r w:rsidRPr="002C13CE">
        <w:rPr>
          <w:rFonts w:ascii="ZapfDingbats" w:eastAsia="ZapfDingbats" w:hAnsi="StoneSansStd-Bold" w:cs="ZapfDingbats" w:hint="eastAsia"/>
          <w:color w:val="231F20"/>
          <w:sz w:val="24"/>
          <w:szCs w:val="24"/>
        </w:rPr>
        <w:t>●</w:t>
      </w:r>
      <w:r w:rsidRPr="002C13CE">
        <w:rPr>
          <w:rFonts w:ascii="ZapfDingbats" w:eastAsia="ZapfDingbats" w:hAnsi="StoneSansStd-Bold" w:cs="ZapfDingbats"/>
          <w:color w:val="231F20"/>
          <w:sz w:val="24"/>
          <w:szCs w:val="24"/>
        </w:rPr>
        <w:t xml:space="preserve"> </w:t>
      </w:r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A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constructor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and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appropriate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accessors</w:t>
      </w:r>
      <w:proofErr w:type="spellEnd"/>
      <w:r w:rsidRPr="002C13CE">
        <w:rPr>
          <w:rFonts w:ascii="SabonLTStd-Roman" w:hAnsi="SabonLTStd-Roman" w:cs="SabonLTStd-Roman"/>
          <w:color w:val="231F20"/>
          <w:sz w:val="24"/>
          <w:szCs w:val="24"/>
        </w:rPr>
        <w:t xml:space="preserve"> and </w:t>
      </w:r>
      <w:proofErr w:type="spellStart"/>
      <w:r w:rsidRPr="002C13CE">
        <w:rPr>
          <w:rFonts w:ascii="SabonLTStd-Roman" w:hAnsi="SabonLTStd-Roman" w:cs="SabonLTStd-Roman"/>
          <w:color w:val="231F20"/>
          <w:sz w:val="24"/>
          <w:szCs w:val="24"/>
        </w:rPr>
        <w:t>mutators</w:t>
      </w:r>
      <w:proofErr w:type="spellEnd"/>
    </w:p>
    <w:p w14:paraId="62C9AA27" w14:textId="77777777" w:rsidR="002C13CE" w:rsidRPr="002C13CE" w:rsidRDefault="002C13CE" w:rsidP="002C13CE">
      <w:pPr>
        <w:autoSpaceDE w:val="0"/>
        <w:autoSpaceDN w:val="0"/>
        <w:adjustRightInd w:val="0"/>
        <w:spacing w:after="0" w:line="240" w:lineRule="auto"/>
        <w:rPr>
          <w:rFonts w:ascii="SabonLTStd-Roman" w:eastAsia="ZapfDingbats" w:hAnsi="SabonLTStd-Roman" w:cs="SabonLTStd-Roman"/>
          <w:color w:val="231F20"/>
          <w:sz w:val="24"/>
          <w:szCs w:val="24"/>
        </w:rPr>
      </w:pPr>
      <w:r w:rsidRPr="002C13CE">
        <w:rPr>
          <w:rFonts w:ascii="ZapfDingbats" w:eastAsia="ZapfDingbats" w:cs="ZapfDingbats" w:hint="eastAsia"/>
          <w:color w:val="231F20"/>
          <w:sz w:val="24"/>
          <w:szCs w:val="24"/>
        </w:rPr>
        <w:t>●</w:t>
      </w:r>
      <w:r w:rsidRPr="002C13CE">
        <w:rPr>
          <w:rFonts w:ascii="ZapfDingbats" w:eastAsia="ZapfDingbats" w:cs="ZapfDingbats"/>
          <w:color w:val="231F20"/>
          <w:sz w:val="24"/>
          <w:szCs w:val="24"/>
        </w:rPr>
        <w:t xml:space="preserve"> </w:t>
      </w:r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A </w:t>
      </w:r>
      <w:proofErr w:type="spellStart"/>
      <w:r w:rsidRPr="002C13CE">
        <w:rPr>
          <w:rFonts w:ascii="Courier10PitchBT-Roman" w:eastAsia="ZapfDingbats" w:hAnsi="Courier10PitchBT-Roman" w:cs="Courier10PitchBT-Roman"/>
          <w:color w:val="231F20"/>
          <w:sz w:val="24"/>
          <w:szCs w:val="24"/>
        </w:rPr>
        <w:t>toString</w:t>
      </w:r>
      <w:proofErr w:type="spellEnd"/>
      <w:r w:rsidRPr="002C13CE">
        <w:rPr>
          <w:rFonts w:ascii="Courier10PitchBT-Roman" w:eastAsia="ZapfDingbats" w:hAnsi="Courier10PitchBT-Roman" w:cs="Courier10PitchBT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method</w:t>
      </w:r>
      <w:proofErr w:type="spellEnd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that</w:t>
      </w:r>
      <w:proofErr w:type="spellEnd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overrides</w:t>
      </w:r>
      <w:proofErr w:type="spellEnd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the</w:t>
      </w:r>
      <w:proofErr w:type="spellEnd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Courier10PitchBT-Roman" w:eastAsia="ZapfDingbats" w:hAnsi="Courier10PitchBT-Roman" w:cs="Courier10PitchBT-Roman"/>
          <w:color w:val="231F20"/>
          <w:sz w:val="24"/>
          <w:szCs w:val="24"/>
        </w:rPr>
        <w:t>toString</w:t>
      </w:r>
      <w:proofErr w:type="spellEnd"/>
      <w:r w:rsidRPr="002C13CE">
        <w:rPr>
          <w:rFonts w:ascii="Courier10PitchBT-Roman" w:eastAsia="ZapfDingbats" w:hAnsi="Courier10PitchBT-Roman" w:cs="Courier10PitchBT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method</w:t>
      </w:r>
      <w:proofErr w:type="spellEnd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 in </w:t>
      </w: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the</w:t>
      </w:r>
      <w:proofErr w:type="spellEnd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 base </w:t>
      </w: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class</w:t>
      </w:r>
      <w:proofErr w:type="spellEnd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. </w:t>
      </w: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The</w:t>
      </w:r>
      <w:proofErr w:type="spellEnd"/>
    </w:p>
    <w:p w14:paraId="6D91957F" w14:textId="77777777" w:rsidR="002C13CE" w:rsidRPr="002C13CE" w:rsidRDefault="002C13CE" w:rsidP="002C13CE">
      <w:pPr>
        <w:autoSpaceDE w:val="0"/>
        <w:autoSpaceDN w:val="0"/>
        <w:adjustRightInd w:val="0"/>
        <w:spacing w:after="0" w:line="240" w:lineRule="auto"/>
        <w:rPr>
          <w:rFonts w:ascii="SabonLTStd-Roman" w:eastAsia="ZapfDingbats" w:hAnsi="SabonLTStd-Roman" w:cs="SabonLTStd-Roman"/>
          <w:color w:val="231F20"/>
          <w:sz w:val="24"/>
          <w:szCs w:val="24"/>
        </w:rPr>
      </w:pPr>
      <w:proofErr w:type="spellStart"/>
      <w:r w:rsidRPr="002C13CE">
        <w:rPr>
          <w:rFonts w:ascii="Courier10PitchBT-Roman" w:eastAsia="ZapfDingbats" w:hAnsi="Courier10PitchBT-Roman" w:cs="Courier10PitchBT-Roman"/>
          <w:color w:val="231F20"/>
          <w:sz w:val="24"/>
          <w:szCs w:val="24"/>
        </w:rPr>
        <w:t>CruiseShip</w:t>
      </w:r>
      <w:proofErr w:type="spellEnd"/>
      <w:r w:rsidRPr="002C13CE">
        <w:rPr>
          <w:rFonts w:ascii="Courier10PitchBT-Roman" w:eastAsia="ZapfDingbats" w:hAnsi="Courier10PitchBT-Roman" w:cs="Courier10PitchBT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class’s</w:t>
      </w:r>
      <w:proofErr w:type="spellEnd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Courier10PitchBT-Roman" w:eastAsia="ZapfDingbats" w:hAnsi="Courier10PitchBT-Roman" w:cs="Courier10PitchBT-Roman"/>
          <w:color w:val="231F20"/>
          <w:sz w:val="24"/>
          <w:szCs w:val="24"/>
        </w:rPr>
        <w:t>toString</w:t>
      </w:r>
      <w:proofErr w:type="spellEnd"/>
      <w:r w:rsidRPr="002C13CE">
        <w:rPr>
          <w:rFonts w:ascii="Courier10PitchBT-Roman" w:eastAsia="ZapfDingbats" w:hAnsi="Courier10PitchBT-Roman" w:cs="Courier10PitchBT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method</w:t>
      </w:r>
      <w:proofErr w:type="spellEnd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should</w:t>
      </w:r>
      <w:proofErr w:type="spellEnd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 display </w:t>
      </w: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only</w:t>
      </w:r>
      <w:proofErr w:type="spellEnd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the</w:t>
      </w:r>
      <w:proofErr w:type="spellEnd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ship’s</w:t>
      </w:r>
      <w:proofErr w:type="spellEnd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name</w:t>
      </w:r>
      <w:proofErr w:type="spellEnd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 and </w:t>
      </w: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the</w:t>
      </w:r>
      <w:proofErr w:type="spellEnd"/>
    </w:p>
    <w:p w14:paraId="05212898" w14:textId="77777777" w:rsidR="002C13CE" w:rsidRPr="002C13CE" w:rsidRDefault="002C13CE" w:rsidP="002C13CE">
      <w:pPr>
        <w:autoSpaceDE w:val="0"/>
        <w:autoSpaceDN w:val="0"/>
        <w:adjustRightInd w:val="0"/>
        <w:spacing w:after="0" w:line="240" w:lineRule="auto"/>
        <w:rPr>
          <w:rFonts w:ascii="SabonLTStd-Roman" w:eastAsia="ZapfDingbats" w:hAnsi="SabonLTStd-Roman" w:cs="SabonLTStd-Roman"/>
          <w:color w:val="231F20"/>
          <w:sz w:val="24"/>
          <w:szCs w:val="24"/>
        </w:rPr>
      </w:pPr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maximum </w:t>
      </w: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number</w:t>
      </w:r>
      <w:proofErr w:type="spellEnd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of</w:t>
      </w:r>
      <w:proofErr w:type="spellEnd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passengers</w:t>
      </w:r>
      <w:proofErr w:type="spellEnd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.</w:t>
      </w:r>
    </w:p>
    <w:p w14:paraId="641F01A5" w14:textId="77777777" w:rsidR="002C13CE" w:rsidRPr="002C13CE" w:rsidRDefault="002C13CE" w:rsidP="002C13CE">
      <w:pPr>
        <w:autoSpaceDE w:val="0"/>
        <w:autoSpaceDN w:val="0"/>
        <w:adjustRightInd w:val="0"/>
        <w:spacing w:after="0" w:line="240" w:lineRule="auto"/>
        <w:rPr>
          <w:rFonts w:ascii="SabonLTStd-Roman" w:eastAsia="ZapfDingbats" w:hAnsi="SabonLTStd-Roman" w:cs="SabonLTStd-Roman"/>
          <w:color w:val="231F20"/>
          <w:sz w:val="24"/>
          <w:szCs w:val="24"/>
        </w:rPr>
      </w:pPr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Design a </w:t>
      </w:r>
      <w:proofErr w:type="spellStart"/>
      <w:r w:rsidRPr="002C13CE">
        <w:rPr>
          <w:rFonts w:ascii="Courier10PitchBT-Roman" w:eastAsia="ZapfDingbats" w:hAnsi="Courier10PitchBT-Roman" w:cs="Courier10PitchBT-Roman"/>
          <w:color w:val="231F20"/>
          <w:sz w:val="24"/>
          <w:szCs w:val="24"/>
        </w:rPr>
        <w:t>CargoShip</w:t>
      </w:r>
      <w:proofErr w:type="spellEnd"/>
      <w:r w:rsidRPr="002C13CE">
        <w:rPr>
          <w:rFonts w:ascii="Courier10PitchBT-Roman" w:eastAsia="ZapfDingbats" w:hAnsi="Courier10PitchBT-Roman" w:cs="Courier10PitchBT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class</w:t>
      </w:r>
      <w:proofErr w:type="spellEnd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that</w:t>
      </w:r>
      <w:proofErr w:type="spellEnd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extends</w:t>
      </w:r>
      <w:proofErr w:type="spellEnd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the</w:t>
      </w:r>
      <w:proofErr w:type="spellEnd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Courier10PitchBT-Roman" w:eastAsia="ZapfDingbats" w:hAnsi="Courier10PitchBT-Roman" w:cs="Courier10PitchBT-Roman"/>
          <w:color w:val="231F20"/>
          <w:sz w:val="24"/>
          <w:szCs w:val="24"/>
        </w:rPr>
        <w:t>Ship</w:t>
      </w:r>
      <w:proofErr w:type="spellEnd"/>
      <w:r w:rsidRPr="002C13CE">
        <w:rPr>
          <w:rFonts w:ascii="Courier10PitchBT-Roman" w:eastAsia="ZapfDingbats" w:hAnsi="Courier10PitchBT-Roman" w:cs="Courier10PitchBT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class</w:t>
      </w:r>
      <w:proofErr w:type="spellEnd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. </w:t>
      </w: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The</w:t>
      </w:r>
      <w:proofErr w:type="spellEnd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Courier10PitchBT-Roman" w:eastAsia="ZapfDingbats" w:hAnsi="Courier10PitchBT-Roman" w:cs="Courier10PitchBT-Roman"/>
          <w:color w:val="231F20"/>
          <w:sz w:val="24"/>
          <w:szCs w:val="24"/>
        </w:rPr>
        <w:t>CargoShip</w:t>
      </w:r>
      <w:proofErr w:type="spellEnd"/>
      <w:r w:rsidRPr="002C13CE">
        <w:rPr>
          <w:rFonts w:ascii="Courier10PitchBT-Roman" w:eastAsia="ZapfDingbats" w:hAnsi="Courier10PitchBT-Roman" w:cs="Courier10PitchBT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class</w:t>
      </w:r>
      <w:proofErr w:type="spellEnd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should</w:t>
      </w:r>
      <w:proofErr w:type="spellEnd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have</w:t>
      </w:r>
      <w:proofErr w:type="spellEnd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the</w:t>
      </w:r>
      <w:proofErr w:type="spellEnd"/>
    </w:p>
    <w:p w14:paraId="148EFA26" w14:textId="77777777" w:rsidR="002C13CE" w:rsidRPr="002C13CE" w:rsidRDefault="002C13CE" w:rsidP="002C13CE">
      <w:pPr>
        <w:autoSpaceDE w:val="0"/>
        <w:autoSpaceDN w:val="0"/>
        <w:adjustRightInd w:val="0"/>
        <w:spacing w:after="0" w:line="240" w:lineRule="auto"/>
        <w:rPr>
          <w:rFonts w:ascii="SabonLTStd-Roman" w:eastAsia="ZapfDingbats" w:hAnsi="SabonLTStd-Roman" w:cs="SabonLTStd-Roman"/>
          <w:color w:val="231F20"/>
          <w:sz w:val="24"/>
          <w:szCs w:val="24"/>
        </w:rPr>
      </w:pP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following</w:t>
      </w:r>
      <w:proofErr w:type="spellEnd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members</w:t>
      </w:r>
      <w:proofErr w:type="spellEnd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:</w:t>
      </w:r>
    </w:p>
    <w:p w14:paraId="4C1F4A29" w14:textId="77777777" w:rsidR="002C13CE" w:rsidRPr="002C13CE" w:rsidRDefault="002C13CE" w:rsidP="002C13CE">
      <w:pPr>
        <w:autoSpaceDE w:val="0"/>
        <w:autoSpaceDN w:val="0"/>
        <w:adjustRightInd w:val="0"/>
        <w:spacing w:after="0" w:line="240" w:lineRule="auto"/>
        <w:rPr>
          <w:rFonts w:ascii="SabonLTStd-Roman" w:eastAsia="ZapfDingbats" w:hAnsi="SabonLTStd-Roman" w:cs="SabonLTStd-Roman"/>
          <w:color w:val="231F20"/>
          <w:sz w:val="24"/>
          <w:szCs w:val="24"/>
        </w:rPr>
      </w:pPr>
      <w:r w:rsidRPr="00C8029D">
        <w:rPr>
          <w:rFonts w:ascii="ZapfDingbats" w:eastAsia="ZapfDingbats" w:cs="ZapfDingbats" w:hint="eastAsia"/>
          <w:color w:val="231F20"/>
          <w:sz w:val="24"/>
          <w:szCs w:val="24"/>
          <w:highlight w:val="cyan"/>
        </w:rPr>
        <w:t>●</w:t>
      </w:r>
      <w:r w:rsidRPr="00C8029D">
        <w:rPr>
          <w:rFonts w:ascii="ZapfDingbats" w:eastAsia="ZapfDingbats" w:cs="ZapfDingbats"/>
          <w:color w:val="231F20"/>
          <w:sz w:val="24"/>
          <w:szCs w:val="24"/>
          <w:highlight w:val="cyan"/>
        </w:rPr>
        <w:t xml:space="preserve"> </w:t>
      </w:r>
      <w:r w:rsidRPr="00C8029D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A </w:t>
      </w:r>
      <w:proofErr w:type="spellStart"/>
      <w:r w:rsidRPr="00C8029D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field</w:t>
      </w:r>
      <w:proofErr w:type="spellEnd"/>
      <w:r w:rsidRPr="00C8029D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C8029D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for</w:t>
      </w:r>
      <w:proofErr w:type="spellEnd"/>
      <w:r w:rsidRPr="00C8029D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C8029D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the</w:t>
      </w:r>
      <w:proofErr w:type="spellEnd"/>
      <w:r w:rsidRPr="00C8029D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C8029D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cargo</w:t>
      </w:r>
      <w:proofErr w:type="spellEnd"/>
      <w:r w:rsidRPr="00C8029D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C8029D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capacity</w:t>
      </w:r>
      <w:proofErr w:type="spellEnd"/>
      <w:r w:rsidRPr="00C8029D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in </w:t>
      </w:r>
      <w:proofErr w:type="spellStart"/>
      <w:r w:rsidRPr="00C8029D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tonnage</w:t>
      </w:r>
      <w:proofErr w:type="spellEnd"/>
      <w:r w:rsidRPr="00C8029D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(</w:t>
      </w:r>
      <w:proofErr w:type="spellStart"/>
      <w:r w:rsidRPr="00C8029D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an</w:t>
      </w:r>
      <w:proofErr w:type="spellEnd"/>
      <w:r w:rsidRPr="00C8029D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proofErr w:type="gramStart"/>
      <w:r w:rsidRPr="00C8029D">
        <w:rPr>
          <w:rFonts w:ascii="Courier10PitchBT-Roman" w:eastAsia="ZapfDingbats" w:hAnsi="Courier10PitchBT-Roman" w:cs="Courier10PitchBT-Roman"/>
          <w:color w:val="231F20"/>
          <w:sz w:val="24"/>
          <w:szCs w:val="24"/>
          <w:highlight w:val="cyan"/>
        </w:rPr>
        <w:t>int</w:t>
      </w:r>
      <w:proofErr w:type="spellEnd"/>
      <w:r w:rsidRPr="00C8029D">
        <w:rPr>
          <w:rFonts w:ascii="Courier10PitchBT-Roman" w:eastAsia="ZapfDingbats" w:hAnsi="Courier10PitchBT-Roman" w:cs="Courier10PitchBT-Roman"/>
          <w:color w:val="231F20"/>
          <w:sz w:val="24"/>
          <w:szCs w:val="24"/>
          <w:highlight w:val="cyan"/>
        </w:rPr>
        <w:t xml:space="preserve"> </w:t>
      </w:r>
      <w:r w:rsidRPr="00C8029D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)</w:t>
      </w:r>
      <w:proofErr w:type="gramEnd"/>
    </w:p>
    <w:p w14:paraId="676CF63C" w14:textId="77777777" w:rsidR="002C13CE" w:rsidRPr="00987B3C" w:rsidRDefault="002C13CE" w:rsidP="002C13CE">
      <w:pPr>
        <w:autoSpaceDE w:val="0"/>
        <w:autoSpaceDN w:val="0"/>
        <w:adjustRightInd w:val="0"/>
        <w:spacing w:after="0" w:line="240" w:lineRule="auto"/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</w:pPr>
      <w:r w:rsidRPr="00987B3C">
        <w:rPr>
          <w:rFonts w:ascii="ZapfDingbats" w:eastAsia="ZapfDingbats" w:cs="ZapfDingbats" w:hint="eastAsia"/>
          <w:color w:val="231F20"/>
          <w:sz w:val="24"/>
          <w:szCs w:val="24"/>
          <w:highlight w:val="cyan"/>
        </w:rPr>
        <w:t>●</w:t>
      </w:r>
      <w:r w:rsidRPr="00987B3C">
        <w:rPr>
          <w:rFonts w:ascii="ZapfDingbats" w:eastAsia="ZapfDingbats" w:cs="ZapfDingbats"/>
          <w:color w:val="231F20"/>
          <w:sz w:val="24"/>
          <w:szCs w:val="24"/>
          <w:highlight w:val="cyan"/>
        </w:rPr>
        <w:t xml:space="preserve"> </w:t>
      </w:r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A </w:t>
      </w:r>
      <w:proofErr w:type="spellStart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constructor</w:t>
      </w:r>
      <w:proofErr w:type="spellEnd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and </w:t>
      </w:r>
      <w:proofErr w:type="spellStart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appropriate</w:t>
      </w:r>
      <w:proofErr w:type="spellEnd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accessors</w:t>
      </w:r>
      <w:proofErr w:type="spellEnd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and </w:t>
      </w:r>
      <w:proofErr w:type="spellStart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mutators</w:t>
      </w:r>
      <w:proofErr w:type="spellEnd"/>
    </w:p>
    <w:p w14:paraId="5A2F58DA" w14:textId="77777777" w:rsidR="002C13CE" w:rsidRPr="00987B3C" w:rsidRDefault="002C13CE" w:rsidP="002C13CE">
      <w:pPr>
        <w:autoSpaceDE w:val="0"/>
        <w:autoSpaceDN w:val="0"/>
        <w:adjustRightInd w:val="0"/>
        <w:spacing w:after="0" w:line="240" w:lineRule="auto"/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</w:pPr>
      <w:r w:rsidRPr="00987B3C">
        <w:rPr>
          <w:rFonts w:ascii="ZapfDingbats" w:eastAsia="ZapfDingbats" w:cs="ZapfDingbats" w:hint="eastAsia"/>
          <w:color w:val="231F20"/>
          <w:sz w:val="24"/>
          <w:szCs w:val="24"/>
          <w:highlight w:val="cyan"/>
        </w:rPr>
        <w:t>●</w:t>
      </w:r>
      <w:r w:rsidRPr="00987B3C">
        <w:rPr>
          <w:rFonts w:ascii="ZapfDingbats" w:eastAsia="ZapfDingbats" w:cs="ZapfDingbats"/>
          <w:color w:val="231F20"/>
          <w:sz w:val="24"/>
          <w:szCs w:val="24"/>
          <w:highlight w:val="cyan"/>
        </w:rPr>
        <w:t xml:space="preserve"> </w:t>
      </w:r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A </w:t>
      </w:r>
      <w:proofErr w:type="spellStart"/>
      <w:r w:rsidRPr="00987B3C">
        <w:rPr>
          <w:rFonts w:ascii="Courier10PitchBT-Roman" w:eastAsia="ZapfDingbats" w:hAnsi="Courier10PitchBT-Roman" w:cs="Courier10PitchBT-Roman"/>
          <w:color w:val="231F20"/>
          <w:sz w:val="24"/>
          <w:szCs w:val="24"/>
          <w:highlight w:val="cyan"/>
        </w:rPr>
        <w:t>toString</w:t>
      </w:r>
      <w:proofErr w:type="spellEnd"/>
      <w:r w:rsidRPr="00987B3C">
        <w:rPr>
          <w:rFonts w:ascii="Courier10PitchBT-Roman" w:eastAsia="ZapfDingbats" w:hAnsi="Courier10PitchBT-Roman" w:cs="Courier10PitchBT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method</w:t>
      </w:r>
      <w:proofErr w:type="spellEnd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that</w:t>
      </w:r>
      <w:proofErr w:type="spellEnd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overrides</w:t>
      </w:r>
      <w:proofErr w:type="spellEnd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the</w:t>
      </w:r>
      <w:proofErr w:type="spellEnd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987B3C">
        <w:rPr>
          <w:rFonts w:ascii="Courier10PitchBT-Roman" w:eastAsia="ZapfDingbats" w:hAnsi="Courier10PitchBT-Roman" w:cs="Courier10PitchBT-Roman"/>
          <w:color w:val="231F20"/>
          <w:sz w:val="24"/>
          <w:szCs w:val="24"/>
          <w:highlight w:val="cyan"/>
        </w:rPr>
        <w:t>toString</w:t>
      </w:r>
      <w:proofErr w:type="spellEnd"/>
      <w:r w:rsidRPr="00987B3C">
        <w:rPr>
          <w:rFonts w:ascii="Courier10PitchBT-Roman" w:eastAsia="ZapfDingbats" w:hAnsi="Courier10PitchBT-Roman" w:cs="Courier10PitchBT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method</w:t>
      </w:r>
      <w:proofErr w:type="spellEnd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in </w:t>
      </w:r>
      <w:proofErr w:type="spellStart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the</w:t>
      </w:r>
      <w:proofErr w:type="spellEnd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base </w:t>
      </w:r>
      <w:proofErr w:type="spellStart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class</w:t>
      </w:r>
      <w:proofErr w:type="spellEnd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. </w:t>
      </w:r>
      <w:proofErr w:type="spellStart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The</w:t>
      </w:r>
      <w:proofErr w:type="spellEnd"/>
    </w:p>
    <w:p w14:paraId="6570831A" w14:textId="77777777" w:rsidR="002C13CE" w:rsidRPr="002C13CE" w:rsidRDefault="002C13CE" w:rsidP="002C13CE">
      <w:pPr>
        <w:autoSpaceDE w:val="0"/>
        <w:autoSpaceDN w:val="0"/>
        <w:adjustRightInd w:val="0"/>
        <w:spacing w:after="0" w:line="240" w:lineRule="auto"/>
        <w:rPr>
          <w:rFonts w:ascii="SabonLTStd-Roman" w:eastAsia="ZapfDingbats" w:hAnsi="SabonLTStd-Roman" w:cs="SabonLTStd-Roman"/>
          <w:color w:val="231F20"/>
          <w:sz w:val="24"/>
          <w:szCs w:val="24"/>
        </w:rPr>
      </w:pPr>
      <w:proofErr w:type="spellStart"/>
      <w:r w:rsidRPr="00987B3C">
        <w:rPr>
          <w:rFonts w:ascii="Courier10PitchBT-Roman" w:eastAsia="ZapfDingbats" w:hAnsi="Courier10PitchBT-Roman" w:cs="Courier10PitchBT-Roman"/>
          <w:color w:val="231F20"/>
          <w:sz w:val="24"/>
          <w:szCs w:val="24"/>
          <w:highlight w:val="cyan"/>
        </w:rPr>
        <w:t>CargoShip</w:t>
      </w:r>
      <w:proofErr w:type="spellEnd"/>
      <w:r w:rsidRPr="00987B3C">
        <w:rPr>
          <w:rFonts w:ascii="Courier10PitchBT-Roman" w:eastAsia="ZapfDingbats" w:hAnsi="Courier10PitchBT-Roman" w:cs="Courier10PitchBT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class’s</w:t>
      </w:r>
      <w:proofErr w:type="spellEnd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987B3C">
        <w:rPr>
          <w:rFonts w:ascii="Courier10PitchBT-Roman" w:eastAsia="ZapfDingbats" w:hAnsi="Courier10PitchBT-Roman" w:cs="Courier10PitchBT-Roman"/>
          <w:color w:val="231F20"/>
          <w:sz w:val="24"/>
          <w:szCs w:val="24"/>
          <w:highlight w:val="cyan"/>
        </w:rPr>
        <w:t>toString</w:t>
      </w:r>
      <w:proofErr w:type="spellEnd"/>
      <w:r w:rsidRPr="00987B3C">
        <w:rPr>
          <w:rFonts w:ascii="Courier10PitchBT-Roman" w:eastAsia="ZapfDingbats" w:hAnsi="Courier10PitchBT-Roman" w:cs="Courier10PitchBT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method</w:t>
      </w:r>
      <w:proofErr w:type="spellEnd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should</w:t>
      </w:r>
      <w:proofErr w:type="spellEnd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display </w:t>
      </w:r>
      <w:proofErr w:type="spellStart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only</w:t>
      </w:r>
      <w:proofErr w:type="spellEnd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the</w:t>
      </w:r>
      <w:proofErr w:type="spellEnd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ship’s</w:t>
      </w:r>
      <w:proofErr w:type="spellEnd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name</w:t>
      </w:r>
      <w:proofErr w:type="spellEnd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and </w:t>
      </w:r>
      <w:proofErr w:type="spellStart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the</w:t>
      </w:r>
      <w:proofErr w:type="spellEnd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987B3C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ship’s</w:t>
      </w:r>
      <w:proofErr w:type="spellEnd"/>
    </w:p>
    <w:p w14:paraId="28626978" w14:textId="77777777" w:rsidR="002C13CE" w:rsidRPr="002C13CE" w:rsidRDefault="002C13CE" w:rsidP="002C13CE">
      <w:pPr>
        <w:autoSpaceDE w:val="0"/>
        <w:autoSpaceDN w:val="0"/>
        <w:adjustRightInd w:val="0"/>
        <w:spacing w:after="0" w:line="240" w:lineRule="auto"/>
        <w:rPr>
          <w:rFonts w:ascii="SabonLTStd-Roman" w:eastAsia="ZapfDingbats" w:hAnsi="SabonLTStd-Roman" w:cs="SabonLTStd-Roman"/>
          <w:color w:val="231F20"/>
          <w:sz w:val="24"/>
          <w:szCs w:val="24"/>
        </w:rPr>
      </w:pP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cargo</w:t>
      </w:r>
      <w:proofErr w:type="spellEnd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 </w:t>
      </w:r>
      <w:proofErr w:type="spellStart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capacity</w:t>
      </w:r>
      <w:proofErr w:type="spellEnd"/>
      <w:r w:rsidRPr="002C13CE">
        <w:rPr>
          <w:rFonts w:ascii="SabonLTStd-Roman" w:eastAsia="ZapfDingbats" w:hAnsi="SabonLTStd-Roman" w:cs="SabonLTStd-Roman"/>
          <w:color w:val="231F20"/>
          <w:sz w:val="24"/>
          <w:szCs w:val="24"/>
        </w:rPr>
        <w:t>.</w:t>
      </w:r>
    </w:p>
    <w:p w14:paraId="6274DF15" w14:textId="77777777" w:rsidR="002C13CE" w:rsidRPr="00CA3B16" w:rsidRDefault="002C13CE" w:rsidP="002C13CE">
      <w:pPr>
        <w:autoSpaceDE w:val="0"/>
        <w:autoSpaceDN w:val="0"/>
        <w:adjustRightInd w:val="0"/>
        <w:spacing w:after="0" w:line="240" w:lineRule="auto"/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</w:pPr>
      <w:proofErr w:type="spellStart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Demonstrate</w:t>
      </w:r>
      <w:proofErr w:type="spellEnd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the</w:t>
      </w:r>
      <w:proofErr w:type="spellEnd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classes</w:t>
      </w:r>
      <w:proofErr w:type="spellEnd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in a program </w:t>
      </w:r>
      <w:proofErr w:type="spellStart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that</w:t>
      </w:r>
      <w:proofErr w:type="spellEnd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has a </w:t>
      </w:r>
      <w:proofErr w:type="spellStart"/>
      <w:r w:rsidRPr="00CA3B16">
        <w:rPr>
          <w:rFonts w:ascii="Courier10PitchBT-Roman" w:eastAsia="ZapfDingbats" w:hAnsi="Courier10PitchBT-Roman" w:cs="Courier10PitchBT-Roman"/>
          <w:color w:val="231F20"/>
          <w:sz w:val="24"/>
          <w:szCs w:val="24"/>
          <w:highlight w:val="cyan"/>
        </w:rPr>
        <w:t>Ship</w:t>
      </w:r>
      <w:proofErr w:type="spellEnd"/>
      <w:r w:rsidRPr="00CA3B16">
        <w:rPr>
          <w:rFonts w:ascii="Courier10PitchBT-Roman" w:eastAsia="ZapfDingbats" w:hAnsi="Courier10PitchBT-Roman" w:cs="Courier10PitchBT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array</w:t>
      </w:r>
      <w:proofErr w:type="spellEnd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. </w:t>
      </w:r>
      <w:proofErr w:type="spellStart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Assign</w:t>
      </w:r>
      <w:proofErr w:type="spellEnd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various</w:t>
      </w:r>
      <w:proofErr w:type="spellEnd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CA3B16">
        <w:rPr>
          <w:rFonts w:ascii="Courier10PitchBT-Roman" w:eastAsia="ZapfDingbats" w:hAnsi="Courier10PitchBT-Roman" w:cs="Courier10PitchBT-Roman"/>
          <w:color w:val="231F20"/>
          <w:sz w:val="24"/>
          <w:szCs w:val="24"/>
          <w:highlight w:val="cyan"/>
        </w:rPr>
        <w:t>Ship</w:t>
      </w:r>
      <w:proofErr w:type="spellEnd"/>
      <w:r w:rsidRPr="00CA3B16">
        <w:rPr>
          <w:rFonts w:ascii="Courier10PitchBT-Roman" w:eastAsia="ZapfDingbats" w:hAnsi="Courier10PitchBT-Roman" w:cs="Courier10PitchBT-Roman"/>
          <w:color w:val="231F20"/>
          <w:sz w:val="24"/>
          <w:szCs w:val="24"/>
          <w:highlight w:val="cyan"/>
        </w:rPr>
        <w:t xml:space="preserve"> </w:t>
      </w:r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, </w:t>
      </w:r>
      <w:proofErr w:type="spellStart"/>
      <w:r w:rsidRPr="00CA3B16">
        <w:rPr>
          <w:rFonts w:ascii="Courier10PitchBT-Roman" w:eastAsia="ZapfDingbats" w:hAnsi="Courier10PitchBT-Roman" w:cs="Courier10PitchBT-Roman"/>
          <w:color w:val="231F20"/>
          <w:sz w:val="24"/>
          <w:szCs w:val="24"/>
          <w:highlight w:val="cyan"/>
        </w:rPr>
        <w:t>CruiseShip</w:t>
      </w:r>
      <w:proofErr w:type="spellEnd"/>
      <w:r w:rsidRPr="00CA3B16">
        <w:rPr>
          <w:rFonts w:ascii="Courier10PitchBT-Roman" w:eastAsia="ZapfDingbats" w:hAnsi="Courier10PitchBT-Roman" w:cs="Courier10PitchBT-Roman"/>
          <w:color w:val="231F20"/>
          <w:sz w:val="24"/>
          <w:szCs w:val="24"/>
          <w:highlight w:val="cyan"/>
        </w:rPr>
        <w:t xml:space="preserve"> </w:t>
      </w:r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,</w:t>
      </w:r>
    </w:p>
    <w:p w14:paraId="389F1533" w14:textId="77777777" w:rsidR="002C13CE" w:rsidRPr="00CA3B16" w:rsidRDefault="002C13CE" w:rsidP="002C13CE">
      <w:pPr>
        <w:autoSpaceDE w:val="0"/>
        <w:autoSpaceDN w:val="0"/>
        <w:adjustRightInd w:val="0"/>
        <w:spacing w:after="0" w:line="240" w:lineRule="auto"/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</w:pPr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and </w:t>
      </w:r>
      <w:proofErr w:type="spellStart"/>
      <w:r w:rsidRPr="00CA3B16">
        <w:rPr>
          <w:rFonts w:ascii="Courier10PitchBT-Roman" w:eastAsia="ZapfDingbats" w:hAnsi="Courier10PitchBT-Roman" w:cs="Courier10PitchBT-Roman"/>
          <w:color w:val="231F20"/>
          <w:sz w:val="24"/>
          <w:szCs w:val="24"/>
          <w:highlight w:val="cyan"/>
        </w:rPr>
        <w:t>CargoShip</w:t>
      </w:r>
      <w:proofErr w:type="spellEnd"/>
      <w:r w:rsidRPr="00CA3B16">
        <w:rPr>
          <w:rFonts w:ascii="Courier10PitchBT-Roman" w:eastAsia="ZapfDingbats" w:hAnsi="Courier10PitchBT-Roman" w:cs="Courier10PitchBT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objects</w:t>
      </w:r>
      <w:proofErr w:type="spellEnd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to </w:t>
      </w:r>
      <w:proofErr w:type="spellStart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the</w:t>
      </w:r>
      <w:proofErr w:type="spellEnd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array</w:t>
      </w:r>
      <w:proofErr w:type="spellEnd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elements</w:t>
      </w:r>
      <w:proofErr w:type="spellEnd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. </w:t>
      </w:r>
      <w:proofErr w:type="spellStart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The</w:t>
      </w:r>
      <w:proofErr w:type="spellEnd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program </w:t>
      </w:r>
      <w:proofErr w:type="spellStart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should</w:t>
      </w:r>
      <w:proofErr w:type="spellEnd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then</w:t>
      </w:r>
      <w:proofErr w:type="spellEnd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step </w:t>
      </w:r>
      <w:proofErr w:type="spellStart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through</w:t>
      </w:r>
      <w:proofErr w:type="spellEnd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the</w:t>
      </w:r>
      <w:proofErr w:type="spellEnd"/>
    </w:p>
    <w:p w14:paraId="49FD26EF" w14:textId="77777777" w:rsidR="002C13CE" w:rsidRDefault="002C13CE" w:rsidP="002C13CE">
      <w:pPr>
        <w:rPr>
          <w:rFonts w:ascii="SabonLTStd-Roman" w:eastAsia="ZapfDingbats" w:hAnsi="SabonLTStd-Roman" w:cs="SabonLTStd-Roman"/>
          <w:color w:val="231F20"/>
          <w:sz w:val="24"/>
          <w:szCs w:val="24"/>
        </w:rPr>
      </w:pPr>
      <w:proofErr w:type="spellStart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array</w:t>
      </w:r>
      <w:proofErr w:type="spellEnd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, </w:t>
      </w:r>
      <w:proofErr w:type="spellStart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calling</w:t>
      </w:r>
      <w:proofErr w:type="spellEnd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each</w:t>
      </w:r>
      <w:proofErr w:type="spellEnd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object’s</w:t>
      </w:r>
      <w:proofErr w:type="spellEnd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CA3B16">
        <w:rPr>
          <w:rFonts w:ascii="Courier10PitchBT-Roman" w:eastAsia="ZapfDingbats" w:hAnsi="Courier10PitchBT-Roman" w:cs="Courier10PitchBT-Roman"/>
          <w:color w:val="231F20"/>
          <w:sz w:val="24"/>
          <w:szCs w:val="24"/>
          <w:highlight w:val="cyan"/>
        </w:rPr>
        <w:t>toString</w:t>
      </w:r>
      <w:proofErr w:type="spellEnd"/>
      <w:r w:rsidRPr="00CA3B16">
        <w:rPr>
          <w:rFonts w:ascii="Courier10PitchBT-Roman" w:eastAsia="ZapfDingbats" w:hAnsi="Courier10PitchBT-Roman" w:cs="Courier10PitchBT-Roman"/>
          <w:color w:val="231F20"/>
          <w:sz w:val="24"/>
          <w:szCs w:val="24"/>
          <w:highlight w:val="cyan"/>
        </w:rPr>
        <w:t xml:space="preserve"> </w:t>
      </w:r>
      <w:proofErr w:type="spellStart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method</w:t>
      </w:r>
      <w:proofErr w:type="spellEnd"/>
      <w:r w:rsidRPr="00CA3B16">
        <w:rPr>
          <w:rFonts w:ascii="SabonLTStd-Roman" w:eastAsia="ZapfDingbats" w:hAnsi="SabonLTStd-Roman" w:cs="SabonLTStd-Roman"/>
          <w:color w:val="231F20"/>
          <w:sz w:val="24"/>
          <w:szCs w:val="24"/>
          <w:highlight w:val="cyan"/>
        </w:rPr>
        <w:t>.</w:t>
      </w:r>
    </w:p>
    <w:p w14:paraId="0FCB7DC3" w14:textId="77777777" w:rsidR="002C13CE" w:rsidRPr="002C13CE" w:rsidRDefault="002C13CE" w:rsidP="002C13CE">
      <w:pPr>
        <w:rPr>
          <w:sz w:val="24"/>
          <w:szCs w:val="24"/>
        </w:rPr>
      </w:pPr>
      <w:r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(poctivě ukradeno z knihy </w:t>
      </w:r>
      <w:proofErr w:type="spellStart"/>
      <w:r>
        <w:rPr>
          <w:rFonts w:ascii="SabonLTStd-Roman" w:eastAsia="ZapfDingbats" w:hAnsi="SabonLTStd-Roman" w:cs="SabonLTStd-Roman"/>
          <w:color w:val="231F20"/>
          <w:sz w:val="24"/>
          <w:szCs w:val="24"/>
        </w:rPr>
        <w:t>Starting</w:t>
      </w:r>
      <w:proofErr w:type="spellEnd"/>
      <w:r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 out </w:t>
      </w:r>
      <w:proofErr w:type="spellStart"/>
      <w:r>
        <w:rPr>
          <w:rFonts w:ascii="SabonLTStd-Roman" w:eastAsia="ZapfDingbats" w:hAnsi="SabonLTStd-Roman" w:cs="SabonLTStd-Roman"/>
          <w:color w:val="231F20"/>
          <w:sz w:val="24"/>
          <w:szCs w:val="24"/>
        </w:rPr>
        <w:t>with</w:t>
      </w:r>
      <w:proofErr w:type="spellEnd"/>
      <w:r>
        <w:rPr>
          <w:rFonts w:ascii="SabonLTStd-Roman" w:eastAsia="ZapfDingbats" w:hAnsi="SabonLTStd-Roman" w:cs="SabonLTStd-Roman"/>
          <w:color w:val="231F20"/>
          <w:sz w:val="24"/>
          <w:szCs w:val="24"/>
        </w:rPr>
        <w:t xml:space="preserve"> Java Early </w:t>
      </w:r>
      <w:proofErr w:type="spellStart"/>
      <w:r>
        <w:rPr>
          <w:rFonts w:ascii="SabonLTStd-Roman" w:eastAsia="ZapfDingbats" w:hAnsi="SabonLTStd-Roman" w:cs="SabonLTStd-Roman"/>
          <w:color w:val="231F20"/>
          <w:sz w:val="24"/>
          <w:szCs w:val="24"/>
        </w:rPr>
        <w:t>Objects</w:t>
      </w:r>
      <w:proofErr w:type="spellEnd"/>
      <w:r>
        <w:rPr>
          <w:rFonts w:ascii="SabonLTStd-Roman" w:eastAsia="ZapfDingbats" w:hAnsi="SabonLTStd-Roman" w:cs="SabonLTStd-Roman"/>
          <w:color w:val="231F20"/>
          <w:sz w:val="24"/>
          <w:szCs w:val="24"/>
        </w:rPr>
        <w:t>)</w:t>
      </w:r>
    </w:p>
    <w:sectPr w:rsidR="002C13CE" w:rsidRPr="002C1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ansStd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abonLTStd-Roman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10PitchBT-Roman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A21FC"/>
    <w:multiLevelType w:val="multilevel"/>
    <w:tmpl w:val="E0EA1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1975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1D5"/>
    <w:rsid w:val="00016108"/>
    <w:rsid w:val="00156AF5"/>
    <w:rsid w:val="001D431F"/>
    <w:rsid w:val="00230B32"/>
    <w:rsid w:val="002C13CE"/>
    <w:rsid w:val="002D0B06"/>
    <w:rsid w:val="00373509"/>
    <w:rsid w:val="00437F0F"/>
    <w:rsid w:val="0045086D"/>
    <w:rsid w:val="005E0F37"/>
    <w:rsid w:val="00650B23"/>
    <w:rsid w:val="006A6F6D"/>
    <w:rsid w:val="006E133D"/>
    <w:rsid w:val="00741FE4"/>
    <w:rsid w:val="008D398B"/>
    <w:rsid w:val="00987B3C"/>
    <w:rsid w:val="00B503D9"/>
    <w:rsid w:val="00C8029D"/>
    <w:rsid w:val="00CA3B16"/>
    <w:rsid w:val="00D16951"/>
    <w:rsid w:val="00D741D5"/>
    <w:rsid w:val="00E4752E"/>
    <w:rsid w:val="00E75E81"/>
    <w:rsid w:val="00E778C1"/>
    <w:rsid w:val="00F2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ECEB"/>
  <w15:chartTrackingRefBased/>
  <w15:docId w15:val="{D0675172-EFDF-481D-AD9E-8B0DE17E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1D43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Heading5">
    <w:name w:val="heading 5"/>
    <w:basedOn w:val="Normal"/>
    <w:link w:val="Heading5Char"/>
    <w:uiPriority w:val="9"/>
    <w:qFormat/>
    <w:rsid w:val="001D431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D741D5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D741D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D431F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Heading5Char">
    <w:name w:val="Heading 5 Char"/>
    <w:basedOn w:val="DefaultParagraphFont"/>
    <w:link w:val="Heading5"/>
    <w:uiPriority w:val="9"/>
    <w:rsid w:val="001D431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customStyle="1" w:styleId="font-code">
    <w:name w:val="font-code"/>
    <w:basedOn w:val="DefaultParagraphFont"/>
    <w:rsid w:val="001D431F"/>
  </w:style>
  <w:style w:type="character" w:styleId="HTMLCode">
    <w:name w:val="HTML Code"/>
    <w:basedOn w:val="DefaultParagraphFont"/>
    <w:uiPriority w:val="99"/>
    <w:semiHidden/>
    <w:unhideWhenUsed/>
    <w:rsid w:val="001D431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E133D"/>
    <w:rPr>
      <w:i/>
      <w:iCs/>
    </w:rPr>
  </w:style>
  <w:style w:type="paragraph" w:customStyle="1" w:styleId="paragraph">
    <w:name w:val="paragraph"/>
    <w:basedOn w:val="Normal"/>
    <w:rsid w:val="006E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spellingerror">
    <w:name w:val="spellingerror"/>
    <w:basedOn w:val="DefaultParagraphFont"/>
    <w:rsid w:val="006E133D"/>
  </w:style>
  <w:style w:type="character" w:customStyle="1" w:styleId="Heading2Char">
    <w:name w:val="Heading 2 Char"/>
    <w:basedOn w:val="DefaultParagraphFont"/>
    <w:link w:val="Heading2"/>
    <w:uiPriority w:val="9"/>
    <w:rsid w:val="00E778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0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anantonioripoll.e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47C0274A70864EB9540176767CFB07" ma:contentTypeVersion="5" ma:contentTypeDescription="Vytvoří nový dokument" ma:contentTypeScope="" ma:versionID="35ffe779d985506ff649300a5e36cb99">
  <xsd:schema xmlns:xsd="http://www.w3.org/2001/XMLSchema" xmlns:xs="http://www.w3.org/2001/XMLSchema" xmlns:p="http://schemas.microsoft.com/office/2006/metadata/properties" xmlns:ns2="21d4d51b-58a5-44d1-8e8d-722eceeeb6cf" targetNamespace="http://schemas.microsoft.com/office/2006/metadata/properties" ma:root="true" ma:fieldsID="a99797e4dba0db8dd3304150eb485360" ns2:_="">
    <xsd:import namespace="21d4d51b-58a5-44d1-8e8d-722eceeeb6c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4d51b-58a5-44d1-8e8d-722eceeeb6c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1d4d51b-58a5-44d1-8e8d-722eceeeb6cf" xsi:nil="true"/>
  </documentManagement>
</p:properties>
</file>

<file path=customXml/itemProps1.xml><?xml version="1.0" encoding="utf-8"?>
<ds:datastoreItem xmlns:ds="http://schemas.openxmlformats.org/officeDocument/2006/customXml" ds:itemID="{7D6604DE-5A72-42E8-8674-0CA60C2051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40AF22-FF1D-4CF6-8BCA-0A2C6A6B0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4d51b-58a5-44d1-8e8d-722eceeeb6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D5401B-A8B6-4AE5-91E5-549046C171B6}">
  <ds:schemaRefs>
    <ds:schemaRef ds:uri="http://schemas.microsoft.com/office/2006/metadata/properties"/>
    <ds:schemaRef ds:uri="http://schemas.microsoft.com/office/infopath/2007/PartnerControls"/>
    <ds:schemaRef ds:uri="21d4d51b-58a5-44d1-8e8d-722eceeeb6c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Jarka Krupová</dc:creator>
  <cp:keywords/>
  <dc:description/>
  <cp:lastModifiedBy>David Szczepanik</cp:lastModifiedBy>
  <cp:revision>14</cp:revision>
  <dcterms:created xsi:type="dcterms:W3CDTF">2019-07-17T17:50:00Z</dcterms:created>
  <dcterms:modified xsi:type="dcterms:W3CDTF">2023-10-22T19:10:00Z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0x0101005047C0274A70864EB9540176767CFB07</vt:lpwstr>
  </property>
</Properties>
</file>