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BE3" w:rsidRPr="005F0BE3" w:rsidRDefault="00A443B4" w:rsidP="005F0BE3">
      <w:pPr>
        <w:jc w:val="center"/>
        <w:rPr>
          <w:rFonts w:hint="eastAsia"/>
          <w:b/>
          <w:sz w:val="24"/>
        </w:rPr>
      </w:pPr>
      <w:r w:rsidRPr="005F0BE3">
        <w:rPr>
          <w:rFonts w:hint="eastAsia"/>
          <w:b/>
          <w:sz w:val="24"/>
        </w:rPr>
        <w:t>排队宝应用创新点</w:t>
      </w:r>
      <w:bookmarkStart w:id="0" w:name="_GoBack"/>
      <w:bookmarkEnd w:id="0"/>
    </w:p>
    <w:p w:rsidR="00A443B4" w:rsidRDefault="00A443B4" w:rsidP="00A443B4">
      <w:pPr>
        <w:pStyle w:val="a3"/>
        <w:keepNext/>
      </w:pPr>
      <w:r>
        <w:t xml:space="preserve">Table </w:t>
      </w:r>
      <w:fldSimple w:instr=" SEQ Table \* ARABIC ">
        <w:r>
          <w:rPr>
            <w:noProof/>
          </w:rPr>
          <w:t>1</w:t>
        </w:r>
      </w:fldSimple>
    </w:p>
    <w:tbl>
      <w:tblPr>
        <w:tblW w:w="1367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2410"/>
        <w:gridCol w:w="8605"/>
      </w:tblGrid>
      <w:tr w:rsidR="00A443B4" w:rsidRPr="007A1EFA" w:rsidTr="002D4832">
        <w:tc>
          <w:tcPr>
            <w:tcW w:w="2660" w:type="dxa"/>
            <w:shd w:val="clear" w:color="auto" w:fill="FABF8F"/>
          </w:tcPr>
          <w:p w:rsidR="00A443B4" w:rsidRPr="007A1EFA" w:rsidRDefault="00A443B4" w:rsidP="00A443B4">
            <w:pPr>
              <w:rPr>
                <w:rFonts w:hint="eastAsia"/>
                <w:szCs w:val="21"/>
              </w:rPr>
            </w:pPr>
            <w:r w:rsidRPr="007A1EFA">
              <w:rPr>
                <w:rFonts w:hint="eastAsia"/>
                <w:szCs w:val="21"/>
              </w:rPr>
              <w:t>操作</w:t>
            </w:r>
          </w:p>
        </w:tc>
        <w:tc>
          <w:tcPr>
            <w:tcW w:w="2410" w:type="dxa"/>
            <w:shd w:val="clear" w:color="auto" w:fill="FABF8F"/>
          </w:tcPr>
          <w:p w:rsidR="00A443B4" w:rsidRPr="007A1EFA" w:rsidRDefault="00A443B4" w:rsidP="00A443B4">
            <w:pPr>
              <w:rPr>
                <w:rFonts w:hint="eastAsia"/>
                <w:szCs w:val="21"/>
              </w:rPr>
            </w:pPr>
            <w:r w:rsidRPr="007A1EFA">
              <w:rPr>
                <w:rFonts w:hint="eastAsia"/>
                <w:szCs w:val="21"/>
              </w:rPr>
              <w:t>描述</w:t>
            </w:r>
          </w:p>
        </w:tc>
        <w:tc>
          <w:tcPr>
            <w:tcW w:w="8605" w:type="dxa"/>
            <w:shd w:val="clear" w:color="auto" w:fill="FABF8F"/>
          </w:tcPr>
          <w:p w:rsidR="00A443B4" w:rsidRPr="007A1EFA" w:rsidRDefault="00A443B4" w:rsidP="00A443B4">
            <w:pPr>
              <w:rPr>
                <w:rFonts w:hint="eastAsia"/>
                <w:szCs w:val="21"/>
              </w:rPr>
            </w:pPr>
            <w:r>
              <w:rPr>
                <w:rFonts w:hint="eastAsia"/>
                <w:szCs w:val="21"/>
              </w:rPr>
              <w:t>具体操作</w:t>
            </w:r>
          </w:p>
        </w:tc>
      </w:tr>
      <w:tr w:rsidR="00A443B4" w:rsidRPr="007A1EFA" w:rsidTr="002D4832">
        <w:tc>
          <w:tcPr>
            <w:tcW w:w="2660" w:type="dxa"/>
          </w:tcPr>
          <w:p w:rsidR="00A443B4" w:rsidRPr="007A1EFA" w:rsidRDefault="00A443B4" w:rsidP="00A443B4">
            <w:pPr>
              <w:rPr>
                <w:rFonts w:hint="eastAsia"/>
                <w:szCs w:val="21"/>
              </w:rPr>
            </w:pPr>
            <w:r w:rsidRPr="007A1EFA">
              <w:rPr>
                <w:rFonts w:hint="eastAsia"/>
                <w:szCs w:val="21"/>
              </w:rPr>
              <w:t>诊区报道</w:t>
            </w:r>
          </w:p>
        </w:tc>
        <w:tc>
          <w:tcPr>
            <w:tcW w:w="2410" w:type="dxa"/>
          </w:tcPr>
          <w:p w:rsidR="00A443B4" w:rsidRPr="007A1EFA" w:rsidRDefault="00A443B4" w:rsidP="00A443B4">
            <w:pPr>
              <w:rPr>
                <w:rFonts w:hint="eastAsia"/>
                <w:szCs w:val="21"/>
              </w:rPr>
            </w:pPr>
            <w:r w:rsidRPr="007A1EFA">
              <w:rPr>
                <w:rFonts w:hint="eastAsia"/>
                <w:szCs w:val="21"/>
              </w:rPr>
              <w:t>首诊列队</w:t>
            </w:r>
            <w:r>
              <w:rPr>
                <w:rFonts w:hint="eastAsia"/>
                <w:szCs w:val="21"/>
              </w:rPr>
              <w:t>-</w:t>
            </w:r>
            <w:r>
              <w:rPr>
                <w:szCs w:val="21"/>
              </w:rPr>
              <w:t>&gt;</w:t>
            </w:r>
            <w:r w:rsidRPr="007A1EFA">
              <w:rPr>
                <w:rFonts w:hint="eastAsia"/>
                <w:szCs w:val="21"/>
              </w:rPr>
              <w:t>分诊列队</w:t>
            </w:r>
          </w:p>
          <w:p w:rsidR="00A443B4" w:rsidRPr="007A1EFA" w:rsidRDefault="00A443B4" w:rsidP="00A443B4">
            <w:pPr>
              <w:rPr>
                <w:rFonts w:hint="eastAsia"/>
                <w:szCs w:val="21"/>
              </w:rPr>
            </w:pPr>
            <w:r w:rsidRPr="007A1EFA">
              <w:rPr>
                <w:rFonts w:hint="eastAsia"/>
                <w:szCs w:val="21"/>
              </w:rPr>
              <w:t>2</w:t>
            </w:r>
            <w:r w:rsidRPr="007A1EFA">
              <w:rPr>
                <w:rFonts w:hint="eastAsia"/>
                <w:szCs w:val="21"/>
              </w:rPr>
              <w:t>诊列队</w:t>
            </w:r>
            <w:r>
              <w:rPr>
                <w:rFonts w:hint="eastAsia"/>
                <w:szCs w:val="21"/>
              </w:rPr>
              <w:t>-&gt;</w:t>
            </w:r>
            <w:r w:rsidRPr="007A1EFA">
              <w:rPr>
                <w:rFonts w:hint="eastAsia"/>
                <w:szCs w:val="21"/>
              </w:rPr>
              <w:t>分诊列队</w:t>
            </w:r>
          </w:p>
        </w:tc>
        <w:tc>
          <w:tcPr>
            <w:tcW w:w="8605" w:type="dxa"/>
          </w:tcPr>
          <w:p w:rsidR="00A443B4" w:rsidRDefault="00A443B4" w:rsidP="00A443B4">
            <w:pPr>
              <w:rPr>
                <w:noProof/>
                <w:szCs w:val="21"/>
              </w:rPr>
            </w:pPr>
            <w:r>
              <w:rPr>
                <w:rFonts w:hint="eastAsia"/>
                <w:noProof/>
                <w:szCs w:val="21"/>
              </w:rPr>
              <w:t>智能插入队尾</w:t>
            </w:r>
          </w:p>
          <w:p w:rsidR="00A443B4" w:rsidRPr="007A1EFA" w:rsidRDefault="00A443B4" w:rsidP="00A443B4">
            <w:pPr>
              <w:rPr>
                <w:rFonts w:hint="eastAsia"/>
                <w:noProof/>
                <w:szCs w:val="21"/>
              </w:rPr>
            </w:pPr>
            <w:r>
              <w:rPr>
                <w:rFonts w:hint="eastAsia"/>
                <w:noProof/>
                <w:szCs w:val="21"/>
              </w:rPr>
              <w:t>护士可以手动调整队列</w:t>
            </w:r>
          </w:p>
        </w:tc>
      </w:tr>
      <w:tr w:rsidR="00A443B4" w:rsidRPr="007A1EFA" w:rsidTr="002D4832">
        <w:tc>
          <w:tcPr>
            <w:tcW w:w="2660" w:type="dxa"/>
          </w:tcPr>
          <w:p w:rsidR="00A443B4" w:rsidRPr="007A1EFA" w:rsidRDefault="00A443B4" w:rsidP="00A443B4">
            <w:pPr>
              <w:rPr>
                <w:rFonts w:hint="eastAsia"/>
                <w:szCs w:val="21"/>
              </w:rPr>
            </w:pPr>
            <w:r w:rsidRPr="007A1EFA">
              <w:rPr>
                <w:rFonts w:hint="eastAsia"/>
                <w:szCs w:val="21"/>
              </w:rPr>
              <w:t>分诊</w:t>
            </w:r>
          </w:p>
        </w:tc>
        <w:tc>
          <w:tcPr>
            <w:tcW w:w="2410" w:type="dxa"/>
          </w:tcPr>
          <w:p w:rsidR="00A443B4" w:rsidRPr="007A1EFA" w:rsidRDefault="00A443B4" w:rsidP="00A443B4">
            <w:pPr>
              <w:rPr>
                <w:rFonts w:hint="eastAsia"/>
                <w:szCs w:val="21"/>
              </w:rPr>
            </w:pPr>
            <w:r w:rsidRPr="007A1EFA">
              <w:rPr>
                <w:rFonts w:hint="eastAsia"/>
                <w:szCs w:val="21"/>
              </w:rPr>
              <w:t>分诊列队</w:t>
            </w:r>
            <w:r w:rsidRPr="007A1EFA">
              <w:rPr>
                <w:rFonts w:hint="eastAsia"/>
                <w:szCs w:val="21"/>
              </w:rPr>
              <w:t xml:space="preserve"> </w:t>
            </w:r>
            <w:r>
              <w:rPr>
                <w:szCs w:val="21"/>
              </w:rPr>
              <w:t>-&gt;</w:t>
            </w:r>
            <w:r w:rsidRPr="007A1EFA">
              <w:rPr>
                <w:rFonts w:hint="eastAsia"/>
                <w:szCs w:val="21"/>
              </w:rPr>
              <w:t>候诊列队</w:t>
            </w:r>
          </w:p>
        </w:tc>
        <w:tc>
          <w:tcPr>
            <w:tcW w:w="8605" w:type="dxa"/>
          </w:tcPr>
          <w:p w:rsidR="00A443B4" w:rsidRDefault="00A443B4" w:rsidP="00A443B4">
            <w:pPr>
              <w:rPr>
                <w:noProof/>
                <w:szCs w:val="21"/>
              </w:rPr>
            </w:pPr>
            <w:r>
              <w:rPr>
                <w:rFonts w:hint="eastAsia"/>
                <w:noProof/>
                <w:szCs w:val="21"/>
              </w:rPr>
              <w:t>智能插入队尾</w:t>
            </w:r>
          </w:p>
          <w:p w:rsidR="00A443B4" w:rsidRPr="007A1EFA" w:rsidRDefault="00A443B4" w:rsidP="00A443B4">
            <w:pPr>
              <w:rPr>
                <w:rFonts w:hint="eastAsia"/>
                <w:noProof/>
                <w:szCs w:val="21"/>
              </w:rPr>
            </w:pPr>
            <w:r>
              <w:rPr>
                <w:rFonts w:hint="eastAsia"/>
                <w:noProof/>
                <w:szCs w:val="21"/>
              </w:rPr>
              <w:t>护士可以手动调整队列</w:t>
            </w:r>
          </w:p>
        </w:tc>
      </w:tr>
      <w:tr w:rsidR="00A443B4" w:rsidRPr="007A1EFA" w:rsidTr="002D4832">
        <w:tc>
          <w:tcPr>
            <w:tcW w:w="2660" w:type="dxa"/>
          </w:tcPr>
          <w:p w:rsidR="00A443B4" w:rsidRPr="007A1EFA" w:rsidRDefault="00A443B4" w:rsidP="00A443B4">
            <w:pPr>
              <w:rPr>
                <w:rFonts w:hint="eastAsia"/>
                <w:szCs w:val="21"/>
              </w:rPr>
            </w:pPr>
            <w:r w:rsidRPr="007A1EFA">
              <w:rPr>
                <w:rFonts w:hint="eastAsia"/>
                <w:szCs w:val="21"/>
              </w:rPr>
              <w:t>接诊</w:t>
            </w:r>
          </w:p>
        </w:tc>
        <w:tc>
          <w:tcPr>
            <w:tcW w:w="2410" w:type="dxa"/>
          </w:tcPr>
          <w:p w:rsidR="00A443B4" w:rsidRPr="007A1EFA" w:rsidRDefault="00A443B4" w:rsidP="00A443B4">
            <w:pPr>
              <w:rPr>
                <w:rFonts w:hint="eastAsia"/>
                <w:szCs w:val="21"/>
              </w:rPr>
            </w:pPr>
            <w:r w:rsidRPr="007A1EFA">
              <w:rPr>
                <w:rFonts w:hint="eastAsia"/>
                <w:szCs w:val="21"/>
              </w:rPr>
              <w:t>候诊列队</w:t>
            </w:r>
            <w:r>
              <w:rPr>
                <w:rFonts w:hint="eastAsia"/>
                <w:szCs w:val="21"/>
              </w:rPr>
              <w:t>-&gt;</w:t>
            </w:r>
            <w:r w:rsidRPr="007A1EFA">
              <w:rPr>
                <w:rFonts w:hint="eastAsia"/>
                <w:szCs w:val="21"/>
              </w:rPr>
              <w:t>就诊列队</w:t>
            </w:r>
          </w:p>
        </w:tc>
        <w:tc>
          <w:tcPr>
            <w:tcW w:w="8605" w:type="dxa"/>
          </w:tcPr>
          <w:p w:rsidR="00F6567D" w:rsidRDefault="00F6567D" w:rsidP="00F6567D">
            <w:pPr>
              <w:rPr>
                <w:noProof/>
                <w:szCs w:val="21"/>
              </w:rPr>
            </w:pPr>
            <w:r>
              <w:rPr>
                <w:rFonts w:hint="eastAsia"/>
                <w:noProof/>
                <w:szCs w:val="21"/>
              </w:rPr>
              <w:t>智能插入队尾</w:t>
            </w:r>
          </w:p>
          <w:p w:rsidR="00A443B4" w:rsidRPr="007A1EFA" w:rsidRDefault="00F6567D" w:rsidP="00F6567D">
            <w:pPr>
              <w:rPr>
                <w:noProof/>
                <w:szCs w:val="21"/>
              </w:rPr>
            </w:pPr>
            <w:r>
              <w:rPr>
                <w:rFonts w:hint="eastAsia"/>
                <w:noProof/>
                <w:szCs w:val="21"/>
              </w:rPr>
              <w:t>护士可以手动调整队列</w:t>
            </w:r>
          </w:p>
        </w:tc>
      </w:tr>
      <w:tr w:rsidR="00A443B4" w:rsidRPr="007A1EFA" w:rsidTr="002D4832">
        <w:tc>
          <w:tcPr>
            <w:tcW w:w="2660" w:type="dxa"/>
          </w:tcPr>
          <w:p w:rsidR="00A443B4" w:rsidRPr="007A1EFA" w:rsidRDefault="00A443B4" w:rsidP="00A443B4">
            <w:pPr>
              <w:rPr>
                <w:rFonts w:hint="eastAsia"/>
                <w:szCs w:val="21"/>
              </w:rPr>
            </w:pPr>
            <w:r w:rsidRPr="007A1EFA">
              <w:rPr>
                <w:rFonts w:hint="eastAsia"/>
                <w:szCs w:val="21"/>
              </w:rPr>
              <w:t>完诊</w:t>
            </w:r>
          </w:p>
        </w:tc>
        <w:tc>
          <w:tcPr>
            <w:tcW w:w="2410" w:type="dxa"/>
          </w:tcPr>
          <w:p w:rsidR="00A443B4" w:rsidRPr="007A1EFA" w:rsidRDefault="00A443B4" w:rsidP="00A443B4">
            <w:pPr>
              <w:rPr>
                <w:szCs w:val="21"/>
              </w:rPr>
            </w:pPr>
            <w:r w:rsidRPr="007A1EFA">
              <w:rPr>
                <w:rFonts w:hint="eastAsia"/>
                <w:szCs w:val="21"/>
              </w:rPr>
              <w:t>就诊列队</w:t>
            </w:r>
            <w:r>
              <w:rPr>
                <w:rFonts w:hint="eastAsia"/>
                <w:szCs w:val="21"/>
              </w:rPr>
              <w:t>-&gt;</w:t>
            </w:r>
            <w:r w:rsidRPr="007A1EFA">
              <w:rPr>
                <w:rFonts w:hint="eastAsia"/>
                <w:szCs w:val="21"/>
              </w:rPr>
              <w:t>完诊列队</w:t>
            </w:r>
          </w:p>
        </w:tc>
        <w:tc>
          <w:tcPr>
            <w:tcW w:w="8605" w:type="dxa"/>
          </w:tcPr>
          <w:p w:rsidR="00F6567D" w:rsidRDefault="00F6567D" w:rsidP="00F6567D">
            <w:pPr>
              <w:rPr>
                <w:noProof/>
                <w:szCs w:val="21"/>
              </w:rPr>
            </w:pPr>
            <w:r>
              <w:rPr>
                <w:rFonts w:hint="eastAsia"/>
                <w:noProof/>
                <w:szCs w:val="21"/>
              </w:rPr>
              <w:t>智能插入队尾</w:t>
            </w:r>
          </w:p>
          <w:p w:rsidR="00A443B4" w:rsidRPr="007A1EFA" w:rsidRDefault="00F6567D" w:rsidP="00F6567D">
            <w:pPr>
              <w:rPr>
                <w:noProof/>
                <w:szCs w:val="21"/>
              </w:rPr>
            </w:pPr>
            <w:r>
              <w:rPr>
                <w:rFonts w:hint="eastAsia"/>
                <w:noProof/>
                <w:szCs w:val="21"/>
              </w:rPr>
              <w:t>护士可以手动调整队列</w:t>
            </w:r>
          </w:p>
        </w:tc>
      </w:tr>
      <w:tr w:rsidR="00A443B4" w:rsidRPr="007A1EFA" w:rsidTr="002D4832">
        <w:tc>
          <w:tcPr>
            <w:tcW w:w="2660" w:type="dxa"/>
          </w:tcPr>
          <w:p w:rsidR="00A443B4" w:rsidRPr="007A1EFA" w:rsidRDefault="00A443B4" w:rsidP="0092064B">
            <w:pPr>
              <w:rPr>
                <w:rFonts w:hint="eastAsia"/>
                <w:szCs w:val="21"/>
              </w:rPr>
            </w:pPr>
            <w:r w:rsidRPr="007A1EFA">
              <w:rPr>
                <w:rFonts w:hint="eastAsia"/>
                <w:szCs w:val="21"/>
              </w:rPr>
              <w:t>开检查、检验、治疗单等</w:t>
            </w:r>
          </w:p>
        </w:tc>
        <w:tc>
          <w:tcPr>
            <w:tcW w:w="2410" w:type="dxa"/>
          </w:tcPr>
          <w:p w:rsidR="00A443B4" w:rsidRPr="007A1EFA" w:rsidRDefault="00A443B4" w:rsidP="0092064B">
            <w:pPr>
              <w:rPr>
                <w:szCs w:val="21"/>
              </w:rPr>
            </w:pPr>
            <w:r w:rsidRPr="007A1EFA">
              <w:rPr>
                <w:rFonts w:hint="eastAsia"/>
                <w:szCs w:val="21"/>
              </w:rPr>
              <w:t>就诊列队</w:t>
            </w:r>
            <w:r>
              <w:rPr>
                <w:rFonts w:hint="eastAsia"/>
                <w:szCs w:val="21"/>
              </w:rPr>
              <w:t xml:space="preserve"> -&gt;</w:t>
            </w:r>
            <w:r w:rsidRPr="007A1EFA">
              <w:rPr>
                <w:rFonts w:hint="eastAsia"/>
                <w:szCs w:val="21"/>
              </w:rPr>
              <w:t>2</w:t>
            </w:r>
            <w:r w:rsidRPr="007A1EFA">
              <w:rPr>
                <w:rFonts w:hint="eastAsia"/>
                <w:szCs w:val="21"/>
              </w:rPr>
              <w:t>诊列队</w:t>
            </w:r>
          </w:p>
        </w:tc>
        <w:tc>
          <w:tcPr>
            <w:tcW w:w="8605" w:type="dxa"/>
          </w:tcPr>
          <w:p w:rsidR="00F6567D" w:rsidRDefault="00F6567D" w:rsidP="00F6567D">
            <w:pPr>
              <w:rPr>
                <w:noProof/>
                <w:szCs w:val="21"/>
              </w:rPr>
            </w:pPr>
            <w:r>
              <w:rPr>
                <w:rFonts w:hint="eastAsia"/>
                <w:noProof/>
                <w:szCs w:val="21"/>
              </w:rPr>
              <w:t>智能插入队尾</w:t>
            </w:r>
          </w:p>
          <w:p w:rsidR="00A443B4" w:rsidRPr="007A1EFA" w:rsidRDefault="00F6567D" w:rsidP="00F6567D">
            <w:pPr>
              <w:rPr>
                <w:noProof/>
                <w:szCs w:val="21"/>
              </w:rPr>
            </w:pPr>
            <w:r>
              <w:rPr>
                <w:rFonts w:hint="eastAsia"/>
                <w:noProof/>
                <w:szCs w:val="21"/>
              </w:rPr>
              <w:t>护士可以手动调整队列</w:t>
            </w:r>
          </w:p>
        </w:tc>
      </w:tr>
    </w:tbl>
    <w:p w:rsidR="001305B7" w:rsidRDefault="001305B7" w:rsidP="00622276">
      <w:pPr>
        <w:pStyle w:val="a5"/>
        <w:shd w:val="clear" w:color="auto" w:fill="FFFFFF"/>
        <w:spacing w:before="0" w:beforeAutospacing="0" w:after="0" w:afterAutospacing="0"/>
        <w:ind w:left="420" w:firstLine="480"/>
        <w:rPr>
          <w:rFonts w:ascii="Arial" w:hAnsi="Arial" w:cs="Arial"/>
          <w:color w:val="444444"/>
        </w:rPr>
      </w:pPr>
      <w:r>
        <w:rPr>
          <w:rFonts w:ascii="华文中宋" w:eastAsia="华文中宋" w:hAnsi="华文中宋" w:cs="Arial" w:hint="eastAsia"/>
          <w:color w:val="444444"/>
          <w:bdr w:val="none" w:sz="0" w:space="0" w:color="auto" w:frame="1"/>
        </w:rPr>
        <w:t>1.</w:t>
      </w:r>
      <w:r>
        <w:rPr>
          <w:rStyle w:val="apple-converted-space"/>
          <w:rFonts w:ascii="华文中宋" w:eastAsia="华文中宋" w:hAnsi="华文中宋" w:cs="Arial" w:hint="eastAsia"/>
          <w:color w:val="444444"/>
          <w:bdr w:val="none" w:sz="0" w:space="0" w:color="auto" w:frame="1"/>
        </w:rPr>
        <w:t> </w:t>
      </w:r>
      <w:r w:rsidR="00095405">
        <w:rPr>
          <w:rFonts w:ascii="华文中宋" w:eastAsia="华文中宋" w:hAnsi="华文中宋" w:cs="Arial" w:hint="eastAsia"/>
          <w:color w:val="444444"/>
          <w:bdr w:val="none" w:sz="0" w:space="0" w:color="auto" w:frame="1"/>
        </w:rPr>
        <w:t>设置报道</w:t>
      </w:r>
      <w:r>
        <w:rPr>
          <w:rFonts w:ascii="华文中宋" w:eastAsia="华文中宋" w:hAnsi="华文中宋" w:cs="Arial" w:hint="eastAsia"/>
          <w:color w:val="444444"/>
          <w:bdr w:val="none" w:sz="0" w:space="0" w:color="auto" w:frame="1"/>
        </w:rPr>
        <w:t>数量警报线</w:t>
      </w:r>
      <w:r>
        <w:rPr>
          <w:rFonts w:ascii="华文中宋" w:eastAsia="华文中宋" w:hAnsi="华文中宋" w:cs="Arial" w:hint="eastAsia"/>
          <w:color w:val="444444"/>
          <w:bdr w:val="none" w:sz="0" w:space="0" w:color="auto" w:frame="1"/>
        </w:rPr>
        <w:br/>
      </w:r>
      <w:r w:rsidR="00095405">
        <w:rPr>
          <w:rFonts w:ascii="华文中宋" w:eastAsia="华文中宋" w:hAnsi="华文中宋" w:cs="Arial" w:hint="eastAsia"/>
          <w:color w:val="444444"/>
          <w:bdr w:val="none" w:sz="0" w:space="0" w:color="auto" w:frame="1"/>
        </w:rPr>
        <w:t>系统可以为每个科室的每个医生（特别是专家号），设定报道</w:t>
      </w:r>
      <w:r>
        <w:rPr>
          <w:rFonts w:ascii="华文中宋" w:eastAsia="华文中宋" w:hAnsi="华文中宋" w:cs="Arial" w:hint="eastAsia"/>
          <w:color w:val="444444"/>
          <w:bdr w:val="none" w:sz="0" w:space="0" w:color="auto" w:frame="1"/>
        </w:rPr>
        <w:t>数量警报线。当</w:t>
      </w:r>
      <w:r w:rsidR="00095405">
        <w:rPr>
          <w:rFonts w:ascii="华文中宋" w:eastAsia="华文中宋" w:hAnsi="华文中宋" w:cs="Arial" w:hint="eastAsia"/>
          <w:color w:val="444444"/>
          <w:bdr w:val="none" w:sz="0" w:space="0" w:color="auto" w:frame="1"/>
        </w:rPr>
        <w:t>报道</w:t>
      </w:r>
      <w:r>
        <w:rPr>
          <w:rFonts w:ascii="华文中宋" w:eastAsia="华文中宋" w:hAnsi="华文中宋" w:cs="Arial" w:hint="eastAsia"/>
          <w:color w:val="444444"/>
          <w:bdr w:val="none" w:sz="0" w:space="0" w:color="auto" w:frame="1"/>
        </w:rPr>
        <w:t>病人数量超过限定的数量时，计算机系统会自动报警来</w:t>
      </w:r>
      <w:r w:rsidR="00095405">
        <w:rPr>
          <w:rFonts w:ascii="华文中宋" w:eastAsia="华文中宋" w:hAnsi="华文中宋" w:cs="Arial" w:hint="eastAsia"/>
          <w:color w:val="444444"/>
          <w:bdr w:val="none" w:sz="0" w:space="0" w:color="auto" w:frame="1"/>
        </w:rPr>
        <w:t>通知管理人员、护士、医生，以便及时提示护士是否增加医生或停止报道</w:t>
      </w:r>
      <w:r>
        <w:rPr>
          <w:rFonts w:ascii="华文中宋" w:eastAsia="华文中宋" w:hAnsi="华文中宋" w:cs="Arial" w:hint="eastAsia"/>
          <w:color w:val="444444"/>
          <w:bdr w:val="none" w:sz="0" w:space="0" w:color="auto" w:frame="1"/>
        </w:rPr>
        <w:t>。</w:t>
      </w:r>
    </w:p>
    <w:p w:rsidR="001305B7" w:rsidRDefault="00622276" w:rsidP="00DE114A">
      <w:pPr>
        <w:pStyle w:val="a5"/>
        <w:shd w:val="clear" w:color="auto" w:fill="FFFFFF"/>
        <w:spacing w:before="0" w:beforeAutospacing="0" w:after="0" w:afterAutospacing="0"/>
        <w:ind w:left="420" w:firstLine="480"/>
        <w:rPr>
          <w:rFonts w:ascii="Arial" w:hAnsi="Arial" w:cs="Arial"/>
          <w:color w:val="444444"/>
        </w:rPr>
      </w:pPr>
      <w:r>
        <w:rPr>
          <w:rFonts w:ascii="华文中宋" w:eastAsia="华文中宋" w:hAnsi="华文中宋" w:cs="Arial" w:hint="eastAsia"/>
          <w:color w:val="444444"/>
          <w:bdr w:val="none" w:sz="0" w:space="0" w:color="auto" w:frame="1"/>
        </w:rPr>
        <w:t>2</w:t>
      </w:r>
      <w:r w:rsidR="001305B7">
        <w:rPr>
          <w:rFonts w:ascii="华文中宋" w:eastAsia="华文中宋" w:hAnsi="华文中宋" w:cs="Arial" w:hint="eastAsia"/>
          <w:color w:val="444444"/>
          <w:bdr w:val="none" w:sz="0" w:space="0" w:color="auto" w:frame="1"/>
        </w:rPr>
        <w:t>.</w:t>
      </w:r>
      <w:r w:rsidR="001305B7">
        <w:rPr>
          <w:rStyle w:val="apple-converted-space"/>
          <w:rFonts w:ascii="华文中宋" w:eastAsia="华文中宋" w:hAnsi="华文中宋" w:cs="Arial" w:hint="eastAsia"/>
          <w:color w:val="444444"/>
          <w:bdr w:val="none" w:sz="0" w:space="0" w:color="auto" w:frame="1"/>
        </w:rPr>
        <w:t> </w:t>
      </w:r>
      <w:r w:rsidR="001305B7">
        <w:rPr>
          <w:rFonts w:ascii="华文中宋" w:eastAsia="华文中宋" w:hAnsi="华文中宋" w:cs="Arial" w:hint="eastAsia"/>
          <w:color w:val="444444"/>
          <w:bdr w:val="none" w:sz="0" w:space="0" w:color="auto" w:frame="1"/>
        </w:rPr>
        <w:t>叫号数量限制</w:t>
      </w:r>
      <w:r w:rsidR="001305B7">
        <w:rPr>
          <w:rFonts w:ascii="华文中宋" w:eastAsia="华文中宋" w:hAnsi="华文中宋" w:cs="Arial" w:hint="eastAsia"/>
          <w:color w:val="444444"/>
          <w:bdr w:val="none" w:sz="0" w:space="0" w:color="auto" w:frame="1"/>
        </w:rPr>
        <w:br/>
      </w:r>
      <w:r w:rsidR="00186548">
        <w:rPr>
          <w:rFonts w:ascii="华文中宋" w:eastAsia="华文中宋" w:hAnsi="华文中宋" w:cs="Arial" w:hint="eastAsia"/>
          <w:color w:val="444444"/>
          <w:bdr w:val="none" w:sz="0" w:space="0" w:color="auto" w:frame="1"/>
        </w:rPr>
        <w:t>分诊台护士有权对</w:t>
      </w:r>
      <w:r>
        <w:rPr>
          <w:rFonts w:ascii="华文中宋" w:eastAsia="华文中宋" w:hAnsi="华文中宋" w:cs="Arial" w:hint="eastAsia"/>
          <w:color w:val="444444"/>
          <w:bdr w:val="none" w:sz="0" w:space="0" w:color="auto" w:frame="1"/>
        </w:rPr>
        <w:t>一次</w:t>
      </w:r>
      <w:r w:rsidR="005B7BFC">
        <w:rPr>
          <w:rFonts w:ascii="华文中宋" w:eastAsia="华文中宋" w:hAnsi="华文中宋" w:cs="Arial" w:hint="eastAsia"/>
          <w:color w:val="444444"/>
          <w:bdr w:val="none" w:sz="0" w:space="0" w:color="auto" w:frame="1"/>
        </w:rPr>
        <w:t>叫号</w:t>
      </w:r>
      <w:r w:rsidR="002D4832">
        <w:rPr>
          <w:rFonts w:ascii="华文中宋" w:eastAsia="华文中宋" w:hAnsi="华文中宋" w:cs="Arial" w:hint="eastAsia"/>
          <w:color w:val="444444"/>
          <w:bdr w:val="none" w:sz="0" w:space="0" w:color="auto" w:frame="1"/>
        </w:rPr>
        <w:t>数量进行限制设定，避免出现由于护士</w:t>
      </w:r>
      <w:r w:rsidR="001305B7">
        <w:rPr>
          <w:rFonts w:ascii="华文中宋" w:eastAsia="华文中宋" w:hAnsi="华文中宋" w:cs="Arial" w:hint="eastAsia"/>
          <w:color w:val="444444"/>
          <w:bdr w:val="none" w:sz="0" w:space="0" w:color="auto" w:frame="1"/>
        </w:rPr>
        <w:t>操作失误导致连续不断叫号的现象。</w:t>
      </w:r>
    </w:p>
    <w:p w:rsidR="001305B7" w:rsidRDefault="00DE114A" w:rsidP="001305B7">
      <w:pPr>
        <w:pStyle w:val="a5"/>
        <w:shd w:val="clear" w:color="auto" w:fill="FFFFFF"/>
        <w:spacing w:before="0" w:beforeAutospacing="0" w:after="0" w:afterAutospacing="0"/>
        <w:ind w:left="420" w:firstLine="480"/>
        <w:rPr>
          <w:rFonts w:ascii="Arial" w:hAnsi="Arial" w:cs="Arial"/>
          <w:color w:val="444444"/>
        </w:rPr>
      </w:pPr>
      <w:r>
        <w:rPr>
          <w:rFonts w:ascii="华文中宋" w:eastAsia="华文中宋" w:hAnsi="华文中宋" w:cs="Arial" w:hint="eastAsia"/>
          <w:color w:val="444444"/>
          <w:bdr w:val="none" w:sz="0" w:space="0" w:color="auto" w:frame="1"/>
        </w:rPr>
        <w:t>3</w:t>
      </w:r>
      <w:r w:rsidR="001305B7">
        <w:rPr>
          <w:rFonts w:ascii="华文中宋" w:eastAsia="华文中宋" w:hAnsi="华文中宋" w:cs="Arial" w:hint="eastAsia"/>
          <w:color w:val="444444"/>
          <w:bdr w:val="none" w:sz="0" w:space="0" w:color="auto" w:frame="1"/>
        </w:rPr>
        <w:t>.</w:t>
      </w:r>
      <w:r w:rsidR="001305B7">
        <w:rPr>
          <w:rStyle w:val="apple-converted-space"/>
          <w:rFonts w:ascii="华文中宋" w:eastAsia="华文中宋" w:hAnsi="华文中宋" w:cs="Arial" w:hint="eastAsia"/>
          <w:color w:val="444444"/>
          <w:bdr w:val="none" w:sz="0" w:space="0" w:color="auto" w:frame="1"/>
        </w:rPr>
        <w:t> </w:t>
      </w:r>
      <w:r w:rsidR="001305B7">
        <w:rPr>
          <w:rFonts w:ascii="华文中宋" w:eastAsia="华文中宋" w:hAnsi="华文中宋" w:cs="Arial" w:hint="eastAsia"/>
          <w:color w:val="444444"/>
          <w:bdr w:val="none" w:sz="0" w:space="0" w:color="auto" w:frame="1"/>
        </w:rPr>
        <w:t>优先就诊</w:t>
      </w:r>
      <w:r w:rsidR="001305B7">
        <w:rPr>
          <w:rFonts w:ascii="华文中宋" w:eastAsia="华文中宋" w:hAnsi="华文中宋" w:cs="Arial" w:hint="eastAsia"/>
          <w:color w:val="444444"/>
          <w:bdr w:val="none" w:sz="0" w:space="0" w:color="auto" w:frame="1"/>
        </w:rPr>
        <w:br/>
        <w:t>比如说贵宾、急救病人、残疾人以及老干部或持老年卡的患者需照顾优先就诊，针对这种情况，患者只需向护士申明，系统能够按设定提前优先就诊。</w:t>
      </w:r>
    </w:p>
    <w:p w:rsidR="001305B7" w:rsidRDefault="00DE114A" w:rsidP="003F0A8D">
      <w:pPr>
        <w:pStyle w:val="a5"/>
        <w:shd w:val="clear" w:color="auto" w:fill="FFFFFF"/>
        <w:spacing w:before="0" w:beforeAutospacing="0" w:after="0" w:afterAutospacing="0"/>
        <w:ind w:left="420" w:firstLine="480"/>
        <w:rPr>
          <w:rFonts w:ascii="Arial" w:hAnsi="Arial" w:cs="Arial"/>
          <w:color w:val="444444"/>
        </w:rPr>
      </w:pPr>
      <w:r>
        <w:rPr>
          <w:rFonts w:ascii="华文中宋" w:eastAsia="华文中宋" w:hAnsi="华文中宋" w:cs="Arial" w:hint="eastAsia"/>
          <w:color w:val="444444"/>
          <w:bdr w:val="none" w:sz="0" w:space="0" w:color="auto" w:frame="1"/>
        </w:rPr>
        <w:t>4</w:t>
      </w:r>
      <w:r w:rsidR="001305B7">
        <w:rPr>
          <w:rFonts w:ascii="华文中宋" w:eastAsia="华文中宋" w:hAnsi="华文中宋" w:cs="Arial" w:hint="eastAsia"/>
          <w:color w:val="444444"/>
          <w:bdr w:val="none" w:sz="0" w:space="0" w:color="auto" w:frame="1"/>
        </w:rPr>
        <w:t>.</w:t>
      </w:r>
      <w:r w:rsidR="001305B7">
        <w:rPr>
          <w:rStyle w:val="apple-converted-space"/>
          <w:rFonts w:ascii="华文中宋" w:eastAsia="华文中宋" w:hAnsi="华文中宋" w:cs="Arial" w:hint="eastAsia"/>
          <w:color w:val="444444"/>
          <w:bdr w:val="none" w:sz="0" w:space="0" w:color="auto" w:frame="1"/>
        </w:rPr>
        <w:t> </w:t>
      </w:r>
      <w:r>
        <w:rPr>
          <w:rFonts w:ascii="华文中宋" w:eastAsia="华文中宋" w:hAnsi="华文中宋" w:cs="Arial" w:hint="eastAsia"/>
          <w:color w:val="444444"/>
          <w:bdr w:val="none" w:sz="0" w:space="0" w:color="auto" w:frame="1"/>
        </w:rPr>
        <w:t>患者转诊</w:t>
      </w:r>
      <w:r w:rsidR="001305B7">
        <w:rPr>
          <w:rFonts w:ascii="华文中宋" w:eastAsia="华文中宋" w:hAnsi="华文中宋" w:cs="Arial" w:hint="eastAsia"/>
          <w:color w:val="444444"/>
          <w:bdr w:val="none" w:sz="0" w:space="0" w:color="auto" w:frame="1"/>
        </w:rPr>
        <w:t>医生</w:t>
      </w:r>
      <w:r w:rsidR="001305B7">
        <w:rPr>
          <w:rFonts w:ascii="华文中宋" w:eastAsia="华文中宋" w:hAnsi="华文中宋" w:cs="Arial" w:hint="eastAsia"/>
          <w:color w:val="444444"/>
          <w:bdr w:val="none" w:sz="0" w:space="0" w:color="auto" w:frame="1"/>
        </w:rPr>
        <w:br/>
        <w:t>对于普诊患者来说，当一个科室在当天有两个以上医生同时开诊时，可允许患者选择为其看病的普诊医生。当患者要求选择医生时，只需跟护士说明，护士只要在门诊分诊管理系统上的未就诊队列中找到该患者的信息，然后选择相应的普诊医生，系统能自动将该病人转到由他选择的普诊医生处就诊。</w:t>
      </w:r>
    </w:p>
    <w:p w:rsidR="001305B7" w:rsidRDefault="003F0A8D" w:rsidP="001305B7">
      <w:pPr>
        <w:pStyle w:val="a5"/>
        <w:shd w:val="clear" w:color="auto" w:fill="FFFFFF"/>
        <w:spacing w:before="0" w:beforeAutospacing="0" w:after="0" w:afterAutospacing="0"/>
        <w:ind w:left="420" w:firstLine="480"/>
        <w:rPr>
          <w:rFonts w:ascii="Arial" w:hAnsi="Arial" w:cs="Arial"/>
          <w:color w:val="444444"/>
        </w:rPr>
      </w:pPr>
      <w:r>
        <w:rPr>
          <w:rFonts w:ascii="华文中宋" w:eastAsia="华文中宋" w:hAnsi="华文中宋" w:cs="Arial" w:hint="eastAsia"/>
          <w:color w:val="444444"/>
          <w:bdr w:val="none" w:sz="0" w:space="0" w:color="auto" w:frame="1"/>
        </w:rPr>
        <w:t>5</w:t>
      </w:r>
      <w:r w:rsidR="001305B7">
        <w:rPr>
          <w:rFonts w:ascii="华文中宋" w:eastAsia="华文中宋" w:hAnsi="华文中宋" w:cs="Arial" w:hint="eastAsia"/>
          <w:color w:val="444444"/>
          <w:bdr w:val="none" w:sz="0" w:space="0" w:color="auto" w:frame="1"/>
        </w:rPr>
        <w:t>.</w:t>
      </w:r>
      <w:r w:rsidR="001305B7">
        <w:rPr>
          <w:rStyle w:val="apple-converted-space"/>
          <w:rFonts w:ascii="华文中宋" w:eastAsia="华文中宋" w:hAnsi="华文中宋" w:cs="Arial" w:hint="eastAsia"/>
          <w:color w:val="444444"/>
          <w:bdr w:val="none" w:sz="0" w:space="0" w:color="auto" w:frame="1"/>
        </w:rPr>
        <w:t> </w:t>
      </w:r>
      <w:r w:rsidR="001305B7">
        <w:rPr>
          <w:rFonts w:ascii="华文中宋" w:eastAsia="华文中宋" w:hAnsi="华文中宋" w:cs="Arial" w:hint="eastAsia"/>
          <w:color w:val="444444"/>
          <w:bdr w:val="none" w:sz="0" w:space="0" w:color="auto" w:frame="1"/>
        </w:rPr>
        <w:t>弃号处理</w:t>
      </w:r>
      <w:r w:rsidR="001305B7">
        <w:rPr>
          <w:rFonts w:ascii="华文中宋" w:eastAsia="华文中宋" w:hAnsi="华文中宋" w:cs="Arial" w:hint="eastAsia"/>
          <w:color w:val="444444"/>
          <w:bdr w:val="none" w:sz="0" w:space="0" w:color="auto" w:frame="1"/>
        </w:rPr>
        <w:br/>
      </w:r>
      <w:r w:rsidR="00B179A6">
        <w:rPr>
          <w:rFonts w:ascii="华文中宋" w:eastAsia="华文中宋" w:hAnsi="华文中宋" w:cs="Arial" w:hint="eastAsia"/>
          <w:color w:val="444444"/>
          <w:bdr w:val="none" w:sz="0" w:space="0" w:color="auto" w:frame="1"/>
        </w:rPr>
        <w:t>对患者因特殊原因要求退号时，应用此功能进行处理，减少</w:t>
      </w:r>
      <w:r w:rsidR="001305B7">
        <w:rPr>
          <w:rFonts w:ascii="华文中宋" w:eastAsia="华文中宋" w:hAnsi="华文中宋" w:cs="Arial" w:hint="eastAsia"/>
          <w:color w:val="444444"/>
          <w:bdr w:val="none" w:sz="0" w:space="0" w:color="auto" w:frame="1"/>
        </w:rPr>
        <w:t>呼叫时因患者不在而等待的时间。</w:t>
      </w:r>
    </w:p>
    <w:p w:rsidR="001305B7" w:rsidRDefault="00613ACA" w:rsidP="001305B7">
      <w:pPr>
        <w:pStyle w:val="a5"/>
        <w:shd w:val="clear" w:color="auto" w:fill="FFFFFF"/>
        <w:spacing w:before="0" w:beforeAutospacing="0" w:after="0" w:afterAutospacing="0"/>
        <w:ind w:left="420" w:firstLine="480"/>
        <w:rPr>
          <w:rFonts w:ascii="Arial" w:hAnsi="Arial" w:cs="Arial"/>
          <w:color w:val="444444"/>
        </w:rPr>
      </w:pPr>
      <w:r>
        <w:rPr>
          <w:rFonts w:ascii="华文中宋" w:eastAsia="华文中宋" w:hAnsi="华文中宋" w:cs="Arial"/>
          <w:color w:val="444444"/>
          <w:bdr w:val="none" w:sz="0" w:space="0" w:color="auto" w:frame="1"/>
        </w:rPr>
        <w:lastRenderedPageBreak/>
        <w:t>6</w:t>
      </w:r>
      <w:r w:rsidR="001305B7">
        <w:rPr>
          <w:rFonts w:ascii="华文中宋" w:eastAsia="华文中宋" w:hAnsi="华文中宋" w:cs="Arial" w:hint="eastAsia"/>
          <w:color w:val="444444"/>
          <w:bdr w:val="none" w:sz="0" w:space="0" w:color="auto" w:frame="1"/>
        </w:rPr>
        <w:t>.</w:t>
      </w:r>
      <w:r w:rsidR="001305B7">
        <w:rPr>
          <w:rStyle w:val="apple-converted-space"/>
          <w:rFonts w:ascii="华文中宋" w:eastAsia="华文中宋" w:hAnsi="华文中宋" w:cs="Arial" w:hint="eastAsia"/>
          <w:color w:val="444444"/>
          <w:bdr w:val="none" w:sz="0" w:space="0" w:color="auto" w:frame="1"/>
        </w:rPr>
        <w:t> </w:t>
      </w:r>
      <w:r w:rsidR="001305B7">
        <w:rPr>
          <w:rFonts w:ascii="华文中宋" w:eastAsia="华文中宋" w:hAnsi="华文中宋" w:cs="Arial" w:hint="eastAsia"/>
          <w:color w:val="444444"/>
          <w:bdr w:val="none" w:sz="0" w:space="0" w:color="auto" w:frame="1"/>
        </w:rPr>
        <w:t>统计查询</w:t>
      </w:r>
      <w:r w:rsidR="001305B7">
        <w:rPr>
          <w:rFonts w:ascii="华文中宋" w:eastAsia="华文中宋" w:hAnsi="华文中宋" w:cs="Arial" w:hint="eastAsia"/>
          <w:color w:val="444444"/>
          <w:bdr w:val="none" w:sz="0" w:space="0" w:color="auto" w:frame="1"/>
        </w:rPr>
        <w:br/>
        <w:t>该功能可以随时查询某科室的患者排队情况以及某位医生的看病统计情况，并且打印出“日报表”、“周报表”、“月报表”、“年报表”、“即时查询报表”、“随意时段报表”等类型报表，还可根据医院的具体要求生成各类适合医院的报表。</w:t>
      </w:r>
    </w:p>
    <w:p w:rsidR="00C708A3" w:rsidRDefault="00C708A3" w:rsidP="00C708A3">
      <w:pPr>
        <w:pStyle w:val="a5"/>
        <w:shd w:val="clear" w:color="auto" w:fill="FFFFFF"/>
        <w:spacing w:before="0" w:beforeAutospacing="0" w:after="0" w:afterAutospacing="0"/>
        <w:ind w:left="720" w:firstLine="180"/>
        <w:rPr>
          <w:rFonts w:ascii="华文中宋" w:eastAsia="华文中宋" w:hAnsi="华文中宋"/>
          <w:color w:val="444444"/>
          <w:shd w:val="clear" w:color="auto" w:fill="FFFFFF"/>
        </w:rPr>
      </w:pPr>
      <w:r>
        <w:rPr>
          <w:rFonts w:ascii="华文中宋" w:eastAsia="华文中宋" w:hAnsi="华文中宋" w:cs="Arial"/>
          <w:color w:val="444444"/>
          <w:bdr w:val="none" w:sz="0" w:space="0" w:color="auto" w:frame="1"/>
        </w:rPr>
        <w:t>7</w:t>
      </w:r>
      <w:r>
        <w:rPr>
          <w:rFonts w:ascii="华文中宋" w:eastAsia="华文中宋" w:hAnsi="华文中宋" w:cs="Arial" w:hint="eastAsia"/>
          <w:color w:val="444444"/>
          <w:bdr w:val="none" w:sz="0" w:space="0" w:color="auto" w:frame="1"/>
        </w:rPr>
        <w:t>.</w:t>
      </w:r>
      <w:r>
        <w:rPr>
          <w:rFonts w:ascii="华文中宋" w:eastAsia="华文中宋" w:hAnsi="华文中宋" w:cs="Arial" w:hint="eastAsia"/>
          <w:color w:val="444444"/>
          <w:bdr w:val="none" w:sz="0" w:space="0" w:color="auto" w:frame="1"/>
        </w:rPr>
        <w:t xml:space="preserve"> 批量叫号</w:t>
      </w:r>
      <w:r>
        <w:rPr>
          <w:rFonts w:ascii="华文中宋" w:eastAsia="华文中宋" w:hAnsi="华文中宋" w:cs="Arial" w:hint="eastAsia"/>
          <w:color w:val="444444"/>
          <w:bdr w:val="none" w:sz="0" w:space="0" w:color="auto" w:frame="1"/>
        </w:rPr>
        <w:br/>
      </w:r>
      <w:r>
        <w:rPr>
          <w:rFonts w:ascii="华文中宋" w:eastAsia="华文中宋" w:hAnsi="华文中宋" w:hint="eastAsia"/>
          <w:color w:val="444444"/>
          <w:shd w:val="clear" w:color="auto" w:fill="FFFFFF"/>
        </w:rPr>
        <w:t>控制一次叫号数量，前提不能超出分诊处设定的一次最大叫号数量。</w:t>
      </w:r>
    </w:p>
    <w:p w:rsidR="00EE5AC9" w:rsidRDefault="00EE5AC9" w:rsidP="007145CA">
      <w:pPr>
        <w:pStyle w:val="a5"/>
        <w:shd w:val="clear" w:color="auto" w:fill="FFFFFF"/>
        <w:spacing w:before="0" w:beforeAutospacing="0" w:after="0" w:afterAutospacing="0"/>
        <w:ind w:left="720" w:firstLine="180"/>
        <w:rPr>
          <w:rFonts w:ascii="华文中宋" w:eastAsia="华文中宋" w:hAnsi="华文中宋" w:cs="Arial" w:hint="eastAsia"/>
          <w:color w:val="444444"/>
          <w:bdr w:val="none" w:sz="0" w:space="0" w:color="auto" w:frame="1"/>
        </w:rPr>
      </w:pPr>
      <w:r>
        <w:rPr>
          <w:rFonts w:ascii="华文中宋" w:eastAsia="华文中宋" w:hAnsi="华文中宋" w:cs="Arial" w:hint="eastAsia"/>
          <w:color w:val="444444"/>
          <w:bdr w:val="none" w:sz="0" w:space="0" w:color="auto" w:frame="1"/>
        </w:rPr>
        <w:t>8</w:t>
      </w:r>
      <w:r w:rsidR="007145CA">
        <w:rPr>
          <w:rFonts w:ascii="华文中宋" w:eastAsia="华文中宋" w:hAnsi="华文中宋" w:cs="Arial" w:hint="eastAsia"/>
          <w:color w:val="444444"/>
          <w:bdr w:val="none" w:sz="0" w:space="0" w:color="auto" w:frame="1"/>
        </w:rPr>
        <w:t xml:space="preserve">. </w:t>
      </w:r>
      <w:r w:rsidR="007145CA" w:rsidRPr="007145CA">
        <w:rPr>
          <w:rFonts w:ascii="华文中宋" w:eastAsia="华文中宋" w:hAnsi="华文中宋" w:cs="Arial" w:hint="eastAsia"/>
          <w:color w:val="444444"/>
          <w:bdr w:val="none" w:sz="0" w:space="0" w:color="auto" w:frame="1"/>
        </w:rPr>
        <w:t>跳号叫号处理</w:t>
      </w:r>
    </w:p>
    <w:p w:rsidR="00A443B4" w:rsidRDefault="007145CA" w:rsidP="00880D73">
      <w:pPr>
        <w:pStyle w:val="a5"/>
        <w:shd w:val="clear" w:color="auto" w:fill="FFFFFF"/>
        <w:spacing w:before="0" w:beforeAutospacing="0" w:after="0" w:afterAutospacing="0"/>
        <w:ind w:firstLineChars="200" w:firstLine="480"/>
        <w:rPr>
          <w:rFonts w:ascii="华文中宋" w:eastAsia="华文中宋" w:hAnsi="华文中宋" w:cs="Arial"/>
          <w:color w:val="444444"/>
          <w:bdr w:val="none" w:sz="0" w:space="0" w:color="auto" w:frame="1"/>
        </w:rPr>
      </w:pPr>
      <w:r>
        <w:rPr>
          <w:rFonts w:ascii="华文中宋" w:eastAsia="华文中宋" w:hAnsi="华文中宋" w:cs="Arial" w:hint="eastAsia"/>
          <w:color w:val="444444"/>
          <w:bdr w:val="none" w:sz="0" w:space="0" w:color="auto" w:frame="1"/>
        </w:rPr>
        <w:t>由护士控制，允许护士</w:t>
      </w:r>
      <w:r w:rsidRPr="007145CA">
        <w:rPr>
          <w:rFonts w:ascii="华文中宋" w:eastAsia="华文中宋" w:hAnsi="华文中宋" w:cs="Arial" w:hint="eastAsia"/>
          <w:color w:val="444444"/>
          <w:bdr w:val="none" w:sz="0" w:space="0" w:color="auto" w:frame="1"/>
        </w:rPr>
        <w:t>对排在后面的患者进行跳号叫号。</w:t>
      </w:r>
    </w:p>
    <w:p w:rsidR="00935A17" w:rsidRPr="007145CA" w:rsidRDefault="00935A17" w:rsidP="00DD03A6">
      <w:pPr>
        <w:pStyle w:val="a5"/>
        <w:shd w:val="clear" w:color="auto" w:fill="FFFFFF"/>
        <w:spacing w:before="0" w:beforeAutospacing="0" w:after="0" w:afterAutospacing="0"/>
        <w:ind w:left="480" w:firstLineChars="200" w:firstLine="480"/>
        <w:rPr>
          <w:rFonts w:ascii="华文中宋" w:eastAsia="华文中宋" w:hAnsi="华文中宋" w:cs="Arial" w:hint="eastAsia"/>
          <w:color w:val="444444"/>
          <w:bdr w:val="none" w:sz="0" w:space="0" w:color="auto" w:frame="1"/>
        </w:rPr>
      </w:pPr>
      <w:r>
        <w:rPr>
          <w:rFonts w:ascii="华文中宋" w:eastAsia="华文中宋" w:hAnsi="华文中宋" w:hint="eastAsia"/>
          <w:color w:val="444444"/>
          <w:bdr w:val="none" w:sz="0" w:space="0" w:color="auto" w:frame="1"/>
          <w:shd w:val="clear" w:color="auto" w:fill="FFFFFF"/>
        </w:rPr>
        <w:t>9.</w:t>
      </w:r>
      <w:r>
        <w:rPr>
          <w:rFonts w:ascii="华文中宋" w:eastAsia="华文中宋" w:hAnsi="华文中宋" w:hint="eastAsia"/>
          <w:color w:val="444444"/>
          <w:bdr w:val="none" w:sz="0" w:space="0" w:color="auto" w:frame="1"/>
          <w:shd w:val="clear" w:color="auto" w:fill="FFFFFF"/>
        </w:rPr>
        <w:t>暂停办理</w:t>
      </w:r>
      <w:r>
        <w:rPr>
          <w:rFonts w:ascii="华文中宋" w:eastAsia="华文中宋" w:hAnsi="华文中宋" w:hint="eastAsia"/>
          <w:color w:val="444444"/>
          <w:bdr w:val="none" w:sz="0" w:space="0" w:color="auto" w:frame="1"/>
          <w:shd w:val="clear" w:color="auto" w:fill="FFFFFF"/>
        </w:rPr>
        <w:br/>
        <w:t>由医生控制，如果医生临时有事，可以点击此按钮，暂停本医生的叫号操作，这样如果是分诊处集中叫号的话，患者此段时间是不会叫到，待此医生回到岗位，点击继续就诊方可再次从患者队列中提取患者。</w:t>
      </w:r>
    </w:p>
    <w:sectPr w:rsidR="00935A17" w:rsidRPr="00714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19D08"/>
    <w:multiLevelType w:val="singleLevel"/>
    <w:tmpl w:val="58119D08"/>
    <w:lvl w:ilvl="0">
      <w:start w:val="1"/>
      <w:numFmt w:val="decimal"/>
      <w:suff w:val="nothing"/>
      <w:lvlText w:val="%1."/>
      <w:lvlJc w:val="left"/>
    </w:lvl>
  </w:abstractNum>
  <w:abstractNum w:abstractNumId="1" w15:restartNumberingAfterBreak="0">
    <w:nsid w:val="58119F20"/>
    <w:multiLevelType w:val="singleLevel"/>
    <w:tmpl w:val="58119F20"/>
    <w:lvl w:ilvl="0">
      <w:start w:val="1"/>
      <w:numFmt w:val="bullet"/>
      <w:lvlText w:val=""/>
      <w:lvlJc w:val="left"/>
      <w:pPr>
        <w:ind w:left="420" w:hanging="420"/>
      </w:pPr>
      <w:rPr>
        <w:rFonts w:ascii="Wingdings" w:hAnsi="Wingdings" w:hint="default"/>
      </w:rPr>
    </w:lvl>
  </w:abstractNum>
  <w:abstractNum w:abstractNumId="2" w15:restartNumberingAfterBreak="0">
    <w:nsid w:val="60805266"/>
    <w:multiLevelType w:val="hybridMultilevel"/>
    <w:tmpl w:val="AF0E42D8"/>
    <w:lvl w:ilvl="0" w:tplc="FD7C4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3B4"/>
    <w:rsid w:val="00095405"/>
    <w:rsid w:val="001305B7"/>
    <w:rsid w:val="00186548"/>
    <w:rsid w:val="002D4832"/>
    <w:rsid w:val="003F0A8D"/>
    <w:rsid w:val="005B7BFC"/>
    <w:rsid w:val="005F0BE3"/>
    <w:rsid w:val="00613ACA"/>
    <w:rsid w:val="00622276"/>
    <w:rsid w:val="007145CA"/>
    <w:rsid w:val="00880D73"/>
    <w:rsid w:val="00935A17"/>
    <w:rsid w:val="00936C28"/>
    <w:rsid w:val="00950E41"/>
    <w:rsid w:val="00A443B4"/>
    <w:rsid w:val="00AE59C7"/>
    <w:rsid w:val="00B179A6"/>
    <w:rsid w:val="00C708A3"/>
    <w:rsid w:val="00D139D3"/>
    <w:rsid w:val="00DD03A6"/>
    <w:rsid w:val="00DE114A"/>
    <w:rsid w:val="00EE5AC9"/>
    <w:rsid w:val="00F55B5A"/>
    <w:rsid w:val="00F6567D"/>
    <w:rsid w:val="00F7334C"/>
    <w:rsid w:val="00FD5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9646"/>
  <w15:chartTrackingRefBased/>
  <w15:docId w15:val="{04E0854D-0853-4233-8590-F86CED245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3">
    <w:name w:val="heading 3"/>
    <w:basedOn w:val="a"/>
    <w:next w:val="a"/>
    <w:link w:val="30"/>
    <w:uiPriority w:val="9"/>
    <w:qFormat/>
    <w:rsid w:val="001305B7"/>
    <w:pPr>
      <w:keepNext/>
      <w:keepLines/>
      <w:widowControl w:val="0"/>
      <w:spacing w:before="260" w:after="260" w:line="413" w:lineRule="auto"/>
      <w:jc w:val="both"/>
      <w:outlineLvl w:val="2"/>
    </w:pPr>
    <w:rPr>
      <w:rFonts w:ascii="Times New Roman" w:eastAsia="宋体" w:hAnsi="Times New Roman" w:cs="Times New Roman"/>
      <w:b/>
      <w:kern w:val="2"/>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iPriority w:val="35"/>
    <w:unhideWhenUsed/>
    <w:qFormat/>
    <w:rsid w:val="00FD5D0E"/>
    <w:pPr>
      <w:widowControl w:val="0"/>
      <w:spacing w:after="0" w:line="240" w:lineRule="auto"/>
      <w:jc w:val="center"/>
    </w:pPr>
    <w:rPr>
      <w:rFonts w:asciiTheme="majorHAnsi" w:eastAsia="黑体" w:hAnsiTheme="majorHAnsi" w:cstheme="majorBidi"/>
      <w:kern w:val="2"/>
      <w:sz w:val="20"/>
      <w:szCs w:val="20"/>
    </w:rPr>
  </w:style>
  <w:style w:type="paragraph" w:styleId="a4">
    <w:name w:val="List Paragraph"/>
    <w:basedOn w:val="a"/>
    <w:uiPriority w:val="34"/>
    <w:qFormat/>
    <w:rsid w:val="00A443B4"/>
    <w:pPr>
      <w:ind w:firstLineChars="200" w:firstLine="420"/>
    </w:pPr>
  </w:style>
  <w:style w:type="character" w:customStyle="1" w:styleId="30">
    <w:name w:val="标题 3 字符"/>
    <w:basedOn w:val="a0"/>
    <w:link w:val="3"/>
    <w:uiPriority w:val="9"/>
    <w:rsid w:val="001305B7"/>
    <w:rPr>
      <w:rFonts w:ascii="Times New Roman" w:eastAsia="宋体" w:hAnsi="Times New Roman" w:cs="Times New Roman"/>
      <w:b/>
      <w:kern w:val="2"/>
      <w:sz w:val="32"/>
      <w:szCs w:val="20"/>
    </w:rPr>
  </w:style>
  <w:style w:type="paragraph" w:styleId="a5">
    <w:name w:val="Normal (Web)"/>
    <w:basedOn w:val="a"/>
    <w:uiPriority w:val="99"/>
    <w:unhideWhenUsed/>
    <w:rsid w:val="001305B7"/>
    <w:pPr>
      <w:spacing w:before="100" w:beforeAutospacing="1" w:after="100" w:afterAutospacing="1" w:line="240" w:lineRule="auto"/>
    </w:pPr>
    <w:rPr>
      <w:rFonts w:ascii="宋体" w:eastAsia="宋体" w:hAnsi="宋体" w:cs="宋体"/>
      <w:sz w:val="24"/>
      <w:szCs w:val="24"/>
    </w:rPr>
  </w:style>
  <w:style w:type="character" w:customStyle="1" w:styleId="apple-converted-space">
    <w:name w:val="apple-converted-space"/>
    <w:basedOn w:val="a0"/>
    <w:rsid w:val="00130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3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霍兆亨</dc:creator>
  <cp:keywords/>
  <dc:description/>
  <cp:lastModifiedBy>霍兆亨</cp:lastModifiedBy>
  <cp:revision>23</cp:revision>
  <dcterms:created xsi:type="dcterms:W3CDTF">2017-04-15T04:48:00Z</dcterms:created>
  <dcterms:modified xsi:type="dcterms:W3CDTF">2017-04-15T05:12:00Z</dcterms:modified>
</cp:coreProperties>
</file>