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chitects Daughter" w:cs="Architects Daughter" w:eastAsia="Architects Daughter" w:hAnsi="Architects Daughter"/>
          <w:sz w:val="52"/>
          <w:szCs w:val="52"/>
          <w:u w:val="single"/>
        </w:rPr>
      </w:pPr>
      <w:r w:rsidDel="00000000" w:rsidR="00000000" w:rsidRPr="00000000">
        <w:rPr>
          <w:rFonts w:ascii="Architects Daughter" w:cs="Architects Daughter" w:eastAsia="Architects Daughter" w:hAnsi="Architects Daughter"/>
          <w:sz w:val="52"/>
          <w:szCs w:val="52"/>
          <w:u w:val="single"/>
          <w:rtl w:val="0"/>
        </w:rPr>
        <w:t xml:space="preserve">               Laboratorio Vistas (viajes)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c00000"/>
          <w:sz w:val="28"/>
          <w:szCs w:val="28"/>
        </w:rPr>
      </w:pPr>
      <w:r w:rsidDel="00000000" w:rsidR="00000000" w:rsidRPr="00000000">
        <w:rPr>
          <w:rFonts w:ascii="Architects Daughter" w:cs="Architects Daughter" w:eastAsia="Architects Daughter" w:hAnsi="Architects Daughter"/>
          <w:sz w:val="52"/>
          <w:szCs w:val="52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0000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00000"/>
          <w:sz w:val="28"/>
          <w:szCs w:val="28"/>
          <w:rtl w:val="0"/>
        </w:rPr>
        <w:t xml:space="preserve">(CORREGIDO)</w:t>
      </w:r>
    </w:p>
    <w:p w:rsidR="00000000" w:rsidDel="00000000" w:rsidP="00000000" w:rsidRDefault="00000000" w:rsidRPr="00000000" w14:paraId="00000003">
      <w:pPr>
        <w:rPr>
          <w:rFonts w:ascii="Architects Daughter" w:cs="Architects Daughter" w:eastAsia="Architects Daughter" w:hAnsi="Architects Daughter"/>
          <w:sz w:val="28"/>
          <w:szCs w:val="28"/>
        </w:rPr>
      </w:pPr>
      <w:r w:rsidDel="00000000" w:rsidR="00000000" w:rsidRPr="00000000">
        <w:rPr>
          <w:rFonts w:ascii="Architects Daughter" w:cs="Architects Daughter" w:eastAsia="Architects Daughter" w:hAnsi="Architects Daughter"/>
          <w:sz w:val="28"/>
          <w:szCs w:val="28"/>
          <w:rtl w:val="0"/>
        </w:rPr>
        <w:t xml:space="preserve">    </w:t>
      </w:r>
      <w:r w:rsidDel="00000000" w:rsidR="00000000" w:rsidRPr="00000000">
        <w:rPr/>
        <w:drawing>
          <wp:inline distB="0" distT="0" distL="0" distR="0">
            <wp:extent cx="5897980" cy="221977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980" cy="2219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chitects Daughter" w:cs="Architects Daughter" w:eastAsia="Architects Daughter" w:hAnsi="Architects Daughter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view vista1 as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72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nombre,país from ciudad;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72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or replace view vista2(codigo,precio,numofertas) 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as select viaje.cod_via, precio, count(fecha_salida) 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From viaje Left outer join oferta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on viaje.cod_via = oferta.cod_via 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Group by viaje.cod_via, precio;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 codigo.precio from vista2 where numofertas = 0;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4. Insert into vista1 values(‘nom1’, ‘pais1’);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No se puede insertar, no tiene la clave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5. Create view vista3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As select cod_ciu,nombre from ciudad;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6. Insert into vista3 values(123456,‘nuevo’);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7. ¿No se puede?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8. No se puede porque la vista3 no tiene país y este no admite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valores nulos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9. ¿No se puede?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10. La introduce y le asigna el valor 1 a la nueva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c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00000"/>
          <w:sz w:val="24"/>
          <w:szCs w:val="24"/>
          <w:u w:val="single"/>
          <w:rtl w:val="0"/>
        </w:rPr>
        <w:t xml:space="preserve">Mirar si los atributos que no están en la vista admiten valores nulos o</w:t>
      </w:r>
      <w:r w:rsidDel="00000000" w:rsidR="00000000" w:rsidRPr="00000000">
        <w:rPr>
          <w:rFonts w:ascii="Courier New" w:cs="Courier New" w:eastAsia="Courier New" w:hAnsi="Courier New"/>
          <w:color w:val="c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0000"/>
          <w:sz w:val="24"/>
          <w:szCs w:val="24"/>
          <w:u w:val="single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c00000"/>
          <w:sz w:val="24"/>
          <w:szCs w:val="24"/>
          <w:rtl w:val="0"/>
        </w:rPr>
        <w:t xml:space="preserve"> (si le asignas un valor nulo a un atributo que no admite valores nulos revienta)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chitects Daughter" w:cs="Architects Daughter" w:eastAsia="Architects Daughter" w:hAnsi="Architects Daughter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chitects Daughter" w:cs="Architects Daughter" w:eastAsia="Architects Daughter" w:hAnsi="Architects Daughter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sectPr>
      <w:pgSz w:h="16838" w:w="11906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chitects Daughter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66FA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2019-05-09T13:59:00Z</dcterms:created>
  <dc:creator>Sheila</dc:creator>
</cp:coreProperties>
</file>