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Email</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Peta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Seydou Diallo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t xml:space="preserve">Subj: </w:t>
            </w:r>
            <w:r w:rsidDel="00000000" w:rsidR="00000000" w:rsidRPr="00000000">
              <w:rPr>
                <w:color w:val="999999"/>
                <w:rtl w:val="0"/>
              </w:rPr>
              <w:t xml:space="preserve">A coalition request on sticking to initial project scope of rollout limited to the bar areas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Hello and greetings to you Seydou. I hope this meets you in good health. I want to sincerely thank you for your insights in the last held meeting.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Your experience with clients as a tech consultant will add credibility to this even as we aim to provide our customers with digital experience to increase customer satisfaction.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I understand the concerns of Omar and Deanna,to expand rollout to all dining areas of the restaurant. This is very dear to Omar, especially as this impacts greatly on revenue and growth which would be beneficial to the organization.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However, as also observed by Carter who has already made this known to them, the risks far outweigh the benefits.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999999"/>
                <w:u w:val="none"/>
              </w:rPr>
            </w:pPr>
            <w:r w:rsidDel="00000000" w:rsidR="00000000" w:rsidRPr="00000000">
              <w:rPr>
                <w:color w:val="999999"/>
                <w:rtl w:val="0"/>
              </w:rPr>
              <w:t xml:space="preserve">If something goes wrong, no time for the kitchen to scale up its operation to meet new challenges more discreetly.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999999"/>
              </w:rPr>
            </w:pPr>
            <w:r w:rsidDel="00000000" w:rsidR="00000000" w:rsidRPr="00000000">
              <w:rPr>
                <w:rtl w:val="0"/>
              </w:rPr>
            </w:r>
          </w:p>
          <w:p w:rsidR="00000000" w:rsidDel="00000000" w:rsidP="00000000" w:rsidRDefault="00000000" w:rsidRPr="00000000" w14:paraId="00000010">
            <w:pPr>
              <w:widowControl w:val="0"/>
              <w:numPr>
                <w:ilvl w:val="0"/>
                <w:numId w:val="1"/>
              </w:numPr>
              <w:spacing w:line="240" w:lineRule="auto"/>
              <w:ind w:left="720" w:hanging="360"/>
              <w:rPr>
                <w:color w:val="999999"/>
              </w:rPr>
            </w:pPr>
            <w:r w:rsidDel="00000000" w:rsidR="00000000" w:rsidRPr="00000000">
              <w:rPr>
                <w:color w:val="999999"/>
                <w:rtl w:val="0"/>
              </w:rPr>
              <w:t xml:space="preserve">This will also allow us to acclimatize with the tablets for any unforeseen glitches as with new technologies in a space.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999999"/>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      -    It affects the scope, budget and timeline projections. Large rollouts require training and      hiring more staff within a short duration.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I will appreciate you joining me in this effort and seeking their understanding to rollout in all dining areas after this pilot test so as to get data reports and considerable feedback from the kitchen staff to help understand better how it affects them.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Thanks for your understanding.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Project Manager,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Peta Tsosie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6/9/2023</w:t>
            </w:r>
          </w:p>
        </w:tc>
      </w:tr>
    </w:tbl>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