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4A17" w:rsidRDefault="00744A17">
      <w:pPr>
        <w:spacing w:line="240" w:lineRule="auto"/>
        <w:rPr>
          <w:rFonts w:ascii="Arial" w:eastAsia="Arial" w:hAnsi="Arial" w:cs="Arial"/>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0"/>
      </w:tblGrid>
      <w:tr w:rsidR="00744A1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04554A">
            <w:pPr>
              <w:spacing w:line="240" w:lineRule="auto"/>
              <w:rPr>
                <w:rFonts w:ascii="Arial" w:eastAsia="Arial" w:hAnsi="Arial" w:cs="Arial"/>
                <w:i/>
                <w:color w:val="1155CC"/>
              </w:rPr>
            </w:pPr>
            <w:r>
              <w:rPr>
                <w:rFonts w:ascii="Arial" w:eastAsia="Arial" w:hAnsi="Arial" w:cs="Arial"/>
                <w:b/>
                <w:color w:val="222222"/>
              </w:rPr>
              <w:t>To: coreteam@officegreen.com</w:t>
            </w:r>
          </w:p>
        </w:tc>
      </w:tr>
      <w:tr w:rsidR="00744A17">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04554A">
            <w:pPr>
              <w:spacing w:line="240" w:lineRule="auto"/>
              <w:rPr>
                <w:rFonts w:ascii="Arial" w:eastAsia="Arial" w:hAnsi="Arial" w:cs="Arial"/>
                <w:b/>
                <w:color w:val="222222"/>
              </w:rPr>
            </w:pPr>
            <w:r>
              <w:rPr>
                <w:rFonts w:ascii="Arial" w:eastAsia="Arial" w:hAnsi="Arial" w:cs="Arial"/>
                <w:b/>
                <w:color w:val="222222"/>
              </w:rPr>
              <w:t>Subject: Addressing software failures, focus on live chat options and morning deliveries from survey result</w:t>
            </w:r>
          </w:p>
        </w:tc>
      </w:tr>
      <w:tr w:rsidR="00744A17">
        <w:trPr>
          <w:trHeight w:val="1185"/>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04554A">
            <w:pPr>
              <w:spacing w:line="240" w:lineRule="auto"/>
              <w:rPr>
                <w:rFonts w:ascii="Arial" w:eastAsia="Arial" w:hAnsi="Arial" w:cs="Arial"/>
                <w:b/>
                <w:color w:val="222222"/>
              </w:rPr>
            </w:pPr>
            <w:r>
              <w:rPr>
                <w:rFonts w:ascii="Arial" w:eastAsia="Arial" w:hAnsi="Arial" w:cs="Arial"/>
                <w:b/>
                <w:color w:val="222222"/>
              </w:rPr>
              <w:t>Good day team,</w:t>
            </w:r>
          </w:p>
          <w:p w:rsidR="00744A17" w:rsidRDefault="0004554A">
            <w:pPr>
              <w:spacing w:line="240" w:lineRule="auto"/>
              <w:rPr>
                <w:rFonts w:ascii="Arial" w:eastAsia="Arial" w:hAnsi="Arial" w:cs="Arial"/>
                <w:b/>
                <w:color w:val="222222"/>
              </w:rPr>
            </w:pPr>
            <w:r>
              <w:rPr>
                <w:rFonts w:ascii="Arial" w:eastAsia="Arial" w:hAnsi="Arial" w:cs="Arial"/>
                <w:b/>
                <w:color w:val="222222"/>
              </w:rPr>
              <w:t xml:space="preserve">I hope this email meets you all in good health and in good spirit. I congratulate the team on successes recorded so far as I acknowledge all time and efforts put in to achieve said results. Noticeable improvements on our customer satisfaction ratings have </w:t>
            </w:r>
            <w:r>
              <w:rPr>
                <w:rFonts w:ascii="Arial" w:eastAsia="Arial" w:hAnsi="Arial" w:cs="Arial"/>
                <w:b/>
                <w:color w:val="222222"/>
              </w:rPr>
              <w:t>been recorded all thanks to you guys.</w:t>
            </w:r>
          </w:p>
          <w:p w:rsidR="00744A17" w:rsidRDefault="0004554A">
            <w:pPr>
              <w:spacing w:line="240" w:lineRule="auto"/>
              <w:rPr>
                <w:rFonts w:ascii="Arial" w:eastAsia="Arial" w:hAnsi="Arial" w:cs="Arial"/>
                <w:b/>
                <w:color w:val="222222"/>
              </w:rPr>
            </w:pPr>
            <w:r>
              <w:rPr>
                <w:rFonts w:ascii="Arial" w:eastAsia="Arial" w:hAnsi="Arial" w:cs="Arial"/>
                <w:b/>
                <w:color w:val="222222"/>
              </w:rPr>
              <w:t xml:space="preserve"> </w:t>
            </w:r>
          </w:p>
        </w:tc>
      </w:tr>
      <w:tr w:rsidR="00744A17">
        <w:trPr>
          <w:trHeight w:val="494"/>
        </w:trPr>
        <w:tc>
          <w:tcPr>
            <w:tcW w:w="14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04554A">
            <w:pPr>
              <w:spacing w:line="240" w:lineRule="auto"/>
              <w:rPr>
                <w:rFonts w:ascii="Arial" w:eastAsia="Arial" w:hAnsi="Arial" w:cs="Arial"/>
                <w:b/>
                <w:color w:val="222222"/>
              </w:rPr>
            </w:pPr>
            <w:r>
              <w:rPr>
                <w:rFonts w:ascii="Arial" w:eastAsia="Arial" w:hAnsi="Arial" w:cs="Arial"/>
                <w:b/>
                <w:color w:val="222222"/>
              </w:rPr>
              <w:t>We shall be having a meeting on 2/8/2023 by 9am to deliberate on subject matter. In our last survey carried out, we observed there is need to improve on live chat options, check software functionality, and cus</w:t>
            </w:r>
            <w:r>
              <w:rPr>
                <w:rFonts w:ascii="Arial" w:eastAsia="Arial" w:hAnsi="Arial" w:cs="Arial"/>
                <w:b/>
                <w:color w:val="222222"/>
              </w:rPr>
              <w:t>tomer preference for early morning deliveries. All this shall be discussed at the meeting which will be open to suggestions and best way forward. Everyone will be expected to give their recommendations on said issues as we deliberate on noted constraints.</w:t>
            </w:r>
          </w:p>
          <w:p w:rsidR="00744A17" w:rsidRDefault="00744A17">
            <w:pPr>
              <w:spacing w:line="240" w:lineRule="auto"/>
              <w:rPr>
                <w:rFonts w:ascii="Arial" w:eastAsia="Arial" w:hAnsi="Arial" w:cs="Arial"/>
                <w:b/>
                <w:color w:val="222222"/>
              </w:rPr>
            </w:pPr>
          </w:p>
        </w:tc>
      </w:tr>
      <w:tr w:rsidR="00744A17">
        <w:trPr>
          <w:trHeight w:val="420"/>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744A17">
            <w:pPr>
              <w:spacing w:line="240" w:lineRule="auto"/>
              <w:rPr>
                <w:rFonts w:ascii="Arial" w:eastAsia="Arial" w:hAnsi="Arial" w:cs="Arial"/>
                <w:color w:val="222222"/>
              </w:rPr>
            </w:pPr>
          </w:p>
        </w:tc>
      </w:tr>
      <w:tr w:rsidR="00744A17">
        <w:trPr>
          <w:trHeight w:val="435"/>
        </w:trPr>
        <w:tc>
          <w:tcPr>
            <w:tcW w:w="14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744A17">
            <w:pPr>
              <w:spacing w:line="240" w:lineRule="auto"/>
              <w:rPr>
                <w:rFonts w:ascii="Arial" w:eastAsia="Arial" w:hAnsi="Arial" w:cs="Arial"/>
                <w:color w:val="222222"/>
              </w:rPr>
            </w:pPr>
          </w:p>
        </w:tc>
      </w:tr>
      <w:tr w:rsidR="00744A17">
        <w:trPr>
          <w:trHeight w:val="120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633BBA">
            <w:pPr>
              <w:spacing w:line="240" w:lineRule="auto"/>
              <w:rPr>
                <w:rFonts w:ascii="Arial" w:eastAsia="Arial" w:hAnsi="Arial" w:cs="Arial"/>
                <w:b/>
                <w:color w:val="222222"/>
              </w:rPr>
            </w:pPr>
            <w:r>
              <w:rPr>
                <w:rFonts w:ascii="Arial" w:eastAsia="Arial" w:hAnsi="Arial" w:cs="Arial"/>
                <w:b/>
                <w:color w:val="222222"/>
              </w:rPr>
              <w:t>Let us</w:t>
            </w:r>
            <w:r w:rsidR="0004554A">
              <w:rPr>
                <w:rFonts w:ascii="Arial" w:eastAsia="Arial" w:hAnsi="Arial" w:cs="Arial"/>
                <w:b/>
                <w:color w:val="222222"/>
              </w:rPr>
              <w:t xml:space="preserve"> as a team adopt </w:t>
            </w:r>
            <w:r w:rsidR="00A765DF">
              <w:rPr>
                <w:rFonts w:ascii="Arial" w:eastAsia="Arial" w:hAnsi="Arial" w:cs="Arial"/>
                <w:b/>
                <w:color w:val="222222"/>
              </w:rPr>
              <w:t xml:space="preserve">the </w:t>
            </w:r>
            <w:bookmarkStart w:id="0" w:name="_GoBack"/>
            <w:bookmarkEnd w:id="0"/>
            <w:r w:rsidR="0004554A">
              <w:rPr>
                <w:rFonts w:ascii="Arial" w:eastAsia="Arial" w:hAnsi="Arial" w:cs="Arial"/>
                <w:b/>
                <w:color w:val="222222"/>
              </w:rPr>
              <w:t>needed measures and work towards achieving set goals. Thanks for taking your time to go through this and as you find out time to note down recommendations to be discussed.</w:t>
            </w:r>
          </w:p>
          <w:p w:rsidR="00744A17" w:rsidRDefault="00744A17">
            <w:pPr>
              <w:spacing w:line="240" w:lineRule="auto"/>
              <w:rPr>
                <w:rFonts w:ascii="Arial" w:eastAsia="Arial" w:hAnsi="Arial" w:cs="Arial"/>
                <w:b/>
                <w:color w:val="222222"/>
              </w:rPr>
            </w:pPr>
          </w:p>
          <w:p w:rsidR="00744A17" w:rsidRDefault="0004554A">
            <w:pPr>
              <w:spacing w:line="240" w:lineRule="auto"/>
              <w:rPr>
                <w:rFonts w:ascii="Arial" w:eastAsia="Arial" w:hAnsi="Arial" w:cs="Arial"/>
                <w:b/>
                <w:color w:val="222222"/>
              </w:rPr>
            </w:pPr>
            <w:r>
              <w:rPr>
                <w:rFonts w:ascii="Arial" w:eastAsia="Arial" w:hAnsi="Arial" w:cs="Arial"/>
                <w:b/>
                <w:color w:val="222222"/>
              </w:rPr>
              <w:t>Regards,</w:t>
            </w:r>
          </w:p>
        </w:tc>
      </w:tr>
      <w:tr w:rsidR="00744A17">
        <w:trPr>
          <w:trHeight w:val="2670"/>
        </w:trPr>
        <w:tc>
          <w:tcPr>
            <w:tcW w:w="1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4A17" w:rsidRDefault="0004554A">
            <w:pPr>
              <w:spacing w:line="240" w:lineRule="auto"/>
              <w:rPr>
                <w:rFonts w:ascii="Arial" w:eastAsia="Arial" w:hAnsi="Arial" w:cs="Arial"/>
                <w:color w:val="222222"/>
              </w:rPr>
            </w:pPr>
            <w:r>
              <w:rPr>
                <w:rFonts w:ascii="Arial" w:eastAsia="Arial" w:hAnsi="Arial" w:cs="Arial"/>
                <w:color w:val="222222"/>
              </w:rPr>
              <w:t>David Udoh</w:t>
            </w:r>
            <w:r>
              <w:rPr>
                <w:rFonts w:ascii="Arial" w:eastAsia="Arial" w:hAnsi="Arial" w:cs="Arial"/>
                <w:color w:val="222222"/>
              </w:rPr>
              <w:t>, Project Manager</w:t>
            </w:r>
          </w:p>
          <w:p w:rsidR="00744A17" w:rsidRDefault="00744A17">
            <w:pPr>
              <w:spacing w:line="240" w:lineRule="auto"/>
              <w:ind w:left="720" w:hanging="360"/>
              <w:rPr>
                <w:rFonts w:ascii="Arial" w:eastAsia="Arial" w:hAnsi="Arial" w:cs="Arial"/>
                <w:color w:val="222222"/>
              </w:rPr>
            </w:pPr>
          </w:p>
          <w:p w:rsidR="00744A17" w:rsidRDefault="0004554A">
            <w:pPr>
              <w:spacing w:line="240" w:lineRule="auto"/>
              <w:ind w:left="720" w:hanging="360"/>
              <w:rPr>
                <w:rFonts w:ascii="Arial" w:eastAsia="Arial" w:hAnsi="Arial" w:cs="Arial"/>
                <w:color w:val="222222"/>
              </w:rPr>
            </w:pPr>
            <w:r>
              <w:rPr>
                <w:rFonts w:ascii="Arial" w:eastAsia="Arial" w:hAnsi="Arial" w:cs="Arial"/>
                <w:noProof/>
                <w:color w:val="222222"/>
                <w:lang w:val="en-US"/>
              </w:rPr>
              <w:drawing>
                <wp:inline distT="114300" distB="114300" distL="114300" distR="114300">
                  <wp:extent cx="1109663" cy="8077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9663" cy="807769"/>
                          </a:xfrm>
                          <a:prstGeom prst="rect">
                            <a:avLst/>
                          </a:prstGeom>
                          <a:ln/>
                        </pic:spPr>
                      </pic:pic>
                    </a:graphicData>
                  </a:graphic>
                </wp:inline>
              </w:drawing>
            </w:r>
          </w:p>
          <w:p w:rsidR="00744A17" w:rsidRDefault="00744A17">
            <w:pPr>
              <w:spacing w:line="240" w:lineRule="auto"/>
              <w:ind w:left="720" w:hanging="360"/>
              <w:rPr>
                <w:rFonts w:ascii="Arial" w:eastAsia="Arial" w:hAnsi="Arial" w:cs="Arial"/>
                <w:color w:val="222222"/>
              </w:rPr>
            </w:pPr>
          </w:p>
          <w:p w:rsidR="00744A17" w:rsidRDefault="0004554A">
            <w:pPr>
              <w:spacing w:line="240" w:lineRule="auto"/>
              <w:rPr>
                <w:rFonts w:ascii="Arial" w:eastAsia="Arial" w:hAnsi="Arial" w:cs="Arial"/>
                <w:b/>
                <w:color w:val="222222"/>
              </w:rPr>
            </w:pPr>
            <w:r>
              <w:rPr>
                <w:rFonts w:ascii="Arial" w:eastAsia="Arial" w:hAnsi="Arial" w:cs="Arial"/>
                <w:b/>
                <w:color w:val="222222"/>
              </w:rPr>
              <w:t>Attachments: Meeting Agenda</w:t>
            </w:r>
          </w:p>
          <w:p w:rsidR="00744A17" w:rsidRDefault="00744A17">
            <w:pPr>
              <w:spacing w:line="240" w:lineRule="auto"/>
              <w:rPr>
                <w:rFonts w:ascii="Arial" w:eastAsia="Arial" w:hAnsi="Arial" w:cs="Arial"/>
                <w:b/>
                <w:color w:val="222222"/>
              </w:rPr>
            </w:pPr>
          </w:p>
        </w:tc>
      </w:tr>
    </w:tbl>
    <w:p w:rsidR="00744A17" w:rsidRDefault="00744A17">
      <w:pPr>
        <w:spacing w:line="240" w:lineRule="auto"/>
        <w:rPr>
          <w:rFonts w:ascii="Arial" w:eastAsia="Arial" w:hAnsi="Arial" w:cs="Arial"/>
        </w:rPr>
      </w:pPr>
    </w:p>
    <w:sectPr w:rsidR="00744A17">
      <w:headerReference w:type="default" r:id="rId7"/>
      <w:footerReference w:type="default" r:id="rId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54A" w:rsidRDefault="0004554A">
      <w:pPr>
        <w:spacing w:line="240" w:lineRule="auto"/>
      </w:pPr>
      <w:r>
        <w:separator/>
      </w:r>
    </w:p>
  </w:endnote>
  <w:endnote w:type="continuationSeparator" w:id="0">
    <w:p w:rsidR="0004554A" w:rsidRDefault="00045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A17" w:rsidRDefault="00744A17">
    <w:pPr>
      <w:rPr>
        <w:rFonts w:ascii="Arial" w:eastAsia="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54A" w:rsidRDefault="0004554A">
      <w:pPr>
        <w:spacing w:line="240" w:lineRule="auto"/>
      </w:pPr>
      <w:r>
        <w:separator/>
      </w:r>
    </w:p>
  </w:footnote>
  <w:footnote w:type="continuationSeparator" w:id="0">
    <w:p w:rsidR="0004554A" w:rsidRDefault="00045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A17" w:rsidRDefault="00744A17">
    <w:pPr>
      <w:rPr>
        <w:rFonts w:ascii="Arial" w:eastAsia="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17"/>
    <w:rsid w:val="0004554A"/>
    <w:rsid w:val="00633BBA"/>
    <w:rsid w:val="00744A17"/>
    <w:rsid w:val="00A7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F8557-90A1-4189-B2D3-59141C2B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ogle Sans" w:eastAsia="Google Sans" w:hAnsi="Google Sans" w:cs="Google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2023-12-22T15:17:00Z</dcterms:created>
  <dcterms:modified xsi:type="dcterms:W3CDTF">2023-12-22T15:19:00Z</dcterms:modified>
</cp:coreProperties>
</file>