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7CB" w:rsidRDefault="00C846CC">
      <w:r>
        <w:t>Q2(c)</w:t>
      </w:r>
    </w:p>
    <w:p w:rsidR="00C846CC" w:rsidRDefault="00C846CC">
      <w:r>
        <w:t>By observation, this distribution is not uniform since the probability of getting any degree of scattering angle theta is not the same. For example, for z &gt;= 0, if the probability is uniform, the probability of getting 90 &lt; theta &lt; 135 and 135 &lt; theta &lt; 80 should be the same or their relative probability should be 1. But in fact it’s not 1.</w:t>
      </w:r>
    </w:p>
    <w:p w:rsidR="00C846CC" w:rsidRDefault="00C846CC"/>
    <w:p w:rsidR="00C846CC" w:rsidRDefault="00C846CC">
      <w:r>
        <w:t xml:space="preserve">When N is </w:t>
      </w:r>
      <w:r w:rsidR="003E2C0E">
        <w:t xml:space="preserve">relative </w:t>
      </w:r>
      <w:r>
        <w:t xml:space="preserve">small (&lt;100000), the relative probability is fluctuating between 5 and 6.5. When it comes to </w:t>
      </w:r>
      <w:r w:rsidR="003E2C0E">
        <w:t>relative large N (&gt;1000000), the relative probability is more stable on nearly 5.8. Double the number doesn’t change much.</w:t>
      </w:r>
      <w:bookmarkStart w:id="0" w:name="_GoBack"/>
      <w:bookmarkEnd w:id="0"/>
    </w:p>
    <w:sectPr w:rsidR="00C846CC" w:rsidSect="003001D9">
      <w:pgSz w:w="11900" w:h="16840"/>
      <w:pgMar w:top="1440" w:right="1440" w:bottom="1440" w:left="1440" w:header="851" w:footer="992" w:gutter="0"/>
      <w:cols w:space="425"/>
      <w:docGrid w:type="lines" w:linePitch="423" w:charSpace="77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bordersDoNotSurroundHeader/>
  <w:bordersDoNotSurroundFooter/>
  <w:proofState w:spelling="clean" w:grammar="clean"/>
  <w:defaultTabStop w:val="420"/>
  <w:drawingGridHorizontalSpacing w:val="122"/>
  <w:drawingGridVerticalSpacing w:val="423"/>
  <w:displayHorizont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6CC"/>
    <w:rsid w:val="001437CB"/>
    <w:rsid w:val="003001D9"/>
    <w:rsid w:val="003E2C0E"/>
    <w:rsid w:val="00C8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A1FD0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87</Words>
  <Characters>498</Characters>
  <Application>Microsoft Macintosh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Ruijia Wang</dc:creator>
  <cp:keywords/>
  <dc:description/>
  <cp:lastModifiedBy>Ruijia Wang</cp:lastModifiedBy>
  <cp:revision>1</cp:revision>
  <dcterms:created xsi:type="dcterms:W3CDTF">2019-09-13T18:14:00Z</dcterms:created>
  <dcterms:modified xsi:type="dcterms:W3CDTF">2019-09-13T18:28:00Z</dcterms:modified>
</cp:coreProperties>
</file>