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DC5E4" w14:textId="47275629" w:rsidR="00032202" w:rsidRDefault="00032202" w:rsidP="00032202">
      <w:pPr>
        <w:rPr>
          <w:b/>
          <w:bCs/>
          <w:sz w:val="24"/>
          <w:szCs w:val="24"/>
          <w:u w:val="single"/>
          <w:lang w:val="en-US"/>
        </w:rPr>
      </w:pPr>
      <w:r w:rsidRPr="00164309">
        <w:rPr>
          <w:b/>
          <w:bCs/>
          <w:sz w:val="24"/>
          <w:szCs w:val="24"/>
          <w:u w:val="single"/>
          <w:lang w:val="en-US"/>
        </w:rPr>
        <w:t>Question</w:t>
      </w:r>
      <w:r>
        <w:rPr>
          <w:b/>
          <w:bCs/>
          <w:sz w:val="24"/>
          <w:szCs w:val="24"/>
          <w:u w:val="single"/>
          <w:lang w:val="en-US"/>
        </w:rPr>
        <w:t>1</w:t>
      </w:r>
      <w:r w:rsidRPr="00164309">
        <w:rPr>
          <w:b/>
          <w:bCs/>
          <w:sz w:val="24"/>
          <w:szCs w:val="24"/>
          <w:u w:val="single"/>
          <w:lang w:val="en-US"/>
        </w:rPr>
        <w:t>:</w:t>
      </w:r>
    </w:p>
    <w:p w14:paraId="4B213CA9" w14:textId="123A36DC" w:rsidR="00032202" w:rsidRDefault="00032202" w:rsidP="00032202">
      <w:pPr>
        <w:rPr>
          <w:lang w:val="en-US"/>
        </w:rPr>
      </w:pPr>
      <w:r>
        <w:rPr>
          <w:lang w:val="en-US"/>
        </w:rPr>
        <w:tab/>
      </w:r>
      <w:r>
        <w:rPr>
          <w:b/>
          <w:bCs/>
          <w:lang w:val="en-US"/>
        </w:rPr>
        <w:t>a)</w:t>
      </w:r>
      <w:r w:rsidR="00DD781B">
        <w:rPr>
          <w:b/>
          <w:bCs/>
          <w:lang w:val="en-US"/>
        </w:rPr>
        <w:t>:</w:t>
      </w:r>
      <w:r w:rsidR="00DD781B">
        <w:rPr>
          <w:lang w:val="en-US"/>
        </w:rPr>
        <w:t xml:space="preserve"> Verify the two distributions </w:t>
      </w:r>
      <w:r w:rsidR="00DD781B" w:rsidRPr="00DD781B">
        <w:rPr>
          <w:lang w:val="en-US"/>
        </w:rPr>
        <w:t>p(θ)</w:t>
      </w:r>
      <w:r w:rsidR="00DD781B">
        <w:rPr>
          <w:lang w:val="en-US"/>
        </w:rPr>
        <w:t xml:space="preserve"> and </w:t>
      </w:r>
      <w:r w:rsidR="00DD781B" w:rsidRPr="00DD781B">
        <w:rPr>
          <w:lang w:val="en-US"/>
        </w:rPr>
        <w:t>p(φ</w:t>
      </w:r>
      <w:r w:rsidR="00DD781B">
        <w:rPr>
          <w:lang w:val="en-US"/>
        </w:rPr>
        <w:t>) integrate to 1:</w:t>
      </w:r>
    </w:p>
    <w:p w14:paraId="64D8AD3C" w14:textId="3C828050" w:rsidR="00DD781B" w:rsidRDefault="00DD781B" w:rsidP="00032202">
      <w:pPr>
        <w:rPr>
          <w:lang w:val="en-US"/>
        </w:rPr>
      </w:pPr>
      <w:r>
        <w:rPr>
          <w:lang w:val="en-US"/>
        </w:rPr>
        <w:tab/>
      </w:r>
      <w:r>
        <w:rPr>
          <w:sz w:val="20"/>
          <w:szCs w:val="20"/>
          <w:lang w:val="en-US"/>
        </w:rPr>
        <w:t xml:space="preserve">The range for </w:t>
      </w:r>
      <w:r w:rsidRPr="00DD781B">
        <w:rPr>
          <w:lang w:val="en-US"/>
        </w:rPr>
        <w:t>θ</w:t>
      </w:r>
      <w:r>
        <w:rPr>
          <w:lang w:val="en-US"/>
        </w:rPr>
        <w:t xml:space="preserve"> is 0 to </w:t>
      </w:r>
      <m:oMath>
        <m:r>
          <w:rPr>
            <w:rFonts w:ascii="Cambria Math" w:hAnsi="Cambria Math"/>
            <w:lang w:val="en-US"/>
          </w:rPr>
          <m:t>π</m:t>
        </m:r>
      </m:oMath>
      <w:r>
        <w:rPr>
          <w:lang w:val="en-US"/>
        </w:rPr>
        <w:t xml:space="preserve"> and the range for </w:t>
      </w:r>
      <w:r w:rsidRPr="00DD781B">
        <w:rPr>
          <w:lang w:val="en-US"/>
        </w:rPr>
        <w:t>φ</w:t>
      </w:r>
      <w:r>
        <w:rPr>
          <w:lang w:val="en-US"/>
        </w:rPr>
        <w:t xml:space="preserve"> is 0 to </w:t>
      </w:r>
      <m:oMath>
        <m:r>
          <w:rPr>
            <w:rFonts w:ascii="Cambria Math" w:hAnsi="Cambria Math"/>
            <w:lang w:val="en-US"/>
          </w:rPr>
          <m:t>2</m:t>
        </m:r>
        <m:r>
          <w:rPr>
            <w:rFonts w:ascii="Cambria Math" w:hAnsi="Cambria Math"/>
            <w:lang w:val="en-US"/>
          </w:rPr>
          <m:t>π</m:t>
        </m:r>
      </m:oMath>
      <w:r>
        <w:rPr>
          <w:lang w:val="en-US"/>
        </w:rPr>
        <w:t>.</w:t>
      </w:r>
    </w:p>
    <w:p w14:paraId="4788E14E" w14:textId="4C87B8C5" w:rsidR="00613FBF" w:rsidRDefault="00DD781B" w:rsidP="00613FBF">
      <w:pPr>
        <w:rPr>
          <w:lang w:val="en-US"/>
        </w:rPr>
      </w:pPr>
      <w:r>
        <w:rPr>
          <w:lang w:val="en-US"/>
        </w:rPr>
        <w:tab/>
      </w:r>
      <w:r>
        <w:rPr>
          <w:b/>
          <w:bCs/>
          <w:lang w:val="en-US"/>
        </w:rPr>
        <w:t>c</w:t>
      </w:r>
      <w:r>
        <w:rPr>
          <w:b/>
          <w:bCs/>
          <w:lang w:val="en-US"/>
        </w:rPr>
        <w:t>):</w:t>
      </w:r>
      <w:r>
        <w:rPr>
          <w:lang w:val="en-US"/>
        </w:rPr>
        <w:t xml:space="preserve"> </w:t>
      </w:r>
      <w:r>
        <w:rPr>
          <w:lang w:val="en-US"/>
        </w:rPr>
        <w:t>graph the sample points chosen:</w:t>
      </w:r>
    </w:p>
    <w:p w14:paraId="0DC82F51" w14:textId="1C834CE9" w:rsidR="002D7C6A" w:rsidRPr="002D7C6A" w:rsidRDefault="002D7C6A" w:rsidP="002D7C6A">
      <w:pPr>
        <w:ind w:left="720"/>
        <w:rPr>
          <w:sz w:val="20"/>
          <w:szCs w:val="20"/>
          <w:lang w:val="en-US"/>
        </w:rPr>
      </w:pPr>
      <w:r>
        <w:rPr>
          <w:sz w:val="20"/>
          <w:szCs w:val="20"/>
          <w:lang w:val="en-US"/>
        </w:rPr>
        <w:t>The graph below is the point picked by the random generator and converted into 3D cartesian coordinates.</w:t>
      </w:r>
    </w:p>
    <w:p w14:paraId="3B6DE611" w14:textId="311D0A03" w:rsidR="00DD781B" w:rsidRDefault="00613FBF" w:rsidP="00DD781B">
      <w:pPr>
        <w:ind w:left="720" w:firstLine="720"/>
        <w:rPr>
          <w:sz w:val="20"/>
          <w:szCs w:val="20"/>
          <w:lang w:val="en-US"/>
        </w:rPr>
      </w:pPr>
      <w:r w:rsidRPr="00613FBF">
        <w:rPr>
          <w:sz w:val="20"/>
          <w:szCs w:val="20"/>
          <w:lang w:val="en-US"/>
        </w:rPr>
        <w:drawing>
          <wp:inline distT="0" distB="0" distL="0" distR="0" wp14:anchorId="67FC4C59" wp14:editId="24BCDBA8">
            <wp:extent cx="4305300" cy="3495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9872" t="12607" r="7692" b="8975"/>
                    <a:stretch/>
                  </pic:blipFill>
                  <pic:spPr bwMode="auto">
                    <a:xfrm>
                      <a:off x="0" y="0"/>
                      <a:ext cx="4305300" cy="3495675"/>
                    </a:xfrm>
                    <a:prstGeom prst="rect">
                      <a:avLst/>
                    </a:prstGeom>
                    <a:ln>
                      <a:noFill/>
                    </a:ln>
                    <a:extLst>
                      <a:ext uri="{53640926-AAD7-44D8-BBD7-CCE9431645EC}">
                        <a14:shadowObscured xmlns:a14="http://schemas.microsoft.com/office/drawing/2010/main"/>
                      </a:ext>
                    </a:extLst>
                  </pic:spPr>
                </pic:pic>
              </a:graphicData>
            </a:graphic>
          </wp:inline>
        </w:drawing>
      </w:r>
    </w:p>
    <w:p w14:paraId="4215DDFF" w14:textId="483DF8E6" w:rsidR="002D7C6A" w:rsidRDefault="002D7C6A" w:rsidP="002D7C6A">
      <w:pPr>
        <w:rPr>
          <w:lang w:val="en-US"/>
        </w:rPr>
      </w:pPr>
      <w:r>
        <w:rPr>
          <w:sz w:val="20"/>
          <w:szCs w:val="20"/>
          <w:lang w:val="en-US"/>
        </w:rPr>
        <w:tab/>
      </w:r>
      <w:r w:rsidRPr="002D7C6A">
        <w:rPr>
          <w:b/>
          <w:bCs/>
          <w:lang w:val="en-US"/>
        </w:rPr>
        <w:t>d)</w:t>
      </w:r>
      <w:r>
        <w:rPr>
          <w:b/>
          <w:bCs/>
          <w:lang w:val="en-US"/>
        </w:rPr>
        <w:t>:</w:t>
      </w:r>
      <w:r>
        <w:rPr>
          <w:lang w:val="en-US"/>
        </w:rPr>
        <w:t xml:space="preserve"> Calculate the land percentage in from the data provided.</w:t>
      </w:r>
    </w:p>
    <w:p w14:paraId="1455805B" w14:textId="31107700" w:rsidR="002D7C6A" w:rsidRDefault="002D7C6A" w:rsidP="00E10C8E">
      <w:pPr>
        <w:ind w:left="720"/>
        <w:rPr>
          <w:sz w:val="20"/>
          <w:szCs w:val="20"/>
          <w:lang w:val="en-US"/>
        </w:rPr>
      </w:pPr>
      <w:r>
        <w:rPr>
          <w:sz w:val="20"/>
          <w:szCs w:val="20"/>
          <w:lang w:val="en-US"/>
        </w:rPr>
        <w:t xml:space="preserve">The program is implemented in </w:t>
      </w:r>
      <w:bookmarkStart w:id="0" w:name="_GoBack"/>
      <w:r>
        <w:rPr>
          <w:sz w:val="20"/>
          <w:szCs w:val="20"/>
          <w:lang w:val="en-US"/>
        </w:rPr>
        <w:t>Lab10Q</w:t>
      </w:r>
      <w:bookmarkEnd w:id="0"/>
      <w:r>
        <w:rPr>
          <w:sz w:val="20"/>
          <w:szCs w:val="20"/>
          <w:lang w:val="en-US"/>
        </w:rPr>
        <w:t xml:space="preserve">1.py, and from the </w:t>
      </w:r>
      <w:r w:rsidR="00E10C8E">
        <w:rPr>
          <w:sz w:val="20"/>
          <w:szCs w:val="20"/>
          <w:lang w:val="en-US"/>
        </w:rPr>
        <w:t xml:space="preserve">data we calculate the land covers about 26.8% </w:t>
      </w:r>
      <w:r w:rsidR="00E10C8E">
        <w:rPr>
          <w:sz w:val="20"/>
          <w:szCs w:val="20"/>
          <w:lang w:val="en-US"/>
        </w:rPr>
        <w:t>(</w:t>
      </w:r>
      <w:r w:rsidR="00E10C8E" w:rsidRPr="00E10C8E">
        <w:rPr>
          <w:sz w:val="20"/>
          <w:szCs w:val="20"/>
          <w:lang w:val="en-US"/>
        </w:rPr>
        <w:t>0.26880369084362143</w:t>
      </w:r>
      <w:r w:rsidR="00E10C8E">
        <w:rPr>
          <w:sz w:val="20"/>
          <w:szCs w:val="20"/>
          <w:lang w:val="en-US"/>
        </w:rPr>
        <w:t>)</w:t>
      </w:r>
      <w:r w:rsidR="00E10C8E">
        <w:rPr>
          <w:sz w:val="20"/>
          <w:szCs w:val="20"/>
          <w:lang w:val="en-US"/>
        </w:rPr>
        <w:t xml:space="preserve"> of the total area of the earth.</w:t>
      </w:r>
    </w:p>
    <w:p w14:paraId="5FB1FF42" w14:textId="70672222" w:rsidR="00E10C8E" w:rsidRPr="00E10C8E" w:rsidRDefault="00E10C8E" w:rsidP="00E10C8E">
      <w:pPr>
        <w:ind w:left="720"/>
        <w:rPr>
          <w:lang w:val="en-US"/>
        </w:rPr>
      </w:pPr>
      <w:r w:rsidRPr="00E10C8E">
        <w:rPr>
          <w:b/>
          <w:bCs/>
          <w:lang w:val="en-US"/>
        </w:rPr>
        <w:t>e)</w:t>
      </w:r>
      <w:r>
        <w:rPr>
          <w:b/>
          <w:bCs/>
          <w:lang w:val="en-US"/>
        </w:rPr>
        <w:t>:</w:t>
      </w:r>
      <w:r>
        <w:rPr>
          <w:lang w:val="en-US"/>
        </w:rPr>
        <w:t xml:space="preserve"> </w:t>
      </w:r>
      <w:r w:rsidRPr="00E10C8E">
        <w:rPr>
          <w:lang w:val="en-US"/>
        </w:rPr>
        <w:t>How many samples</w:t>
      </w:r>
      <w:r>
        <w:rPr>
          <w:lang w:val="en-US"/>
        </w:rPr>
        <w:t xml:space="preserve"> </w:t>
      </w:r>
      <w:r w:rsidRPr="00E10C8E">
        <w:rPr>
          <w:lang w:val="en-US"/>
        </w:rPr>
        <w:t>do</w:t>
      </w:r>
      <w:r>
        <w:rPr>
          <w:lang w:val="en-US"/>
        </w:rPr>
        <w:t xml:space="preserve"> </w:t>
      </w:r>
      <w:r w:rsidRPr="00E10C8E">
        <w:rPr>
          <w:lang w:val="en-US"/>
        </w:rPr>
        <w:t>you</w:t>
      </w:r>
      <w:r>
        <w:rPr>
          <w:lang w:val="en-US"/>
        </w:rPr>
        <w:t xml:space="preserve"> </w:t>
      </w:r>
      <w:r w:rsidRPr="00E10C8E">
        <w:rPr>
          <w:lang w:val="en-US"/>
        </w:rPr>
        <w:t>need</w:t>
      </w:r>
      <w:r>
        <w:rPr>
          <w:lang w:val="en-US"/>
        </w:rPr>
        <w:t xml:space="preserve"> </w:t>
      </w:r>
      <w:r w:rsidRPr="00E10C8E">
        <w:rPr>
          <w:lang w:val="en-US"/>
        </w:rPr>
        <w:t>to</w:t>
      </w:r>
      <w:r>
        <w:rPr>
          <w:lang w:val="en-US"/>
        </w:rPr>
        <w:t xml:space="preserve"> </w:t>
      </w:r>
      <w:r w:rsidRPr="00E10C8E">
        <w:rPr>
          <w:lang w:val="en-US"/>
        </w:rPr>
        <w:t>get</w:t>
      </w:r>
      <w:r>
        <w:rPr>
          <w:lang w:val="en-US"/>
        </w:rPr>
        <w:t xml:space="preserve"> </w:t>
      </w:r>
      <w:r w:rsidRPr="00E10C8E">
        <w:rPr>
          <w:lang w:val="en-US"/>
        </w:rPr>
        <w:t>10%</w:t>
      </w:r>
      <w:r>
        <w:rPr>
          <w:lang w:val="en-US"/>
        </w:rPr>
        <w:t xml:space="preserve"> </w:t>
      </w:r>
      <w:r w:rsidRPr="00E10C8E">
        <w:rPr>
          <w:lang w:val="en-US"/>
        </w:rPr>
        <w:t>accuracy,</w:t>
      </w:r>
      <w:r>
        <w:rPr>
          <w:lang w:val="en-US"/>
        </w:rPr>
        <w:t xml:space="preserve"> </w:t>
      </w:r>
      <w:r w:rsidRPr="00E10C8E">
        <w:rPr>
          <w:lang w:val="en-US"/>
        </w:rPr>
        <w:t>0.1%</w:t>
      </w:r>
      <w:r>
        <w:rPr>
          <w:lang w:val="en-US"/>
        </w:rPr>
        <w:t xml:space="preserve"> </w:t>
      </w:r>
      <w:r w:rsidRPr="00E10C8E">
        <w:rPr>
          <w:lang w:val="en-US"/>
        </w:rPr>
        <w:t>accuracy,</w:t>
      </w:r>
      <w:r>
        <w:rPr>
          <w:lang w:val="en-US"/>
        </w:rPr>
        <w:t xml:space="preserve"> </w:t>
      </w:r>
      <w:r w:rsidRPr="00E10C8E">
        <w:rPr>
          <w:lang w:val="en-US"/>
        </w:rPr>
        <w:t>0.001%</w:t>
      </w:r>
      <w:r>
        <w:rPr>
          <w:lang w:val="en-US"/>
        </w:rPr>
        <w:t xml:space="preserve"> </w:t>
      </w:r>
      <w:r w:rsidRPr="00E10C8E">
        <w:rPr>
          <w:lang w:val="en-US"/>
        </w:rPr>
        <w:t>accuracy</w:t>
      </w:r>
      <w:r>
        <w:rPr>
          <w:lang w:val="en-US"/>
        </w:rPr>
        <w:t>?</w:t>
      </w:r>
    </w:p>
    <w:p w14:paraId="3C7FF4C4" w14:textId="2C38495C" w:rsidR="00032202" w:rsidRPr="00BE3B32" w:rsidRDefault="00E10C8E" w:rsidP="00BE3B32">
      <w:pPr>
        <w:ind w:left="720"/>
        <w:jc w:val="both"/>
        <w:rPr>
          <w:sz w:val="20"/>
          <w:szCs w:val="20"/>
          <w:lang w:val="en-US"/>
        </w:rPr>
      </w:pPr>
      <w:r w:rsidRPr="00BE3B32">
        <w:rPr>
          <w:sz w:val="20"/>
          <w:szCs w:val="20"/>
          <w:lang w:val="en-US"/>
        </w:rPr>
        <w:t xml:space="preserve">In trail and run, we determine that if you want to get 10% accuracy consistently, we need to have at least 50 data points selected. For the </w:t>
      </w:r>
      <w:r w:rsidR="00BE3B32" w:rsidRPr="00BE3B32">
        <w:rPr>
          <w:sz w:val="20"/>
          <w:szCs w:val="20"/>
          <w:lang w:val="en-US"/>
        </w:rPr>
        <w:t>0.1% and 0.001%, we had a har</w:t>
      </w:r>
      <w:r w:rsidR="00BE3B32">
        <w:rPr>
          <w:sz w:val="20"/>
          <w:szCs w:val="20"/>
          <w:lang w:val="en-US"/>
        </w:rPr>
        <w:t>d</w:t>
      </w:r>
      <w:r w:rsidR="00BE3B32" w:rsidRPr="00BE3B32">
        <w:rPr>
          <w:sz w:val="20"/>
          <w:szCs w:val="20"/>
          <w:lang w:val="en-US"/>
        </w:rPr>
        <w:t xml:space="preserve"> time constantly achieve that accuracy</w:t>
      </w:r>
      <w:r w:rsidR="00BE3B32">
        <w:rPr>
          <w:sz w:val="20"/>
          <w:szCs w:val="20"/>
          <w:lang w:val="en-US"/>
        </w:rPr>
        <w:t xml:space="preserve"> with sample points &gt; 1,000,000 sample points.</w:t>
      </w:r>
      <w:r w:rsidR="00BE3B32" w:rsidRPr="00BE3B32">
        <w:rPr>
          <w:sz w:val="20"/>
          <w:szCs w:val="20"/>
          <w:lang w:val="en-US"/>
        </w:rPr>
        <w:t xml:space="preserve"> </w:t>
      </w:r>
    </w:p>
    <w:p w14:paraId="7B2D520D" w14:textId="69F0231D" w:rsidR="00071E5C" w:rsidRPr="00164309" w:rsidRDefault="00164309">
      <w:pPr>
        <w:rPr>
          <w:sz w:val="24"/>
          <w:szCs w:val="24"/>
          <w:lang w:val="en-US"/>
        </w:rPr>
      </w:pPr>
      <w:r w:rsidRPr="00164309">
        <w:rPr>
          <w:b/>
          <w:bCs/>
          <w:sz w:val="24"/>
          <w:szCs w:val="24"/>
          <w:u w:val="single"/>
          <w:lang w:val="en-US"/>
        </w:rPr>
        <w:t>Question2:</w:t>
      </w:r>
    </w:p>
    <w:p w14:paraId="32371A94" w14:textId="7A8AA1AE" w:rsidR="00164309" w:rsidRDefault="00164309" w:rsidP="007617BB">
      <w:pPr>
        <w:ind w:left="720"/>
        <w:rPr>
          <w:lang w:val="en-US"/>
        </w:rPr>
      </w:pPr>
      <w:r w:rsidRPr="00164309">
        <w:rPr>
          <w:b/>
          <w:bCs/>
          <w:lang w:val="en-US"/>
        </w:rPr>
        <w:t>b)</w:t>
      </w:r>
      <w:r>
        <w:rPr>
          <w:b/>
          <w:bCs/>
          <w:lang w:val="en-US"/>
        </w:rPr>
        <w:t>:</w:t>
      </w:r>
      <w:r>
        <w:rPr>
          <w:lang w:val="en-US"/>
        </w:rPr>
        <w:t xml:space="preserve"> Plot the histogram</w:t>
      </w:r>
      <w:r w:rsidR="007617BB">
        <w:rPr>
          <w:lang w:val="en-US"/>
        </w:rPr>
        <w:t>,</w:t>
      </w:r>
      <w:r w:rsidRPr="00164309">
        <w:rPr>
          <w:lang w:val="en-US"/>
        </w:rPr>
        <w:t xml:space="preserve"> I(µ)</w:t>
      </w:r>
      <w:r>
        <w:rPr>
          <w:lang w:val="en-US"/>
        </w:rPr>
        <w:t xml:space="preserve"> vs </w:t>
      </w:r>
      <w:r w:rsidRPr="00164309">
        <w:rPr>
          <w:lang w:val="en-US"/>
        </w:rPr>
        <w:t>µ</w:t>
      </w:r>
      <w:r w:rsidR="007617BB">
        <w:rPr>
          <w:lang w:val="en-US"/>
        </w:rPr>
        <w:t xml:space="preserve"> graph</w:t>
      </w:r>
      <w:r>
        <w:rPr>
          <w:lang w:val="en-US"/>
        </w:rPr>
        <w:t xml:space="preserve"> and find the </w:t>
      </w:r>
      <w:r w:rsidRPr="00164309">
        <w:rPr>
          <w:lang w:val="en-US"/>
        </w:rPr>
        <w:t>limb-darkening coefﬁcients</w:t>
      </w:r>
      <w:r>
        <w:rPr>
          <w:lang w:val="en-US"/>
        </w:rPr>
        <w:t xml:space="preserve"> using linear regression</w:t>
      </w:r>
      <w:r w:rsidR="007617BB">
        <w:rPr>
          <w:lang w:val="en-US"/>
        </w:rPr>
        <w:t xml:space="preserve"> with </w:t>
      </w:r>
      <w:r w:rsidR="007617BB" w:rsidRPr="007617BB">
        <w:rPr>
          <w:lang w:val="en-US"/>
        </w:rPr>
        <w:t>τ</w:t>
      </w:r>
      <w:r w:rsidR="007617BB">
        <w:rPr>
          <w:lang w:val="en-US"/>
        </w:rPr>
        <w:t xml:space="preserve"> </w:t>
      </w:r>
      <w:r w:rsidR="007617BB" w:rsidRPr="007617BB">
        <w:rPr>
          <w:lang w:val="en-US"/>
        </w:rPr>
        <w:t>=</w:t>
      </w:r>
      <w:r w:rsidR="007617BB">
        <w:rPr>
          <w:lang w:val="en-US"/>
        </w:rPr>
        <w:t xml:space="preserve"> </w:t>
      </w:r>
      <w:r w:rsidR="007617BB" w:rsidRPr="007617BB">
        <w:rPr>
          <w:lang w:val="en-US"/>
        </w:rPr>
        <w:t>1</w:t>
      </w:r>
      <w:r w:rsidR="007617BB">
        <w:rPr>
          <w:lang w:val="en-US"/>
        </w:rPr>
        <w:t>0</w:t>
      </w:r>
    </w:p>
    <w:p w14:paraId="0F0554EE" w14:textId="00D9D2F9" w:rsidR="003B2402" w:rsidRDefault="00164309" w:rsidP="003431BD">
      <w:pPr>
        <w:ind w:left="720"/>
        <w:rPr>
          <w:noProof/>
          <w:sz w:val="20"/>
          <w:szCs w:val="20"/>
          <w:lang w:val="en-US"/>
        </w:rPr>
      </w:pPr>
      <w:r>
        <w:rPr>
          <w:sz w:val="20"/>
          <w:szCs w:val="20"/>
          <w:lang w:val="en-US"/>
        </w:rPr>
        <w:t>The code for this question is implemented as Lab10Q2.py. The plot generated by the code is shown below:</w:t>
      </w:r>
    </w:p>
    <w:p w14:paraId="6425BBE3" w14:textId="262F91E4" w:rsidR="00164309" w:rsidRDefault="003B2402">
      <w:pPr>
        <w:rPr>
          <w:noProof/>
          <w:sz w:val="20"/>
          <w:szCs w:val="20"/>
          <w:lang w:val="en-US"/>
        </w:rPr>
      </w:pPr>
      <w:r>
        <w:rPr>
          <w:noProof/>
          <w:sz w:val="20"/>
          <w:szCs w:val="20"/>
          <w:lang w:val="en-US"/>
        </w:rPr>
        <w:lastRenderedPageBreak/>
        <w:drawing>
          <wp:inline distT="0" distB="0" distL="0" distR="0" wp14:anchorId="55A81AC6" wp14:editId="2EC81B0B">
            <wp:extent cx="5810250" cy="3150813"/>
            <wp:effectExtent l="0" t="0" r="0" b="0"/>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2-4.png"/>
                    <pic:cNvPicPr/>
                  </pic:nvPicPr>
                  <pic:blipFill rotWithShape="1">
                    <a:blip r:embed="rId5" cstate="print">
                      <a:extLst>
                        <a:ext uri="{28A0092B-C50C-407E-A947-70E740481C1C}">
                          <a14:useLocalDpi xmlns:a14="http://schemas.microsoft.com/office/drawing/2010/main" val="0"/>
                        </a:ext>
                      </a:extLst>
                    </a:blip>
                    <a:srcRect l="7694" t="6701" r="9525" b="3947"/>
                    <a:stretch/>
                  </pic:blipFill>
                  <pic:spPr bwMode="auto">
                    <a:xfrm>
                      <a:off x="0" y="0"/>
                      <a:ext cx="5837984" cy="3165853"/>
                    </a:xfrm>
                    <a:prstGeom prst="rect">
                      <a:avLst/>
                    </a:prstGeom>
                    <a:ln>
                      <a:noFill/>
                    </a:ln>
                    <a:extLst>
                      <a:ext uri="{53640926-AAD7-44D8-BBD7-CCE9431645EC}">
                        <a14:shadowObscured xmlns:a14="http://schemas.microsoft.com/office/drawing/2010/main"/>
                      </a:ext>
                    </a:extLst>
                  </pic:spPr>
                </pic:pic>
              </a:graphicData>
            </a:graphic>
          </wp:inline>
        </w:drawing>
      </w:r>
    </w:p>
    <w:p w14:paraId="6052B394" w14:textId="48CC9F79" w:rsidR="00080EB2" w:rsidRDefault="003431BD" w:rsidP="00080EB2">
      <w:pPr>
        <w:rPr>
          <w:noProof/>
          <w:sz w:val="20"/>
          <w:szCs w:val="20"/>
          <w:lang w:val="en-US"/>
        </w:rPr>
      </w:pPr>
      <w:r>
        <w:rPr>
          <w:noProof/>
          <w:sz w:val="20"/>
          <w:szCs w:val="20"/>
          <w:lang w:val="en-US"/>
        </w:rPr>
        <w:tab/>
        <w:t>The next graph shows the intensity of the light vs angle of scatter:</w:t>
      </w:r>
    </w:p>
    <w:p w14:paraId="05066B9D" w14:textId="1E7A992A" w:rsidR="003431BD" w:rsidRDefault="00080EB2" w:rsidP="003431BD">
      <w:pPr>
        <w:ind w:left="720" w:firstLine="720"/>
        <w:rPr>
          <w:noProof/>
          <w:sz w:val="20"/>
          <w:szCs w:val="20"/>
          <w:lang w:val="en-US"/>
        </w:rPr>
      </w:pPr>
      <w:r w:rsidRPr="00080EB2">
        <w:rPr>
          <w:noProof/>
          <w:sz w:val="20"/>
          <w:szCs w:val="20"/>
          <w:lang w:val="en-US"/>
        </w:rPr>
        <w:drawing>
          <wp:inline distT="0" distB="0" distL="0" distR="0" wp14:anchorId="1A5E10D6" wp14:editId="6E1FC888">
            <wp:extent cx="4014788" cy="321007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087" t="6624" r="9615" b="1374"/>
                    <a:stretch/>
                  </pic:blipFill>
                  <pic:spPr bwMode="auto">
                    <a:xfrm>
                      <a:off x="0" y="0"/>
                      <a:ext cx="4070112" cy="3254306"/>
                    </a:xfrm>
                    <a:prstGeom prst="rect">
                      <a:avLst/>
                    </a:prstGeom>
                    <a:ln>
                      <a:noFill/>
                    </a:ln>
                    <a:extLst>
                      <a:ext uri="{53640926-AAD7-44D8-BBD7-CCE9431645EC}">
                        <a14:shadowObscured xmlns:a14="http://schemas.microsoft.com/office/drawing/2010/main"/>
                      </a:ext>
                    </a:extLst>
                  </pic:spPr>
                </pic:pic>
              </a:graphicData>
            </a:graphic>
          </wp:inline>
        </w:drawing>
      </w:r>
    </w:p>
    <w:p w14:paraId="2E7BDBFD" w14:textId="682A5183" w:rsidR="003431BD" w:rsidRDefault="003431BD" w:rsidP="003431BD">
      <w:pPr>
        <w:ind w:left="720"/>
        <w:rPr>
          <w:noProof/>
          <w:sz w:val="20"/>
          <w:szCs w:val="20"/>
          <w:lang w:val="en-US"/>
        </w:rPr>
      </w:pPr>
      <w:r>
        <w:rPr>
          <w:noProof/>
          <w:sz w:val="20"/>
          <w:szCs w:val="20"/>
          <w:lang w:val="en-US"/>
        </w:rPr>
        <w:t xml:space="preserve">For the linear regression, the slop we caculated is </w:t>
      </w:r>
      <w:r w:rsidRPr="003431BD">
        <w:rPr>
          <w:noProof/>
          <w:sz w:val="20"/>
          <w:szCs w:val="20"/>
          <w:lang w:val="en-US"/>
        </w:rPr>
        <w:t>0.66445532</w:t>
      </w:r>
      <w:r>
        <w:rPr>
          <w:noProof/>
          <w:sz w:val="20"/>
          <w:szCs w:val="20"/>
          <w:lang w:val="en-US"/>
        </w:rPr>
        <w:t xml:space="preserve"> with vertical shift value of </w:t>
      </w:r>
      <w:r w:rsidRPr="003431BD">
        <w:rPr>
          <w:noProof/>
          <w:sz w:val="20"/>
          <w:szCs w:val="20"/>
          <w:lang w:val="en-US"/>
        </w:rPr>
        <w:t>0.37225148</w:t>
      </w:r>
      <w:r>
        <w:rPr>
          <w:noProof/>
          <w:sz w:val="20"/>
          <w:szCs w:val="20"/>
          <w:lang w:val="en-US"/>
        </w:rPr>
        <w:t xml:space="preserve"> compare to equation (1)’s value, our linear regression result is fairly close.</w:t>
      </w:r>
    </w:p>
    <w:p w14:paraId="00C5A2FF" w14:textId="5DEF9C07" w:rsidR="007617BB" w:rsidRDefault="00080EB2" w:rsidP="007617BB">
      <w:pPr>
        <w:ind w:left="720"/>
        <w:rPr>
          <w:lang w:val="en-US"/>
        </w:rPr>
      </w:pPr>
      <w:r>
        <w:rPr>
          <w:b/>
          <w:bCs/>
          <w:lang w:val="en-US"/>
        </w:rPr>
        <w:t>c</w:t>
      </w:r>
      <w:r w:rsidRPr="00164309">
        <w:rPr>
          <w:b/>
          <w:bCs/>
          <w:lang w:val="en-US"/>
        </w:rPr>
        <w:t>)</w:t>
      </w:r>
      <w:r>
        <w:rPr>
          <w:b/>
          <w:bCs/>
          <w:lang w:val="en-US"/>
        </w:rPr>
        <w:t>:</w:t>
      </w:r>
      <w:r>
        <w:rPr>
          <w:lang w:val="en-US"/>
        </w:rPr>
        <w:t xml:space="preserve"> </w:t>
      </w:r>
      <w:r w:rsidR="007617BB">
        <w:rPr>
          <w:lang w:val="en-US"/>
        </w:rPr>
        <w:t>Plot the histogram,</w:t>
      </w:r>
      <w:r w:rsidR="007617BB" w:rsidRPr="00164309">
        <w:rPr>
          <w:lang w:val="en-US"/>
        </w:rPr>
        <w:t xml:space="preserve"> I(µ)</w:t>
      </w:r>
      <w:r w:rsidR="007617BB">
        <w:rPr>
          <w:lang w:val="en-US"/>
        </w:rPr>
        <w:t xml:space="preserve"> vs </w:t>
      </w:r>
      <w:r w:rsidR="007617BB" w:rsidRPr="00164309">
        <w:rPr>
          <w:lang w:val="en-US"/>
        </w:rPr>
        <w:t>µ</w:t>
      </w:r>
      <w:r w:rsidR="007617BB">
        <w:rPr>
          <w:lang w:val="en-US"/>
        </w:rPr>
        <w:t xml:space="preserve"> graph and find the </w:t>
      </w:r>
      <w:r w:rsidR="007617BB" w:rsidRPr="00164309">
        <w:rPr>
          <w:lang w:val="en-US"/>
        </w:rPr>
        <w:t>limb-darkening coefﬁcients</w:t>
      </w:r>
      <w:r w:rsidR="007617BB">
        <w:rPr>
          <w:lang w:val="en-US"/>
        </w:rPr>
        <w:t xml:space="preserve"> using linear regression with </w:t>
      </w:r>
      <w:r w:rsidR="007617BB" w:rsidRPr="007617BB">
        <w:rPr>
          <w:lang w:val="en-US"/>
        </w:rPr>
        <w:t>τ</w:t>
      </w:r>
      <w:r w:rsidR="007617BB">
        <w:rPr>
          <w:lang w:val="en-US"/>
        </w:rPr>
        <w:t xml:space="preserve"> </w:t>
      </w:r>
      <w:r w:rsidR="007617BB" w:rsidRPr="007617BB">
        <w:rPr>
          <w:lang w:val="en-US"/>
        </w:rPr>
        <w:t>=</w:t>
      </w:r>
      <w:r w:rsidR="007617BB">
        <w:rPr>
          <w:lang w:val="en-US"/>
        </w:rPr>
        <w:t xml:space="preserve"> </w:t>
      </w:r>
      <w:r w:rsidR="007617BB">
        <w:rPr>
          <w:lang w:val="en-US"/>
        </w:rPr>
        <w:t>0.0001.</w:t>
      </w:r>
    </w:p>
    <w:p w14:paraId="4C418FFC" w14:textId="6E63AC67" w:rsidR="007617BB" w:rsidRPr="007617BB" w:rsidRDefault="007617BB" w:rsidP="007617BB">
      <w:pPr>
        <w:ind w:left="720"/>
        <w:rPr>
          <w:noProof/>
          <w:sz w:val="20"/>
          <w:szCs w:val="20"/>
          <w:lang w:val="en-US"/>
        </w:rPr>
      </w:pPr>
      <w:r>
        <w:rPr>
          <w:sz w:val="20"/>
          <w:szCs w:val="20"/>
          <w:lang w:val="en-US"/>
        </w:rPr>
        <w:t>The code for this question is implemented as Lab10Q2.py. The plot generated by the code is shown below:</w:t>
      </w:r>
    </w:p>
    <w:p w14:paraId="0CA4E6CC" w14:textId="6F253094" w:rsidR="007617BB" w:rsidRPr="00080EB2" w:rsidRDefault="007617BB" w:rsidP="007617BB">
      <w:pPr>
        <w:ind w:left="720"/>
        <w:rPr>
          <w:lang w:val="en-US"/>
        </w:rPr>
      </w:pPr>
      <w:r>
        <w:rPr>
          <w:noProof/>
          <w:lang w:val="en-US"/>
        </w:rPr>
        <w:lastRenderedPageBreak/>
        <w:drawing>
          <wp:inline distT="0" distB="0" distL="0" distR="0" wp14:anchorId="115EDA39" wp14:editId="3E8E7970">
            <wp:extent cx="5267325" cy="2733203"/>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2-1_1e-3.png"/>
                    <pic:cNvPicPr/>
                  </pic:nvPicPr>
                  <pic:blipFill rotWithShape="1">
                    <a:blip r:embed="rId7" cstate="print">
                      <a:extLst>
                        <a:ext uri="{28A0092B-C50C-407E-A947-70E740481C1C}">
                          <a14:useLocalDpi xmlns:a14="http://schemas.microsoft.com/office/drawing/2010/main" val="0"/>
                        </a:ext>
                      </a:extLst>
                    </a:blip>
                    <a:srcRect l="8494" t="6530" r="9695"/>
                    <a:stretch/>
                  </pic:blipFill>
                  <pic:spPr bwMode="auto">
                    <a:xfrm>
                      <a:off x="0" y="0"/>
                      <a:ext cx="5324324" cy="2762780"/>
                    </a:xfrm>
                    <a:prstGeom prst="rect">
                      <a:avLst/>
                    </a:prstGeom>
                    <a:ln>
                      <a:noFill/>
                    </a:ln>
                    <a:extLst>
                      <a:ext uri="{53640926-AAD7-44D8-BBD7-CCE9431645EC}">
                        <a14:shadowObscured xmlns:a14="http://schemas.microsoft.com/office/drawing/2010/main"/>
                      </a:ext>
                    </a:extLst>
                  </pic:spPr>
                </pic:pic>
              </a:graphicData>
            </a:graphic>
          </wp:inline>
        </w:drawing>
      </w:r>
    </w:p>
    <w:p w14:paraId="70816DDA" w14:textId="44110380" w:rsidR="00C71CAC" w:rsidRDefault="005824A7" w:rsidP="00C71CAC">
      <w:pPr>
        <w:ind w:left="720"/>
        <w:rPr>
          <w:sz w:val="20"/>
          <w:szCs w:val="20"/>
          <w:lang w:val="en-US"/>
        </w:rPr>
      </w:pPr>
      <w:r>
        <w:rPr>
          <w:sz w:val="20"/>
          <w:szCs w:val="20"/>
          <w:lang w:val="en-US"/>
        </w:rPr>
        <w:t>Our expectation for the angular distribution is a uniform distribution, and the graph generate by the code agree with our expectation. However, the</w:t>
      </w:r>
      <w:r w:rsidR="00C71CAC">
        <w:rPr>
          <w:sz w:val="20"/>
          <w:szCs w:val="20"/>
          <w:lang w:val="en-US"/>
        </w:rPr>
        <w:t xml:space="preserve"> light</w:t>
      </w:r>
      <w:r>
        <w:rPr>
          <w:sz w:val="20"/>
          <w:szCs w:val="20"/>
          <w:lang w:val="en-US"/>
        </w:rPr>
        <w:t xml:space="preserve"> intensity</w:t>
      </w:r>
      <w:r w:rsidR="00C71CAC">
        <w:rPr>
          <w:sz w:val="20"/>
          <w:szCs w:val="20"/>
          <w:lang w:val="en-US"/>
        </w:rPr>
        <w:t xml:space="preserve"> graph caught us by surprise, we initially thought that the intensity should be a uniform distribution too, but instead the intensity graph looks like below:</w:t>
      </w:r>
    </w:p>
    <w:p w14:paraId="6F7FCC06" w14:textId="2E543BA8" w:rsidR="00C71CAC" w:rsidRPr="00080EB2" w:rsidRDefault="00C71CAC" w:rsidP="00C71CAC">
      <w:pPr>
        <w:ind w:left="720" w:firstLine="720"/>
        <w:rPr>
          <w:noProof/>
          <w:sz w:val="20"/>
          <w:szCs w:val="20"/>
          <w:lang w:val="en-US"/>
        </w:rPr>
      </w:pPr>
      <w:r w:rsidRPr="00C71CAC">
        <w:rPr>
          <w:noProof/>
          <w:sz w:val="20"/>
          <w:szCs w:val="20"/>
          <w:lang w:val="en-US"/>
        </w:rPr>
        <w:drawing>
          <wp:inline distT="0" distB="0" distL="0" distR="0" wp14:anchorId="23061823" wp14:editId="10AD7902">
            <wp:extent cx="4305300" cy="3424127"/>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08" t="6944" r="9134" b="1372"/>
                    <a:stretch/>
                  </pic:blipFill>
                  <pic:spPr bwMode="auto">
                    <a:xfrm>
                      <a:off x="0" y="0"/>
                      <a:ext cx="4336688" cy="3449091"/>
                    </a:xfrm>
                    <a:prstGeom prst="rect">
                      <a:avLst/>
                    </a:prstGeom>
                    <a:ln>
                      <a:noFill/>
                    </a:ln>
                    <a:extLst>
                      <a:ext uri="{53640926-AAD7-44D8-BBD7-CCE9431645EC}">
                        <a14:shadowObscured xmlns:a14="http://schemas.microsoft.com/office/drawing/2010/main"/>
                      </a:ext>
                    </a:extLst>
                  </pic:spPr>
                </pic:pic>
              </a:graphicData>
            </a:graphic>
          </wp:inline>
        </w:drawing>
      </w:r>
    </w:p>
    <w:p w14:paraId="01A88712" w14:textId="38593ADF" w:rsidR="00164309" w:rsidRDefault="00C71CAC" w:rsidP="00C71CAC">
      <w:pPr>
        <w:ind w:left="720"/>
        <w:jc w:val="both"/>
        <w:rPr>
          <w:sz w:val="20"/>
          <w:szCs w:val="20"/>
          <w:lang w:val="en-US"/>
        </w:rPr>
      </w:pPr>
      <w:r>
        <w:rPr>
          <w:sz w:val="20"/>
          <w:szCs w:val="20"/>
          <w:lang w:val="en-US"/>
        </w:rPr>
        <w:t xml:space="preserve">For this graph, we use a/x +b as our fitting function, the coefficient for a is </w:t>
      </w:r>
      <w:r w:rsidRPr="00C71CAC">
        <w:rPr>
          <w:sz w:val="20"/>
          <w:szCs w:val="20"/>
          <w:lang w:val="en-US"/>
        </w:rPr>
        <w:t>0.94141144</w:t>
      </w:r>
      <w:r>
        <w:rPr>
          <w:sz w:val="20"/>
          <w:szCs w:val="20"/>
          <w:lang w:val="en-US"/>
        </w:rPr>
        <w:t xml:space="preserve"> and the vertical shift component is </w:t>
      </w:r>
      <w:r w:rsidRPr="00C71CAC">
        <w:rPr>
          <w:sz w:val="20"/>
          <w:szCs w:val="20"/>
          <w:lang w:val="en-US"/>
        </w:rPr>
        <w:t>0.05403614</w:t>
      </w:r>
      <w:r>
        <w:rPr>
          <w:sz w:val="20"/>
          <w:szCs w:val="20"/>
          <w:lang w:val="en-US"/>
        </w:rPr>
        <w:t xml:space="preserve">. Our interpretation of the result is that since the light intensity emit for a plane view at 90-degree angle is calculate as number of photons / unit area. Since the photons are emits uniformly to different angles. If we view the plane at an angle, that means that the area of the plane will be effectively smaller, </w:t>
      </w:r>
      <w:r w:rsidR="00525E9A">
        <w:rPr>
          <w:sz w:val="20"/>
          <w:szCs w:val="20"/>
          <w:lang w:val="en-US"/>
        </w:rPr>
        <w:t>hence increase brightness.</w:t>
      </w:r>
    </w:p>
    <w:p w14:paraId="52344B9C" w14:textId="77777777" w:rsidR="00525E9A" w:rsidRPr="00164309" w:rsidRDefault="00525E9A" w:rsidP="00C71CAC">
      <w:pPr>
        <w:ind w:left="720"/>
        <w:jc w:val="both"/>
        <w:rPr>
          <w:lang w:val="en-US"/>
        </w:rPr>
      </w:pPr>
    </w:p>
    <w:sectPr w:rsidR="00525E9A" w:rsidRPr="001643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LA0NDYwMTY1NTayMDdT0lEKTi0uzszPAykwrAUAJAhGDywAAAA="/>
  </w:docVars>
  <w:rsids>
    <w:rsidRoot w:val="00164309"/>
    <w:rsid w:val="00032202"/>
    <w:rsid w:val="00071E5C"/>
    <w:rsid w:val="00080EB2"/>
    <w:rsid w:val="00156316"/>
    <w:rsid w:val="00164309"/>
    <w:rsid w:val="002D04F1"/>
    <w:rsid w:val="002D7C6A"/>
    <w:rsid w:val="003431BD"/>
    <w:rsid w:val="003B2402"/>
    <w:rsid w:val="00525E9A"/>
    <w:rsid w:val="005824A7"/>
    <w:rsid w:val="0059793A"/>
    <w:rsid w:val="00613FBF"/>
    <w:rsid w:val="00614954"/>
    <w:rsid w:val="007617BB"/>
    <w:rsid w:val="00831112"/>
    <w:rsid w:val="008C1BE3"/>
    <w:rsid w:val="00BE3B32"/>
    <w:rsid w:val="00C71CAC"/>
    <w:rsid w:val="00D34777"/>
    <w:rsid w:val="00DC1244"/>
    <w:rsid w:val="00DD781B"/>
    <w:rsid w:val="00E10C8E"/>
    <w:rsid w:val="00EF30E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49AC"/>
  <w15:chartTrackingRefBased/>
  <w15:docId w15:val="{22B07CBF-E550-4153-AEF7-0D4DD8A1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7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78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3</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Su</dc:creator>
  <cp:keywords/>
  <dc:description/>
  <cp:lastModifiedBy>Sheldon Su</cp:lastModifiedBy>
  <cp:revision>2</cp:revision>
  <dcterms:created xsi:type="dcterms:W3CDTF">2019-11-22T16:17:00Z</dcterms:created>
  <dcterms:modified xsi:type="dcterms:W3CDTF">2019-11-22T20:18:00Z</dcterms:modified>
</cp:coreProperties>
</file>