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5129"/>
        <w:gridCol w:w="1021"/>
        <w:gridCol w:w="1305"/>
      </w:tblGrid>
      <w:tr w:rsidR="00E17798" w:rsidRPr="00E17798" w14:paraId="5AFC8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1101C" w14:textId="77777777" w:rsidR="00E17798" w:rsidRPr="00E17798" w:rsidRDefault="00E17798" w:rsidP="00E17798">
            <w:pPr>
              <w:rPr>
                <w:b/>
                <w:bCs/>
              </w:rPr>
            </w:pPr>
            <w:r w:rsidRPr="00E17798">
              <w:rPr>
                <w:b/>
                <w:bCs/>
              </w:rPr>
              <w:t>项目名称</w:t>
            </w:r>
          </w:p>
        </w:tc>
        <w:tc>
          <w:tcPr>
            <w:tcW w:w="0" w:type="auto"/>
            <w:vAlign w:val="center"/>
            <w:hideMark/>
          </w:tcPr>
          <w:p w14:paraId="1A83E4C8" w14:textId="77777777" w:rsidR="00E17798" w:rsidRPr="00E17798" w:rsidRDefault="00E17798" w:rsidP="00E17798">
            <w:pPr>
              <w:rPr>
                <w:b/>
                <w:bCs/>
              </w:rPr>
            </w:pPr>
            <w:r w:rsidRPr="00E17798">
              <w:rPr>
                <w:b/>
                <w:bCs/>
              </w:rPr>
              <w:t>云南省企业就业失业数据采集系统</w:t>
            </w:r>
          </w:p>
        </w:tc>
        <w:tc>
          <w:tcPr>
            <w:tcW w:w="0" w:type="auto"/>
            <w:vAlign w:val="center"/>
            <w:hideMark/>
          </w:tcPr>
          <w:p w14:paraId="50EC81A1" w14:textId="77777777" w:rsidR="00E17798" w:rsidRPr="00E17798" w:rsidRDefault="00E17798" w:rsidP="00E17798">
            <w:pPr>
              <w:rPr>
                <w:b/>
                <w:bCs/>
              </w:rPr>
            </w:pPr>
            <w:r w:rsidRPr="00E17798">
              <w:rPr>
                <w:b/>
                <w:bCs/>
              </w:rPr>
              <w:t>变更单编号</w:t>
            </w:r>
          </w:p>
        </w:tc>
        <w:tc>
          <w:tcPr>
            <w:tcW w:w="0" w:type="auto"/>
            <w:vAlign w:val="center"/>
            <w:hideMark/>
          </w:tcPr>
          <w:p w14:paraId="1C35E770" w14:textId="77777777" w:rsidR="00E17798" w:rsidRPr="00E17798" w:rsidRDefault="00E17798" w:rsidP="00E17798">
            <w:pPr>
              <w:rPr>
                <w:b/>
                <w:bCs/>
              </w:rPr>
            </w:pPr>
            <w:r w:rsidRPr="00E17798">
              <w:rPr>
                <w:b/>
                <w:bCs/>
              </w:rPr>
              <w:t>CR-2026-002</w:t>
            </w:r>
          </w:p>
        </w:tc>
      </w:tr>
      <w:tr w:rsidR="00E17798" w:rsidRPr="00E17798" w14:paraId="591AB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9052" w14:textId="77777777" w:rsidR="00E17798" w:rsidRPr="00E17798" w:rsidRDefault="00E17798" w:rsidP="00E17798">
            <w:r w:rsidRPr="00E17798">
              <w:rPr>
                <w:b/>
                <w:bCs/>
              </w:rPr>
              <w:t>发起人</w:t>
            </w:r>
          </w:p>
        </w:tc>
        <w:tc>
          <w:tcPr>
            <w:tcW w:w="0" w:type="auto"/>
            <w:vAlign w:val="center"/>
            <w:hideMark/>
          </w:tcPr>
          <w:p w14:paraId="22C76BD6" w14:textId="77777777" w:rsidR="00E17798" w:rsidRPr="00E17798" w:rsidRDefault="00E17798" w:rsidP="00E17798">
            <w:r w:rsidRPr="00E17798">
              <w:t>业务主管部门</w:t>
            </w:r>
          </w:p>
        </w:tc>
        <w:tc>
          <w:tcPr>
            <w:tcW w:w="0" w:type="auto"/>
            <w:vAlign w:val="center"/>
            <w:hideMark/>
          </w:tcPr>
          <w:p w14:paraId="5780C69C" w14:textId="77777777" w:rsidR="00E17798" w:rsidRPr="00E17798" w:rsidRDefault="00E17798" w:rsidP="00E17798">
            <w:r w:rsidRPr="00E17798"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02502EA9" w14:textId="3335A327" w:rsidR="00E17798" w:rsidRPr="00E17798" w:rsidRDefault="00E17798" w:rsidP="00E17798">
            <w:pPr>
              <w:rPr>
                <w:rFonts w:hint="eastAsia"/>
              </w:rPr>
            </w:pPr>
            <w:r w:rsidRPr="00E17798">
              <w:t>2026-04-</w:t>
            </w:r>
            <w:r>
              <w:rPr>
                <w:rFonts w:hint="eastAsia"/>
              </w:rPr>
              <w:t>10</w:t>
            </w:r>
          </w:p>
        </w:tc>
      </w:tr>
      <w:tr w:rsidR="00E17798" w:rsidRPr="00E17798" w14:paraId="4610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FDC3" w14:textId="77777777" w:rsidR="00E17798" w:rsidRPr="00E17798" w:rsidRDefault="00E17798" w:rsidP="00E17798">
            <w:r w:rsidRPr="00E17798">
              <w:rPr>
                <w:b/>
                <w:bCs/>
              </w:rPr>
              <w:t>变更类型</w:t>
            </w:r>
          </w:p>
        </w:tc>
        <w:tc>
          <w:tcPr>
            <w:tcW w:w="0" w:type="auto"/>
            <w:vAlign w:val="center"/>
            <w:hideMark/>
          </w:tcPr>
          <w:p w14:paraId="17CF25CB" w14:textId="1E65DEF2" w:rsidR="00E17798" w:rsidRPr="00E17798" w:rsidRDefault="00E17798" w:rsidP="00E17798">
            <w:r w:rsidRPr="00E17798">
              <w:t>功能需求</w:t>
            </w:r>
            <w:r w:rsidR="00243375">
              <w:rPr>
                <w:rFonts w:hint="eastAsia"/>
              </w:rPr>
              <w:t>、</w:t>
            </w:r>
            <w:r w:rsidRPr="00E17798">
              <w:t>进度变更</w:t>
            </w:r>
          </w:p>
        </w:tc>
        <w:tc>
          <w:tcPr>
            <w:tcW w:w="0" w:type="auto"/>
            <w:vAlign w:val="center"/>
            <w:hideMark/>
          </w:tcPr>
          <w:p w14:paraId="00E98B48" w14:textId="77777777" w:rsidR="00E17798" w:rsidRPr="00E17798" w:rsidRDefault="00E17798" w:rsidP="00E17798">
            <w:r w:rsidRPr="00E17798">
              <w:rPr>
                <w:b/>
                <w:bCs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1A90F4EB" w14:textId="77777777" w:rsidR="00E17798" w:rsidRPr="00E17798" w:rsidRDefault="00E17798" w:rsidP="00E17798">
            <w:r w:rsidRPr="00E17798">
              <w:t>高 (High)</w:t>
            </w:r>
          </w:p>
        </w:tc>
      </w:tr>
      <w:tr w:rsidR="00E17798" w:rsidRPr="00E17798" w14:paraId="1BDAF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F2D6" w14:textId="77777777" w:rsidR="00E17798" w:rsidRPr="00E17798" w:rsidRDefault="00E17798" w:rsidP="00E17798">
            <w:r w:rsidRPr="00E17798">
              <w:rPr>
                <w:b/>
                <w:bCs/>
              </w:rPr>
              <w:t>变更原因</w:t>
            </w:r>
          </w:p>
        </w:tc>
        <w:tc>
          <w:tcPr>
            <w:tcW w:w="0" w:type="auto"/>
            <w:vAlign w:val="center"/>
            <w:hideMark/>
          </w:tcPr>
          <w:p w14:paraId="1FEBB1FE" w14:textId="77777777" w:rsidR="00E17798" w:rsidRPr="00E17798" w:rsidRDefault="00E17798" w:rsidP="00E17798">
            <w:r w:rsidRPr="00E17798">
              <w:t>方便市级与省级审核人员随时随地处理业务，提高审核效率。</w:t>
            </w:r>
          </w:p>
        </w:tc>
        <w:tc>
          <w:tcPr>
            <w:tcW w:w="0" w:type="auto"/>
            <w:vAlign w:val="center"/>
            <w:hideMark/>
          </w:tcPr>
          <w:p w14:paraId="3018243B" w14:textId="77777777" w:rsidR="00E17798" w:rsidRPr="00E17798" w:rsidRDefault="00E17798" w:rsidP="00E17798"/>
        </w:tc>
        <w:tc>
          <w:tcPr>
            <w:tcW w:w="0" w:type="auto"/>
            <w:vAlign w:val="center"/>
            <w:hideMark/>
          </w:tcPr>
          <w:p w14:paraId="2932C5CD" w14:textId="77777777" w:rsidR="00E17798" w:rsidRPr="00E17798" w:rsidRDefault="00E17798" w:rsidP="00E17798"/>
        </w:tc>
      </w:tr>
    </w:tbl>
    <w:p w14:paraId="3B7D0412" w14:textId="77777777" w:rsidR="00E17798" w:rsidRPr="00E17798" w:rsidRDefault="00E17798" w:rsidP="00E17798">
      <w:pPr>
        <w:rPr>
          <w:b/>
          <w:bCs/>
        </w:rPr>
      </w:pPr>
      <w:r w:rsidRPr="00E17798">
        <w:rPr>
          <w:b/>
          <w:bCs/>
        </w:rPr>
        <w:t>变更描述</w:t>
      </w:r>
    </w:p>
    <w:p w14:paraId="4611F763" w14:textId="79B83FDD" w:rsidR="00E17798" w:rsidRPr="00E17798" w:rsidRDefault="00E17798" w:rsidP="00E17798">
      <w:pPr>
        <w:numPr>
          <w:ilvl w:val="0"/>
          <w:numId w:val="1"/>
        </w:numPr>
      </w:pPr>
      <w:r w:rsidRPr="00E17798">
        <w:rPr>
          <w:b/>
          <w:bCs/>
        </w:rPr>
        <w:t>变更前：</w:t>
      </w:r>
      <w:r w:rsidRPr="00E17798">
        <w:t xml:space="preserve"> 系统仅支持 PC 端进行数据审核操作（市级初审、省级复审）。</w:t>
      </w:r>
    </w:p>
    <w:p w14:paraId="3A4C6A6E" w14:textId="77777777" w:rsidR="00E17798" w:rsidRPr="00E17798" w:rsidRDefault="00E17798" w:rsidP="00E17798">
      <w:pPr>
        <w:numPr>
          <w:ilvl w:val="0"/>
          <w:numId w:val="1"/>
        </w:numPr>
      </w:pPr>
      <w:r w:rsidRPr="00E17798">
        <w:rPr>
          <w:b/>
          <w:bCs/>
        </w:rPr>
        <w:t>变更后：</w:t>
      </w:r>
    </w:p>
    <w:p w14:paraId="209BD328" w14:textId="77777777" w:rsidR="00E17798" w:rsidRPr="00E17798" w:rsidRDefault="00E17798" w:rsidP="00E17798">
      <w:pPr>
        <w:numPr>
          <w:ilvl w:val="1"/>
          <w:numId w:val="1"/>
        </w:numPr>
      </w:pPr>
      <w:r w:rsidRPr="00E17798">
        <w:t>新增移动端审核功能，支持审核人员通过手机端查看企业上报详情并提交审核结论（通过/退回）。</w:t>
      </w:r>
    </w:p>
    <w:p w14:paraId="15006D2A" w14:textId="77777777" w:rsidR="00E17798" w:rsidRPr="00E17798" w:rsidRDefault="00E17798" w:rsidP="00E17798">
      <w:pPr>
        <w:numPr>
          <w:ilvl w:val="1"/>
          <w:numId w:val="1"/>
        </w:numPr>
      </w:pPr>
      <w:r w:rsidRPr="00E17798">
        <w:t xml:space="preserve">项目总工期由 </w:t>
      </w:r>
      <w:r w:rsidRPr="00E17798">
        <w:rPr>
          <w:b/>
          <w:bCs/>
        </w:rPr>
        <w:t>8 周调整为 10 周</w:t>
      </w:r>
      <w:r w:rsidRPr="00E17798">
        <w:t>。</w:t>
      </w:r>
    </w:p>
    <w:p w14:paraId="4C68B09C" w14:textId="77777777" w:rsidR="00E17798" w:rsidRPr="00E17798" w:rsidRDefault="00E17798" w:rsidP="00E17798">
      <w:pPr>
        <w:rPr>
          <w:b/>
          <w:bCs/>
        </w:rPr>
      </w:pPr>
      <w:r w:rsidRPr="00E17798">
        <w:rPr>
          <w:b/>
          <w:bCs/>
        </w:rPr>
        <w:t>影响分析</w:t>
      </w:r>
    </w:p>
    <w:p w14:paraId="674C2E08" w14:textId="77777777" w:rsidR="00E17798" w:rsidRPr="00E17798" w:rsidRDefault="00E17798" w:rsidP="00E17798">
      <w:pPr>
        <w:numPr>
          <w:ilvl w:val="0"/>
          <w:numId w:val="2"/>
        </w:numPr>
      </w:pPr>
      <w:r w:rsidRPr="00E17798">
        <w:rPr>
          <w:b/>
          <w:bCs/>
        </w:rPr>
        <w:t>功能模块：</w:t>
      </w:r>
    </w:p>
    <w:p w14:paraId="708ECF2E" w14:textId="77777777" w:rsidR="00E17798" w:rsidRPr="00E17798" w:rsidRDefault="00E17798" w:rsidP="00E17798">
      <w:pPr>
        <w:numPr>
          <w:ilvl w:val="1"/>
          <w:numId w:val="2"/>
        </w:numPr>
      </w:pPr>
      <w:r w:rsidRPr="00E17798">
        <w:t>UI/UX 设计：需额外设计一套适配手机屏幕的审核界面。</w:t>
      </w:r>
    </w:p>
    <w:p w14:paraId="31AF1597" w14:textId="77777777" w:rsidR="00E17798" w:rsidRPr="00E17798" w:rsidRDefault="00E17798" w:rsidP="00E17798">
      <w:pPr>
        <w:numPr>
          <w:ilvl w:val="1"/>
          <w:numId w:val="2"/>
        </w:numPr>
      </w:pPr>
      <w:r w:rsidRPr="00E17798">
        <w:t>移动端开发：需开发适配移动端的 H5 页面或混合开发模块。</w:t>
      </w:r>
    </w:p>
    <w:p w14:paraId="24DC21B1" w14:textId="77777777" w:rsidR="00E17798" w:rsidRPr="00E17798" w:rsidRDefault="00E17798" w:rsidP="00E17798">
      <w:pPr>
        <w:numPr>
          <w:ilvl w:val="1"/>
          <w:numId w:val="2"/>
        </w:numPr>
      </w:pPr>
      <w:r w:rsidRPr="00E17798">
        <w:t>后端接口：需优化审核接口，确保在移动网络环境下的响应速度。</w:t>
      </w:r>
    </w:p>
    <w:p w14:paraId="2C0542FE" w14:textId="77777777" w:rsidR="00E17798" w:rsidRPr="00E17798" w:rsidRDefault="00E17798" w:rsidP="00E17798">
      <w:pPr>
        <w:numPr>
          <w:ilvl w:val="0"/>
          <w:numId w:val="2"/>
        </w:numPr>
      </w:pPr>
      <w:r w:rsidRPr="00E17798">
        <w:rPr>
          <w:b/>
          <w:bCs/>
        </w:rPr>
        <w:t>进度影响：</w:t>
      </w:r>
      <w:r w:rsidRPr="00E17798">
        <w:t xml:space="preserve"> 整体工期增加 2 周，主要用于移动端原型设计、前端适配开发及多终端兼容性测试。</w:t>
      </w:r>
    </w:p>
    <w:p w14:paraId="60E7CCE2" w14:textId="5A3499E7" w:rsidR="00E17798" w:rsidRPr="00E17798" w:rsidRDefault="00E17798" w:rsidP="00E17798">
      <w:pPr>
        <w:numPr>
          <w:ilvl w:val="0"/>
          <w:numId w:val="2"/>
        </w:numPr>
      </w:pPr>
      <w:r w:rsidRPr="00E17798">
        <w:rPr>
          <w:b/>
          <w:bCs/>
        </w:rPr>
        <w:t>文档影响：</w:t>
      </w:r>
      <w:r w:rsidRPr="00E17798">
        <w:t xml:space="preserve"> 需更新</w:t>
      </w:r>
      <w:r w:rsidR="00C5625B" w:rsidRPr="00335784">
        <w:t>《需求规格说明书》</w:t>
      </w:r>
      <w:r w:rsidR="00C5625B">
        <w:rPr>
          <w:rFonts w:hint="eastAsia"/>
        </w:rPr>
        <w:t>、《项目计划书》</w:t>
      </w:r>
      <w:r w:rsidRPr="00E17798">
        <w:t>。</w:t>
      </w:r>
    </w:p>
    <w:p w14:paraId="37ABE64D" w14:textId="6266AAE3" w:rsidR="00E17798" w:rsidRDefault="00E17798" w:rsidP="00E17798">
      <w:r w:rsidRPr="00E17798">
        <w:rPr>
          <w:b/>
          <w:bCs/>
        </w:rPr>
        <w:t>审批结果：</w:t>
      </w:r>
      <w:r w:rsidRPr="00E17798">
        <w:t xml:space="preserve"> 同意变更</w:t>
      </w:r>
    </w:p>
    <w:p w14:paraId="3FE2FB69" w14:textId="77777777" w:rsidR="00F84A02" w:rsidRPr="00335784" w:rsidRDefault="00F84A02" w:rsidP="00F84A02">
      <w:pPr>
        <w:rPr>
          <w:rFonts w:hint="eastAsia"/>
        </w:rPr>
      </w:pPr>
      <w:r w:rsidRPr="008F2C57">
        <w:rPr>
          <w:rFonts w:hint="eastAsia"/>
          <w:b/>
          <w:bCs/>
        </w:rPr>
        <w:t>审批人</w:t>
      </w:r>
      <w:r>
        <w:rPr>
          <w:rFonts w:hint="eastAsia"/>
        </w:rPr>
        <w:t>：项目经理</w:t>
      </w:r>
    </w:p>
    <w:p w14:paraId="596945DF" w14:textId="77777777" w:rsidR="00F84A02" w:rsidRPr="00E17798" w:rsidRDefault="00F84A02" w:rsidP="00E17798">
      <w:pPr>
        <w:rPr>
          <w:rFonts w:hint="eastAsia"/>
        </w:rPr>
      </w:pPr>
    </w:p>
    <w:p w14:paraId="2CEFB328" w14:textId="77777777" w:rsidR="00A7524C" w:rsidRPr="00E17798" w:rsidRDefault="00A7524C">
      <w:pPr>
        <w:rPr>
          <w:rFonts w:hint="eastAsia"/>
        </w:rPr>
      </w:pPr>
    </w:p>
    <w:sectPr w:rsidR="00A7524C" w:rsidRPr="00E177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2B3E"/>
    <w:multiLevelType w:val="multilevel"/>
    <w:tmpl w:val="24C4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1231D"/>
    <w:multiLevelType w:val="multilevel"/>
    <w:tmpl w:val="9AA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375564">
    <w:abstractNumId w:val="1"/>
  </w:num>
  <w:num w:numId="2" w16cid:durableId="13626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64"/>
    <w:rsid w:val="00243375"/>
    <w:rsid w:val="00437897"/>
    <w:rsid w:val="007F603E"/>
    <w:rsid w:val="00A7524C"/>
    <w:rsid w:val="00B22A45"/>
    <w:rsid w:val="00B80664"/>
    <w:rsid w:val="00C5625B"/>
    <w:rsid w:val="00E17798"/>
    <w:rsid w:val="00EA2943"/>
    <w:rsid w:val="00F66234"/>
    <w:rsid w:val="00F8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0D2A7D"/>
  <w15:chartTrackingRefBased/>
  <w15:docId w15:val="{3D32FF93-94B2-4855-B1CA-6AD94288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6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6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6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6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6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6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6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6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6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0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0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6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6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06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6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6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6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06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0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6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06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06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6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6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06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0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210</Words>
  <Characters>228</Characters>
  <Application>Microsoft Office Word</Application>
  <DocSecurity>0</DocSecurity>
  <Lines>25</Lines>
  <Paragraphs>31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daixuan Dong</dc:creator>
  <cp:keywords/>
  <dc:description/>
  <cp:lastModifiedBy>daixuan Dong</cp:lastModifiedBy>
  <cp:revision>10</cp:revision>
  <dcterms:created xsi:type="dcterms:W3CDTF">2026-04-20T07:50:00Z</dcterms:created>
  <dcterms:modified xsi:type="dcterms:W3CDTF">2026-04-20T07:57:00Z</dcterms:modified>
</cp:coreProperties>
</file>