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A066C">
      <w:pPr>
        <w:spacing w:before="2000"/>
      </w:pPr>
    </w:p>
    <w:p w14:paraId="21693A4F">
      <w:pPr>
        <w:jc w:val="center"/>
      </w:pPr>
      <w:r>
        <w:rPr>
          <w:b/>
          <w:bCs/>
          <w:color w:val="7A1F2B"/>
          <w:sz w:val="48"/>
          <w:szCs w:val="48"/>
        </w:rPr>
        <w:t>Hệ thống Quản lý Huấn luyện Ngựa đua</w:t>
      </w:r>
    </w:p>
    <w:p w14:paraId="755ACBAB">
      <w:pPr>
        <w:spacing w:before="200" w:after="200"/>
        <w:jc w:val="center"/>
      </w:pPr>
      <w:r>
        <w:rPr>
          <w:b/>
          <w:bCs/>
          <w:color w:val="1F1F1F"/>
          <w:sz w:val="32"/>
          <w:szCs w:val="32"/>
        </w:rPr>
        <w:t>Tài liệu Phạm vi Phần mềm</w:t>
      </w:r>
    </w:p>
    <w:p w14:paraId="4A7CA22E">
      <w:pPr>
        <w:spacing w:before="100"/>
        <w:jc w:val="center"/>
      </w:pPr>
      <w:r>
        <w:rPr>
          <w:i/>
          <w:iCs/>
          <w:sz w:val="22"/>
          <w:szCs w:val="22"/>
        </w:rPr>
        <w:t>Người soạn thảo: Chuyên viên Phân tích Nghiệp vụ CNTT cấp cao / Product Owner</w:t>
      </w:r>
    </w:p>
    <w:p w14:paraId="4A7F078E">
      <w:pPr>
        <w:spacing w:before="60"/>
        <w:jc w:val="center"/>
      </w:pPr>
      <w:r>
        <w:rPr>
          <w:i/>
          <w:iCs/>
          <w:sz w:val="22"/>
          <w:szCs w:val="22"/>
        </w:rPr>
        <w:t>Trạng thái Tài liệu: Bản nháp v1.0</w:t>
      </w:r>
    </w:p>
    <w:p w14:paraId="1E6FCA21">
      <w:pPr>
        <w:spacing w:before="60" w:after="2000"/>
        <w:jc w:val="center"/>
      </w:pPr>
      <w:r>
        <w:rPr>
          <w:i/>
          <w:iCs/>
          <w:sz w:val="22"/>
          <w:szCs w:val="22"/>
        </w:rPr>
        <w:t>9 tháng 9, 2026</w:t>
      </w:r>
    </w:p>
    <w:p w14:paraId="5D988958">
      <w:r>
        <w:br w:type="page"/>
      </w:r>
    </w:p>
    <w:p w14:paraId="62BB2087">
      <w:pPr>
        <w:pStyle w:val="2"/>
        <w:spacing w:after="200"/>
      </w:pPr>
      <w:r>
        <w:rPr>
          <w:b/>
          <w:bCs/>
          <w:color w:val="1F1F1F"/>
          <w:sz w:val="32"/>
          <w:szCs w:val="32"/>
        </w:rPr>
        <w:t>1. Tổng quan Tài liệu</w:t>
      </w:r>
    </w:p>
    <w:p w14:paraId="5527A5BB">
      <w:pPr>
        <w:spacing w:after="120"/>
      </w:pPr>
      <w:r>
        <w:t>Tài liệu này xác định phạm vi chức năng của Hệ thống Quản lý Huấn luyện Ngựa đua (RTMS), một nền tảng được thiết kế để số hóa và điều phối toàn bộ hoạt động của một trại huấn luyện ngựa đua chuyên nghiệp — bao gồm quản lý hồ sơ ngựa, lập kế hoạch và thực hiện huấn luyện, quản lý y tế và chấn thương, chăm sóc chuồng trại hằng ngày, và đăng ký đua cùng báo cáo.</w:t>
      </w:r>
    </w:p>
    <w:p w14:paraId="2336840F">
      <w:pPr>
        <w:spacing w:after="200"/>
      </w:pPr>
      <w:r>
        <w:t>Mỗi Yêu cầu Chức năng (FR) dưới đây được trình bày theo cấu trúc nhất quán gồm Phạm vi / Yêu cầu / Kiểm định nhằm đảm bảo khả năng truy vết từ nhu cầu nghiệp vụ đến tiêu chí nghiệm thu.</w:t>
      </w:r>
    </w:p>
    <w:p w14:paraId="0541B691">
      <w:pPr>
        <w:pStyle w:val="3"/>
        <w:spacing w:before="200" w:after="100"/>
      </w:pPr>
      <w:r>
        <w:rPr>
          <w:b/>
          <w:bCs/>
          <w:color w:val="7A1F2B"/>
          <w:sz w:val="26"/>
          <w:szCs w:val="26"/>
        </w:rPr>
        <w:t>1.1 Các Vai trò (Actors)</w:t>
      </w:r>
    </w:p>
    <w:p w14:paraId="5CAF205F">
      <w:pPr>
        <w:pStyle w:val="16"/>
        <w:numPr>
          <w:ilvl w:val="0"/>
          <w:numId w:val="1"/>
        </w:numPr>
        <w:spacing w:after="100"/>
      </w:pPr>
      <w:r>
        <w:t>Huấn luyện viên trưởng — Phụ trách chiến lược huấn luyện: theo dõi thể lực, xây dựng kế hoạch, lên lịch, đánh giá buổi tập, và đăng ký đua.</w:t>
      </w:r>
    </w:p>
    <w:p w14:paraId="3A14F144">
      <w:pPr>
        <w:pStyle w:val="16"/>
        <w:numPr>
          <w:ilvl w:val="0"/>
          <w:numId w:val="1"/>
        </w:numPr>
        <w:spacing w:after="100"/>
      </w:pPr>
      <w:r>
        <w:t>Bác sĩ thú y — Phụ trách hoạt động lâm sàng: trạng thái sức khỏe, chẩn đoán, điều trị, theo dõi chấn thương, và chăm sóc phòng ngừa.</w:t>
      </w:r>
    </w:p>
    <w:p w14:paraId="31978257">
      <w:pPr>
        <w:pStyle w:val="16"/>
        <w:numPr>
          <w:ilvl w:val="0"/>
          <w:numId w:val="1"/>
        </w:numPr>
        <w:spacing w:after="100"/>
      </w:pPr>
      <w:r>
        <w:t>Người chăm sóc / Nhân viên chuồng — Thực hiện chăm sóc chuồng trại hằng ngày: cho ăn, vệ sinh, báo cáo sự cố, và theo dõi tồn kho.</w:t>
      </w:r>
    </w:p>
    <w:p w14:paraId="0D81CB8B">
      <w:pPr>
        <w:pStyle w:val="16"/>
        <w:numPr>
          <w:ilvl w:val="0"/>
          <w:numId w:val="1"/>
        </w:numPr>
        <w:spacing w:after="100"/>
      </w:pPr>
      <w:r>
        <w:t>Chủ sở hữu Ngựa — Tạo và sửa hồ sơ, phả hệ ngựa mình sở hữu; quản lý ví và gói dịch vụ theo từng ngựa; duyệt đăng ký đua, xem lịch huấn luyện, thông báo khẩn cấp và báo cáo chi tiêu, tiền thưởng.</w:t>
      </w:r>
    </w:p>
    <w:p w14:paraId="314F878C">
      <w:pPr>
        <w:pStyle w:val="16"/>
        <w:numPr>
          <w:ilvl w:val="0"/>
          <w:numId w:val="1"/>
        </w:numPr>
        <w:spacing w:after="100"/>
      </w:pPr>
      <w:r>
        <w:t>Quản lý Câu lạc bộ — Quản trị dữ liệu gốc, kiểm soát truy cập, báo cáo cấp cao, và giám sát nhật ký kiểm toán hệ thống.</w:t>
      </w:r>
    </w:p>
    <w:p w14:paraId="4733B49A">
      <w:pPr>
        <w:pStyle w:val="3"/>
        <w:spacing w:before="240" w:after="100"/>
      </w:pPr>
      <w:r>
        <w:rPr>
          <w:b/>
          <w:bCs/>
          <w:color w:val="7A1F2B"/>
          <w:sz w:val="26"/>
          <w:szCs w:val="26"/>
        </w:rPr>
        <w:t>1.2 Danh mục Yêu cầu Chức năng</w:t>
      </w:r>
    </w:p>
    <w:p w14:paraId="5621F8F6">
      <w:pPr>
        <w:spacing w:before="120" w:after="60"/>
      </w:pPr>
      <w:r>
        <w:rPr>
          <w:b/>
          <w:bCs/>
          <w:sz w:val="22"/>
          <w:szCs w:val="22"/>
        </w:rPr>
        <w:t>Luồng 1: Quản lý Hồ sơ &amp; Phả hệ Ngựa</w:t>
      </w:r>
    </w:p>
    <w:p w14:paraId="3ED33211">
      <w:pPr>
        <w:pStyle w:val="16"/>
        <w:numPr>
          <w:ilvl w:val="0"/>
          <w:numId w:val="1"/>
        </w:numPr>
        <w:spacing w:after="100"/>
      </w:pPr>
      <w:r>
        <w:t>FR01 – Hồ sơ Gốc của Ngựa</w:t>
      </w:r>
    </w:p>
    <w:p w14:paraId="7DF8B984">
      <w:pPr>
        <w:pStyle w:val="16"/>
        <w:numPr>
          <w:ilvl w:val="0"/>
          <w:numId w:val="1"/>
        </w:numPr>
        <w:spacing w:after="100"/>
      </w:pPr>
      <w:r>
        <w:t>FR02 – Phả hệ &amp; Lịch sử Thành tích Đua</w:t>
      </w:r>
    </w:p>
    <w:p w14:paraId="3F528A06">
      <w:pPr>
        <w:spacing w:before="120" w:after="60"/>
      </w:pPr>
      <w:r>
        <w:rPr>
          <w:b/>
          <w:bCs/>
          <w:sz w:val="22"/>
          <w:szCs w:val="22"/>
        </w:rPr>
        <w:t>Luồng 2: Xây dựng &amp; Thực hiện Kế hoạch Huấn luyện</w:t>
      </w:r>
    </w:p>
    <w:p w14:paraId="59F18A4F">
      <w:pPr>
        <w:pStyle w:val="16"/>
        <w:numPr>
          <w:ilvl w:val="0"/>
          <w:numId w:val="1"/>
        </w:numPr>
        <w:spacing w:after="100"/>
      </w:pPr>
      <w:r>
        <w:t>FR03 – Bảng Tiến độ &amp; Biểu đồ Thể lực Toàn Câu lạc bộ</w:t>
      </w:r>
    </w:p>
    <w:p w14:paraId="3C7C648F">
      <w:pPr>
        <w:pStyle w:val="16"/>
        <w:numPr>
          <w:ilvl w:val="0"/>
          <w:numId w:val="1"/>
        </w:numPr>
        <w:spacing w:after="100"/>
      </w:pPr>
      <w:r>
        <w:t>FR04 – Xây dựng Kế hoạch Huấn luyện (Theo Giai đoạn)</w:t>
      </w:r>
    </w:p>
    <w:p w14:paraId="4183222A">
      <w:pPr>
        <w:pStyle w:val="16"/>
        <w:numPr>
          <w:ilvl w:val="0"/>
          <w:numId w:val="1"/>
        </w:numPr>
        <w:spacing w:after="100"/>
      </w:pPr>
      <w:r>
        <w:t>FR05 – Phân công Lịch trình Hằng ngày &amp; Quản lý Lượt chạy Thử</w:t>
      </w:r>
    </w:p>
    <w:p w14:paraId="749493EA">
      <w:pPr>
        <w:pStyle w:val="16"/>
        <w:numPr>
          <w:ilvl w:val="0"/>
          <w:numId w:val="1"/>
        </w:numPr>
        <w:spacing w:after="100"/>
      </w:pPr>
      <w:r>
        <w:t>FR06 – Cảnh báo Quá tải Thể lực &amp; Nguy cơ Chấn thương Thời gian thực</w:t>
      </w:r>
    </w:p>
    <w:p w14:paraId="5A8A389B">
      <w:pPr>
        <w:pStyle w:val="16"/>
        <w:numPr>
          <w:ilvl w:val="0"/>
          <w:numId w:val="1"/>
        </w:numPr>
        <w:spacing w:after="100"/>
      </w:pPr>
      <w:r>
        <w:t>FR07 – Đánh giá Buổi tập &amp; Phản hồi Thành tích</w:t>
      </w:r>
    </w:p>
    <w:p w14:paraId="3111D42D">
      <w:pPr>
        <w:spacing w:before="120" w:after="60"/>
      </w:pPr>
      <w:r>
        <w:rPr>
          <w:b/>
          <w:bCs/>
          <w:sz w:val="22"/>
          <w:szCs w:val="22"/>
        </w:rPr>
        <w:t>Luồng 3: Quản lý Y tế &amp; Xử lý Chấn thương</w:t>
      </w:r>
    </w:p>
    <w:p w14:paraId="10B8642C">
      <w:pPr>
        <w:pStyle w:val="16"/>
        <w:numPr>
          <w:ilvl w:val="0"/>
          <w:numId w:val="1"/>
        </w:numPr>
        <w:spacing w:after="100"/>
      </w:pPr>
      <w:r>
        <w:t>FR08 – Bản đồ Trạng thái Sức khỏe Toàn Chuồng</w:t>
      </w:r>
    </w:p>
    <w:p w14:paraId="781AD04E">
      <w:pPr>
        <w:pStyle w:val="16"/>
        <w:numPr>
          <w:ilvl w:val="0"/>
          <w:numId w:val="1"/>
        </w:numPr>
        <w:spacing w:after="100"/>
      </w:pPr>
      <w:r>
        <w:t>FR09 – Khám bệnh, Chẩn đoán &amp; Hồ sơ Điều trị</w:t>
      </w:r>
    </w:p>
    <w:p w14:paraId="4E051526">
      <w:pPr>
        <w:pStyle w:val="16"/>
        <w:numPr>
          <w:ilvl w:val="0"/>
          <w:numId w:val="1"/>
        </w:numPr>
        <w:spacing w:after="100"/>
      </w:pPr>
      <w:r>
        <w:t>FR10 – Đánh dấu Chấn thương 3D &amp; Theo dõi Hồi phục</w:t>
      </w:r>
    </w:p>
    <w:p w14:paraId="5F4C1919">
      <w:pPr>
        <w:pStyle w:val="16"/>
        <w:numPr>
          <w:ilvl w:val="0"/>
          <w:numId w:val="1"/>
        </w:numPr>
        <w:spacing w:after="100"/>
      </w:pPr>
      <w:r>
        <w:t>FR11 – Lệnh Khóa Huấn luyện Khẩn cấp</w:t>
      </w:r>
    </w:p>
    <w:p w14:paraId="7F717B22">
      <w:pPr>
        <w:pStyle w:val="16"/>
        <w:numPr>
          <w:ilvl w:val="0"/>
          <w:numId w:val="1"/>
        </w:numPr>
        <w:spacing w:after="100"/>
      </w:pPr>
      <w:r>
        <w:t>FR12 – Lên lịch Chăm sóc Phòng ngừa (Vắc-xin, Tẩy giun, Đóng móng)</w:t>
      </w:r>
    </w:p>
    <w:p w14:paraId="1CCF4F6A">
      <w:pPr>
        <w:spacing w:before="120" w:after="60"/>
      </w:pPr>
      <w:r>
        <w:rPr>
          <w:b/>
          <w:bCs/>
          <w:sz w:val="22"/>
          <w:szCs w:val="22"/>
        </w:rPr>
        <w:t>Luồng 4: Chăm sóc Chuồng Hằng ngày &amp; Dinh dưỡng (TÙY CHỌN)</w:t>
      </w:r>
    </w:p>
    <w:p w14:paraId="0B1A8579">
      <w:pPr>
        <w:pStyle w:val="16"/>
        <w:numPr>
          <w:ilvl w:val="0"/>
          <w:numId w:val="1"/>
        </w:numPr>
        <w:spacing w:after="100"/>
      </w:pPr>
      <w:r>
        <w:t>FR13 – Bản đồ Phân bổ Chuồng &amp; Lịch trình Sinh hoạt Hằng ngày</w:t>
      </w:r>
    </w:p>
    <w:p w14:paraId="47AFF9B6">
      <w:pPr>
        <w:pStyle w:val="16"/>
        <w:numPr>
          <w:ilvl w:val="0"/>
          <w:numId w:val="1"/>
        </w:numPr>
        <w:spacing w:after="100"/>
      </w:pPr>
      <w:r>
        <w:t>FR14 – Khẩu phần Dinh dưỡng &amp; Kế hoạch Ăn uống</w:t>
      </w:r>
    </w:p>
    <w:p w14:paraId="0FD14E14">
      <w:pPr>
        <w:pStyle w:val="16"/>
        <w:numPr>
          <w:ilvl w:val="0"/>
          <w:numId w:val="1"/>
        </w:numPr>
        <w:spacing w:after="100"/>
      </w:pPr>
      <w:r>
        <w:t>FR15 – Danh sách Nhiệm vụ Hằng ngày &amp; Theo dõi Hoàn thành</w:t>
      </w:r>
    </w:p>
    <w:p w14:paraId="791D4ED8">
      <w:pPr>
        <w:pStyle w:val="16"/>
        <w:numPr>
          <w:ilvl w:val="0"/>
          <w:numId w:val="1"/>
        </w:numPr>
        <w:spacing w:after="100"/>
      </w:pPr>
      <w:r>
        <w:t>FR16 – Báo cáo Sự cố Khẩn cấp</w:t>
      </w:r>
    </w:p>
    <w:p w14:paraId="57DAD6BB">
      <w:pPr>
        <w:pStyle w:val="16"/>
        <w:numPr>
          <w:ilvl w:val="0"/>
          <w:numId w:val="1"/>
        </w:numPr>
        <w:spacing w:after="100"/>
      </w:pPr>
      <w:r>
        <w:t>FR17 – Theo dõi Tồn kho &amp; Đề xuất Bổ sung</w:t>
      </w:r>
    </w:p>
    <w:p w14:paraId="188DF4AE">
      <w:pPr>
        <w:spacing w:before="120" w:after="60"/>
      </w:pPr>
      <w:r>
        <w:rPr>
          <w:b/>
          <w:bCs/>
          <w:sz w:val="22"/>
          <w:szCs w:val="22"/>
        </w:rPr>
        <w:t>Luồng 5: Đăng ký Đua &amp; Báo cáo Thành tích (TÙY CHỌN)</w:t>
      </w:r>
    </w:p>
    <w:p w14:paraId="74166EA7">
      <w:pPr>
        <w:pStyle w:val="16"/>
        <w:numPr>
          <w:ilvl w:val="0"/>
          <w:numId w:val="1"/>
        </w:numPr>
        <w:spacing w:after="100"/>
      </w:pPr>
      <w:r>
        <w:t>FR18 – Chọn lựa &amp; Đăng ký Đua</w:t>
      </w:r>
    </w:p>
    <w:p w14:paraId="74B26CC8">
      <w:pPr>
        <w:pStyle w:val="16"/>
        <w:numPr>
          <w:ilvl w:val="0"/>
          <w:numId w:val="1"/>
        </w:numPr>
        <w:spacing w:after="100"/>
      </w:pPr>
      <w:r>
        <w:t>FR19 – Báo cáo Tổng hợp cho Chủ sở hữu</w:t>
      </w:r>
    </w:p>
    <w:p w14:paraId="6DDEA63A">
      <w:pPr>
        <w:pStyle w:val="16"/>
        <w:numPr>
          <w:ilvl w:val="0"/>
          <w:numId w:val="1"/>
        </w:numPr>
        <w:spacing w:after="100"/>
      </w:pPr>
      <w:r>
        <w:t>FR20 – Quản lý Danh mục Gốc</w:t>
      </w:r>
    </w:p>
    <w:p w14:paraId="6A5513BE">
      <w:pPr>
        <w:pStyle w:val="16"/>
        <w:numPr>
          <w:ilvl w:val="0"/>
          <w:numId w:val="1"/>
        </w:numPr>
        <w:spacing w:after="100"/>
      </w:pPr>
      <w:r>
        <w:t>FR21 – Quản trị Phân quyền Theo Vai trò (RBAC)</w:t>
      </w:r>
    </w:p>
    <w:p w14:paraId="09DB4C18">
      <w:pPr>
        <w:pStyle w:val="16"/>
        <w:numPr>
          <w:ilvl w:val="0"/>
          <w:numId w:val="1"/>
        </w:numPr>
        <w:spacing w:after="100"/>
      </w:pPr>
      <w:r>
        <w:t>FR22 – Báo cáo Tổng quan Vận hành &amp; Tài chính</w:t>
      </w:r>
    </w:p>
    <w:p w14:paraId="0F813177">
      <w:pPr>
        <w:pStyle w:val="16"/>
        <w:numPr>
          <w:ilvl w:val="0"/>
          <w:numId w:val="1"/>
        </w:numPr>
        <w:spacing w:after="100"/>
      </w:pPr>
      <w:r>
        <w:t>FR23 – Nhật ký Kiểm toán Hệ thống</w:t>
      </w:r>
    </w:p>
    <w:p w14:paraId="648A97B4">
      <w:pPr>
        <w:pStyle w:val="2"/>
        <w:pageBreakBefore/>
        <w:pBdr>
          <w:bottom w:val="single" w:color="7A1F2B" w:sz="12" w:space="6"/>
        </w:pBdr>
        <w:spacing w:after="200"/>
      </w:pPr>
      <w:r>
        <w:rPr>
          <w:b/>
          <w:bCs/>
          <w:color w:val="1F1F1F"/>
          <w:sz w:val="32"/>
          <w:szCs w:val="32"/>
        </w:rPr>
        <w:t>Luồng 1: Quản lý Hồ sơ &amp; Phả hệ Ngựa</w:t>
      </w:r>
    </w:p>
    <w:p w14:paraId="0B600F68">
      <w:pPr>
        <w:pStyle w:val="3"/>
        <w:pBdr>
          <w:bottom w:val="single" w:color="7A1F2B" w:sz="6" w:space="4"/>
        </w:pBdr>
        <w:spacing w:before="400" w:after="120"/>
      </w:pPr>
      <w:r>
        <w:rPr>
          <w:b/>
          <w:bCs/>
          <w:color w:val="7A1F2B"/>
          <w:sz w:val="26"/>
          <w:szCs w:val="26"/>
        </w:rPr>
        <w:t>FR01 – Hồ sơ Gốc của Ngựa</w:t>
      </w:r>
    </w:p>
    <w:p w14:paraId="01BFE68E">
      <w:pPr>
        <w:spacing w:before="200" w:after="80"/>
        <w:rPr>
          <w:rFonts w:hint="default"/>
          <w:lang w:val="en-US"/>
        </w:rPr>
      </w:pPr>
      <w:r>
        <w:rPr>
          <w:b/>
          <w:bCs/>
          <w:color w:val="7A1F2B"/>
          <w:sz w:val="22"/>
          <w:szCs w:val="22"/>
        </w:rPr>
        <w:t>Phạm vi</w:t>
      </w:r>
      <w:r>
        <w:rPr>
          <w:rFonts w:hint="default"/>
          <w:b/>
          <w:bCs/>
          <w:color w:val="7A1F2B"/>
          <w:sz w:val="22"/>
          <w:szCs w:val="22"/>
          <w:lang w:val="en-US"/>
        </w:rPr>
        <w:t xml:space="preserve"> - scope</w:t>
      </w:r>
    </w:p>
    <w:p w14:paraId="6BC489BB">
      <w:pPr>
        <w:pStyle w:val="16"/>
        <w:numPr>
          <w:ilvl w:val="0"/>
          <w:numId w:val="1"/>
        </w:numPr>
        <w:spacing w:after="100"/>
      </w:pPr>
      <w:r>
        <w:t>Định nghĩa bản ghi định danh số trung tâm cho mỗi con ngựa được đăng ký tại câu lạc bộ.</w:t>
      </w:r>
    </w:p>
    <w:p w14:paraId="394086D8">
      <w:pPr>
        <w:pStyle w:val="16"/>
        <w:numPr>
          <w:ilvl w:val="0"/>
          <w:numId w:val="1"/>
        </w:numPr>
        <w:spacing w:after="100"/>
      </w:pPr>
      <w:r>
        <w:t>Bao gồm dữ liệu định danh, liên kết chủ sở hữu, đặc điểm thể chất, và trạng thái vận hành hiện tại (Đang hoạt động, Nghỉ ngơi, Bị thương, Đã nghỉ hưu).</w:t>
      </w:r>
    </w:p>
    <w:p w14:paraId="51F7B7DC">
      <w:pPr>
        <w:pStyle w:val="16"/>
        <w:numPr>
          <w:ilvl w:val="0"/>
          <w:numId w:val="1"/>
        </w:numPr>
        <w:spacing w:after="100"/>
      </w:pPr>
      <w:r>
        <w:t>Không bao gồm lịch sử y tế chi tiết hay hồ sơ điều trị, được đề cập tại FR09 – Khám bệnh &amp; Hồ sơ Điều trị.</w:t>
      </w:r>
    </w:p>
    <w:p w14:paraId="660ACF26">
      <w:pPr>
        <w:spacing w:before="200" w:after="80"/>
        <w:rPr>
          <w:rFonts w:hint="default"/>
          <w:lang w:val="en-US"/>
        </w:rPr>
      </w:pPr>
      <w:r>
        <w:rPr>
          <w:b/>
          <w:bCs/>
          <w:color w:val="7A1F2B"/>
          <w:sz w:val="22"/>
          <w:szCs w:val="22"/>
        </w:rPr>
        <w:t>Yêu cầu</w:t>
      </w:r>
      <w:r>
        <w:rPr>
          <w:rFonts w:hint="default"/>
          <w:b/>
          <w:bCs/>
          <w:color w:val="7A1F2B"/>
          <w:sz w:val="22"/>
          <w:szCs w:val="22"/>
          <w:lang w:val="en-US"/>
        </w:rPr>
        <w:t xml:space="preserve"> - requirement</w:t>
      </w:r>
    </w:p>
    <w:p w14:paraId="089A9E8C">
      <w:pPr>
        <w:pStyle w:val="16"/>
        <w:numPr>
          <w:ilvl w:val="0"/>
          <w:numId w:val="1"/>
        </w:numPr>
        <w:spacing w:after="100"/>
      </w:pPr>
      <w:r>
        <w:t>Hệ thống hiển thị màn hình Hồ sơ Ngựa với các trường: Mã Ngựa, Tên, Số Chip/Hộ chiếu, Ngày sinh, Giới tính, Màu sắc/Đặc điểm nhận dạng, Giống, Ngựa bố, Ngựa mẹ, Chủ sở hữu, Huấn luyện viên hiện tại, Vị trí Chuồng, và Trạng thái.</w:t>
      </w:r>
    </w:p>
    <w:p w14:paraId="0F9D07E2">
      <w:pPr>
        <w:pStyle w:val="16"/>
        <w:numPr>
          <w:ilvl w:val="0"/>
          <w:numId w:val="1"/>
        </w:numPr>
        <w:spacing w:after="100"/>
      </w:pPr>
      <w:r>
        <w:t>Chủ ngựa tạo và sửa hồ sơ ngựa của mình; Quản lý Câu lạc bộ có quyền quản trị hồ sơ. Huấn luyện viên trưởng xem hồ sơ ngựa được gán, nhưng không sửa định danh hoặc phả hệ.</w:t>
      </w:r>
    </w:p>
    <w:p w14:paraId="08028747">
      <w:pPr>
        <w:pStyle w:val="16"/>
        <w:numPr>
          <w:ilvl w:val="0"/>
          <w:numId w:val="1"/>
        </w:numPr>
        <w:spacing w:after="100"/>
      </w:pPr>
      <w:r>
        <w:t>Hồ sơ ngựa hiển thị thông tin định danh, phả hệ, chủ sở hữu và những người phụ trách theo quyền của từng vai trò; luồng Chủ ngựa không có thao tác tải tệp hoặc lưu trữ hồ sơ.</w:t>
      </w:r>
    </w:p>
    <w:p w14:paraId="2E8AFC90">
      <w:pPr>
        <w:pStyle w:val="16"/>
        <w:numPr>
          <w:ilvl w:val="0"/>
          <w:numId w:val="1"/>
        </w:numPr>
        <w:spacing w:after="100"/>
      </w:pPr>
      <w:r>
        <w:t>Mỗi ngựa thuộc đúng một tài khoản Chủ sở hữu Ngựa; giao diện không hiển thị tỷ lệ sở hữu.</w:t>
      </w:r>
    </w:p>
    <w:p w14:paraId="7E3D2173">
      <w:pPr>
        <w:spacing w:before="200" w:after="80"/>
        <w:rPr>
          <w:rFonts w:hint="default"/>
          <w:lang w:val="en-US"/>
        </w:rPr>
      </w:pPr>
      <w:r>
        <w:rPr>
          <w:b/>
          <w:bCs/>
          <w:color w:val="7A1F2B"/>
          <w:sz w:val="22"/>
          <w:szCs w:val="22"/>
        </w:rPr>
        <w:t>Kiểm định</w:t>
      </w:r>
      <w:r>
        <w:rPr>
          <w:rFonts w:hint="default"/>
          <w:b/>
          <w:bCs/>
          <w:color w:val="7A1F2B"/>
          <w:sz w:val="22"/>
          <w:szCs w:val="22"/>
          <w:lang w:val="en-US"/>
        </w:rPr>
        <w:t xml:space="preserve"> - Verify</w:t>
      </w:r>
      <w:bookmarkStart w:id="0" w:name="_GoBack"/>
      <w:bookmarkEnd w:id="0"/>
    </w:p>
    <w:p w14:paraId="33469FD0">
      <w:pPr>
        <w:pStyle w:val="16"/>
        <w:numPr>
          <w:ilvl w:val="0"/>
          <w:numId w:val="1"/>
        </w:numPr>
        <w:spacing w:after="100"/>
      </w:pPr>
      <w:r>
        <w:t>Không thể lưu một hồ sơ ngựa mới nếu chưa điền đầy đủ các trường định danh bắt buộc.</w:t>
      </w:r>
    </w:p>
    <w:p w14:paraId="47FD95B7">
      <w:pPr>
        <w:pStyle w:val="16"/>
        <w:numPr>
          <w:ilvl w:val="0"/>
          <w:numId w:val="1"/>
        </w:numPr>
        <w:spacing w:after="100"/>
      </w:pPr>
      <w:r>
        <w:t>Sau khi lưu, ngựa xuất hiện ngay lập tức trong danh mục tìm kiếm ngựa với đúng nhãn trạng thái.</w:t>
      </w:r>
    </w:p>
    <w:p w14:paraId="1A66C225">
      <w:pPr>
        <w:pStyle w:val="16"/>
        <w:numPr>
          <w:ilvl w:val="0"/>
          <w:numId w:val="1"/>
        </w:numPr>
        <w:spacing w:after="100"/>
      </w:pPr>
      <w:r>
        <w:t>Mỗi ngựa có đúng một chủ sở hữu. Không nhập hoặc hiển thị tỷ lệ sở hữu; chủ ngựa không chọn khu vực và vị trí chuồng khi tạo hồ sơ.</w:t>
      </w:r>
    </w:p>
    <w:p w14:paraId="3DC4B079">
      <w:pPr>
        <w:pStyle w:val="3"/>
        <w:pBdr>
          <w:bottom w:val="single" w:color="7A1F2B" w:sz="6" w:space="4"/>
        </w:pBdr>
        <w:spacing w:before="400" w:after="120"/>
      </w:pPr>
      <w:r>
        <w:rPr>
          <w:b/>
          <w:bCs/>
          <w:color w:val="7A1F2B"/>
          <w:sz w:val="26"/>
          <w:szCs w:val="26"/>
        </w:rPr>
        <w:t>FR02 – Phả hệ &amp; Lịch sử Thành tích Đua</w:t>
      </w:r>
    </w:p>
    <w:p w14:paraId="7B515F50">
      <w:pPr>
        <w:spacing w:before="200" w:after="80"/>
      </w:pPr>
      <w:r>
        <w:rPr>
          <w:b/>
          <w:bCs/>
          <w:color w:val="7A1F2B"/>
          <w:sz w:val="22"/>
          <w:szCs w:val="22"/>
        </w:rPr>
        <w:t>Phạm vi</w:t>
      </w:r>
    </w:p>
    <w:p w14:paraId="5255CDA5">
      <w:pPr>
        <w:pStyle w:val="16"/>
        <w:numPr>
          <w:ilvl w:val="0"/>
          <w:numId w:val="1"/>
        </w:numPr>
        <w:spacing w:after="100"/>
      </w:pPr>
      <w:r>
        <w:t>Bao quát việc trực quan hóa dòng dõi của một con ngựa và bản ghi tổng hợp các kết quả đua trong quá khứ.</w:t>
      </w:r>
    </w:p>
    <w:p w14:paraId="3AE24B8E">
      <w:pPr>
        <w:pStyle w:val="16"/>
        <w:numPr>
          <w:ilvl w:val="0"/>
          <w:numId w:val="1"/>
        </w:numPr>
        <w:spacing w:after="100"/>
      </w:pPr>
      <w:r>
        <w:t>Bao gồm sơ đồ phả hệ nhiều thế hệ và nhật ký thành tích theo trình tự thời gian (các cuộc đua đã tham gia, thứ hạng, thời gian, kỵ sĩ, điều kiện đường đua).</w:t>
      </w:r>
    </w:p>
    <w:p w14:paraId="713FF0AA">
      <w:pPr>
        <w:pStyle w:val="16"/>
        <w:numPr>
          <w:ilvl w:val="0"/>
          <w:numId w:val="1"/>
        </w:numPr>
        <w:spacing w:after="100"/>
      </w:pPr>
      <w:r>
        <w:t>Không bao gồm việc đăng ký đua trong tương lai, được đề cập tại FR18 – Đăng ký Đua.</w:t>
      </w:r>
    </w:p>
    <w:p w14:paraId="358C2BA1">
      <w:pPr>
        <w:spacing w:before="200" w:after="80"/>
      </w:pPr>
      <w:r>
        <w:rPr>
          <w:b/>
          <w:bCs/>
          <w:color w:val="7A1F2B"/>
          <w:sz w:val="22"/>
          <w:szCs w:val="22"/>
        </w:rPr>
        <w:t>Yêu cầu</w:t>
      </w:r>
    </w:p>
    <w:p w14:paraId="4F5E71AA">
      <w:pPr>
        <w:pStyle w:val="16"/>
        <w:numPr>
          <w:ilvl w:val="0"/>
          <w:numId w:val="1"/>
        </w:numPr>
        <w:spacing w:after="100"/>
      </w:pPr>
      <w:r>
        <w:t>Hệ thống hiển thị cây phả hệ tối thiểu 3 thế hệ (dòng Ngựa bố/Ngựa mẹ) liên kết từ Hồ sơ Ngựa.</w:t>
      </w:r>
    </w:p>
    <w:p w14:paraId="1D8CD52E">
      <w:pPr>
        <w:pStyle w:val="16"/>
        <w:numPr>
          <w:ilvl w:val="0"/>
          <w:numId w:val="1"/>
        </w:numPr>
        <w:spacing w:after="100"/>
      </w:pPr>
      <w:r>
        <w:t>Hệ thống lưu trữ bảng lịch sử thành tích với các cột: Ngày, Tên Cuộc đua, Trường đua, Cự ly, Thứ hạng về đích, Thời gian, Kỵ sĩ, và Tiền thưởng.</w:t>
      </w:r>
    </w:p>
    <w:p w14:paraId="6C55CBF7">
      <w:pPr>
        <w:pStyle w:val="16"/>
        <w:numPr>
          <w:ilvl w:val="0"/>
          <w:numId w:val="1"/>
        </w:numPr>
        <w:spacing w:after="100"/>
      </w:pPr>
      <w:r>
        <w:t>Vai trò Chủ sở hữu Ngựa và Huấn luyện viên trưởng có thể xem dữ liệu này; chỉ Huấn luyện viên trưởng hoặc Quản lý Câu lạc bộ mới có thể thêm hoặc chỉnh sửa các bản ghi đua lịch sử.</w:t>
      </w:r>
    </w:p>
    <w:p w14:paraId="5AF1DE1D">
      <w:pPr>
        <w:spacing w:before="200" w:after="80"/>
      </w:pPr>
      <w:r>
        <w:rPr>
          <w:b/>
          <w:bCs/>
          <w:color w:val="7A1F2B"/>
          <w:sz w:val="22"/>
          <w:szCs w:val="22"/>
        </w:rPr>
        <w:t>Kiểm định</w:t>
      </w:r>
    </w:p>
    <w:p w14:paraId="42E6871D">
      <w:pPr>
        <w:pStyle w:val="16"/>
        <w:numPr>
          <w:ilvl w:val="0"/>
          <w:numId w:val="1"/>
        </w:numPr>
        <w:spacing w:after="100"/>
      </w:pPr>
      <w:r>
        <w:t>Sơ đồ phả hệ phản ánh chính xác quan hệ Ngựa bố/Ngựa mẹ được lưu trong mỗi hồ sơ ngựa liên kết, không có tham chiếu bị lỗi.</w:t>
      </w:r>
    </w:p>
    <w:p w14:paraId="45E29211">
      <w:pPr>
        <w:pStyle w:val="16"/>
        <w:numPr>
          <w:ilvl w:val="0"/>
          <w:numId w:val="1"/>
        </w:numPr>
        <w:spacing w:after="100"/>
      </w:pPr>
      <w:r>
        <w:t>Bảng lịch sử thành tích có thể sắp xếp theo ngày và tự động tính lại đúng thống kê thắng/về nhất trong sự nghiệp khi có bản ghi mới được thêm vào.</w:t>
      </w:r>
    </w:p>
    <w:p w14:paraId="581B6843">
      <w:pPr>
        <w:pStyle w:val="2"/>
        <w:pageBreakBefore/>
        <w:pBdr>
          <w:bottom w:val="single" w:color="7A1F2B" w:sz="12" w:space="6"/>
        </w:pBdr>
        <w:spacing w:after="200"/>
      </w:pPr>
      <w:r>
        <w:rPr>
          <w:b/>
          <w:bCs/>
          <w:color w:val="1F1F1F"/>
          <w:sz w:val="32"/>
          <w:szCs w:val="32"/>
        </w:rPr>
        <w:t>Luồng 2: Xây dựng &amp; Thực hiện Kế hoạch Huấn luyện</w:t>
      </w:r>
    </w:p>
    <w:p w14:paraId="652A1105">
      <w:pPr>
        <w:pStyle w:val="3"/>
        <w:pBdr>
          <w:bottom w:val="single" w:color="7A1F2B" w:sz="6" w:space="4"/>
        </w:pBdr>
        <w:spacing w:before="400" w:after="120"/>
      </w:pPr>
      <w:r>
        <w:rPr>
          <w:b/>
          <w:bCs/>
          <w:color w:val="7A1F2B"/>
          <w:sz w:val="26"/>
          <w:szCs w:val="26"/>
        </w:rPr>
        <w:t>FR03 – Bảng Tiến độ &amp; Biểu đồ Thể lực Toàn Câu lạc bộ</w:t>
      </w:r>
    </w:p>
    <w:p w14:paraId="39628839">
      <w:pPr>
        <w:spacing w:before="200" w:after="80"/>
      </w:pPr>
      <w:r>
        <w:rPr>
          <w:b/>
          <w:bCs/>
          <w:color w:val="7A1F2B"/>
          <w:sz w:val="22"/>
          <w:szCs w:val="22"/>
        </w:rPr>
        <w:t>Phạm vi</w:t>
      </w:r>
    </w:p>
    <w:p w14:paraId="7DDB45EB">
      <w:pPr>
        <w:pStyle w:val="16"/>
        <w:numPr>
          <w:ilvl w:val="0"/>
          <w:numId w:val="1"/>
        </w:numPr>
        <w:spacing w:after="100"/>
      </w:pPr>
      <w:r>
        <w:t>Cung cấp cho Huấn luyện viên trưởng các chỉ số thể lực của những ngựa được gán cho mình; Chủ ngựa xem chỉ số của ngựa mình sở hữu.</w:t>
      </w:r>
    </w:p>
    <w:p w14:paraId="7D9715B9">
      <w:pPr>
        <w:pStyle w:val="16"/>
        <w:numPr>
          <w:ilvl w:val="0"/>
          <w:numId w:val="1"/>
        </w:numPr>
        <w:spacing w:after="100"/>
      </w:pPr>
      <w:r>
        <w:t>Bao gồm xu hướng tốc độ, HRR1 và trạng thái thể lực theo khoảng thời gian có thể chọn; không hiển thị tải huấn luyện.</w:t>
      </w:r>
    </w:p>
    <w:p w14:paraId="7667F46B">
      <w:pPr>
        <w:pStyle w:val="16"/>
        <w:numPr>
          <w:ilvl w:val="0"/>
          <w:numId w:val="1"/>
        </w:numPr>
        <w:spacing w:after="100"/>
      </w:pPr>
      <w:r>
        <w:t>Không bao gồm việc nhập dữ liệu từng buổi tập riêng lẻ, được đề cập tại FR07 – Đánh giá &amp; Phản hồi Buổi tập.</w:t>
      </w:r>
    </w:p>
    <w:p w14:paraId="2B7A1336">
      <w:pPr>
        <w:spacing w:before="200" w:after="80"/>
      </w:pPr>
      <w:r>
        <w:rPr>
          <w:b/>
          <w:bCs/>
          <w:color w:val="7A1F2B"/>
          <w:sz w:val="22"/>
          <w:szCs w:val="22"/>
        </w:rPr>
        <w:t>Yêu cầu</w:t>
      </w:r>
    </w:p>
    <w:p w14:paraId="5DC6A7CE">
      <w:pPr>
        <w:pStyle w:val="16"/>
        <w:numPr>
          <w:ilvl w:val="0"/>
          <w:numId w:val="1"/>
        </w:numPr>
        <w:spacing w:after="100"/>
      </w:pPr>
      <w:r>
        <w:t>Hệ thống hiển thị bảng điều khiển với lưới ngựa có thể lọc, hiển thị chỉ báo trạng thái thể lực theo mã màu cho từng con ngựa.</w:t>
      </w:r>
    </w:p>
    <w:p w14:paraId="6CABED80">
      <w:pPr>
        <w:pStyle w:val="16"/>
        <w:numPr>
          <w:ilvl w:val="0"/>
          <w:numId w:val="1"/>
        </w:numPr>
        <w:spacing w:after="100"/>
      </w:pPr>
      <w:r>
        <w:t>Hệ thống hiển thị biểu đồ tốc độ và HRR1 theo ngựa và khoảng thời gian. Nhịp tim đỉnh và nhịp tim sau nghỉ một phút nằm trong đánh giá sau buổi tập.</w:t>
      </w:r>
    </w:p>
    <w:p w14:paraId="7EC61540">
      <w:pPr>
        <w:pStyle w:val="16"/>
        <w:numPr>
          <w:ilvl w:val="0"/>
          <w:numId w:val="1"/>
        </w:numPr>
        <w:spacing w:after="100"/>
      </w:pPr>
      <w:r>
        <w:t>Hệ thống cho phép xuất bảng điều khiển dưới dạng PDF hoặc ảnh chụp.</w:t>
      </w:r>
    </w:p>
    <w:p w14:paraId="6F21E4E0">
      <w:pPr>
        <w:spacing w:before="200" w:after="80"/>
      </w:pPr>
      <w:r>
        <w:rPr>
          <w:b/>
          <w:bCs/>
          <w:color w:val="7A1F2B"/>
          <w:sz w:val="22"/>
          <w:szCs w:val="22"/>
        </w:rPr>
        <w:t>Kiểm định</w:t>
      </w:r>
    </w:p>
    <w:p w14:paraId="023FF175">
      <w:pPr>
        <w:pStyle w:val="16"/>
        <w:numPr>
          <w:ilvl w:val="0"/>
          <w:numId w:val="1"/>
        </w:numPr>
        <w:spacing w:after="100"/>
      </w:pPr>
      <w:r>
        <w:t>Biểu đồ cập nhật trong vòng 5 giây sau khi áp dụng bộ lọc hoặc thay đổi khoảng thời gian.</w:t>
      </w:r>
    </w:p>
    <w:p w14:paraId="5306739A">
      <w:pPr>
        <w:pStyle w:val="16"/>
        <w:numPr>
          <w:ilvl w:val="0"/>
          <w:numId w:val="1"/>
        </w:numPr>
        <w:spacing w:after="100"/>
      </w:pPr>
      <w:r>
        <w:t>Huấn luyện viên trưởng có thể xác nhận độ chính xác dữ liệu bằng cách đối chiếu một điểm dữ liệu trên biểu đồ với bản ghi buổi tập gốc tương ứng.</w:t>
      </w:r>
    </w:p>
    <w:p w14:paraId="0398A1EC">
      <w:pPr>
        <w:pStyle w:val="3"/>
        <w:pBdr>
          <w:bottom w:val="single" w:color="7A1F2B" w:sz="6" w:space="4"/>
        </w:pBdr>
        <w:spacing w:before="400" w:after="120"/>
      </w:pPr>
      <w:r>
        <w:rPr>
          <w:b/>
          <w:bCs/>
          <w:color w:val="7A1F2B"/>
          <w:sz w:val="26"/>
          <w:szCs w:val="26"/>
        </w:rPr>
        <w:t>FR04 – Xây dựng Kế hoạch Huấn luyện (Theo Giai đoạn)</w:t>
      </w:r>
    </w:p>
    <w:p w14:paraId="033E37E3">
      <w:pPr>
        <w:spacing w:before="200" w:after="80"/>
      </w:pPr>
      <w:r>
        <w:rPr>
          <w:b/>
          <w:bCs/>
          <w:color w:val="7A1F2B"/>
          <w:sz w:val="22"/>
          <w:szCs w:val="22"/>
        </w:rPr>
        <w:t>Phạm vi</w:t>
      </w:r>
    </w:p>
    <w:p w14:paraId="623642EC">
      <w:pPr>
        <w:pStyle w:val="16"/>
        <w:numPr>
          <w:ilvl w:val="0"/>
          <w:numId w:val="1"/>
        </w:numPr>
        <w:spacing w:after="100"/>
      </w:pPr>
      <w:r>
        <w:t>Cho phép Huấn luyện viên trưởng thiết kế kế hoạch huấn luyện nhiều giai đoạn, có cấu trúc cho từng con ngựa.</w:t>
      </w:r>
    </w:p>
    <w:p w14:paraId="27363555">
      <w:pPr>
        <w:pStyle w:val="16"/>
        <w:numPr>
          <w:ilvl w:val="0"/>
          <w:numId w:val="1"/>
        </w:numPr>
        <w:spacing w:after="100"/>
      </w:pPr>
      <w:r>
        <w:t>Bao gồm việc xác định mục tiêu cự ly, cường độ khối lượng tập, và loại mặt sân cho mỗi giai đoạn (ví dụ: Xây dựng Nền tảng, Luyện Tốc độ, Giảm tải).</w:t>
      </w:r>
    </w:p>
    <w:p w14:paraId="33CA1128">
      <w:pPr>
        <w:pStyle w:val="16"/>
        <w:numPr>
          <w:ilvl w:val="0"/>
          <w:numId w:val="1"/>
        </w:numPr>
        <w:spacing w:after="100"/>
      </w:pPr>
      <w:r>
        <w:t>Không bao gồm việc phân công lịch trình hằng ngày cho đội chăm sóc chuồng, được đề cập tại FR05.</w:t>
      </w:r>
    </w:p>
    <w:p w14:paraId="6F00B9B2">
      <w:pPr>
        <w:spacing w:before="200" w:after="80"/>
      </w:pPr>
      <w:r>
        <w:rPr>
          <w:b/>
          <w:bCs/>
          <w:color w:val="7A1F2B"/>
          <w:sz w:val="22"/>
          <w:szCs w:val="22"/>
        </w:rPr>
        <w:t>Yêu cầu</w:t>
      </w:r>
    </w:p>
    <w:p w14:paraId="6C9E8F0B">
      <w:pPr>
        <w:pStyle w:val="16"/>
        <w:numPr>
          <w:ilvl w:val="0"/>
          <w:numId w:val="1"/>
        </w:numPr>
        <w:spacing w:after="100"/>
      </w:pPr>
      <w:r>
        <w:t>Hệ thống cung cấp công cụ xây dựng kế hoạch, nơi Huấn luyện viên trưởng xác định các giai đoạn với các trường: Tên Giai đoạn, Ngày Bắt đầu/Kết thúc, Cự ly Mục tiêu, Cường độ Khối lượng (Thấp/Trung bình/Cao), và Loại Mặt sân (Cỏ, Đất, Tổng hợp).</w:t>
      </w:r>
    </w:p>
    <w:p w14:paraId="06E95503">
      <w:pPr>
        <w:pStyle w:val="16"/>
        <w:numPr>
          <w:ilvl w:val="0"/>
          <w:numId w:val="1"/>
        </w:numPr>
        <w:spacing w:after="100"/>
      </w:pPr>
      <w:r>
        <w:t>Hệ thống cho phép sao chép một kế hoạch hiện có làm mẫu cho con ngựa khác.</w:t>
      </w:r>
    </w:p>
    <w:p w14:paraId="305E03EA">
      <w:pPr>
        <w:pStyle w:val="16"/>
        <w:numPr>
          <w:ilvl w:val="0"/>
          <w:numId w:val="1"/>
        </w:numPr>
        <w:spacing w:after="100"/>
      </w:pPr>
      <w:r>
        <w:t>Hệ thống liên kết mỗi kế hoạch với một hồ sơ ngựa cụ thể và hiển thị kế hoạch đó trong tab Huấn luyện của con ngựa đó.</w:t>
      </w:r>
    </w:p>
    <w:p w14:paraId="3D89A45F">
      <w:pPr>
        <w:spacing w:before="200" w:after="80"/>
      </w:pPr>
      <w:r>
        <w:rPr>
          <w:b/>
          <w:bCs/>
          <w:color w:val="7A1F2B"/>
          <w:sz w:val="22"/>
          <w:szCs w:val="22"/>
        </w:rPr>
        <w:t>Kiểm định</w:t>
      </w:r>
    </w:p>
    <w:p w14:paraId="38C26602">
      <w:pPr>
        <w:pStyle w:val="16"/>
        <w:numPr>
          <w:ilvl w:val="0"/>
          <w:numId w:val="1"/>
        </w:numPr>
        <w:spacing w:after="100"/>
      </w:pPr>
      <w:r>
        <w:t>Không thể lưu kế hoạch nếu khoảng thời gian của các giai đoạn bị trùng lặp đối với cùng một con ngựa.</w:t>
      </w:r>
    </w:p>
    <w:p w14:paraId="50AE8870">
      <w:pPr>
        <w:pStyle w:val="16"/>
        <w:numPr>
          <w:ilvl w:val="0"/>
          <w:numId w:val="1"/>
        </w:numPr>
        <w:spacing w:after="100"/>
      </w:pPr>
      <w:r>
        <w:t>Sau khi lưu, kế hoạch hiển thị trên tab Huấn luyện của ngựa với tất cả các giai đoạn được liệt kê theo trình tự thời gian.</w:t>
      </w:r>
    </w:p>
    <w:p w14:paraId="524B4157">
      <w:pPr>
        <w:pStyle w:val="3"/>
        <w:pBdr>
          <w:bottom w:val="single" w:color="7A1F2B" w:sz="6" w:space="4"/>
        </w:pBdr>
        <w:spacing w:before="400" w:after="120"/>
      </w:pPr>
      <w:r>
        <w:rPr>
          <w:b/>
          <w:bCs/>
          <w:color w:val="7A1F2B"/>
          <w:sz w:val="26"/>
          <w:szCs w:val="26"/>
        </w:rPr>
        <w:t>FR05 – Phân công Lịch trình Hằng ngày &amp; Quản lý Lượt chạy Thử</w:t>
      </w:r>
    </w:p>
    <w:p w14:paraId="5B1BF637">
      <w:pPr>
        <w:spacing w:before="200" w:after="80"/>
      </w:pPr>
      <w:r>
        <w:rPr>
          <w:b/>
          <w:bCs/>
          <w:color w:val="7A1F2B"/>
          <w:sz w:val="22"/>
          <w:szCs w:val="22"/>
        </w:rPr>
        <w:t>Phạm vi</w:t>
      </w:r>
    </w:p>
    <w:p w14:paraId="361D52D9">
      <w:pPr>
        <w:pStyle w:val="16"/>
        <w:numPr>
          <w:ilvl w:val="0"/>
          <w:numId w:val="1"/>
        </w:numPr>
        <w:spacing w:after="100"/>
      </w:pPr>
      <w:r>
        <w:t>Chuyển kế hoạch huấn luyện thành các buổi tập theo ngày, sân và làn chạy; mỗi buổi có khung giờ mặc định 05:00–11:00.</w:t>
      </w:r>
    </w:p>
    <w:p w14:paraId="4B93D26D">
      <w:pPr>
        <w:pStyle w:val="16"/>
        <w:numPr>
          <w:ilvl w:val="0"/>
          <w:numId w:val="1"/>
        </w:numPr>
        <w:spacing w:after="100"/>
      </w:pPr>
      <w:r>
        <w:t>Buổi tập chỉ yêu cầu Huấn luyện viên trưởng tham gia. Nhân viên chăm sóc của ngựa nhận thông báo để chuẩn bị, không được gán trực tiếp vào buổi tập.</w:t>
      </w:r>
    </w:p>
    <w:p w14:paraId="5D4726D3">
      <w:pPr>
        <w:pStyle w:val="16"/>
        <w:numPr>
          <w:ilvl w:val="0"/>
          <w:numId w:val="1"/>
        </w:numPr>
        <w:spacing w:after="100"/>
      </w:pPr>
      <w:r>
        <w:t>Không bao gồm việc xác nhận hoàn thành nhiệm vụ, được đề cập tại FR15 – Danh sách Nhiệm vụ Hằng ngày.</w:t>
      </w:r>
    </w:p>
    <w:p w14:paraId="5ECA61A3">
      <w:pPr>
        <w:spacing w:before="200" w:after="80"/>
      </w:pPr>
      <w:r>
        <w:rPr>
          <w:b/>
          <w:bCs/>
          <w:color w:val="7A1F2B"/>
          <w:sz w:val="22"/>
          <w:szCs w:val="22"/>
        </w:rPr>
        <w:t>Yêu cầu</w:t>
      </w:r>
    </w:p>
    <w:p w14:paraId="78E7D4A3">
      <w:pPr>
        <w:pStyle w:val="16"/>
        <w:numPr>
          <w:ilvl w:val="0"/>
          <w:numId w:val="1"/>
        </w:numPr>
        <w:spacing w:after="100"/>
      </w:pPr>
      <w:r>
        <w:t>Huấn luyện viên trưởng tạo buổi tập trong giai đoạn của kế hoạch đang hoạt động, chọn ngày, sân và làn; không chọn slot giờ. Ngày nghỉ của giai đoạn không được dùng để xếp buổi tập.</w:t>
      </w:r>
    </w:p>
    <w:p w14:paraId="0E76ECAB">
      <w:pPr>
        <w:pStyle w:val="16"/>
        <w:numPr>
          <w:ilvl w:val="0"/>
          <w:numId w:val="1"/>
        </w:numPr>
        <w:spacing w:after="100"/>
      </w:pPr>
      <w:r>
        <w:t>Hệ thống hiển thị làn còn trống cho cả khung 05:00–11:00 và chặn trùng ngựa hoặc làn trong khung này.</w:t>
      </w:r>
    </w:p>
    <w:p w14:paraId="406B5070">
      <w:pPr>
        <w:pStyle w:val="16"/>
        <w:numPr>
          <w:ilvl w:val="0"/>
          <w:numId w:val="1"/>
        </w:numPr>
        <w:spacing w:after="100"/>
      </w:pPr>
      <w:r>
        <w:t>Hệ thống thông báo cho nhân viên chăm sóc ghi trong hồ sơ ngựa; người này chuẩn bị và chuyển buổi tập sang trạng thái Sẵn sàng.</w:t>
      </w:r>
    </w:p>
    <w:p w14:paraId="63A52098">
      <w:pPr>
        <w:spacing w:before="200" w:after="80"/>
      </w:pPr>
      <w:r>
        <w:rPr>
          <w:b/>
          <w:bCs/>
          <w:color w:val="7A1F2B"/>
          <w:sz w:val="22"/>
          <w:szCs w:val="22"/>
        </w:rPr>
        <w:t>Kiểm định</w:t>
      </w:r>
    </w:p>
    <w:p w14:paraId="2E10FE45">
      <w:pPr>
        <w:pStyle w:val="16"/>
        <w:numPr>
          <w:ilvl w:val="0"/>
          <w:numId w:val="1"/>
        </w:numPr>
        <w:spacing w:after="100"/>
      </w:pPr>
      <w:r>
        <w:t>Mỗi buổi tập hiển thị ngựa, bài tập, ngày, sân, làn và trạng thái; thời gian được hệ thống cố định 05:00–11:00.</w:t>
      </w:r>
    </w:p>
    <w:p w14:paraId="0A72C0BB">
      <w:pPr>
        <w:pStyle w:val="16"/>
        <w:numPr>
          <w:ilvl w:val="0"/>
          <w:numId w:val="1"/>
        </w:numPr>
        <w:spacing w:after="100"/>
      </w:pPr>
      <w:r>
        <w:t>Buổi tập chỉ bắt đầu khi ngựa đã đủ điều kiện huấn luyện và nhân viên chăm sóc đã chuyển trạng thái Sẵn sàng.</w:t>
      </w:r>
    </w:p>
    <w:p w14:paraId="5FBD568E">
      <w:pPr>
        <w:pStyle w:val="3"/>
        <w:pBdr>
          <w:bottom w:val="single" w:color="7A1F2B" w:sz="6" w:space="4"/>
        </w:pBdr>
        <w:spacing w:before="400" w:after="120"/>
      </w:pPr>
      <w:r>
        <w:rPr>
          <w:b/>
          <w:bCs/>
          <w:color w:val="7A1F2B"/>
          <w:sz w:val="26"/>
          <w:szCs w:val="26"/>
        </w:rPr>
        <w:t>FR06 – Cảnh báo Quá tải Thể lực &amp; Nguy cơ Chấn thương Thời gian thực</w:t>
      </w:r>
    </w:p>
    <w:p w14:paraId="7A15D1BE">
      <w:pPr>
        <w:spacing w:before="200" w:after="80"/>
      </w:pPr>
      <w:r>
        <w:rPr>
          <w:b/>
          <w:bCs/>
          <w:color w:val="7A1F2B"/>
          <w:sz w:val="22"/>
          <w:szCs w:val="22"/>
        </w:rPr>
        <w:t>Phạm vi</w:t>
      </w:r>
    </w:p>
    <w:p w14:paraId="4CB7C067">
      <w:pPr>
        <w:pStyle w:val="16"/>
        <w:numPr>
          <w:ilvl w:val="0"/>
          <w:numId w:val="1"/>
        </w:numPr>
        <w:spacing w:after="100"/>
      </w:pPr>
      <w:r>
        <w:t>Cung cấp giám sát tự động, thời gian thực đối với dữ liệu nhịp tim và tốc độ trực tiếp để cảnh báo tình trạng quá tải hoặc nguy cơ chấn thương trong buổi tập.</w:t>
      </w:r>
    </w:p>
    <w:p w14:paraId="53A158BB">
      <w:pPr>
        <w:pStyle w:val="16"/>
        <w:numPr>
          <w:ilvl w:val="0"/>
          <w:numId w:val="1"/>
        </w:numPr>
        <w:spacing w:after="100"/>
      </w:pPr>
      <w:r>
        <w:t>Bao gồm cảnh báo dựa trên ngưỡng cho Huấn luyện viên trưởng và ghi nhận sự kiện cảnh báo.</w:t>
      </w:r>
    </w:p>
    <w:p w14:paraId="079E70AA">
      <w:pPr>
        <w:pStyle w:val="16"/>
        <w:numPr>
          <w:ilvl w:val="0"/>
          <w:numId w:val="1"/>
        </w:numPr>
        <w:spacing w:after="100"/>
      </w:pPr>
      <w:r>
        <w:t>Không bao gồm việc chẩn đoán y tế đối với tình trạng được cảnh báo, do Bác sĩ thú y xử lý tại FR09.</w:t>
      </w:r>
    </w:p>
    <w:p w14:paraId="77ED8451">
      <w:pPr>
        <w:spacing w:before="200" w:after="80"/>
      </w:pPr>
      <w:r>
        <w:rPr>
          <w:b/>
          <w:bCs/>
          <w:color w:val="7A1F2B"/>
          <w:sz w:val="22"/>
          <w:szCs w:val="22"/>
        </w:rPr>
        <w:t>Yêu cầu</w:t>
      </w:r>
    </w:p>
    <w:p w14:paraId="0B4D0B06">
      <w:pPr>
        <w:pStyle w:val="16"/>
        <w:numPr>
          <w:ilvl w:val="0"/>
          <w:numId w:val="1"/>
        </w:numPr>
        <w:spacing w:after="100"/>
      </w:pPr>
      <w:r>
        <w:t>Hệ thống tiếp nhận luồng dữ liệu nhịp tim và tốc độ trực tiếp trong suốt buổi tập đang diễn ra.</w:t>
      </w:r>
    </w:p>
    <w:p w14:paraId="539D8E1C">
      <w:pPr>
        <w:pStyle w:val="16"/>
        <w:numPr>
          <w:ilvl w:val="0"/>
          <w:numId w:val="1"/>
        </w:numPr>
        <w:spacing w:after="100"/>
      </w:pPr>
      <w:r>
        <w:t>Hệ thống so sánh dữ liệu đến với các hồ sơ ngưỡng có thể cấu hình theo từng con ngựa và kích hoạt cảnh báo khi vượt ngưỡng.</w:t>
      </w:r>
    </w:p>
    <w:p w14:paraId="3F068CF1">
      <w:pPr>
        <w:pStyle w:val="16"/>
        <w:numPr>
          <w:ilvl w:val="0"/>
          <w:numId w:val="1"/>
        </w:numPr>
        <w:spacing w:after="100"/>
      </w:pPr>
      <w:r>
        <w:t>Hệ thống đẩy thông báo thời gian thực đến bảng điều khiển và thiết bị di động của Huấn luyện viên trưởng, bao gồm mã ngựa, chỉ số, và ngưỡng bị vượt.</w:t>
      </w:r>
    </w:p>
    <w:p w14:paraId="370B810E">
      <w:pPr>
        <w:pStyle w:val="16"/>
        <w:numPr>
          <w:ilvl w:val="0"/>
          <w:numId w:val="1"/>
        </w:numPr>
        <w:spacing w:after="100"/>
      </w:pPr>
      <w:r>
        <w:t>Hệ thống ghi lại mọi sự kiện cảnh báo kèm dấu thời gian để xem xét sau này.</w:t>
      </w:r>
    </w:p>
    <w:p w14:paraId="25A20FCD">
      <w:pPr>
        <w:spacing w:before="200" w:after="80"/>
      </w:pPr>
      <w:r>
        <w:rPr>
          <w:b/>
          <w:bCs/>
          <w:color w:val="7A1F2B"/>
          <w:sz w:val="22"/>
          <w:szCs w:val="22"/>
        </w:rPr>
        <w:t>Kiểm định</w:t>
      </w:r>
    </w:p>
    <w:p w14:paraId="32ADD04D">
      <w:pPr>
        <w:pStyle w:val="16"/>
        <w:numPr>
          <w:ilvl w:val="0"/>
          <w:numId w:val="1"/>
        </w:numPr>
        <w:spacing w:after="100"/>
      </w:pPr>
      <w:r>
        <w:t>Cảnh báo được tạo ra trong vòng 10 giây kể từ khi chỉ số được giám sát vượt qua ngưỡng đã cấu hình.</w:t>
      </w:r>
    </w:p>
    <w:p w14:paraId="6B6C57ED">
      <w:pPr>
        <w:pStyle w:val="16"/>
        <w:numPr>
          <w:ilvl w:val="0"/>
          <w:numId w:val="1"/>
        </w:numPr>
        <w:spacing w:after="100"/>
      </w:pPr>
      <w:r>
        <w:t>Huấn luyện viên trưởng có thể xem toàn bộ nhật ký cảnh báo cho bất kỳ con ngựa nào, có thể lọc theo ngày.</w:t>
      </w:r>
    </w:p>
    <w:p w14:paraId="5728A9EA">
      <w:pPr>
        <w:pStyle w:val="3"/>
        <w:pBdr>
          <w:bottom w:val="single" w:color="7A1F2B" w:sz="6" w:space="4"/>
        </w:pBdr>
        <w:spacing w:before="400" w:after="120"/>
      </w:pPr>
      <w:r>
        <w:rPr>
          <w:b/>
          <w:bCs/>
          <w:color w:val="7A1F2B"/>
          <w:sz w:val="26"/>
          <w:szCs w:val="26"/>
        </w:rPr>
        <w:t>FR07 – Đánh giá Buổi tập &amp; Phản hồi Thành tích</w:t>
      </w:r>
    </w:p>
    <w:p w14:paraId="7A214323">
      <w:pPr>
        <w:spacing w:before="200" w:after="80"/>
      </w:pPr>
      <w:r>
        <w:rPr>
          <w:b/>
          <w:bCs/>
          <w:color w:val="7A1F2B"/>
          <w:sz w:val="22"/>
          <w:szCs w:val="22"/>
        </w:rPr>
        <w:t>Phạm vi</w:t>
      </w:r>
    </w:p>
    <w:p w14:paraId="2C506F45">
      <w:pPr>
        <w:pStyle w:val="16"/>
        <w:numPr>
          <w:ilvl w:val="0"/>
          <w:numId w:val="1"/>
        </w:numPr>
        <w:spacing w:after="100"/>
      </w:pPr>
      <w:r>
        <w:t>Bao quát việc ghi nhận kết quả buổi tập và phản hồi chuyên môn sau mỗi buổi huấn luyện hoàn tất.</w:t>
      </w:r>
    </w:p>
    <w:p w14:paraId="3D7FCF25">
      <w:pPr>
        <w:pStyle w:val="16"/>
        <w:numPr>
          <w:ilvl w:val="0"/>
          <w:numId w:val="1"/>
        </w:numPr>
        <w:spacing w:after="100"/>
      </w:pPr>
      <w:r>
        <w:t>Bao gồm nhập chỉ số có cấu trúc và nhận xét dạng văn bản tự do của huấn luyện viên.</w:t>
      </w:r>
    </w:p>
    <w:p w14:paraId="1B47E42B">
      <w:pPr>
        <w:pStyle w:val="16"/>
        <w:numPr>
          <w:ilvl w:val="0"/>
          <w:numId w:val="1"/>
        </w:numPr>
        <w:spacing w:after="100"/>
      </w:pPr>
      <w:r>
        <w:t>Không bao gồm việc trực quan hóa xu hướng thể lực dài hạn, được đề cập tại FR03.</w:t>
      </w:r>
    </w:p>
    <w:p w14:paraId="1F3D48A9">
      <w:pPr>
        <w:spacing w:before="200" w:after="80"/>
      </w:pPr>
      <w:r>
        <w:rPr>
          <w:b/>
          <w:bCs/>
          <w:color w:val="7A1F2B"/>
          <w:sz w:val="22"/>
          <w:szCs w:val="22"/>
        </w:rPr>
        <w:t>Yêu cầu</w:t>
      </w:r>
    </w:p>
    <w:p w14:paraId="3406AD30">
      <w:pPr>
        <w:pStyle w:val="16"/>
        <w:numPr>
          <w:ilvl w:val="0"/>
          <w:numId w:val="1"/>
        </w:numPr>
        <w:spacing w:after="100"/>
      </w:pPr>
      <w:r>
        <w:t>Biểu mẫu đánh giá sau buổi tập ghi thời lượng vận động thực tế, quãng đường, thời gian hoàn thành đường chạy, tốc độ tối đa, nhịp tim đỉnh, nhịp tim sau nghỉ một phút, tình trạng chấn thương và ghi chú. Tốc độ trung bình, cường độ và HRR1 được tính từ dữ liệu đầu vào; giao diện không yêu cầu mức độ gắng sức cảm nhận hay tải huấn luyện.</w:t>
      </w:r>
    </w:p>
    <w:p w14:paraId="38D6FB7A">
      <w:pPr>
        <w:pStyle w:val="16"/>
        <w:numPr>
          <w:ilvl w:val="0"/>
          <w:numId w:val="1"/>
        </w:numPr>
        <w:spacing w:after="100"/>
      </w:pPr>
      <w:r>
        <w:t>Hệ thống cho phép đính kèm video chạy thử hoặc liên kết video vào bản ghi buổi tập.</w:t>
      </w:r>
    </w:p>
    <w:p w14:paraId="3C783679">
      <w:pPr>
        <w:pStyle w:val="16"/>
        <w:numPr>
          <w:ilvl w:val="0"/>
          <w:numId w:val="1"/>
        </w:numPr>
        <w:spacing w:after="100"/>
      </w:pPr>
      <w:r>
        <w:t>Hệ thống hiển thị đánh giá đã hoàn tất cho Chủ sở hữu Ngựa liên kết.</w:t>
      </w:r>
    </w:p>
    <w:p w14:paraId="5C5B15BB">
      <w:pPr>
        <w:spacing w:before="200" w:after="80"/>
      </w:pPr>
      <w:r>
        <w:rPr>
          <w:b/>
          <w:bCs/>
          <w:color w:val="7A1F2B"/>
          <w:sz w:val="22"/>
          <w:szCs w:val="22"/>
        </w:rPr>
        <w:t>Kiểm định</w:t>
      </w:r>
    </w:p>
    <w:p w14:paraId="0D23FEFF">
      <w:pPr>
        <w:pStyle w:val="16"/>
        <w:numPr>
          <w:ilvl w:val="0"/>
          <w:numId w:val="1"/>
        </w:numPr>
        <w:spacing w:after="100"/>
      </w:pPr>
      <w:r>
        <w:t>Không thể đánh dấu buổi tập là hoàn tất cho đến khi tất cả các trường chỉ số bắt buộc được điền đầy đủ.</w:t>
      </w:r>
    </w:p>
    <w:p w14:paraId="7BA80068">
      <w:pPr>
        <w:pStyle w:val="16"/>
        <w:numPr>
          <w:ilvl w:val="0"/>
          <w:numId w:val="1"/>
        </w:numPr>
        <w:spacing w:after="100"/>
      </w:pPr>
      <w:r>
        <w:t>Chủ sở hữu Ngựa có thể xem phản hồi và video đính kèm (nếu có) trong cổng thông tin của họ ngay sau khi được gửi.</w:t>
      </w:r>
    </w:p>
    <w:p w14:paraId="786F677F">
      <w:pPr>
        <w:pStyle w:val="2"/>
        <w:pageBreakBefore/>
        <w:pBdr>
          <w:bottom w:val="single" w:color="7A1F2B" w:sz="12" w:space="6"/>
        </w:pBdr>
        <w:spacing w:after="200"/>
      </w:pPr>
      <w:r>
        <w:rPr>
          <w:b/>
          <w:bCs/>
          <w:color w:val="1F1F1F"/>
          <w:sz w:val="32"/>
          <w:szCs w:val="32"/>
        </w:rPr>
        <w:t>Luồng 3: Quản lý Y tế &amp; Xử lý Chấn thương</w:t>
      </w:r>
    </w:p>
    <w:p w14:paraId="1E8C1695">
      <w:pPr>
        <w:pStyle w:val="3"/>
        <w:pBdr>
          <w:bottom w:val="single" w:color="7A1F2B" w:sz="6" w:space="4"/>
        </w:pBdr>
        <w:spacing w:before="400" w:after="120"/>
      </w:pPr>
      <w:r>
        <w:rPr>
          <w:b/>
          <w:bCs/>
          <w:color w:val="7A1F2B"/>
          <w:sz w:val="26"/>
          <w:szCs w:val="26"/>
        </w:rPr>
        <w:t>FR08 – Bản đồ Trạng thái Sức khỏe Toàn Chuồng</w:t>
      </w:r>
    </w:p>
    <w:p w14:paraId="1AD22E8C">
      <w:pPr>
        <w:spacing w:before="200" w:after="80"/>
      </w:pPr>
      <w:r>
        <w:rPr>
          <w:b/>
          <w:bCs/>
          <w:color w:val="7A1F2B"/>
          <w:sz w:val="22"/>
          <w:szCs w:val="22"/>
        </w:rPr>
        <w:t>Phạm vi</w:t>
      </w:r>
    </w:p>
    <w:p w14:paraId="0876953B">
      <w:pPr>
        <w:pStyle w:val="16"/>
        <w:numPr>
          <w:ilvl w:val="0"/>
          <w:numId w:val="1"/>
        </w:numPr>
        <w:spacing w:after="100"/>
      </w:pPr>
      <w:r>
        <w:t>Cung cấp cho Bác sĩ thú y một cái nhìn tổng quan trực quan, toàn chuồng về phân loại sức khỏe hiện tại của từng con ngựa.</w:t>
      </w:r>
    </w:p>
    <w:p w14:paraId="230A82F7">
      <w:pPr>
        <w:pStyle w:val="16"/>
        <w:numPr>
          <w:ilvl w:val="0"/>
          <w:numId w:val="1"/>
        </w:numPr>
        <w:spacing w:after="100"/>
      </w:pPr>
      <w:r>
        <w:t>Bao gồm bản đồ hoặc lưới mã màu hiển thị trạng thái: Đủ điều kiện, Cần Theo dõi, Bị thương, Cách ly.</w:t>
      </w:r>
    </w:p>
    <w:p w14:paraId="384C7EE2">
      <w:pPr>
        <w:pStyle w:val="16"/>
        <w:numPr>
          <w:ilvl w:val="0"/>
          <w:numId w:val="1"/>
        </w:numPr>
        <w:spacing w:after="100"/>
      </w:pPr>
      <w:r>
        <w:t>Không bao gồm hồ sơ lâm sàng chi tiết đằng sau mỗi trạng thái, được đề cập tại FR09.</w:t>
      </w:r>
    </w:p>
    <w:p w14:paraId="5C0BB56A">
      <w:pPr>
        <w:spacing w:before="200" w:after="80"/>
      </w:pPr>
      <w:r>
        <w:rPr>
          <w:b/>
          <w:bCs/>
          <w:color w:val="7A1F2B"/>
          <w:sz w:val="22"/>
          <w:szCs w:val="22"/>
        </w:rPr>
        <w:t>Yêu cầu</w:t>
      </w:r>
    </w:p>
    <w:p w14:paraId="6CD8CAE5">
      <w:pPr>
        <w:pStyle w:val="16"/>
        <w:numPr>
          <w:ilvl w:val="0"/>
          <w:numId w:val="1"/>
        </w:numPr>
        <w:spacing w:after="100"/>
      </w:pPr>
      <w:r>
        <w:t>Hệ thống hiển thị bản đồ hoặc lưới chuồng, trong đó vị trí ô chuồng/vị trí của mỗi con ngựa được mã màu theo trạng thái sức khỏe.</w:t>
      </w:r>
    </w:p>
    <w:p w14:paraId="60A38AAF">
      <w:pPr>
        <w:pStyle w:val="16"/>
        <w:numPr>
          <w:ilvl w:val="0"/>
          <w:numId w:val="1"/>
        </w:numPr>
        <w:spacing w:after="100"/>
      </w:pPr>
      <w:r>
        <w:t>Hệ thống cho phép Bác sĩ thú y lọc bản đồ theo danh mục trạng thái.</w:t>
      </w:r>
    </w:p>
    <w:p w14:paraId="26A3DAE4">
      <w:pPr>
        <w:pStyle w:val="16"/>
        <w:numPr>
          <w:ilvl w:val="0"/>
          <w:numId w:val="1"/>
        </w:numPr>
        <w:spacing w:after="100"/>
      </w:pPr>
      <w:r>
        <w:t>Các thay đổi trạng thái được thực hiện tại FR09 hoặc FR11 sẽ tự động cập nhật màu sắc trên bản đồ này theo thời gian thực.</w:t>
      </w:r>
    </w:p>
    <w:p w14:paraId="3431E3D6">
      <w:pPr>
        <w:spacing w:before="200" w:after="80"/>
      </w:pPr>
      <w:r>
        <w:rPr>
          <w:b/>
          <w:bCs/>
          <w:color w:val="7A1F2B"/>
          <w:sz w:val="22"/>
          <w:szCs w:val="22"/>
        </w:rPr>
        <w:t>Kiểm định</w:t>
      </w:r>
    </w:p>
    <w:p w14:paraId="37507F99">
      <w:pPr>
        <w:pStyle w:val="16"/>
        <w:numPr>
          <w:ilvl w:val="0"/>
          <w:numId w:val="1"/>
        </w:numPr>
        <w:spacing w:after="100"/>
      </w:pPr>
      <w:r>
        <w:t>Chọn một con ngựa trên bản đồ sẽ mở tóm tắt y tế của nó trong vòng 2 lần nhấp.</w:t>
      </w:r>
    </w:p>
    <w:p w14:paraId="1483D9E2">
      <w:pPr>
        <w:pStyle w:val="16"/>
        <w:numPr>
          <w:ilvl w:val="0"/>
          <w:numId w:val="1"/>
        </w:numPr>
        <w:spacing w:after="100"/>
      </w:pPr>
      <w:r>
        <w:t>Thay đổi trạng thái được ghi nhận ở nơi khác trong hệ thống được phản ánh trên bản đồ mà không cần tải lại trang.</w:t>
      </w:r>
    </w:p>
    <w:p w14:paraId="1C389CEB">
      <w:pPr>
        <w:pStyle w:val="3"/>
        <w:pBdr>
          <w:bottom w:val="single" w:color="7A1F2B" w:sz="6" w:space="4"/>
        </w:pBdr>
        <w:spacing w:before="400" w:after="120"/>
      </w:pPr>
      <w:r>
        <w:rPr>
          <w:b/>
          <w:bCs/>
          <w:color w:val="7A1F2B"/>
          <w:sz w:val="26"/>
          <w:szCs w:val="26"/>
        </w:rPr>
        <w:t>FR09 – Khám bệnh, Chẩn đoán &amp; Hồ sơ Điều trị</w:t>
      </w:r>
    </w:p>
    <w:p w14:paraId="3842E49D">
      <w:pPr>
        <w:spacing w:before="200" w:after="80"/>
      </w:pPr>
      <w:r>
        <w:rPr>
          <w:b/>
          <w:bCs/>
          <w:color w:val="7A1F2B"/>
          <w:sz w:val="22"/>
          <w:szCs w:val="22"/>
        </w:rPr>
        <w:t>Phạm vi</w:t>
      </w:r>
    </w:p>
    <w:p w14:paraId="03BB0797">
      <w:pPr>
        <w:pStyle w:val="16"/>
        <w:numPr>
          <w:ilvl w:val="0"/>
          <w:numId w:val="1"/>
        </w:numPr>
        <w:spacing w:after="100"/>
      </w:pPr>
      <w:r>
        <w:t>Bao quát toàn bộ quy trình ghi nhận lâm sàng cho một lần khám ngựa.</w:t>
      </w:r>
    </w:p>
    <w:p w14:paraId="5D105D7B">
      <w:pPr>
        <w:pStyle w:val="16"/>
        <w:numPr>
          <w:ilvl w:val="0"/>
          <w:numId w:val="1"/>
        </w:numPr>
        <w:spacing w:after="100"/>
      </w:pPr>
      <w:r>
        <w:t>Bao gồm ghi nhận chẩn đoán, phác đồ điều trị được kê, và lịch sử kê đơn thuốc.</w:t>
      </w:r>
    </w:p>
    <w:p w14:paraId="320F1E24">
      <w:pPr>
        <w:pStyle w:val="16"/>
        <w:numPr>
          <w:ilvl w:val="0"/>
          <w:numId w:val="1"/>
        </w:numPr>
        <w:spacing w:after="100"/>
      </w:pPr>
      <w:r>
        <w:t>Không bao gồm việc lên lịch chăm sóc móng/thợ đóng móng, được đề cập tại FR12.</w:t>
      </w:r>
    </w:p>
    <w:p w14:paraId="122BE681">
      <w:pPr>
        <w:spacing w:before="200" w:after="80"/>
      </w:pPr>
      <w:r>
        <w:rPr>
          <w:b/>
          <w:bCs/>
          <w:color w:val="7A1F2B"/>
          <w:sz w:val="22"/>
          <w:szCs w:val="22"/>
        </w:rPr>
        <w:t>Yêu cầu</w:t>
      </w:r>
    </w:p>
    <w:p w14:paraId="1C1B96E7">
      <w:pPr>
        <w:pStyle w:val="16"/>
        <w:numPr>
          <w:ilvl w:val="0"/>
          <w:numId w:val="1"/>
        </w:numPr>
        <w:spacing w:after="100"/>
      </w:pPr>
      <w:r>
        <w:t>Hệ thống cung cấp biểu mẫu khám bệnh với các trường: Ngày Khám, Bác sĩ thú y, Triệu chứng, Chẩn đoán, Phác đồ Điều trị, Thuốc/Liều lượng, và Ngày Tái khám.</w:t>
      </w:r>
    </w:p>
    <w:p w14:paraId="04DE8540">
      <w:pPr>
        <w:pStyle w:val="16"/>
        <w:numPr>
          <w:ilvl w:val="0"/>
          <w:numId w:val="1"/>
        </w:numPr>
        <w:spacing w:after="100"/>
      </w:pPr>
      <w:r>
        <w:t>Hệ thống duy trì nhật ký lịch sử y tế theo trình tự thời gian, chỉ đọc, cho từng con ngựa sau khi các mục được lưu.</w:t>
      </w:r>
    </w:p>
    <w:p w14:paraId="4709378A">
      <w:pPr>
        <w:pStyle w:val="16"/>
        <w:numPr>
          <w:ilvl w:val="0"/>
          <w:numId w:val="1"/>
        </w:numPr>
        <w:spacing w:after="100"/>
      </w:pPr>
      <w:r>
        <w:t>Hệ thống cho phép Bác sĩ thú y cập nhật trạng thái sức khỏe của ngựa trực tiếp từ màn hình này.</w:t>
      </w:r>
    </w:p>
    <w:p w14:paraId="3E086BF5">
      <w:pPr>
        <w:spacing w:before="200" w:after="80"/>
      </w:pPr>
      <w:r>
        <w:rPr>
          <w:b/>
          <w:bCs/>
          <w:color w:val="7A1F2B"/>
          <w:sz w:val="22"/>
          <w:szCs w:val="22"/>
        </w:rPr>
        <w:t>Kiểm định</w:t>
      </w:r>
    </w:p>
    <w:p w14:paraId="086D532F">
      <w:pPr>
        <w:pStyle w:val="16"/>
        <w:numPr>
          <w:ilvl w:val="0"/>
          <w:numId w:val="1"/>
        </w:numPr>
        <w:spacing w:after="100"/>
      </w:pPr>
      <w:r>
        <w:t>Mọi bản ghi khám bệnh đã gửi đều được đóng dấu thời gian, gán cho Bác sĩ thú y thực hiện khám, và không thể bị xóa (chỉ có thể bổ sung/chỉnh sửa qua phụ lục).</w:t>
      </w:r>
    </w:p>
    <w:p w14:paraId="03AB4F4B">
      <w:pPr>
        <w:pStyle w:val="16"/>
        <w:numPr>
          <w:ilvl w:val="0"/>
          <w:numId w:val="1"/>
        </w:numPr>
        <w:spacing w:after="100"/>
      </w:pPr>
      <w:r>
        <w:t>Trạng thái sức khỏe đã cập nhật được phản ánh trên Bản đồ Trạng thái Sức khỏe (FR08) ngay sau khi lưu.</w:t>
      </w:r>
    </w:p>
    <w:p w14:paraId="2DF5BB7C">
      <w:pPr>
        <w:pStyle w:val="3"/>
        <w:pBdr>
          <w:bottom w:val="single" w:color="7A1F2B" w:sz="6" w:space="4"/>
        </w:pBdr>
        <w:spacing w:before="400" w:after="120"/>
      </w:pPr>
      <w:r>
        <w:rPr>
          <w:b/>
          <w:bCs/>
          <w:color w:val="7A1F2B"/>
          <w:sz w:val="26"/>
          <w:szCs w:val="26"/>
        </w:rPr>
        <w:t>FR10 – Đánh dấu Chấn thương 3D &amp; Theo dõi Hồi phục</w:t>
      </w:r>
    </w:p>
    <w:p w14:paraId="2CEC8F4A">
      <w:pPr>
        <w:spacing w:before="200" w:after="80"/>
      </w:pPr>
      <w:r>
        <w:rPr>
          <w:b/>
          <w:bCs/>
          <w:color w:val="7A1F2B"/>
          <w:sz w:val="22"/>
          <w:szCs w:val="22"/>
        </w:rPr>
        <w:t>Phạm vi</w:t>
      </w:r>
    </w:p>
    <w:p w14:paraId="5C2C921A">
      <w:pPr>
        <w:pStyle w:val="16"/>
        <w:numPr>
          <w:ilvl w:val="0"/>
          <w:numId w:val="1"/>
        </w:numPr>
        <w:spacing w:after="100"/>
      </w:pPr>
      <w:r>
        <w:t>Cho phép Bác sĩ thú y đánh dấu và theo dõi trực quan vị trí chấn thương trên mô hình giải phẫu 3D của ngựa.</w:t>
      </w:r>
    </w:p>
    <w:p w14:paraId="73EBE1BF">
      <w:pPr>
        <w:pStyle w:val="16"/>
        <w:numPr>
          <w:ilvl w:val="0"/>
          <w:numId w:val="1"/>
        </w:numPr>
        <w:spacing w:after="100"/>
      </w:pPr>
      <w:r>
        <w:t>Bao gồm ghi chú tiến độ hồi phục theo thời gian trên cùng một mô hình.</w:t>
      </w:r>
    </w:p>
    <w:p w14:paraId="1DA4383A">
      <w:pPr>
        <w:pStyle w:val="16"/>
        <w:numPr>
          <w:ilvl w:val="0"/>
          <w:numId w:val="1"/>
        </w:numPr>
        <w:spacing w:after="100"/>
      </w:pPr>
      <w:r>
        <w:t>Không bao gồm bản thân phác đồ điều trị, được ghi nhận tại FR09.</w:t>
      </w:r>
    </w:p>
    <w:p w14:paraId="7CCB78C9">
      <w:pPr>
        <w:spacing w:before="200" w:after="80"/>
      </w:pPr>
      <w:r>
        <w:rPr>
          <w:b/>
          <w:bCs/>
          <w:color w:val="7A1F2B"/>
          <w:sz w:val="22"/>
          <w:szCs w:val="22"/>
        </w:rPr>
        <w:t>Yêu cầu</w:t>
      </w:r>
    </w:p>
    <w:p w14:paraId="222C1166">
      <w:pPr>
        <w:pStyle w:val="16"/>
        <w:numPr>
          <w:ilvl w:val="0"/>
          <w:numId w:val="1"/>
        </w:numPr>
        <w:spacing w:after="100"/>
      </w:pPr>
      <w:r>
        <w:t>Hệ thống hiển thị mô hình cơ/xương 3D tương tác, nơi Bác sĩ thú y có thể đặt điểm đánh dấu chỉ vị trí và mức độ nghiêm trọng của chấn thương.</w:t>
      </w:r>
    </w:p>
    <w:p w14:paraId="129B29C0">
      <w:pPr>
        <w:pStyle w:val="16"/>
        <w:numPr>
          <w:ilvl w:val="0"/>
          <w:numId w:val="1"/>
        </w:numPr>
        <w:spacing w:after="100"/>
      </w:pPr>
      <w:r>
        <w:t>Hệ thống cho phép đính kèm ghi chú, ngày tháng, và tệp hình ảnh (X-quang/siêu âm) vào mỗi điểm đánh dấu.</w:t>
      </w:r>
    </w:p>
    <w:p w14:paraId="52829FB2">
      <w:pPr>
        <w:pStyle w:val="16"/>
        <w:numPr>
          <w:ilvl w:val="0"/>
          <w:numId w:val="1"/>
        </w:numPr>
        <w:spacing w:after="100"/>
      </w:pPr>
      <w:r>
        <w:t>Hệ thống duy trì dòng thời gian hiển thị cách trạng thái của một chấn thương đã đánh dấu thay đổi qua các lần khám liên tiếp (ví dụ: Cấp tính → Đang hồi phục → Đã khỏi).</w:t>
      </w:r>
    </w:p>
    <w:p w14:paraId="4A22677F">
      <w:pPr>
        <w:spacing w:before="200" w:after="80"/>
      </w:pPr>
      <w:r>
        <w:rPr>
          <w:b/>
          <w:bCs/>
          <w:color w:val="7A1F2B"/>
          <w:sz w:val="22"/>
          <w:szCs w:val="22"/>
        </w:rPr>
        <w:t>Kiểm định</w:t>
      </w:r>
    </w:p>
    <w:p w14:paraId="3265180F">
      <w:pPr>
        <w:pStyle w:val="16"/>
        <w:numPr>
          <w:ilvl w:val="0"/>
          <w:numId w:val="1"/>
        </w:numPr>
        <w:spacing w:after="100"/>
      </w:pPr>
      <w:r>
        <w:t>Điểm đánh dấu đã đặt được lưu giữ chính xác trên mô hình 3D và có thể truy xuất lại trong các phiên làm việc sau.</w:t>
      </w:r>
    </w:p>
    <w:p w14:paraId="60660C8A">
      <w:pPr>
        <w:pStyle w:val="16"/>
        <w:numPr>
          <w:ilvl w:val="0"/>
          <w:numId w:val="1"/>
        </w:numPr>
        <w:spacing w:after="100"/>
      </w:pPr>
      <w:r>
        <w:t>Dòng thời gian hồi phục sắp xếp đúng trình tự thời gian tất cả các cập nhật điểm đánh dấu cho chấn thương được chọn.</w:t>
      </w:r>
    </w:p>
    <w:p w14:paraId="7E0AD5DA">
      <w:pPr>
        <w:pStyle w:val="3"/>
        <w:pBdr>
          <w:bottom w:val="single" w:color="7A1F2B" w:sz="6" w:space="4"/>
        </w:pBdr>
        <w:spacing w:before="400" w:after="120"/>
      </w:pPr>
      <w:r>
        <w:rPr>
          <w:b/>
          <w:bCs/>
          <w:color w:val="7A1F2B"/>
          <w:sz w:val="26"/>
          <w:szCs w:val="26"/>
        </w:rPr>
        <w:t>FR11 – Lệnh Khóa Huấn luyện Khẩn cấp</w:t>
      </w:r>
    </w:p>
    <w:p w14:paraId="721A9A60">
      <w:pPr>
        <w:spacing w:before="200" w:after="80"/>
      </w:pPr>
      <w:r>
        <w:rPr>
          <w:b/>
          <w:bCs/>
          <w:color w:val="7A1F2B"/>
          <w:sz w:val="22"/>
          <w:szCs w:val="22"/>
        </w:rPr>
        <w:t>Phạm vi</w:t>
      </w:r>
    </w:p>
    <w:p w14:paraId="42374204">
      <w:pPr>
        <w:pStyle w:val="16"/>
        <w:numPr>
          <w:ilvl w:val="0"/>
          <w:numId w:val="1"/>
        </w:numPr>
        <w:spacing w:after="100"/>
      </w:pPr>
      <w:r>
        <w:t>Cung cấp cho Bác sĩ thú y quyền ghi đè khẩn cấp để ngay lập tức hạn chế một con ngựa bị thương khỏi việc được lên lịch tập luyện cường độ cao.</w:t>
      </w:r>
    </w:p>
    <w:p w14:paraId="19B21A5F">
      <w:pPr>
        <w:pStyle w:val="16"/>
        <w:numPr>
          <w:ilvl w:val="0"/>
          <w:numId w:val="1"/>
        </w:numPr>
        <w:spacing w:after="100"/>
      </w:pPr>
      <w:r>
        <w:t>Bao gồm việc thực thi tự động trên tất cả các màn hình lên lịch huấn luyện.</w:t>
      </w:r>
    </w:p>
    <w:p w14:paraId="17180BC2">
      <w:pPr>
        <w:pStyle w:val="16"/>
        <w:numPr>
          <w:ilvl w:val="0"/>
          <w:numId w:val="1"/>
        </w:numPr>
        <w:spacing w:after="100"/>
      </w:pPr>
      <w:r>
        <w:t>Không bao gồm quy trình gỡ khóa, được bao gồm như một phần của luồng công việc phát hành thuộc cùng tính năng này.</w:t>
      </w:r>
    </w:p>
    <w:p w14:paraId="09D714FC">
      <w:pPr>
        <w:spacing w:before="200" w:after="80"/>
      </w:pPr>
      <w:r>
        <w:rPr>
          <w:b/>
          <w:bCs/>
          <w:color w:val="7A1F2B"/>
          <w:sz w:val="22"/>
          <w:szCs w:val="22"/>
        </w:rPr>
        <w:t>Yêu cầu</w:t>
      </w:r>
    </w:p>
    <w:p w14:paraId="11B5FFE9">
      <w:pPr>
        <w:pStyle w:val="16"/>
        <w:numPr>
          <w:ilvl w:val="0"/>
          <w:numId w:val="1"/>
        </w:numPr>
        <w:spacing w:after="100"/>
      </w:pPr>
      <w:r>
        <w:t>Hệ thống cung cấp thao tác 'Khóa Huấn luyện' chỉ với một lần nhấp trên hồ sơ ngựa, chỉ dành cho vai trò Bác sĩ thú y và Quản lý Câu lạc bộ.</w:t>
      </w:r>
    </w:p>
    <w:p w14:paraId="4AC13E78">
      <w:pPr>
        <w:pStyle w:val="16"/>
        <w:numPr>
          <w:ilvl w:val="0"/>
          <w:numId w:val="1"/>
        </w:numPr>
        <w:spacing w:after="100"/>
      </w:pPr>
      <w:r>
        <w:t>Sau khi bị khóa, hệ thống ngăn Huấn luyện viên trưởng phân công con ngựa đó vào bất kỳ buổi tập cường độ cao nào (FR04/FR05) và hiển thị cảnh báo chặn.</w:t>
      </w:r>
    </w:p>
    <w:p w14:paraId="2CCC44EB">
      <w:pPr>
        <w:pStyle w:val="16"/>
        <w:numPr>
          <w:ilvl w:val="0"/>
          <w:numId w:val="1"/>
        </w:numPr>
        <w:spacing w:after="100"/>
      </w:pPr>
      <w:r>
        <w:t>Hệ thống yêu cầu Bác sĩ thú y nhập lý do và có thể yêu cầu ngày tái khám trước khi lệnh khóa được gỡ bỏ.</w:t>
      </w:r>
    </w:p>
    <w:p w14:paraId="445F9EC1">
      <w:pPr>
        <w:spacing w:before="200" w:after="80"/>
      </w:pPr>
      <w:r>
        <w:rPr>
          <w:b/>
          <w:bCs/>
          <w:color w:val="7A1F2B"/>
          <w:sz w:val="22"/>
          <w:szCs w:val="22"/>
        </w:rPr>
        <w:t>Kiểm định</w:t>
      </w:r>
    </w:p>
    <w:p w14:paraId="7FD187D3">
      <w:pPr>
        <w:pStyle w:val="16"/>
        <w:numPr>
          <w:ilvl w:val="0"/>
          <w:numId w:val="1"/>
        </w:numPr>
        <w:spacing w:after="100"/>
      </w:pPr>
      <w:r>
        <w:t>Việc cố gắng lên lịch cho một con ngựa đang bị khóa vào buổi tập cường độ cao sẽ bị chặn với lời giải thích rõ ràng trên màn hình, tham chiếu đến lệnh khóa.</w:t>
      </w:r>
    </w:p>
    <w:p w14:paraId="1E8FCF02">
      <w:pPr>
        <w:pStyle w:val="16"/>
        <w:numPr>
          <w:ilvl w:val="0"/>
          <w:numId w:val="1"/>
        </w:numPr>
        <w:spacing w:after="100"/>
      </w:pPr>
      <w:r>
        <w:t>Trạng thái khóa hiển thị trên Bản đồ Trạng thái Sức khỏe và hồ sơ ngựa ngay sau khi được kích hoạt.</w:t>
      </w:r>
    </w:p>
    <w:p w14:paraId="60796BF9">
      <w:pPr>
        <w:pStyle w:val="3"/>
        <w:pBdr>
          <w:bottom w:val="single" w:color="7A1F2B" w:sz="6" w:space="4"/>
        </w:pBdr>
        <w:spacing w:before="400" w:after="120"/>
      </w:pPr>
      <w:r>
        <w:rPr>
          <w:b/>
          <w:bCs/>
          <w:color w:val="7A1F2B"/>
          <w:sz w:val="26"/>
          <w:szCs w:val="26"/>
        </w:rPr>
        <w:t>FR12 – Lên lịch Chăm sóc Phòng ngừa (Vắc-xin, Tẩy giun, Đóng móng)</w:t>
      </w:r>
    </w:p>
    <w:p w14:paraId="65BE61F9">
      <w:pPr>
        <w:spacing w:before="200" w:after="80"/>
      </w:pPr>
      <w:r>
        <w:rPr>
          <w:b/>
          <w:bCs/>
          <w:color w:val="7A1F2B"/>
          <w:sz w:val="22"/>
          <w:szCs w:val="22"/>
        </w:rPr>
        <w:t>Phạm vi</w:t>
      </w:r>
    </w:p>
    <w:p w14:paraId="0778352A">
      <w:pPr>
        <w:pStyle w:val="16"/>
        <w:numPr>
          <w:ilvl w:val="0"/>
          <w:numId w:val="1"/>
        </w:numPr>
        <w:spacing w:after="100"/>
      </w:pPr>
      <w:r>
        <w:t>Bao quát việc lên lịch và hệ thống nhắc nhở tự động cho công tác chăm sóc phòng ngừa định kỳ.</w:t>
      </w:r>
    </w:p>
    <w:p w14:paraId="4E24EEB9">
      <w:pPr>
        <w:pStyle w:val="16"/>
        <w:numPr>
          <w:ilvl w:val="0"/>
          <w:numId w:val="1"/>
        </w:numPr>
        <w:spacing w:after="100"/>
      </w:pPr>
      <w:r>
        <w:t>Bao gồm theo dõi lịch tiêm vắc-xin, tẩy giun, và đóng móng (chăm sóc móng guốc).</w:t>
      </w:r>
    </w:p>
    <w:p w14:paraId="4484A3DF">
      <w:pPr>
        <w:pStyle w:val="16"/>
        <w:numPr>
          <w:ilvl w:val="0"/>
          <w:numId w:val="1"/>
        </w:numPr>
        <w:spacing w:after="100"/>
      </w:pPr>
      <w:r>
        <w:t>Không bao gồm các lần khám thú y khẩn cấp/phát sinh từ sự cố, được đề cập tại FR09.</w:t>
      </w:r>
    </w:p>
    <w:p w14:paraId="4D87726A">
      <w:pPr>
        <w:spacing w:before="200" w:after="80"/>
      </w:pPr>
      <w:r>
        <w:rPr>
          <w:b/>
          <w:bCs/>
          <w:color w:val="7A1F2B"/>
          <w:sz w:val="22"/>
          <w:szCs w:val="22"/>
        </w:rPr>
        <w:t>Yêu cầu</w:t>
      </w:r>
    </w:p>
    <w:p w14:paraId="118622A5">
      <w:pPr>
        <w:pStyle w:val="16"/>
        <w:numPr>
          <w:ilvl w:val="0"/>
          <w:numId w:val="1"/>
        </w:numPr>
        <w:spacing w:after="100"/>
      </w:pPr>
      <w:r>
        <w:t>Hệ thống cho phép Bác sĩ thú y xác định lịch chăm sóc phòng ngừa định kỳ hoặc một lần cho từng con ngựa (loại hình, ngày đến hạn, chu kỳ).</w:t>
      </w:r>
    </w:p>
    <w:p w14:paraId="078471AD">
      <w:pPr>
        <w:pStyle w:val="16"/>
        <w:numPr>
          <w:ilvl w:val="0"/>
          <w:numId w:val="1"/>
        </w:numPr>
        <w:spacing w:after="100"/>
      </w:pPr>
      <w:r>
        <w:t>Hệ thống gửi thông báo tự động cho Bác sĩ thú y và Huấn luyện viên trưởng trước ngày đến hạn sắp tới (thời gian báo trước có thể cấu hình).</w:t>
      </w:r>
    </w:p>
    <w:p w14:paraId="5878A708">
      <w:pPr>
        <w:pStyle w:val="16"/>
        <w:numPr>
          <w:ilvl w:val="0"/>
          <w:numId w:val="1"/>
        </w:numPr>
        <w:spacing w:after="100"/>
      </w:pPr>
      <w:r>
        <w:t>Hệ thống ghi lại việc hoàn thành mỗi nhiệm vụ chăm sóc phòng ngừa kèm ngày tháng và bên thực hiện.</w:t>
      </w:r>
    </w:p>
    <w:p w14:paraId="718E05D4">
      <w:pPr>
        <w:spacing w:before="200" w:after="80"/>
      </w:pPr>
      <w:r>
        <w:rPr>
          <w:b/>
          <w:bCs/>
          <w:color w:val="7A1F2B"/>
          <w:sz w:val="22"/>
          <w:szCs w:val="22"/>
        </w:rPr>
        <w:t>Kiểm định</w:t>
      </w:r>
    </w:p>
    <w:p w14:paraId="5F5E017D">
      <w:pPr>
        <w:pStyle w:val="16"/>
        <w:numPr>
          <w:ilvl w:val="0"/>
          <w:numId w:val="1"/>
        </w:numPr>
        <w:spacing w:after="100"/>
      </w:pPr>
      <w:r>
        <w:t>Một nhiệm vụ chăm sóc phòng ngừa đến hạn hoặc quá hạn được đánh dấu nổi bật trên bảng điều khiển của Bác sĩ thú y.</w:t>
      </w:r>
    </w:p>
    <w:p w14:paraId="384FE5B4">
      <w:pPr>
        <w:pStyle w:val="16"/>
        <w:numPr>
          <w:ilvl w:val="0"/>
          <w:numId w:val="1"/>
        </w:numPr>
        <w:spacing w:after="100"/>
      </w:pPr>
      <w:r>
        <w:t>Đánh dấu một nhiệm vụ là hoàn thành sẽ tự động lên lịch cho lần lặp lại tiếp theo theo chu kỳ đã xác định.</w:t>
      </w:r>
    </w:p>
    <w:p w14:paraId="564391A5">
      <w:pPr>
        <w:pStyle w:val="2"/>
        <w:pageBreakBefore/>
        <w:pBdr>
          <w:bottom w:val="single" w:color="7A1F2B" w:sz="12" w:space="6"/>
        </w:pBdr>
        <w:spacing w:after="200"/>
      </w:pPr>
      <w:r>
        <w:rPr>
          <w:b/>
          <w:bCs/>
          <w:color w:val="1F1F1F"/>
          <w:sz w:val="32"/>
          <w:szCs w:val="32"/>
        </w:rPr>
        <w:t>Luồng 4: Chăm sóc Chuồng Hằng ngày &amp; Dinh dưỡng (TÙY CHỌN)</w:t>
      </w:r>
    </w:p>
    <w:p w14:paraId="0FD9E279">
      <w:pPr>
        <w:pStyle w:val="3"/>
        <w:pBdr>
          <w:bottom w:val="single" w:color="7A1F2B" w:sz="6" w:space="4"/>
        </w:pBdr>
        <w:spacing w:before="400" w:after="120"/>
      </w:pPr>
      <w:r>
        <w:rPr>
          <w:b/>
          <w:bCs/>
          <w:color w:val="7A1F2B"/>
          <w:sz w:val="26"/>
          <w:szCs w:val="26"/>
        </w:rPr>
        <w:t>FR13 – Bản đồ Phân bổ Chuồng &amp; Lịch trình Sinh hoạt Hằng ngày</w:t>
      </w:r>
    </w:p>
    <w:p w14:paraId="23493E89">
      <w:pPr>
        <w:spacing w:before="200" w:after="80"/>
      </w:pPr>
      <w:r>
        <w:rPr>
          <w:b/>
          <w:bCs/>
          <w:color w:val="7A1F2B"/>
          <w:sz w:val="22"/>
          <w:szCs w:val="22"/>
        </w:rPr>
        <w:t>Phạm vi</w:t>
      </w:r>
    </w:p>
    <w:p w14:paraId="6417800D">
      <w:pPr>
        <w:pStyle w:val="16"/>
        <w:numPr>
          <w:ilvl w:val="0"/>
          <w:numId w:val="1"/>
        </w:numPr>
        <w:spacing w:after="100"/>
      </w:pPr>
      <w:r>
        <w:t>Cung cấp cho Người chăm sóc/Nhân viên chuồng một bản đồ trực quan về việc phân bổ ô chuồng và lịch trình sinh hoạt hằng ngày của từng con ngựa.</w:t>
      </w:r>
    </w:p>
    <w:p w14:paraId="05E02A35">
      <w:pPr>
        <w:pStyle w:val="16"/>
        <w:numPr>
          <w:ilvl w:val="0"/>
          <w:numId w:val="1"/>
        </w:numPr>
        <w:spacing w:after="100"/>
      </w:pPr>
      <w:r>
        <w:t>Bao gồm vị trí ô chuồng và lịch trình theo thời gian cho các hoạt động sinh hoạt hằng ngày không thuộc huấn luyện.</w:t>
      </w:r>
    </w:p>
    <w:p w14:paraId="41F43FD1">
      <w:pPr>
        <w:pStyle w:val="16"/>
        <w:numPr>
          <w:ilvl w:val="0"/>
          <w:numId w:val="1"/>
        </w:numPr>
        <w:spacing w:after="100"/>
      </w:pPr>
      <w:r>
        <w:t>Không bao gồm việc lên lịch buổi tập huấn luyện, được đề cập tại FR05.</w:t>
      </w:r>
    </w:p>
    <w:p w14:paraId="4844A035">
      <w:pPr>
        <w:spacing w:before="200" w:after="80"/>
      </w:pPr>
      <w:r>
        <w:rPr>
          <w:b/>
          <w:bCs/>
          <w:color w:val="7A1F2B"/>
          <w:sz w:val="22"/>
          <w:szCs w:val="22"/>
        </w:rPr>
        <w:t>Yêu cầu</w:t>
      </w:r>
    </w:p>
    <w:p w14:paraId="2E269BB0">
      <w:pPr>
        <w:pStyle w:val="16"/>
        <w:numPr>
          <w:ilvl w:val="0"/>
          <w:numId w:val="1"/>
        </w:numPr>
        <w:spacing w:after="100"/>
      </w:pPr>
      <w:r>
        <w:t>Hệ thống hiển thị bản đồ chuồng với mỗi ô chuồng được gắn nhãn theo tên ngựa và biểu tượng trạng thái.</w:t>
      </w:r>
    </w:p>
    <w:p w14:paraId="7F42BEA1">
      <w:pPr>
        <w:pStyle w:val="16"/>
        <w:numPr>
          <w:ilvl w:val="0"/>
          <w:numId w:val="1"/>
        </w:numPr>
        <w:spacing w:after="100"/>
      </w:pPr>
      <w:r>
        <w:t>Hệ thống hiển thị lịch trình sinh hoạt hằng ngày cho từng con ngựa (giờ thả bãi, giờ chải lông, thời gian nghỉ) có thể chỉnh sửa bởi Huấn luyện viên trưởng.</w:t>
      </w:r>
    </w:p>
    <w:p w14:paraId="5AA0CF62">
      <w:pPr>
        <w:pStyle w:val="16"/>
        <w:numPr>
          <w:ilvl w:val="0"/>
          <w:numId w:val="1"/>
        </w:numPr>
        <w:spacing w:after="100"/>
      </w:pPr>
      <w:r>
        <w:t>Người chăm sóc/Nhân viên chuồng có thể xem nhưng không thể chỉnh sửa lịch trình.</w:t>
      </w:r>
    </w:p>
    <w:p w14:paraId="01488F86">
      <w:pPr>
        <w:spacing w:before="200" w:after="80"/>
      </w:pPr>
      <w:r>
        <w:rPr>
          <w:b/>
          <w:bCs/>
          <w:color w:val="7A1F2B"/>
          <w:sz w:val="22"/>
          <w:szCs w:val="22"/>
        </w:rPr>
        <w:t>Kiểm định</w:t>
      </w:r>
    </w:p>
    <w:p w14:paraId="33BC6D37">
      <w:pPr>
        <w:pStyle w:val="16"/>
        <w:numPr>
          <w:ilvl w:val="0"/>
          <w:numId w:val="1"/>
        </w:numPr>
        <w:spacing w:after="100"/>
      </w:pPr>
      <w:r>
        <w:t>Bản đồ chuồng phản ánh chính xác việc phân bổ ô chuồng-ngựa hiện tại được duy trì trong Hồ sơ Ngựa (FR01).</w:t>
      </w:r>
    </w:p>
    <w:p w14:paraId="1351FC5A">
      <w:pPr>
        <w:pStyle w:val="16"/>
        <w:numPr>
          <w:ilvl w:val="0"/>
          <w:numId w:val="1"/>
        </w:numPr>
        <w:spacing w:after="100"/>
      </w:pPr>
      <w:r>
        <w:t>Lịch trình hằng ngày của một con ngựa được chọn hiển thị tất cả các mục theo thời gian đúng trình tự thời gian.</w:t>
      </w:r>
    </w:p>
    <w:p w14:paraId="69DB3F79">
      <w:pPr>
        <w:pStyle w:val="3"/>
        <w:pBdr>
          <w:bottom w:val="single" w:color="7A1F2B" w:sz="6" w:space="4"/>
        </w:pBdr>
        <w:spacing w:before="400" w:after="120"/>
      </w:pPr>
      <w:r>
        <w:rPr>
          <w:b/>
          <w:bCs/>
          <w:color w:val="7A1F2B"/>
          <w:sz w:val="26"/>
          <w:szCs w:val="26"/>
        </w:rPr>
        <w:t>FR14 – Khẩu phần Dinh dưỡng &amp; Kế hoạch Ăn uống</w:t>
      </w:r>
    </w:p>
    <w:p w14:paraId="23969957">
      <w:pPr>
        <w:spacing w:before="200" w:after="80"/>
      </w:pPr>
      <w:r>
        <w:rPr>
          <w:b/>
          <w:bCs/>
          <w:color w:val="7A1F2B"/>
          <w:sz w:val="22"/>
          <w:szCs w:val="22"/>
        </w:rPr>
        <w:t>Phạm vi</w:t>
      </w:r>
    </w:p>
    <w:p w14:paraId="00E97783">
      <w:pPr>
        <w:pStyle w:val="16"/>
        <w:numPr>
          <w:ilvl w:val="0"/>
          <w:numId w:val="1"/>
        </w:numPr>
        <w:spacing w:after="100"/>
      </w:pPr>
      <w:r>
        <w:t>Bao quát việc xác định và hiển thị hằng ngày khẩu phần ăn được phê duyệt của từng con ngựa.</w:t>
      </w:r>
    </w:p>
    <w:p w14:paraId="68542208">
      <w:pPr>
        <w:pStyle w:val="16"/>
        <w:numPr>
          <w:ilvl w:val="0"/>
          <w:numId w:val="1"/>
        </w:numPr>
        <w:spacing w:after="100"/>
      </w:pPr>
      <w:r>
        <w:t>Bao gồm số lượng thức ăn tinh, thức ăn thô xanh, và vitamin/thực phẩm bổ sung cho mỗi bữa ăn.</w:t>
      </w:r>
    </w:p>
    <w:p w14:paraId="4EBC6C35">
      <w:pPr>
        <w:pStyle w:val="16"/>
        <w:numPr>
          <w:ilvl w:val="0"/>
          <w:numId w:val="1"/>
        </w:numPr>
        <w:spacing w:after="100"/>
      </w:pPr>
      <w:r>
        <w:t>Không bao gồm mức tồn kho thức ăn, được đề cập tại FR17.</w:t>
      </w:r>
    </w:p>
    <w:p w14:paraId="4ED55749">
      <w:pPr>
        <w:spacing w:before="200" w:after="80"/>
      </w:pPr>
      <w:r>
        <w:rPr>
          <w:b/>
          <w:bCs/>
          <w:color w:val="7A1F2B"/>
          <w:sz w:val="22"/>
          <w:szCs w:val="22"/>
        </w:rPr>
        <w:t>Yêu cầu</w:t>
      </w:r>
    </w:p>
    <w:p w14:paraId="1DA02803">
      <w:pPr>
        <w:pStyle w:val="16"/>
        <w:numPr>
          <w:ilvl w:val="0"/>
          <w:numId w:val="1"/>
        </w:numPr>
        <w:spacing w:after="100"/>
      </w:pPr>
      <w:r>
        <w:t>Hệ thống cho phép Bác sĩ thú y hoặc Huấn luyện viên trưởng xác định kế hoạch khẩu phần cho từng con ngựa: Giờ ăn, Loại Thức ăn, Số lượng, và Thực phẩm Bổ sung.</w:t>
      </w:r>
    </w:p>
    <w:p w14:paraId="593B9D50">
      <w:pPr>
        <w:pStyle w:val="16"/>
        <w:numPr>
          <w:ilvl w:val="0"/>
          <w:numId w:val="1"/>
        </w:numPr>
        <w:spacing w:after="100"/>
      </w:pPr>
      <w:r>
        <w:t>Hệ thống hiển thị chi tiết khẩu phần của ngày hiện tại cho Người chăm sóc/Nhân viên chuồng dưới dạng danh sách kiểm tra đơn giản.</w:t>
      </w:r>
    </w:p>
    <w:p w14:paraId="177B99B2">
      <w:pPr>
        <w:pStyle w:val="16"/>
        <w:numPr>
          <w:ilvl w:val="0"/>
          <w:numId w:val="1"/>
        </w:numPr>
        <w:spacing w:after="100"/>
      </w:pPr>
      <w:r>
        <w:t>Hệ thống lưu giữ lịch sử phiên bản mỗi khi kế hoạch khẩu phần được sửa đổi.</w:t>
      </w:r>
    </w:p>
    <w:p w14:paraId="79D4E5DD">
      <w:pPr>
        <w:spacing w:before="200" w:after="80"/>
      </w:pPr>
      <w:r>
        <w:rPr>
          <w:b/>
          <w:bCs/>
          <w:color w:val="7A1F2B"/>
          <w:sz w:val="22"/>
          <w:szCs w:val="22"/>
        </w:rPr>
        <w:t>Kiểm định</w:t>
      </w:r>
    </w:p>
    <w:p w14:paraId="39E0005B">
      <w:pPr>
        <w:pStyle w:val="16"/>
        <w:numPr>
          <w:ilvl w:val="0"/>
          <w:numId w:val="1"/>
        </w:numPr>
        <w:spacing w:after="100"/>
      </w:pPr>
      <w:r>
        <w:t>Khẩu phần hiển thị cho Người chăm sóc/Nhân viên chuồng luôn khớp với phiên bản đã được phê duyệt mới nhất.</w:t>
      </w:r>
    </w:p>
    <w:p w14:paraId="566B5250">
      <w:pPr>
        <w:pStyle w:val="16"/>
        <w:numPr>
          <w:ilvl w:val="0"/>
          <w:numId w:val="1"/>
        </w:numPr>
        <w:spacing w:after="100"/>
      </w:pPr>
      <w:r>
        <w:t>Một kế hoạch khẩu phần đã sửa đổi hiển thị phiên bản trước đó trong nhật ký lịch sử kèm ngày thay đổi.</w:t>
      </w:r>
    </w:p>
    <w:p w14:paraId="0EB6EA21">
      <w:pPr>
        <w:pStyle w:val="3"/>
        <w:pBdr>
          <w:bottom w:val="single" w:color="7A1F2B" w:sz="6" w:space="4"/>
        </w:pBdr>
        <w:spacing w:before="400" w:after="120"/>
      </w:pPr>
      <w:r>
        <w:rPr>
          <w:b/>
          <w:bCs/>
          <w:color w:val="7A1F2B"/>
          <w:sz w:val="26"/>
          <w:szCs w:val="26"/>
        </w:rPr>
        <w:t>FR15 – Danh sách Nhiệm vụ Hằng ngày &amp; Theo dõi Hoàn thành</w:t>
      </w:r>
    </w:p>
    <w:p w14:paraId="12A362BB">
      <w:pPr>
        <w:spacing w:before="200" w:after="80"/>
      </w:pPr>
      <w:r>
        <w:rPr>
          <w:b/>
          <w:bCs/>
          <w:color w:val="7A1F2B"/>
          <w:sz w:val="22"/>
          <w:szCs w:val="22"/>
        </w:rPr>
        <w:t>Phạm vi</w:t>
      </w:r>
    </w:p>
    <w:p w14:paraId="3DE602E8">
      <w:pPr>
        <w:pStyle w:val="16"/>
        <w:numPr>
          <w:ilvl w:val="0"/>
          <w:numId w:val="1"/>
        </w:numPr>
        <w:spacing w:after="100"/>
      </w:pPr>
      <w:r>
        <w:t>Cho phép Người chăm sóc/Nhân viên chuồng đánh dấu các nhiệm vụ chăm sóc hằng ngày được phân công là đã hoàn thành.</w:t>
      </w:r>
    </w:p>
    <w:p w14:paraId="5B51A9C2">
      <w:pPr>
        <w:pStyle w:val="16"/>
        <w:numPr>
          <w:ilvl w:val="0"/>
          <w:numId w:val="1"/>
        </w:numPr>
        <w:spacing w:after="100"/>
      </w:pPr>
      <w:r>
        <w:t>Bao gồm các nhiệm vụ như Cho ăn, Dọn phân chuồng, Tắm rửa, và Ngâm chân bằng nước đá.</w:t>
      </w:r>
    </w:p>
    <w:p w14:paraId="1A197D77">
      <w:pPr>
        <w:pStyle w:val="16"/>
        <w:numPr>
          <w:ilvl w:val="0"/>
          <w:numId w:val="1"/>
        </w:numPr>
        <w:spacing w:after="100"/>
      </w:pPr>
      <w:r>
        <w:t>Không bao gồm việc phân công nhiệm vụ ban đầu, được đề cập tại FR05.</w:t>
      </w:r>
    </w:p>
    <w:p w14:paraId="2AF48808">
      <w:pPr>
        <w:spacing w:before="200" w:after="80"/>
      </w:pPr>
      <w:r>
        <w:rPr>
          <w:b/>
          <w:bCs/>
          <w:color w:val="7A1F2B"/>
          <w:sz w:val="22"/>
          <w:szCs w:val="22"/>
        </w:rPr>
        <w:t>Yêu cầu</w:t>
      </w:r>
    </w:p>
    <w:p w14:paraId="44B7F746">
      <w:pPr>
        <w:pStyle w:val="16"/>
        <w:numPr>
          <w:ilvl w:val="0"/>
          <w:numId w:val="1"/>
        </w:numPr>
        <w:spacing w:after="100"/>
      </w:pPr>
      <w:r>
        <w:t>Hệ thống hiển thị cho Người chăm sóc/Nhân viên chuồng một danh sách kiểm tra hằng ngày các nhiệm vụ được phân công cho từng con ngựa.</w:t>
      </w:r>
    </w:p>
    <w:p w14:paraId="00EADAD2">
      <w:pPr>
        <w:pStyle w:val="16"/>
        <w:numPr>
          <w:ilvl w:val="0"/>
          <w:numId w:val="1"/>
        </w:numPr>
        <w:spacing w:after="100"/>
      </w:pPr>
      <w:r>
        <w:t>Hệ thống cho phép đánh dấu mỗi nhiệm vụ là Đã hoàn thành, kèm dấu thời gian tự động và tên người thực hiện.</w:t>
      </w:r>
    </w:p>
    <w:p w14:paraId="41CE07ED">
      <w:pPr>
        <w:pStyle w:val="16"/>
        <w:numPr>
          <w:ilvl w:val="0"/>
          <w:numId w:val="1"/>
        </w:numPr>
        <w:spacing w:after="100"/>
      </w:pPr>
      <w:r>
        <w:t>Hệ thống cho phép đính kèm ghi chú hoặc ảnh tùy chọn khi hoàn thành nhiệm vụ.</w:t>
      </w:r>
    </w:p>
    <w:p w14:paraId="48E3D5CC">
      <w:pPr>
        <w:spacing w:before="200" w:after="80"/>
      </w:pPr>
      <w:r>
        <w:rPr>
          <w:b/>
          <w:bCs/>
          <w:color w:val="7A1F2B"/>
          <w:sz w:val="22"/>
          <w:szCs w:val="22"/>
        </w:rPr>
        <w:t>Kiểm định</w:t>
      </w:r>
    </w:p>
    <w:p w14:paraId="2FEB0F26">
      <w:pPr>
        <w:pStyle w:val="16"/>
        <w:numPr>
          <w:ilvl w:val="0"/>
          <w:numId w:val="1"/>
        </w:numPr>
        <w:spacing w:after="100"/>
      </w:pPr>
      <w:r>
        <w:t>Một nhiệm vụ đã hoàn thành cập nhật trạng thái ngay lập tức và được phản ánh trên bảng điều khiển của Huấn luyện viên trưởng.</w:t>
      </w:r>
    </w:p>
    <w:p w14:paraId="09CAA42F">
      <w:pPr>
        <w:pStyle w:val="16"/>
        <w:numPr>
          <w:ilvl w:val="0"/>
          <w:numId w:val="1"/>
        </w:numPr>
        <w:spacing w:after="100"/>
      </w:pPr>
      <w:r>
        <w:t>Các nhiệm vụ chưa hoàn thành quá thời gian đã lên lịch được đánh dấu trực quan là quá hạn.</w:t>
      </w:r>
    </w:p>
    <w:p w14:paraId="2232AABC">
      <w:pPr>
        <w:pStyle w:val="3"/>
        <w:pBdr>
          <w:bottom w:val="single" w:color="7A1F2B" w:sz="6" w:space="4"/>
        </w:pBdr>
        <w:spacing w:before="400" w:after="120"/>
      </w:pPr>
      <w:r>
        <w:rPr>
          <w:b/>
          <w:bCs/>
          <w:color w:val="7A1F2B"/>
          <w:sz w:val="26"/>
          <w:szCs w:val="26"/>
        </w:rPr>
        <w:t>FR16 – Báo cáo Sự cố Khẩn cấp</w:t>
      </w:r>
    </w:p>
    <w:p w14:paraId="410D5366">
      <w:pPr>
        <w:spacing w:before="200" w:after="80"/>
      </w:pPr>
      <w:r>
        <w:rPr>
          <w:b/>
          <w:bCs/>
          <w:color w:val="7A1F2B"/>
          <w:sz w:val="22"/>
          <w:szCs w:val="22"/>
        </w:rPr>
        <w:t>Phạm vi</w:t>
      </w:r>
    </w:p>
    <w:p w14:paraId="07B30C1C">
      <w:pPr>
        <w:pStyle w:val="16"/>
        <w:numPr>
          <w:ilvl w:val="0"/>
          <w:numId w:val="1"/>
        </w:numPr>
        <w:spacing w:after="100"/>
      </w:pPr>
      <w:r>
        <w:t>Cung cấp công cụ báo cáo nhanh để Người chăm sóc/Nhân viên chuồng nâng cấp các mối lo ngại khẩn cấp về phúc lợi của ngựa.</w:t>
      </w:r>
    </w:p>
    <w:p w14:paraId="0818AEF0">
      <w:pPr>
        <w:pStyle w:val="16"/>
        <w:numPr>
          <w:ilvl w:val="0"/>
          <w:numId w:val="1"/>
        </w:numPr>
        <w:spacing w:after="100"/>
      </w:pPr>
      <w:r>
        <w:t>Bao gồm đính kèm ảnh thời gian thực và chuyển tiếp ngay lập tức đến Bác sĩ thú y và Huấn luyện viên trưởng.</w:t>
      </w:r>
    </w:p>
    <w:p w14:paraId="588A615D">
      <w:pPr>
        <w:pStyle w:val="16"/>
        <w:numPr>
          <w:ilvl w:val="0"/>
          <w:numId w:val="1"/>
        </w:numPr>
        <w:spacing w:after="100"/>
      </w:pPr>
      <w:r>
        <w:t>Không bao gồm việc khám y tế tiếp theo, được đề cập tại FR09.</w:t>
      </w:r>
    </w:p>
    <w:p w14:paraId="1B9D5B7D">
      <w:pPr>
        <w:spacing w:before="200" w:after="80"/>
      </w:pPr>
      <w:r>
        <w:rPr>
          <w:b/>
          <w:bCs/>
          <w:color w:val="7A1F2B"/>
          <w:sz w:val="22"/>
          <w:szCs w:val="22"/>
        </w:rPr>
        <w:t>Yêu cầu</w:t>
      </w:r>
    </w:p>
    <w:p w14:paraId="1CA8D985">
      <w:pPr>
        <w:pStyle w:val="16"/>
        <w:numPr>
          <w:ilvl w:val="0"/>
          <w:numId w:val="1"/>
        </w:numPr>
        <w:spacing w:after="100"/>
      </w:pPr>
      <w:r>
        <w:t>Hệ thống cung cấp thao tác 'Báo cáo Sự cố' chỉ với một lần chạm, với các trường: Ngựa, Loại Sự cố (ví dụ: Bỏ ăn, Dấu hiệu Đau bụng, Sốt, Trầy móng), Mô tả, và Ảnh đính kèm.</w:t>
      </w:r>
    </w:p>
    <w:p w14:paraId="0E3D6FF0">
      <w:pPr>
        <w:pStyle w:val="16"/>
        <w:numPr>
          <w:ilvl w:val="0"/>
          <w:numId w:val="1"/>
        </w:numPr>
        <w:spacing w:after="100"/>
      </w:pPr>
      <w:r>
        <w:t>Hệ thống ngay lập tức đẩy thông báo ưu tiên cao đến Bác sĩ thú y và Huấn luyện viên trưởng được phân công khi gửi báo cáo.</w:t>
      </w:r>
    </w:p>
    <w:p w14:paraId="79C5FD3A">
      <w:pPr>
        <w:pStyle w:val="16"/>
        <w:numPr>
          <w:ilvl w:val="0"/>
          <w:numId w:val="1"/>
        </w:numPr>
        <w:spacing w:after="100"/>
      </w:pPr>
      <w:r>
        <w:t>Hệ thống ghi lại sự cố và liên kết nó với hồ sơ ngựa để tham khảo trong tương lai.</w:t>
      </w:r>
    </w:p>
    <w:p w14:paraId="01D3F357">
      <w:pPr>
        <w:spacing w:before="200" w:after="80"/>
      </w:pPr>
      <w:r>
        <w:rPr>
          <w:b/>
          <w:bCs/>
          <w:color w:val="7A1F2B"/>
          <w:sz w:val="22"/>
          <w:szCs w:val="22"/>
        </w:rPr>
        <w:t>Kiểm định</w:t>
      </w:r>
    </w:p>
    <w:p w14:paraId="07DC517D">
      <w:pPr>
        <w:pStyle w:val="16"/>
        <w:numPr>
          <w:ilvl w:val="0"/>
          <w:numId w:val="1"/>
        </w:numPr>
        <w:spacing w:after="100"/>
      </w:pPr>
      <w:r>
        <w:t>Bác sĩ thú y và Huấn luyện viên trưởng nhận được thông báo sự cố trong vòng 30 giây kể từ khi gửi.</w:t>
      </w:r>
    </w:p>
    <w:p w14:paraId="38D97F85">
      <w:pPr>
        <w:pStyle w:val="16"/>
        <w:numPr>
          <w:ilvl w:val="0"/>
          <w:numId w:val="1"/>
        </w:numPr>
        <w:spacing w:after="100"/>
      </w:pPr>
      <w:r>
        <w:t>Ảnh đã gửi có thể xem được và được đính kèm chính xác vào bản ghi sự cố.</w:t>
      </w:r>
    </w:p>
    <w:p w14:paraId="550D7EF5">
      <w:pPr>
        <w:pStyle w:val="3"/>
        <w:pBdr>
          <w:bottom w:val="single" w:color="7A1F2B" w:sz="6" w:space="4"/>
        </w:pBdr>
        <w:spacing w:before="400" w:after="120"/>
      </w:pPr>
      <w:r>
        <w:rPr>
          <w:b/>
          <w:bCs/>
          <w:color w:val="7A1F2B"/>
          <w:sz w:val="26"/>
          <w:szCs w:val="26"/>
        </w:rPr>
        <w:t>FR17 – Theo dõi Tồn kho &amp; Đề xuất Bổ sung</w:t>
      </w:r>
    </w:p>
    <w:p w14:paraId="7F80658D">
      <w:pPr>
        <w:spacing w:before="200" w:after="80"/>
      </w:pPr>
      <w:r>
        <w:rPr>
          <w:b/>
          <w:bCs/>
          <w:color w:val="7A1F2B"/>
          <w:sz w:val="22"/>
          <w:szCs w:val="22"/>
        </w:rPr>
        <w:t>Phạm vi</w:t>
      </w:r>
    </w:p>
    <w:p w14:paraId="7BA4984A">
      <w:pPr>
        <w:pStyle w:val="16"/>
        <w:numPr>
          <w:ilvl w:val="0"/>
          <w:numId w:val="1"/>
        </w:numPr>
        <w:spacing w:after="100"/>
      </w:pPr>
      <w:r>
        <w:t>Bao quát việc theo dõi tồn kho thức ăn, thuốc, và trang thiết bị trong khu vực được phân công của Người chăm sóc/Nhân viên chuồng.</w:t>
      </w:r>
    </w:p>
    <w:p w14:paraId="15512A29">
      <w:pPr>
        <w:pStyle w:val="16"/>
        <w:numPr>
          <w:ilvl w:val="0"/>
          <w:numId w:val="1"/>
        </w:numPr>
        <w:spacing w:after="100"/>
      </w:pPr>
      <w:r>
        <w:t>Bao gồm hiển thị mức tồn kho và quy trình yêu cầu bổ sung.</w:t>
      </w:r>
    </w:p>
    <w:p w14:paraId="3EF9E8F0">
      <w:pPr>
        <w:pStyle w:val="16"/>
        <w:numPr>
          <w:ilvl w:val="0"/>
          <w:numId w:val="1"/>
        </w:numPr>
        <w:spacing w:after="100"/>
      </w:pPr>
      <w:r>
        <w:t>Không bao gồm việc phê duyệt đơn đặt hàng hoặc quản lý nhà cung cấp, nằm ngoài phạm vi của hệ thống này.</w:t>
      </w:r>
    </w:p>
    <w:p w14:paraId="6B49F223">
      <w:pPr>
        <w:spacing w:before="200" w:after="80"/>
      </w:pPr>
      <w:r>
        <w:rPr>
          <w:b/>
          <w:bCs/>
          <w:color w:val="7A1F2B"/>
          <w:sz w:val="22"/>
          <w:szCs w:val="22"/>
        </w:rPr>
        <w:t>Yêu cầu</w:t>
      </w:r>
    </w:p>
    <w:p w14:paraId="41D6C36F">
      <w:pPr>
        <w:pStyle w:val="16"/>
        <w:numPr>
          <w:ilvl w:val="0"/>
          <w:numId w:val="1"/>
        </w:numPr>
        <w:spacing w:after="100"/>
      </w:pPr>
      <w:r>
        <w:t>Hệ thống hiển thị mức tồn kho hiện tại cho các danh mục Thức ăn, Thuốc, và Trang thiết bị theo từng khu vực lưu trữ được phân công.</w:t>
      </w:r>
    </w:p>
    <w:p w14:paraId="651C5FBE">
      <w:pPr>
        <w:pStyle w:val="16"/>
        <w:numPr>
          <w:ilvl w:val="0"/>
          <w:numId w:val="1"/>
        </w:numPr>
        <w:spacing w:after="100"/>
      </w:pPr>
      <w:r>
        <w:t>Hệ thống cho phép Người chăm sóc/Nhân viên chuồng gửi đề xuất bổ sung, chỉ rõ mặt hàng, số lượng, và mức độ khẩn cấp.</w:t>
      </w:r>
    </w:p>
    <w:p w14:paraId="5856D2B2">
      <w:pPr>
        <w:pStyle w:val="16"/>
        <w:numPr>
          <w:ilvl w:val="0"/>
          <w:numId w:val="1"/>
        </w:numPr>
        <w:spacing w:after="100"/>
      </w:pPr>
      <w:r>
        <w:t>Hệ thống chuyển đề xuất bổ sung đến Quản lý Câu lạc bộ để xem xét.</w:t>
      </w:r>
    </w:p>
    <w:p w14:paraId="6F3F0400">
      <w:pPr>
        <w:spacing w:before="200" w:after="80"/>
      </w:pPr>
      <w:r>
        <w:rPr>
          <w:b/>
          <w:bCs/>
          <w:color w:val="7A1F2B"/>
          <w:sz w:val="22"/>
          <w:szCs w:val="22"/>
        </w:rPr>
        <w:t>Kiểm định</w:t>
      </w:r>
    </w:p>
    <w:p w14:paraId="2C290165">
      <w:pPr>
        <w:pStyle w:val="16"/>
        <w:numPr>
          <w:ilvl w:val="0"/>
          <w:numId w:val="1"/>
        </w:numPr>
        <w:spacing w:after="100"/>
      </w:pPr>
      <w:r>
        <w:t>Mức tồn kho hiển thị khớp với số liệu kiểm kê được ghi nhận gần nhất.</w:t>
      </w:r>
    </w:p>
    <w:p w14:paraId="46AA8A98">
      <w:pPr>
        <w:pStyle w:val="16"/>
        <w:numPr>
          <w:ilvl w:val="0"/>
          <w:numId w:val="1"/>
        </w:numPr>
        <w:spacing w:after="100"/>
      </w:pPr>
      <w:r>
        <w:t>Một đề xuất bổ sung đã gửi xuất hiện ngay trong hàng đợi phê duyệt của Quản lý Câu lạc bộ.</w:t>
      </w:r>
    </w:p>
    <w:p w14:paraId="14F1804A">
      <w:pPr>
        <w:pStyle w:val="2"/>
        <w:pageBreakBefore/>
        <w:pBdr>
          <w:bottom w:val="single" w:color="7A1F2B" w:sz="12" w:space="6"/>
        </w:pBdr>
        <w:spacing w:after="200"/>
      </w:pPr>
      <w:r>
        <w:rPr>
          <w:b/>
          <w:bCs/>
          <w:color w:val="1F1F1F"/>
          <w:sz w:val="32"/>
          <w:szCs w:val="32"/>
        </w:rPr>
        <w:t>Luồng 5: Đăng ký Đua &amp; Báo cáo Thành tích (TÙY CHỌN)</w:t>
      </w:r>
    </w:p>
    <w:p w14:paraId="7F48F584">
      <w:pPr>
        <w:pStyle w:val="3"/>
        <w:pBdr>
          <w:bottom w:val="single" w:color="7A1F2B" w:sz="6" w:space="4"/>
        </w:pBdr>
        <w:spacing w:before="400" w:after="120"/>
      </w:pPr>
      <w:r>
        <w:rPr>
          <w:b/>
          <w:bCs/>
          <w:color w:val="7A1F2B"/>
          <w:sz w:val="26"/>
          <w:szCs w:val="26"/>
        </w:rPr>
        <w:t>FR18 – Chọn lựa &amp; Đăng ký Đua</w:t>
      </w:r>
    </w:p>
    <w:p w14:paraId="2BAF3D0A">
      <w:pPr>
        <w:spacing w:before="200" w:after="80"/>
      </w:pPr>
      <w:r>
        <w:rPr>
          <w:b/>
          <w:bCs/>
          <w:color w:val="7A1F2B"/>
          <w:sz w:val="22"/>
          <w:szCs w:val="22"/>
        </w:rPr>
        <w:t>Phạm vi</w:t>
      </w:r>
    </w:p>
    <w:p w14:paraId="506EAD1B">
      <w:pPr>
        <w:pStyle w:val="16"/>
        <w:numPr>
          <w:ilvl w:val="0"/>
          <w:numId w:val="1"/>
        </w:numPr>
        <w:spacing w:after="100"/>
      </w:pPr>
      <w:r>
        <w:t>Cho phép Huấn luyện viên trưởng chọn những con ngựa đủ điều kiện và đăng ký chúng tham gia các cuộc đua sắp tới.</w:t>
      </w:r>
    </w:p>
    <w:p w14:paraId="7BB8C93E">
      <w:pPr>
        <w:pStyle w:val="16"/>
        <w:numPr>
          <w:ilvl w:val="0"/>
          <w:numId w:val="1"/>
        </w:numPr>
        <w:spacing w:after="100"/>
      </w:pPr>
      <w:r>
        <w:t>Bao gồm kiểm tra điều kiện dựa trên trạng thái sức khỏe/khóa và việc gửi đăng ký đua.</w:t>
      </w:r>
    </w:p>
    <w:p w14:paraId="258161D2">
      <w:pPr>
        <w:pStyle w:val="16"/>
        <w:numPr>
          <w:ilvl w:val="0"/>
          <w:numId w:val="1"/>
        </w:numPr>
        <w:spacing w:after="100"/>
      </w:pPr>
      <w:r>
        <w:t>Không bao gồm việc ghi nhận kết quả sau đua, được đề cập tại FR02.</w:t>
      </w:r>
    </w:p>
    <w:p w14:paraId="70B83D1C">
      <w:pPr>
        <w:spacing w:before="200" w:after="80"/>
      </w:pPr>
      <w:r>
        <w:rPr>
          <w:b/>
          <w:bCs/>
          <w:color w:val="7A1F2B"/>
          <w:sz w:val="22"/>
          <w:szCs w:val="22"/>
        </w:rPr>
        <w:t>Yêu cầu</w:t>
      </w:r>
    </w:p>
    <w:p w14:paraId="2B4451FF">
      <w:pPr>
        <w:pStyle w:val="16"/>
        <w:numPr>
          <w:ilvl w:val="0"/>
          <w:numId w:val="1"/>
        </w:numPr>
        <w:spacing w:after="100"/>
      </w:pPr>
      <w:r>
        <w:t>Hệ thống hiển thị danh sách các cuộc đua sắp tới kèm tiêu chí đủ điều kiện (tuổi, cân nặng, hạng đua).</w:t>
      </w:r>
    </w:p>
    <w:p w14:paraId="7449425D">
      <w:pPr>
        <w:pStyle w:val="16"/>
        <w:numPr>
          <w:ilvl w:val="0"/>
          <w:numId w:val="1"/>
        </w:numPr>
        <w:spacing w:after="100"/>
      </w:pPr>
      <w:r>
        <w:t>Hệ thống đối chiếu trạng thái sức khỏe và trạng thái Khóa Huấn luyện của con ngựa được chọn trước khi cho phép đăng ký.</w:t>
      </w:r>
    </w:p>
    <w:p w14:paraId="67E2F5A1">
      <w:pPr>
        <w:pStyle w:val="16"/>
        <w:numPr>
          <w:ilvl w:val="0"/>
          <w:numId w:val="1"/>
        </w:numPr>
        <w:spacing w:after="100"/>
      </w:pPr>
      <w:r>
        <w:t>Huấn luyện viên trưởng gửi yêu cầu đăng ký đua và hệ thống thông báo cho Chủ ngựa. Chủ ngựa duyệt hoặc từ chối; khi duyệt, trạng thái chuyển sang CONFIRMED và ngựa được tham gia ngay, không cần Huấn luyện viên xác nhận lần hai.</w:t>
      </w:r>
    </w:p>
    <w:p w14:paraId="2FAD70CB">
      <w:pPr>
        <w:spacing w:before="200" w:after="80"/>
      </w:pPr>
      <w:r>
        <w:rPr>
          <w:b/>
          <w:bCs/>
          <w:color w:val="7A1F2B"/>
          <w:sz w:val="22"/>
          <w:szCs w:val="22"/>
        </w:rPr>
        <w:t>Kiểm định</w:t>
      </w:r>
    </w:p>
    <w:p w14:paraId="47CFF4E9">
      <w:pPr>
        <w:pStyle w:val="16"/>
        <w:numPr>
          <w:ilvl w:val="0"/>
          <w:numId w:val="1"/>
        </w:numPr>
        <w:spacing w:after="100"/>
      </w:pPr>
      <w:r>
        <w:t>Một con ngựa đang trong tình trạng Khóa Huấn luyện đang hoạt động (FR11) hoặc có trạng thái Bị thương/Cách ly không thể được đăng ký tham gia đua.</w:t>
      </w:r>
    </w:p>
    <w:p w14:paraId="1F2C83EB">
      <w:pPr>
        <w:pStyle w:val="16"/>
        <w:numPr>
          <w:ilvl w:val="0"/>
          <w:numId w:val="1"/>
        </w:numPr>
        <w:spacing w:after="100"/>
      </w:pPr>
      <w:r>
        <w:t>Một ngựa không đăng ký hai lần cùng một cuộc đua, không đăng ký giải khác khi đã có đăng ký đang chờ duyệt hoặc đã duyệt ở giải chưa hoàn thành, và chỉ được đăng ký tối đa hai giải khác nhau theo tháng diễn ra cuộc đua. Lịch sử đăng ký vẫn hiển thị sau khi giải kết thúc.</w:t>
      </w:r>
    </w:p>
    <w:p w14:paraId="41D78C3B">
      <w:pPr>
        <w:pStyle w:val="3"/>
        <w:pBdr>
          <w:bottom w:val="single" w:color="7A1F2B" w:sz="6" w:space="4"/>
        </w:pBdr>
        <w:spacing w:before="400" w:after="120"/>
      </w:pPr>
      <w:r>
        <w:rPr>
          <w:b/>
          <w:bCs/>
          <w:color w:val="7A1F2B"/>
          <w:sz w:val="26"/>
          <w:szCs w:val="26"/>
        </w:rPr>
        <w:t>FR19 – Báo cáo Tổng hợp cho Chủ sở hữu</w:t>
      </w:r>
    </w:p>
    <w:p w14:paraId="6F763B27">
      <w:pPr>
        <w:spacing w:before="200" w:after="80"/>
      </w:pPr>
      <w:r>
        <w:rPr>
          <w:b/>
          <w:bCs/>
          <w:color w:val="7A1F2B"/>
          <w:sz w:val="22"/>
          <w:szCs w:val="22"/>
        </w:rPr>
        <w:t>Phạm vi</w:t>
      </w:r>
    </w:p>
    <w:p w14:paraId="3894439F">
      <w:pPr>
        <w:pStyle w:val="16"/>
        <w:numPr>
          <w:ilvl w:val="0"/>
          <w:numId w:val="1"/>
        </w:numPr>
        <w:spacing w:after="100"/>
      </w:pPr>
      <w:r>
        <w:t>Chủ ngựa xem chi tiêu theo tháng cho tất cả ngựa mình sở hữu và mở chi tiết từng ngựa; bộ lọc kỳ báo cáo đặt đầu trang.</w:t>
      </w:r>
    </w:p>
    <w:p w14:paraId="022ED803">
      <w:pPr>
        <w:pStyle w:val="16"/>
        <w:numPr>
          <w:ilvl w:val="0"/>
          <w:numId w:val="1"/>
        </w:numPr>
        <w:spacing w:after="100"/>
      </w:pPr>
      <w:r>
        <w:t>Khoản chi gồm phí mua gói, gia hạn, phụ phí quá hạn và chi phí khác đã hạch toán. Phí ví chưa gắn ngựa được liệt kê riêng; nạp tiền vào ví không tính là chi tiêu. Tiền thưởng đã hạch toán và kết quả thắng giải được trình bày riêng, không tự cộng số tiền trên kết quả đua vào doanh thu.</w:t>
      </w:r>
    </w:p>
    <w:p w14:paraId="1D283274">
      <w:pPr>
        <w:pStyle w:val="16"/>
        <w:numPr>
          <w:ilvl w:val="0"/>
          <w:numId w:val="1"/>
        </w:numPr>
        <w:spacing w:after="100"/>
      </w:pPr>
      <w:r>
        <w:t>Không bao gồm báo cáo tài chính toàn câu lạc bộ, được đề cập tại FR22.</w:t>
      </w:r>
    </w:p>
    <w:p w14:paraId="349307C1">
      <w:pPr>
        <w:spacing w:before="200" w:after="80"/>
      </w:pPr>
      <w:r>
        <w:rPr>
          <w:b/>
          <w:bCs/>
          <w:color w:val="7A1F2B"/>
          <w:sz w:val="22"/>
          <w:szCs w:val="22"/>
        </w:rPr>
        <w:t>Yêu cầu</w:t>
      </w:r>
    </w:p>
    <w:p w14:paraId="09A8B7A3">
      <w:pPr>
        <w:pStyle w:val="16"/>
        <w:numPr>
          <w:ilvl w:val="0"/>
          <w:numId w:val="1"/>
        </w:numPr>
        <w:spacing w:after="100"/>
      </w:pPr>
      <w:r>
        <w:t>Trang Báo cáo của tôi chỉ hiển thị chi tiêu theo tháng, chi tiết từng ngựa, khoản chi chưa phân bổ cho ngựa, tiền thưởng đã hạch toán và kết quả thắng giải. Mỗi ngựa đang thuộc chủ sở hữu và chưa lưu trữ vẫn xuất hiện trong danh sách dù tháng được chọn chưa có giao dịch. Bộ lọc từ ngày đến ngày và tháng nằm dưới tiêu đề; không hiển thị mã báo cáo hoặc khung tạo báo cáo định kỳ.</w:t>
      </w:r>
    </w:p>
    <w:p w14:paraId="3C8D0AE1">
      <w:pPr>
        <w:pStyle w:val="16"/>
        <w:numPr>
          <w:ilvl w:val="0"/>
          <w:numId w:val="1"/>
        </w:numPr>
        <w:spacing w:after="100"/>
      </w:pPr>
      <w:r>
        <w:t>Hệ thống cho phép Chủ sở hữu Ngựa xuất báo cáo dưới dạng PDF.</w:t>
      </w:r>
    </w:p>
    <w:p w14:paraId="1275DA62">
      <w:pPr>
        <w:pStyle w:val="16"/>
        <w:numPr>
          <w:ilvl w:val="0"/>
          <w:numId w:val="1"/>
        </w:numPr>
        <w:spacing w:after="100"/>
      </w:pPr>
      <w:r>
        <w:t>Hệ thống gửi thông báo khi có báo cáo định kỳ mới.</w:t>
      </w:r>
    </w:p>
    <w:p w14:paraId="3F2045E9">
      <w:pPr>
        <w:spacing w:before="200" w:after="80"/>
      </w:pPr>
      <w:r>
        <w:rPr>
          <w:b/>
          <w:bCs/>
          <w:color w:val="7A1F2B"/>
          <w:sz w:val="22"/>
          <w:szCs w:val="22"/>
        </w:rPr>
        <w:t>Kiểm định</w:t>
      </w:r>
    </w:p>
    <w:p w14:paraId="32DC1B58">
      <w:pPr>
        <w:pStyle w:val="16"/>
        <w:numPr>
          <w:ilvl w:val="0"/>
          <w:numId w:val="1"/>
        </w:numPr>
        <w:spacing w:after="100"/>
      </w:pPr>
      <w:r>
        <w:t>Tổng chi tiêu khớp các giao dịch EXPENSE trong kỳ; tổng tiền thưởng đã ghi nhận khớp các giao dịch PRIZE_REVENUE. Kết quả thắng giải được hiển thị riêng để tránh cộng trùng với tiền thưởng tài chính.</w:t>
      </w:r>
    </w:p>
    <w:p w14:paraId="6B7B1BDB">
      <w:pPr>
        <w:pStyle w:val="16"/>
        <w:numPr>
          <w:ilvl w:val="0"/>
          <w:numId w:val="1"/>
        </w:numPr>
        <w:spacing w:after="100"/>
      </w:pPr>
      <w:r>
        <w:t>Tệp PDF đã xuất khớp chính xác với báo cáo hiển thị trên màn hình.</w:t>
      </w:r>
    </w:p>
    <w:p w14:paraId="59D87478">
      <w:pPr>
        <w:pStyle w:val="3"/>
        <w:pBdr>
          <w:bottom w:val="single" w:color="7A1F2B" w:sz="6" w:space="4"/>
        </w:pBdr>
        <w:spacing w:before="400" w:after="120"/>
      </w:pPr>
      <w:r>
        <w:rPr>
          <w:b/>
          <w:bCs/>
          <w:color w:val="7A1F2B"/>
          <w:sz w:val="26"/>
          <w:szCs w:val="26"/>
        </w:rPr>
        <w:t>FR20 – Quản lý Danh mục Gốc</w:t>
      </w:r>
    </w:p>
    <w:p w14:paraId="5DFAE231">
      <w:pPr>
        <w:spacing w:before="200" w:after="80"/>
      </w:pPr>
      <w:r>
        <w:rPr>
          <w:b/>
          <w:bCs/>
          <w:color w:val="7A1F2B"/>
          <w:sz w:val="22"/>
          <w:szCs w:val="22"/>
        </w:rPr>
        <w:t>Phạm vi</w:t>
      </w:r>
    </w:p>
    <w:p w14:paraId="45F38CA7">
      <w:pPr>
        <w:pStyle w:val="16"/>
        <w:numPr>
          <w:ilvl w:val="0"/>
          <w:numId w:val="1"/>
        </w:numPr>
        <w:spacing w:after="100"/>
      </w:pPr>
      <w:r>
        <w:t>Cho phép Quản lý Câu lạc bộ duy trì dữ liệu tham chiếu nền tảng được sử dụng xuyên suốt hệ thống.</w:t>
      </w:r>
    </w:p>
    <w:p w14:paraId="1EAEEBAC">
      <w:pPr>
        <w:pStyle w:val="16"/>
        <w:numPr>
          <w:ilvl w:val="0"/>
          <w:numId w:val="1"/>
        </w:numPr>
        <w:spacing w:after="100"/>
      </w:pPr>
      <w:r>
        <w:t>Bao gồm danh sách ngựa, danh sách nhân sự, và danh mục tồn kho y tế &amp; thức ăn.</w:t>
      </w:r>
    </w:p>
    <w:p w14:paraId="67105D89">
      <w:pPr>
        <w:pStyle w:val="16"/>
        <w:numPr>
          <w:ilvl w:val="0"/>
          <w:numId w:val="1"/>
        </w:numPr>
        <w:spacing w:after="100"/>
      </w:pPr>
      <w:r>
        <w:t>Không bao gồm chi tiết hồ sơ ngựa cá nhân vượt ngoài các định danh cấp danh mục, được đề cập tại FR01.</w:t>
      </w:r>
    </w:p>
    <w:p w14:paraId="3B8E3443">
      <w:pPr>
        <w:spacing w:before="200" w:after="80"/>
      </w:pPr>
      <w:r>
        <w:rPr>
          <w:b/>
          <w:bCs/>
          <w:color w:val="7A1F2B"/>
          <w:sz w:val="22"/>
          <w:szCs w:val="22"/>
        </w:rPr>
        <w:t>Yêu cầu</w:t>
      </w:r>
    </w:p>
    <w:p w14:paraId="7452163C">
      <w:pPr>
        <w:pStyle w:val="16"/>
        <w:numPr>
          <w:ilvl w:val="0"/>
          <w:numId w:val="1"/>
        </w:numPr>
        <w:spacing w:after="100"/>
      </w:pPr>
      <w:r>
        <w:t>Hệ thống cung cấp các màn hình quản trị để tạo, chỉnh sửa, và vô hiệu hóa các mục trong Danh mục Ngựa, Danh mục Nhân sự, và Danh mục Loại Tồn kho.</w:t>
      </w:r>
    </w:p>
    <w:p w14:paraId="7121F077">
      <w:pPr>
        <w:pStyle w:val="16"/>
        <w:numPr>
          <w:ilvl w:val="0"/>
          <w:numId w:val="1"/>
        </w:numPr>
        <w:spacing w:after="100"/>
      </w:pPr>
      <w:r>
        <w:t>Hệ thống ngăn việc xóa một mục danh mục đang được tham chiếu tích cực ở nơi khác (ví dụ: một con ngựa hoặc hồ sơ nhân viên đang sử dụng), thay vào đó đề xuất vô hiệu hóa.</w:t>
      </w:r>
    </w:p>
    <w:p w14:paraId="5EEC6BC9">
      <w:pPr>
        <w:spacing w:before="200" w:after="80"/>
      </w:pPr>
      <w:r>
        <w:rPr>
          <w:b/>
          <w:bCs/>
          <w:color w:val="7A1F2B"/>
          <w:sz w:val="22"/>
          <w:szCs w:val="22"/>
        </w:rPr>
        <w:t>Kiểm định</w:t>
      </w:r>
    </w:p>
    <w:p w14:paraId="2DC4E88D">
      <w:pPr>
        <w:pStyle w:val="16"/>
        <w:numPr>
          <w:ilvl w:val="0"/>
          <w:numId w:val="1"/>
        </w:numPr>
        <w:spacing w:after="100"/>
      </w:pPr>
      <w:r>
        <w:t>Một mục danh mục đã bị vô hiệu hóa không còn xuất hiện trong các danh sách chọn ở nơi khác trong hệ thống nhưng vẫn hiển thị trong các bản ghi lịch sử.</w:t>
      </w:r>
    </w:p>
    <w:p w14:paraId="2B291754">
      <w:pPr>
        <w:pStyle w:val="16"/>
        <w:numPr>
          <w:ilvl w:val="0"/>
          <w:numId w:val="1"/>
        </w:numPr>
        <w:spacing w:after="100"/>
      </w:pPr>
      <w:r>
        <w:t>Việc cố gắng xóa một mục đang được tham chiếu tích cực sẽ bị chặn kèm thông báo giải thích.</w:t>
      </w:r>
    </w:p>
    <w:p w14:paraId="5D41C4C6">
      <w:pPr>
        <w:pStyle w:val="3"/>
        <w:pBdr>
          <w:bottom w:val="single" w:color="7A1F2B" w:sz="6" w:space="4"/>
        </w:pBdr>
        <w:spacing w:before="400" w:after="120"/>
      </w:pPr>
      <w:r>
        <w:rPr>
          <w:b/>
          <w:bCs/>
          <w:color w:val="7A1F2B"/>
          <w:sz w:val="26"/>
          <w:szCs w:val="26"/>
        </w:rPr>
        <w:t>FR21 – Quản trị Phân quyền Theo Vai trò (RBAC)</w:t>
      </w:r>
    </w:p>
    <w:p w14:paraId="44F9D20E">
      <w:pPr>
        <w:spacing w:before="200" w:after="80"/>
      </w:pPr>
      <w:r>
        <w:rPr>
          <w:b/>
          <w:bCs/>
          <w:color w:val="7A1F2B"/>
          <w:sz w:val="22"/>
          <w:szCs w:val="22"/>
        </w:rPr>
        <w:t>Phạm vi</w:t>
      </w:r>
    </w:p>
    <w:p w14:paraId="4010263F">
      <w:pPr>
        <w:pStyle w:val="16"/>
        <w:numPr>
          <w:ilvl w:val="0"/>
          <w:numId w:val="1"/>
        </w:numPr>
        <w:spacing w:after="100"/>
      </w:pPr>
      <w:r>
        <w:t>Cho phép Quản lý Câu lạc bộ xác định và gán quyền hệ thống theo từng vai trò.</w:t>
      </w:r>
    </w:p>
    <w:p w14:paraId="33C5B221">
      <w:pPr>
        <w:pStyle w:val="16"/>
        <w:numPr>
          <w:ilvl w:val="0"/>
          <w:numId w:val="1"/>
        </w:numPr>
        <w:spacing w:after="100"/>
      </w:pPr>
      <w:r>
        <w:t>Bao gồm việc tạo hồ sơ vai trò và gán tài khoản người dùng cá nhân vào các vai trò.</w:t>
      </w:r>
    </w:p>
    <w:p w14:paraId="4E65F27F">
      <w:pPr>
        <w:pStyle w:val="16"/>
        <w:numPr>
          <w:ilvl w:val="0"/>
          <w:numId w:val="1"/>
        </w:numPr>
        <w:spacing w:after="100"/>
      </w:pPr>
      <w:r>
        <w:t>Không bao gồm cơ chế xác thực/đăng nhập, do hạ tầng nền tảng cơ sở xử lý.</w:t>
      </w:r>
    </w:p>
    <w:p w14:paraId="23C0FC1E">
      <w:pPr>
        <w:spacing w:before="200" w:after="80"/>
      </w:pPr>
      <w:r>
        <w:rPr>
          <w:b/>
          <w:bCs/>
          <w:color w:val="7A1F2B"/>
          <w:sz w:val="22"/>
          <w:szCs w:val="22"/>
        </w:rPr>
        <w:t>Yêu cầu</w:t>
      </w:r>
    </w:p>
    <w:p w14:paraId="34761E5D">
      <w:pPr>
        <w:pStyle w:val="16"/>
        <w:numPr>
          <w:ilvl w:val="0"/>
          <w:numId w:val="1"/>
        </w:numPr>
        <w:spacing w:after="100"/>
      </w:pPr>
      <w:r>
        <w:t>Hệ thống cung cấp màn hình ma trận phân quyền liệt kê mỗi mô-đun (Hồ sơ, Huấn luyện, Y tế, Chăm sóc Chuồng, Đua, Báo cáo) theo từng vai trò, với công tắc bật/tắt cho quyền Xem/Sửa/Phê duyệt.</w:t>
      </w:r>
    </w:p>
    <w:p w14:paraId="75D8C2D5">
      <w:pPr>
        <w:pStyle w:val="16"/>
        <w:numPr>
          <w:ilvl w:val="0"/>
          <w:numId w:val="1"/>
        </w:numPr>
        <w:spacing w:after="100"/>
      </w:pPr>
      <w:r>
        <w:t>Hệ thống cho phép gán một hoặc nhiều vai trò cho một tài khoản người dùng.</w:t>
      </w:r>
    </w:p>
    <w:p w14:paraId="0CA67EAA">
      <w:pPr>
        <w:pStyle w:val="16"/>
        <w:numPr>
          <w:ilvl w:val="0"/>
          <w:numId w:val="1"/>
        </w:numPr>
        <w:spacing w:after="100"/>
      </w:pPr>
      <w:r>
        <w:t>Hệ thống áp dụng thay đổi quyền ngay lập tức mà không yêu cầu người dùng bị ảnh hưởng phải đăng xuất.</w:t>
      </w:r>
    </w:p>
    <w:p w14:paraId="7B86094C">
      <w:pPr>
        <w:spacing w:before="200" w:after="80"/>
      </w:pPr>
      <w:r>
        <w:rPr>
          <w:b/>
          <w:bCs/>
          <w:color w:val="7A1F2B"/>
          <w:sz w:val="22"/>
          <w:szCs w:val="22"/>
        </w:rPr>
        <w:t>Kiểm định</w:t>
      </w:r>
    </w:p>
    <w:p w14:paraId="583255A9">
      <w:pPr>
        <w:pStyle w:val="16"/>
        <w:numPr>
          <w:ilvl w:val="0"/>
          <w:numId w:val="1"/>
        </w:numPr>
        <w:spacing w:after="100"/>
      </w:pPr>
      <w:r>
        <w:t>Một người dùng không có quyền Sửa trên một mô-đun sẽ thấy tất cả các nút thao tác tương ứng bị vô hiệu hóa hoặc ẩn đi.</w:t>
      </w:r>
    </w:p>
    <w:p w14:paraId="65A59EF5">
      <w:pPr>
        <w:pStyle w:val="16"/>
        <w:numPr>
          <w:ilvl w:val="0"/>
          <w:numId w:val="1"/>
        </w:numPr>
        <w:spacing w:after="100"/>
      </w:pPr>
      <w:r>
        <w:t>Một thay đổi quyền do Quản lý Câu lạc bộ thực hiện được áp dụng ngay tại thao tác tiếp theo của người dùng bị ảnh hưởng.</w:t>
      </w:r>
    </w:p>
    <w:p w14:paraId="5144FCC8">
      <w:pPr>
        <w:pStyle w:val="3"/>
        <w:pBdr>
          <w:bottom w:val="single" w:color="7A1F2B" w:sz="6" w:space="4"/>
        </w:pBdr>
        <w:spacing w:before="400" w:after="120"/>
      </w:pPr>
      <w:r>
        <w:rPr>
          <w:b/>
          <w:bCs/>
          <w:color w:val="7A1F2B"/>
          <w:sz w:val="26"/>
          <w:szCs w:val="26"/>
        </w:rPr>
        <w:t>FR22 – Báo cáo Tổng quan Vận hành &amp; Tài chính</w:t>
      </w:r>
    </w:p>
    <w:p w14:paraId="657833ED">
      <w:pPr>
        <w:spacing w:before="200" w:after="80"/>
      </w:pPr>
      <w:r>
        <w:rPr>
          <w:b/>
          <w:bCs/>
          <w:color w:val="7A1F2B"/>
          <w:sz w:val="22"/>
          <w:szCs w:val="22"/>
        </w:rPr>
        <w:t>Phạm vi</w:t>
      </w:r>
    </w:p>
    <w:p w14:paraId="3C262EF1">
      <w:pPr>
        <w:pStyle w:val="16"/>
        <w:numPr>
          <w:ilvl w:val="0"/>
          <w:numId w:val="1"/>
        </w:numPr>
        <w:spacing w:after="100"/>
      </w:pPr>
      <w:r>
        <w:t>Cung cấp cho Quản lý Câu lạc bộ báo cáo cấp cao, toàn câu lạc bộ về hiệu quả huấn luyện, chi phí vận hành, và doanh thu giải đấu.</w:t>
      </w:r>
    </w:p>
    <w:p w14:paraId="52943B8D">
      <w:pPr>
        <w:pStyle w:val="16"/>
        <w:numPr>
          <w:ilvl w:val="0"/>
          <w:numId w:val="1"/>
        </w:numPr>
        <w:spacing w:after="100"/>
      </w:pPr>
      <w:r>
        <w:t>Bao gồm các bảng điều khiển tổng hợp trải rộng trên tất cả ngựa và chuồng trại.</w:t>
      </w:r>
    </w:p>
    <w:p w14:paraId="0E7EE944">
      <w:pPr>
        <w:pStyle w:val="16"/>
        <w:numPr>
          <w:ilvl w:val="0"/>
          <w:numId w:val="1"/>
        </w:numPr>
        <w:spacing w:after="100"/>
      </w:pPr>
      <w:r>
        <w:t>Không bao gồm báo cáo theo từng chủ sở hữu, được đề cập tại FR19.</w:t>
      </w:r>
    </w:p>
    <w:p w14:paraId="38A5E195">
      <w:pPr>
        <w:spacing w:before="200" w:after="80"/>
      </w:pPr>
      <w:r>
        <w:rPr>
          <w:b/>
          <w:bCs/>
          <w:color w:val="7A1F2B"/>
          <w:sz w:val="22"/>
          <w:szCs w:val="22"/>
        </w:rPr>
        <w:t>Yêu cầu</w:t>
      </w:r>
    </w:p>
    <w:p w14:paraId="092D2076">
      <w:pPr>
        <w:pStyle w:val="16"/>
        <w:numPr>
          <w:ilvl w:val="0"/>
          <w:numId w:val="1"/>
        </w:numPr>
        <w:spacing w:after="100"/>
      </w:pPr>
      <w:r>
        <w:t>Hệ thống cung cấp bảng điều khiển với các chỉ số KPI: tỷ lệ tuân thủ huấn luyện trung bình, tổng chi phí vận hành chuồng trại, và tổng doanh thu giải đấu, có thể lọc theo khoảng thời gian và chuồng trại.</w:t>
      </w:r>
    </w:p>
    <w:p w14:paraId="06115AB4">
      <w:pPr>
        <w:pStyle w:val="16"/>
        <w:numPr>
          <w:ilvl w:val="0"/>
          <w:numId w:val="1"/>
        </w:numPr>
        <w:spacing w:after="100"/>
      </w:pPr>
      <w:r>
        <w:t>Hệ thống cho phép truy sâu từ một KPI tổng hợp vào các bản ghi giao dịch chi tiết bên dưới.</w:t>
      </w:r>
    </w:p>
    <w:p w14:paraId="6F325E84">
      <w:pPr>
        <w:pStyle w:val="16"/>
        <w:numPr>
          <w:ilvl w:val="0"/>
          <w:numId w:val="1"/>
        </w:numPr>
        <w:spacing w:after="100"/>
      </w:pPr>
      <w:r>
        <w:t>Hệ thống hỗ trợ xuất báo cáo tổng quan dưới dạng PDF hoặc bảng tính.</w:t>
      </w:r>
    </w:p>
    <w:p w14:paraId="4891F08C">
      <w:pPr>
        <w:spacing w:before="200" w:after="80"/>
      </w:pPr>
      <w:r>
        <w:rPr>
          <w:b/>
          <w:bCs/>
          <w:color w:val="7A1F2B"/>
          <w:sz w:val="22"/>
          <w:szCs w:val="22"/>
        </w:rPr>
        <w:t>Kiểm định</w:t>
      </w:r>
    </w:p>
    <w:p w14:paraId="09BC403D">
      <w:pPr>
        <w:pStyle w:val="16"/>
        <w:numPr>
          <w:ilvl w:val="0"/>
          <w:numId w:val="1"/>
        </w:numPr>
        <w:spacing w:after="100"/>
      </w:pPr>
      <w:r>
        <w:t>Tổng số KPI trên bảng điều khiển khớp với tổng các bản ghi chi tiết bên dưới.</w:t>
      </w:r>
    </w:p>
    <w:p w14:paraId="4B8CC943">
      <w:pPr>
        <w:pStyle w:val="16"/>
        <w:numPr>
          <w:ilvl w:val="0"/>
          <w:numId w:val="1"/>
        </w:numPr>
        <w:spacing w:after="100"/>
      </w:pPr>
      <w:r>
        <w:t>Việc truy sâu từ một KPI chỉ hiển thị các bản ghi đã đóng góp vào giá trị của KPI đó.</w:t>
      </w:r>
    </w:p>
    <w:p w14:paraId="300C4E46">
      <w:pPr>
        <w:pStyle w:val="3"/>
        <w:pBdr>
          <w:bottom w:val="single" w:color="7A1F2B" w:sz="6" w:space="4"/>
        </w:pBdr>
        <w:spacing w:before="400" w:after="120"/>
      </w:pPr>
      <w:r>
        <w:rPr>
          <w:b/>
          <w:bCs/>
          <w:color w:val="7A1F2B"/>
          <w:sz w:val="26"/>
          <w:szCs w:val="26"/>
        </w:rPr>
        <w:t>FR23 – Nhật ký Kiểm toán Hệ thống</w:t>
      </w:r>
    </w:p>
    <w:p w14:paraId="12F91DE5">
      <w:pPr>
        <w:spacing w:before="200" w:after="80"/>
      </w:pPr>
      <w:r>
        <w:rPr>
          <w:b/>
          <w:bCs/>
          <w:color w:val="7A1F2B"/>
          <w:sz w:val="22"/>
          <w:szCs w:val="22"/>
        </w:rPr>
        <w:t>Phạm vi</w:t>
      </w:r>
    </w:p>
    <w:p w14:paraId="4CCB7CF3">
      <w:pPr>
        <w:pStyle w:val="16"/>
        <w:numPr>
          <w:ilvl w:val="0"/>
          <w:numId w:val="1"/>
        </w:numPr>
        <w:spacing w:after="100"/>
      </w:pPr>
      <w:r>
        <w:t>Cung cấp cho Quản lý Câu lạc bộ một công cụ giám sát để đảm bảo an toàn thông tin và tính minh bạch trong toàn hệ thống.</w:t>
      </w:r>
    </w:p>
    <w:p w14:paraId="5AD79BD5">
      <w:pPr>
        <w:pStyle w:val="16"/>
        <w:numPr>
          <w:ilvl w:val="0"/>
          <w:numId w:val="1"/>
        </w:numPr>
        <w:spacing w:after="100"/>
      </w:pPr>
      <w:r>
        <w:t>Bao gồm nhật ký có thể tìm kiếm về các hành động của người dùng như đăng nhập, chỉnh sửa dữ liệu, thay đổi quyền, và xóa dữ liệu.</w:t>
      </w:r>
    </w:p>
    <w:p w14:paraId="440D3697">
      <w:pPr>
        <w:pStyle w:val="16"/>
        <w:numPr>
          <w:ilvl w:val="0"/>
          <w:numId w:val="1"/>
        </w:numPr>
        <w:spacing w:after="100"/>
      </w:pPr>
      <w:r>
        <w:t>Không bao gồm phát hiện xâm nhập thời gian thực hay giám sát bảo mật bên ngoài, nằm ngoài phạm vi của hệ thống này.</w:t>
      </w:r>
    </w:p>
    <w:p w14:paraId="0351A622">
      <w:pPr>
        <w:spacing w:before="200" w:after="80"/>
      </w:pPr>
      <w:r>
        <w:rPr>
          <w:b/>
          <w:bCs/>
          <w:color w:val="7A1F2B"/>
          <w:sz w:val="22"/>
          <w:szCs w:val="22"/>
        </w:rPr>
        <w:t>Yêu cầu</w:t>
      </w:r>
    </w:p>
    <w:p w14:paraId="6E30C2F6">
      <w:pPr>
        <w:pStyle w:val="16"/>
        <w:numPr>
          <w:ilvl w:val="0"/>
          <w:numId w:val="1"/>
        </w:numPr>
        <w:spacing w:after="100"/>
      </w:pPr>
      <w:r>
        <w:t>Hệ thống ghi lại mọi hành động tạo, cập nhật, xóa, và thay đổi quyền kèm theo Người dùng, Dấu thời gian, Mô-đun, và Mô tả Hành động.</w:t>
      </w:r>
    </w:p>
    <w:p w14:paraId="5D4DCDDD">
      <w:pPr>
        <w:pStyle w:val="16"/>
        <w:numPr>
          <w:ilvl w:val="0"/>
          <w:numId w:val="1"/>
        </w:numPr>
        <w:spacing w:after="100"/>
      </w:pPr>
      <w:r>
        <w:t>Hệ thống cung cấp màn hình Nhật ký Kiểm toán có thể tìm kiếm và lọc, chỉ dành riêng cho vai trò Quản lý Câu lạc bộ.</w:t>
      </w:r>
    </w:p>
    <w:p w14:paraId="7AC0D1DF">
      <w:pPr>
        <w:pStyle w:val="16"/>
        <w:numPr>
          <w:ilvl w:val="0"/>
          <w:numId w:val="1"/>
        </w:numPr>
        <w:spacing w:after="100"/>
      </w:pPr>
      <w:r>
        <w:t>Hệ thống lưu giữ các bản ghi kiểm toán trong một khoảng thời gian lưu trữ tối thiểu có thể cấu hình.</w:t>
      </w:r>
    </w:p>
    <w:p w14:paraId="1AAAE635">
      <w:pPr>
        <w:spacing w:before="200" w:after="80"/>
      </w:pPr>
      <w:r>
        <w:rPr>
          <w:b/>
          <w:bCs/>
          <w:color w:val="7A1F2B"/>
          <w:sz w:val="22"/>
          <w:szCs w:val="22"/>
        </w:rPr>
        <w:t>Kiểm định</w:t>
      </w:r>
    </w:p>
    <w:p w14:paraId="0A8308EA">
      <w:pPr>
        <w:pStyle w:val="16"/>
        <w:numPr>
          <w:ilvl w:val="0"/>
          <w:numId w:val="1"/>
        </w:numPr>
        <w:spacing w:after="100"/>
      </w:pPr>
      <w:r>
        <w:t>Mọi hành động làm thay đổi dữ liệu được thực hiện ở bất kỳ đâu trong hệ thống đều tạo ra một mục nhật ký kiểm toán tương ứng, chính xác.</w:t>
      </w:r>
    </w:p>
    <w:p w14:paraId="5C628749">
      <w:pPr>
        <w:pStyle w:val="16"/>
        <w:numPr>
          <w:ilvl w:val="0"/>
          <w:numId w:val="1"/>
        </w:numPr>
        <w:spacing w:after="100"/>
      </w:pPr>
      <w:r>
        <w:t>Nhật ký Kiểm toán không thể bị chỉnh sửa hoặc xóa bởi bất kỳ vai trò người dùng nào, kể cả Quản lý Câu lạc bộ.</w:t>
      </w:r>
    </w:p>
    <w:p>
      <w:pPr>
        <w:spacing w:after="140"/>
      </w:pPr>
      <w:r>
        <w:br w:type="page"/>
      </w:r>
    </w:p>
    <w:p>
      <w:pPr>
        <w:pStyle w:val="2"/>
        <w:spacing w:after="140"/>
      </w:pPr>
      <w:r>
        <w:t>Cập nhật luồng Huấn luyện viên trưởng và Chủ ngựa</w:t>
      </w:r>
    </w:p>
    <w:p>
      <w:pPr>
        <w:spacing w:after="140"/>
      </w:pPr>
      <w:r>
        <w:t>Ngày cập nhật: 16 tháng 10 năm 2026. Phụ lục này mô tả logic Owner và Head Trainer đã đối chiếu với mã hiện tại. Khi quy tắc bên dưới khác bản nháp FR01–FR23 ở các trang trước, áp dụng phụ lục này cho hai vai trò. Migration 37 và 38 cần được áp dụng trên database local trước khi kiểm thử khung giờ và duyệt đua.</w:t>
      </w:r>
    </w:p>
    <w:p>
      <w:pPr>
        <w:pStyle w:val="3"/>
        <w:spacing w:after="140"/>
      </w:pPr>
      <w:r>
        <w:t>Chủ ngựa</w:t>
      </w:r>
    </w:p>
    <w:p>
      <w:pPr>
        <w:spacing w:after="140"/>
      </w:pPr>
      <w:r>
        <w:rPr>
          <w:b/>
        </w:rPr>
        <w:t xml:space="preserve">Hồ sơ và quyền truy cập. </w:t>
      </w:r>
      <w:r>
        <w:t>Mỗi ngựa có một chủ sở hữu. Chủ ngựa tạo hồ sơ ngựa của mình, xem và sửa thông tin hồ sơ cùng phả hệ. Khi chọn cha hoặc mẹ, có thể không thêm, nhập tay tên và mã ID, hoặc chọn ngựa phù hợp thuộc chính chủ sở hữu. Chủ ngựa không chọn khu vực hay vị trí chuồng; nhân viên phụ trách phân chuồng trong luồng tiếp nhận. Chủ ngựa không lưu trữ hồ sơ và không gán người phụ trách.</w:t>
      </w:r>
    </w:p>
    <w:p>
      <w:pPr>
        <w:spacing w:after="140"/>
      </w:pPr>
      <w:r>
        <w:rPr>
          <w:b/>
        </w:rPr>
        <w:t xml:space="preserve">Thanh toán theo từng ngựa. </w:t>
      </w:r>
      <w:r>
        <w:t>Ví nhận tiền nạp vào số dư. Mỗi ngựa mua riêng gói 30 ngày 100.000 đồng, 90 ngày 300.000 đồng hoặc 365 ngày 1.100.000 đồng. Hệ thống mặc định tự gia hạn từ số dư khi đến kỳ; chủ ngựa có thể chọn gói khác cho kỳ tiếp theo. Trạng thái dịch vụ của ngựa phụ thuộc thanh toán hoặc bảo lãnh theo quy tắc backend.</w:t>
      </w:r>
    </w:p>
    <w:p>
      <w:pPr>
        <w:spacing w:after="140"/>
      </w:pPr>
      <w:r>
        <w:t>Báo cáo tài chính. Trang Báo cáo của tôi lọc theo kỳ và nhóm chi tiêu theo tháng. Tất cả ngựa đang thuộc chủ sở hữu, chưa lưu trữ đều hiển thị, kể cả tháng không có chi phí. Mỗi ngựa mở ra giao dịch chi tiêu, gói và ngày; phí ví chưa gắn ngựa được trình bày riêng. Tiền nạp ví không phải chi tiêu. Tiền thưởng đã hạch toán hiển thị theo ngựa và tháng; kết quả thắng giải cũng hiển thị nhưng số tiền trên kết quả không tự cộng vào doanh thu để tránh ghi nhận hai lần.</w:t>
      </w:r>
    </w:p>
    <w:p>
      <w:pPr>
        <w:spacing w:after="140"/>
      </w:pPr>
      <w:r>
        <w:t>Đăng ký đua và thông báo. Trainer gửi yêu cầu và Owner nhận thông báo để duyệt hoặc từ chối. Owner duyệt thì đăng ký thành CONFIRMED, ngựa được tham gia ngay. Một ngựa không đăng ký lại cùng giải, không đăng ký giải khác khi còn đăng ký ở giải chưa hoàn thành, và tối đa hai giải khác nhau theo tháng diễn ra giải. Owner và Trainer xem lịch sử đăng ký.</w:t>
      </w:r>
    </w:p>
    <w:p>
      <w:pPr>
        <w:spacing w:after="140"/>
      </w:pPr>
      <w:r>
        <w:rPr>
          <w:b/>
        </w:rPr>
        <w:t xml:space="preserve">Theo dõi huấn luyện. </w:t>
      </w:r>
      <w:r>
        <w:t>Chủ ngựa xem lịch, chỉ số, đánh giá và thông báo khẩn cấp của ngựa mình sở hữu. Chủ ngựa không tạo hoặc sửa kế hoạch, giai đoạn, buổi tập và bài đánh giá.</w:t>
      </w:r>
    </w:p>
    <w:p>
      <w:pPr>
        <w:pStyle w:val="3"/>
        <w:spacing w:after="140"/>
      </w:pPr>
      <w:r>
        <w:t>Huấn luyện viên trưởng</w:t>
      </w:r>
    </w:p>
    <w:p>
      <w:pPr>
        <w:spacing w:after="140"/>
      </w:pPr>
      <w:r>
        <w:rPr>
          <w:b/>
        </w:rPr>
        <w:t xml:space="preserve">Danh sách ngựa. </w:t>
      </w:r>
      <w:r>
        <w:t>Huấn luyện viên thấy hồ sơ những ngựa được gán cho chính mình, kể cả khi ngựa còn ở trạng thái chờ phân chuồng. Điều này chỉ cấp quyền xem hồ sơ; mọi hành động huấn luyện vẫn phải qua kiểm tra thanh toán, khám, sức khỏe FIT, ô chuồng hoạt động và khóa huấn luyện. Huấn luyện viên không được mở hồ sơ ngựa của huấn luyện viên khác bằng cách đoán ID.</w:t>
      </w:r>
    </w:p>
    <w:p>
      <w:pPr>
        <w:spacing w:after="140"/>
      </w:pPr>
      <w:r>
        <w:t>Tiếp nhận. Trang Tiếp nhận huấn luyện hiển thị ngựa đã thanh toán còn hạn hoặc được bảo lãnh và chưa có Trainer phụ trách. Trainer có thể chọn ngựa ngay sau thanh toán, không phải chờ Stable phân ô chuồng hay Bác sĩ hoàn tất khám. Việc tiếp nhận chỉ gán Trainer; để bắt đầu huấn luyện, các điều kiện riêng về sức khỏe, khám, chuồng và khóa huấn luyện vẫn phải đạt. Trainer không sửa định danh hoặc phả hệ trên hồ sơ.</w:t>
      </w:r>
    </w:p>
    <w:p>
      <w:pPr>
        <w:spacing w:after="140"/>
      </w:pPr>
      <w:r>
        <w:t>Kế hoạch và giai đoạn. Trainer lập và sửa toàn bộ nội dung kế hoạch cùng các giai đoạn của ngựa được giao; không đổi ngựa khi sửa. Mỗi giai đoạn phải có ít nhất một ngày nghỉ, ngày nghỉ mới không nằm trong quá khứ. Buổi tập được sửa và xóa riêng; khi xóa hẳn buổi tập, bài đánh giá và số đo phụ thuộc cũng bị xóa theo luồng backend.</w:t>
      </w:r>
    </w:p>
    <w:p>
      <w:pPr>
        <w:spacing w:after="140"/>
      </w:pPr>
      <w:r>
        <w:rPr>
          <w:b/>
        </w:rPr>
        <w:t xml:space="preserve">Lịch và buổi tập. </w:t>
      </w:r>
      <w:r>
        <w:t>Khi tạo hoặc sửa buổi tập, người dùng chọn ngày, sân và làn, không chọn giờ. Backend đặt khung cố định 05:00–11:00 theo giờ Việt Nam và kiểm tra trùng ngựa hoặc trùng làn trên toàn khung này. Buổi tập chỉ yêu cầu huấn luyện viên tham gia. Nhân viên chăm sóc của ngựa được thông báo để chuẩn bị và chuyển buổi tập sang Sẵn sàng; bác sĩ hoặc nhân viên không được gán trực tiếp vào buổi tập.</w:t>
      </w:r>
    </w:p>
    <w:p>
      <w:pPr>
        <w:spacing w:after="140"/>
      </w:pPr>
      <w:r>
        <w:rPr>
          <w:b/>
        </w:rPr>
        <w:t xml:space="preserve">Đánh giá và khẩn cấp. </w:t>
      </w:r>
      <w:r>
        <w:t>Sau buổi tập, huấn luyện viên nhập đánh giá và có thể sửa bài đánh giá. HRR1 bằng nhịp tim đỉnh trừ nhịp tim sau nghỉ một phút; màn hình chỉ số hiển thị HRR1, dữ liệu nhịp tim gốc nằm trong đánh giá. Chỉ buổi tập đang huấn luyện mới gửi yêu cầu khẩn cấp. Huấn luyện viên chọn nhân viên chăm sóc, bác sĩ chẩn đoán trong hồ sơ ngựa hoặc cả hai; hệ thống đồng thời thông báo cho chủ ngựa. Một buổi chỉ gửi một yêu cầu, sau đó dừng vì khẩn cấp.</w:t>
      </w:r>
    </w:p>
    <w:p>
      <w:pPr>
        <w:spacing w:after="140"/>
      </w:pPr>
      <w:r>
        <w:t>Đăng ký đua. Trainer đánh giá điều kiện rồi gửi yêu cầu cho Owner; Owner duyệt là quyết định cuối. Danh sách ngựa có thể đăng ký loại ngựa đã đăng ký cùng giải, đang chờ duyệt hoặc đã duyệt ở giải chưa hoàn thành, hoặc đã đạt hai giải trong tháng của ngày đua. Phần Lịch sử đăng ký giữ các yêu cầu đã gửi, trạng thái và kết quả duyệt để Trainer tra cứu.</w:t>
      </w:r>
    </w:p>
    <w:p>
      <w:pPr>
        <w:pStyle w:val="3"/>
        <w:spacing w:after="140"/>
      </w:pPr>
      <w:r>
        <w:t>Đối chiếu các mục bản nháp đã thay đổi</w:t>
      </w:r>
    </w:p>
    <w:p>
      <w:pPr>
        <w:spacing w:after="140"/>
      </w:pPr>
      <w:r>
        <w:t>FR01: mỗi ngựa một chủ; Owner tạo và sửa hồ sơ, Trainer chỉ xem ngựa được gán. FR03: không dùng biểu đồ tải huấn luyện. FR05: buổi tập cố định 05:00–11:00, không chọn slot hay gán Staff và Bác sĩ. FR07: đánh giá dùng nhịp tim đỉnh và sau nghỉ một phút, tính HRR1, không yêu cầu mức gắng sức. FR18: Owner duyệt là quyết định cuối; mỗi ngựa tối đa hai giải khác nhau mỗi tháng và không đăng ký giải khác khi giải hiện tại chưa hoàn thành. FR19: chi tiêu theo tháng cho toàn bộ ngựa thuộc Owner, khoản chưa phân bổ và tiền thưởng đã ghi nhận; kết quả thắng giải hiển thị riêng. FR22 vẫn là báo cáo cấp câu lạc bộ.</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03567A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5185</Words>
  <Characters>18269</Characters>
  <TotalTime>51</TotalTime>
  <ScaleCrop>false</ScaleCrop>
  <LinksUpToDate>false</LinksUpToDate>
  <CharactersWithSpaces>23148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2026-09-09T07:17:00Z</dcterms:created>
  <dc:creator>Un-named</dc:creator>
  <cp:lastModifiedBy>PC</cp:lastModifiedBy>
  <dcterms:modified xsi:type="dcterms:W3CDTF">2026-09-15T15:41:45Z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eyJoZGlkIjoiYjNlZmFiZWM2ZWQ4ZmNlNWE2NjlmMmMxZGM5NzY0NzAifQ==</vt:lpwstr>
  </property>
  <property fmtid="{D5CDD505-2E9C-101B-9397-08002B2CF9AE}" pid="3" name="KSOProductBuildVer">
    <vt:lpwstr>1033-12.1.0.28485</vt:lpwstr>
  </property>
  <property fmtid="{D5CDD505-2E9C-101B-9397-08002B2CF9AE}" pid="4" name="ICV">
    <vt:lpwstr>C7C08645B1F24355B984C637AE81F40D_12</vt:lpwstr>
  </property>
</Properties>
</file>