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E70B8" w:rsidRPr="005E70B8" w14:paraId="02C2235F" w14:textId="77777777" w:rsidTr="00AC4C7E">
        <w:tc>
          <w:tcPr>
            <w:tcW w:w="4414" w:type="dxa"/>
          </w:tcPr>
          <w:p w14:paraId="7ED3E9BF" w14:textId="57B93FB3" w:rsidR="00AC4C7E" w:rsidRPr="005E70B8" w:rsidRDefault="00AC4C7E">
            <w:pPr>
              <w:rPr>
                <w:rFonts w:cstheme="minorHAnsi"/>
                <w:color w:val="000000" w:themeColor="text1"/>
                <w:lang w:val="es-MX"/>
              </w:rPr>
            </w:pPr>
            <w:r w:rsidRPr="005E70B8">
              <w:rPr>
                <w:rFonts w:cstheme="minorHAnsi"/>
                <w:color w:val="000000" w:themeColor="text1"/>
                <w:lang w:val="es-MX"/>
              </w:rPr>
              <w:t>Nombre:</w:t>
            </w:r>
            <w:r w:rsidR="009342DE" w:rsidRPr="005E70B8">
              <w:rPr>
                <w:rFonts w:cstheme="minorHAnsi"/>
                <w:color w:val="000000" w:themeColor="text1"/>
                <w:lang w:val="es-MX"/>
              </w:rPr>
              <w:t xml:space="preserve"> David de Jesús Espinoza Meléndez </w:t>
            </w:r>
          </w:p>
        </w:tc>
        <w:tc>
          <w:tcPr>
            <w:tcW w:w="4414" w:type="dxa"/>
          </w:tcPr>
          <w:p w14:paraId="22BB33E2" w14:textId="3561A38F" w:rsidR="00AC4C7E" w:rsidRPr="005E70B8" w:rsidRDefault="00AC4C7E">
            <w:pPr>
              <w:rPr>
                <w:rFonts w:cstheme="minorHAnsi"/>
                <w:color w:val="000000" w:themeColor="text1"/>
              </w:rPr>
            </w:pPr>
            <w:r w:rsidRPr="005E70B8">
              <w:rPr>
                <w:rFonts w:cstheme="minorHAnsi"/>
                <w:color w:val="000000" w:themeColor="text1"/>
              </w:rPr>
              <w:t>Matricula</w:t>
            </w:r>
            <w:r w:rsidR="009342DE" w:rsidRPr="005E70B8">
              <w:rPr>
                <w:rFonts w:cstheme="minorHAnsi"/>
                <w:color w:val="000000" w:themeColor="text1"/>
              </w:rPr>
              <w:t xml:space="preserve"> 03103614</w:t>
            </w:r>
          </w:p>
        </w:tc>
      </w:tr>
      <w:tr w:rsidR="005E70B8" w:rsidRPr="005E70B8" w14:paraId="14148AB2" w14:textId="77777777" w:rsidTr="00AC4C7E">
        <w:tc>
          <w:tcPr>
            <w:tcW w:w="4414" w:type="dxa"/>
          </w:tcPr>
          <w:p w14:paraId="6CD3A4D0" w14:textId="4C4D2843" w:rsidR="00AC4C7E" w:rsidRPr="005E70B8" w:rsidRDefault="00AC4C7E">
            <w:pPr>
              <w:rPr>
                <w:rFonts w:cstheme="minorHAnsi"/>
                <w:color w:val="000000" w:themeColor="text1"/>
                <w:lang w:val="es-MX"/>
              </w:rPr>
            </w:pPr>
            <w:r w:rsidRPr="005E70B8">
              <w:rPr>
                <w:rFonts w:cstheme="minorHAnsi"/>
                <w:color w:val="000000" w:themeColor="text1"/>
                <w:lang w:val="es-MX"/>
              </w:rPr>
              <w:t>Nombre del Curso:</w:t>
            </w:r>
            <w:r w:rsidR="000C0624" w:rsidRPr="005E70B8">
              <w:rPr>
                <w:rFonts w:cstheme="minorHAnsi"/>
                <w:color w:val="000000" w:themeColor="text1"/>
                <w:lang w:val="es-MX"/>
              </w:rPr>
              <w:t xml:space="preserve"> </w:t>
            </w:r>
            <w:r w:rsidR="00BF202F" w:rsidRPr="005E70B8">
              <w:rPr>
                <w:rFonts w:cstheme="minorHAnsi"/>
                <w:color w:val="000000" w:themeColor="text1"/>
                <w:lang w:val="es-MX"/>
              </w:rPr>
              <w:t>Operaciones y Desarrollo</w:t>
            </w:r>
          </w:p>
        </w:tc>
        <w:tc>
          <w:tcPr>
            <w:tcW w:w="4414" w:type="dxa"/>
          </w:tcPr>
          <w:p w14:paraId="0E66AD57" w14:textId="5EC4648F" w:rsidR="00AC4C7E" w:rsidRPr="005E70B8" w:rsidRDefault="00AC4C7E">
            <w:pPr>
              <w:rPr>
                <w:rFonts w:cstheme="minorHAnsi"/>
                <w:color w:val="000000" w:themeColor="text1"/>
                <w:lang w:val="es-MX"/>
              </w:rPr>
            </w:pPr>
            <w:r w:rsidRPr="005E70B8">
              <w:rPr>
                <w:rFonts w:cstheme="minorHAnsi"/>
                <w:color w:val="000000" w:themeColor="text1"/>
                <w:lang w:val="es-MX"/>
              </w:rPr>
              <w:t>Nombre del Profesor:</w:t>
            </w:r>
            <w:r w:rsidR="00A94DE2" w:rsidRPr="005E70B8">
              <w:rPr>
                <w:rFonts w:cstheme="minorHAnsi"/>
                <w:color w:val="000000" w:themeColor="text1"/>
                <w:lang w:val="es-MX"/>
              </w:rPr>
              <w:t xml:space="preserve"> </w:t>
            </w:r>
            <w:r w:rsidR="00BF202F" w:rsidRPr="005E70B8">
              <w:rPr>
                <w:rFonts w:cstheme="minorHAnsi"/>
                <w:color w:val="000000" w:themeColor="text1"/>
                <w:lang w:val="es-MX"/>
              </w:rPr>
              <w:t xml:space="preserve">Viridiana Mares </w:t>
            </w:r>
            <w:proofErr w:type="spellStart"/>
            <w:r w:rsidR="00BF202F" w:rsidRPr="005E70B8">
              <w:rPr>
                <w:rFonts w:cstheme="minorHAnsi"/>
                <w:color w:val="000000" w:themeColor="text1"/>
                <w:lang w:val="es-MX"/>
              </w:rPr>
              <w:t>Rodriguez</w:t>
            </w:r>
            <w:proofErr w:type="spellEnd"/>
          </w:p>
        </w:tc>
      </w:tr>
      <w:tr w:rsidR="005E70B8" w:rsidRPr="005E70B8" w14:paraId="09D3F345" w14:textId="77777777" w:rsidTr="00AC4C7E">
        <w:tc>
          <w:tcPr>
            <w:tcW w:w="4414" w:type="dxa"/>
          </w:tcPr>
          <w:p w14:paraId="731988F5" w14:textId="16766869" w:rsidR="00AC4C7E" w:rsidRPr="005E70B8" w:rsidRDefault="00C36662">
            <w:pPr>
              <w:rPr>
                <w:rFonts w:cstheme="minorHAnsi"/>
                <w:color w:val="000000" w:themeColor="text1"/>
              </w:rPr>
            </w:pPr>
            <w:r w:rsidRPr="005E70B8">
              <w:rPr>
                <w:rFonts w:cstheme="minorHAnsi"/>
                <w:color w:val="000000" w:themeColor="text1"/>
              </w:rPr>
              <w:t>Modulo</w:t>
            </w:r>
            <w:r w:rsidR="00AC4C7E" w:rsidRPr="005E70B8">
              <w:rPr>
                <w:rFonts w:cstheme="minorHAnsi"/>
                <w:color w:val="000000" w:themeColor="text1"/>
              </w:rPr>
              <w:t>:</w:t>
            </w:r>
            <w:r w:rsidR="00840A06" w:rsidRPr="005E70B8">
              <w:rPr>
                <w:rFonts w:cstheme="minorHAnsi"/>
                <w:color w:val="000000" w:themeColor="text1"/>
              </w:rPr>
              <w:t xml:space="preserve"> </w:t>
            </w:r>
          </w:p>
        </w:tc>
        <w:tc>
          <w:tcPr>
            <w:tcW w:w="4414" w:type="dxa"/>
          </w:tcPr>
          <w:p w14:paraId="35A804FB" w14:textId="565B7B8B" w:rsidR="00AC4C7E" w:rsidRPr="005E70B8" w:rsidRDefault="00AC4C7E">
            <w:pPr>
              <w:rPr>
                <w:rFonts w:cstheme="minorHAnsi"/>
                <w:color w:val="000000" w:themeColor="text1"/>
                <w:lang w:val="es-MX"/>
              </w:rPr>
            </w:pPr>
            <w:r w:rsidRPr="005E70B8">
              <w:rPr>
                <w:rFonts w:cstheme="minorHAnsi"/>
                <w:color w:val="000000" w:themeColor="text1"/>
                <w:lang w:val="es-MX"/>
              </w:rPr>
              <w:t>Actividad</w:t>
            </w:r>
            <w:r w:rsidR="00BF202F" w:rsidRPr="005E70B8">
              <w:rPr>
                <w:rFonts w:cstheme="minorHAnsi"/>
                <w:color w:val="000000" w:themeColor="text1"/>
                <w:lang w:val="es-MX"/>
              </w:rPr>
              <w:t>: Actividad 7</w:t>
            </w:r>
          </w:p>
        </w:tc>
      </w:tr>
      <w:tr w:rsidR="005E70B8" w:rsidRPr="005E70B8" w14:paraId="5B77028E" w14:textId="77777777" w:rsidTr="00036401">
        <w:tc>
          <w:tcPr>
            <w:tcW w:w="8828" w:type="dxa"/>
            <w:gridSpan w:val="2"/>
          </w:tcPr>
          <w:p w14:paraId="232848A1" w14:textId="4BC52643" w:rsidR="00AC4C7E" w:rsidRPr="005E70B8" w:rsidRDefault="00AC4C7E">
            <w:pPr>
              <w:rPr>
                <w:rFonts w:cstheme="minorHAnsi"/>
                <w:color w:val="000000" w:themeColor="text1"/>
              </w:rPr>
            </w:pPr>
            <w:proofErr w:type="spellStart"/>
            <w:r w:rsidRPr="005E70B8">
              <w:rPr>
                <w:rFonts w:cstheme="minorHAnsi"/>
                <w:color w:val="000000" w:themeColor="text1"/>
              </w:rPr>
              <w:t>Fecha</w:t>
            </w:r>
            <w:proofErr w:type="spellEnd"/>
            <w:r w:rsidRPr="005E70B8">
              <w:rPr>
                <w:rFonts w:cstheme="minorHAnsi"/>
                <w:color w:val="000000" w:themeColor="text1"/>
              </w:rPr>
              <w:t>:</w:t>
            </w:r>
            <w:r w:rsidR="00840A06" w:rsidRPr="005E70B8">
              <w:rPr>
                <w:rFonts w:cstheme="minorHAnsi"/>
                <w:color w:val="000000" w:themeColor="text1"/>
              </w:rPr>
              <w:t xml:space="preserve"> </w:t>
            </w:r>
            <w:r w:rsidR="00BF202F" w:rsidRPr="005E70B8">
              <w:rPr>
                <w:rFonts w:cstheme="minorHAnsi"/>
                <w:color w:val="000000" w:themeColor="text1"/>
              </w:rPr>
              <w:t>6/3/2025</w:t>
            </w:r>
          </w:p>
        </w:tc>
      </w:tr>
      <w:tr w:rsidR="005E70B8" w:rsidRPr="005E70B8" w14:paraId="36C32330" w14:textId="77777777" w:rsidTr="00036401">
        <w:tc>
          <w:tcPr>
            <w:tcW w:w="8828" w:type="dxa"/>
            <w:gridSpan w:val="2"/>
          </w:tcPr>
          <w:p w14:paraId="7FA9F905" w14:textId="4DB8DF4A" w:rsidR="00AC4C7E" w:rsidRPr="005E70B8" w:rsidRDefault="00AC4C7E" w:rsidP="00BF202F">
            <w:pPr>
              <w:pStyle w:val="NormalWeb"/>
              <w:spacing w:before="0" w:beforeAutospacing="0" w:after="0" w:afterAutospacing="0"/>
              <w:ind w:left="720" w:hanging="720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5E70B8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Referencias </w:t>
            </w:r>
            <w:proofErr w:type="spellStart"/>
            <w:r w:rsidRPr="005E70B8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Bibliografícas</w:t>
            </w:r>
            <w:proofErr w:type="spellEnd"/>
            <w:r w:rsidRPr="005E70B8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:</w:t>
            </w:r>
          </w:p>
        </w:tc>
      </w:tr>
    </w:tbl>
    <w:p w14:paraId="4EF9FD5D" w14:textId="77777777" w:rsidR="00BF202F" w:rsidRPr="005E70B8" w:rsidRDefault="00BF202F" w:rsidP="00BF202F">
      <w:pPr>
        <w:pStyle w:val="NormalWeb"/>
        <w:rPr>
          <w:rFonts w:ascii="Helvetica" w:hAnsi="Helvetica" w:cs="Helvetica"/>
          <w:color w:val="000000" w:themeColor="text1"/>
        </w:rPr>
      </w:pPr>
      <w:r w:rsidRPr="005E70B8">
        <w:rPr>
          <w:rFonts w:ascii="Helvetica" w:hAnsi="Helvetica" w:cs="Helvetica"/>
          <w:color w:val="000000" w:themeColor="text1"/>
        </w:rPr>
        <w:t>Subir a GitHub los archivos generados durante la clase</w:t>
      </w:r>
    </w:p>
    <w:p w14:paraId="6779ACC7" w14:textId="77777777" w:rsidR="00BF202F" w:rsidRPr="005E70B8" w:rsidRDefault="00BF202F" w:rsidP="00F150E8">
      <w:pPr>
        <w:pStyle w:val="NormalWeb"/>
        <w:numPr>
          <w:ilvl w:val="0"/>
          <w:numId w:val="1"/>
        </w:numPr>
        <w:rPr>
          <w:rFonts w:ascii="Helvetica" w:hAnsi="Helvetica" w:cs="Helvetica"/>
          <w:color w:val="000000" w:themeColor="text1"/>
        </w:rPr>
      </w:pPr>
      <w:r w:rsidRPr="005E70B8">
        <w:rPr>
          <w:rFonts w:ascii="Helvetica" w:hAnsi="Helvetica" w:cs="Helvetica"/>
          <w:color w:val="000000" w:themeColor="text1"/>
        </w:rPr>
        <w:t>act7_1_numeros.py</w:t>
      </w:r>
    </w:p>
    <w:p w14:paraId="41E63FE2" w14:textId="77777777" w:rsidR="00BF202F" w:rsidRPr="005E70B8" w:rsidRDefault="00BF202F" w:rsidP="00F150E8">
      <w:pPr>
        <w:pStyle w:val="NormalWeb"/>
        <w:numPr>
          <w:ilvl w:val="0"/>
          <w:numId w:val="1"/>
        </w:numPr>
        <w:rPr>
          <w:rFonts w:ascii="Helvetica" w:hAnsi="Helvetica" w:cs="Helvetica"/>
          <w:color w:val="000000" w:themeColor="text1"/>
        </w:rPr>
      </w:pPr>
      <w:r w:rsidRPr="005E70B8">
        <w:rPr>
          <w:rFonts w:ascii="Helvetica" w:hAnsi="Helvetica" w:cs="Helvetica"/>
          <w:color w:val="000000" w:themeColor="text1"/>
        </w:rPr>
        <w:t>act7_2_modulo.py</w:t>
      </w:r>
    </w:p>
    <w:p w14:paraId="392DA907" w14:textId="77777777" w:rsidR="00BF202F" w:rsidRPr="005E70B8" w:rsidRDefault="00BF202F" w:rsidP="00F150E8">
      <w:pPr>
        <w:pStyle w:val="NormalWeb"/>
        <w:numPr>
          <w:ilvl w:val="0"/>
          <w:numId w:val="1"/>
        </w:numPr>
        <w:rPr>
          <w:rFonts w:ascii="Helvetica" w:hAnsi="Helvetica" w:cs="Helvetica"/>
          <w:color w:val="000000" w:themeColor="text1"/>
        </w:rPr>
      </w:pPr>
      <w:r w:rsidRPr="005E70B8">
        <w:rPr>
          <w:rFonts w:ascii="Helvetica" w:hAnsi="Helvetica" w:cs="Helvetica"/>
          <w:color w:val="000000" w:themeColor="text1"/>
        </w:rPr>
        <w:t>act7_3_abstract_class.py</w:t>
      </w:r>
    </w:p>
    <w:p w14:paraId="27BA48E9" w14:textId="77777777" w:rsidR="00BF202F" w:rsidRPr="005E70B8" w:rsidRDefault="00BF202F" w:rsidP="00F150E8">
      <w:pPr>
        <w:pStyle w:val="NormalWeb"/>
        <w:numPr>
          <w:ilvl w:val="0"/>
          <w:numId w:val="1"/>
        </w:numPr>
        <w:rPr>
          <w:rFonts w:ascii="Helvetica" w:hAnsi="Helvetica" w:cs="Helvetica"/>
          <w:color w:val="000000" w:themeColor="text1"/>
        </w:rPr>
      </w:pPr>
      <w:r w:rsidRPr="005E70B8">
        <w:rPr>
          <w:rFonts w:ascii="Helvetica" w:hAnsi="Helvetica" w:cs="Helvetica"/>
          <w:color w:val="000000" w:themeColor="text1"/>
        </w:rPr>
        <w:t>act7_4_unit_test.py</w:t>
      </w:r>
    </w:p>
    <w:p w14:paraId="6B13B8AD" w14:textId="7E4B66AA" w:rsidR="00BF202F" w:rsidRPr="005E70B8" w:rsidRDefault="00BF202F" w:rsidP="00BF202F">
      <w:pPr>
        <w:pStyle w:val="NormalWeb"/>
        <w:ind w:left="360"/>
        <w:rPr>
          <w:rFonts w:ascii="Helvetica" w:hAnsi="Helvetica" w:cs="Helvetica"/>
          <w:color w:val="000000" w:themeColor="text1"/>
        </w:rPr>
      </w:pPr>
      <w:r w:rsidRPr="005E70B8">
        <w:rPr>
          <w:rFonts w:ascii="Helvetica" w:hAnsi="Helvetica" w:cs="Helvetica"/>
          <w:noProof/>
          <w:color w:val="000000" w:themeColor="text1"/>
        </w:rPr>
        <w:drawing>
          <wp:inline distT="0" distB="0" distL="0" distR="0" wp14:anchorId="2DAE9646" wp14:editId="59822130">
            <wp:extent cx="5612130" cy="2788285"/>
            <wp:effectExtent l="0" t="0" r="7620" b="0"/>
            <wp:docPr id="214416410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16410" name="Imagen 1" descr="Captura de pantalla de un celular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5FE86" w14:textId="017655F7" w:rsidR="00BF202F" w:rsidRPr="005E70B8" w:rsidRDefault="00BF202F" w:rsidP="00BF202F">
      <w:pPr>
        <w:pStyle w:val="NormalWeb"/>
        <w:ind w:left="360"/>
        <w:rPr>
          <w:rFonts w:ascii="Helvetica" w:hAnsi="Helvetica" w:cs="Helvetica"/>
          <w:color w:val="000000" w:themeColor="text1"/>
        </w:rPr>
      </w:pPr>
      <w:r w:rsidRPr="005E70B8">
        <w:rPr>
          <w:rFonts w:ascii="Helvetica" w:hAnsi="Helvetica" w:cs="Helvetica"/>
          <w:color w:val="000000" w:themeColor="text1"/>
        </w:rPr>
        <w:t>https://github.com/David04eng/devops</w:t>
      </w:r>
    </w:p>
    <w:p w14:paraId="308BE48B" w14:textId="77777777" w:rsidR="00BF202F" w:rsidRPr="005E70B8" w:rsidRDefault="00BF202F" w:rsidP="00BF202F">
      <w:pPr>
        <w:pStyle w:val="NormalWeb"/>
        <w:rPr>
          <w:rFonts w:ascii="Helvetica" w:hAnsi="Helvetica" w:cs="Helvetica"/>
          <w:color w:val="000000" w:themeColor="text1"/>
        </w:rPr>
      </w:pPr>
      <w:r w:rsidRPr="005E70B8">
        <w:rPr>
          <w:rFonts w:ascii="Helvetica" w:hAnsi="Helvetica" w:cs="Helvetica"/>
          <w:color w:val="000000" w:themeColor="text1"/>
        </w:rPr>
        <w:t>2.- En Word realizar el reporte de la práctica describiendo para cada script que es lo que sucede de manera breve e incluyendo los conceptos que se vieron en cada script.</w:t>
      </w:r>
    </w:p>
    <w:p w14:paraId="01CB706E" w14:textId="77777777" w:rsidR="00BF202F" w:rsidRPr="005E70B8" w:rsidRDefault="00BF202F" w:rsidP="00F150E8">
      <w:pPr>
        <w:pStyle w:val="NormalWeb"/>
        <w:numPr>
          <w:ilvl w:val="0"/>
          <w:numId w:val="2"/>
        </w:numPr>
        <w:rPr>
          <w:rFonts w:ascii="Helvetica" w:hAnsi="Helvetica" w:cs="Helvetica"/>
          <w:color w:val="000000" w:themeColor="text1"/>
        </w:rPr>
      </w:pPr>
      <w:r w:rsidRPr="005E70B8">
        <w:rPr>
          <w:rFonts w:ascii="Helvetica" w:hAnsi="Helvetica" w:cs="Helvetica"/>
          <w:color w:val="000000" w:themeColor="text1"/>
        </w:rPr>
        <w:t>act7_1_numeros.py (Herencia, polimorfismo y encapsulación)</w:t>
      </w:r>
    </w:p>
    <w:p w14:paraId="1B72E690" w14:textId="2C213CA2" w:rsidR="00BF202F" w:rsidRPr="005E70B8" w:rsidRDefault="0006479B" w:rsidP="00BF202F">
      <w:pPr>
        <w:pStyle w:val="NormalWeb"/>
        <w:ind w:left="720"/>
        <w:rPr>
          <w:rFonts w:ascii="Helvetica" w:hAnsi="Helvetica" w:cs="Helvetica"/>
          <w:color w:val="000000" w:themeColor="text1"/>
        </w:rPr>
      </w:pPr>
      <w:r w:rsidRPr="005E70B8">
        <w:rPr>
          <w:rFonts w:ascii="Helvetica" w:hAnsi="Helvetica" w:cs="Helvetica"/>
          <w:color w:val="000000" w:themeColor="text1"/>
        </w:rPr>
        <w:t xml:space="preserve">En el primer código </w:t>
      </w:r>
      <w:r w:rsidR="007C0A0C" w:rsidRPr="005E70B8">
        <w:rPr>
          <w:rFonts w:ascii="Helvetica" w:hAnsi="Helvetica" w:cs="Helvetica"/>
          <w:color w:val="000000" w:themeColor="text1"/>
        </w:rPr>
        <w:t xml:space="preserve">usamos números y racionales, en la clase de números esta </w:t>
      </w:r>
      <w:proofErr w:type="spellStart"/>
      <w:r w:rsidR="007C0A0C" w:rsidRPr="005E70B8">
        <w:rPr>
          <w:rFonts w:ascii="Helvetica" w:hAnsi="Helvetica" w:cs="Helvetica"/>
          <w:color w:val="000000" w:themeColor="text1"/>
        </w:rPr>
        <w:t>print_numbers</w:t>
      </w:r>
      <w:proofErr w:type="spellEnd"/>
      <w:r w:rsidR="007C0A0C" w:rsidRPr="005E70B8">
        <w:rPr>
          <w:rFonts w:ascii="Helvetica" w:hAnsi="Helvetica" w:cs="Helvetica"/>
          <w:color w:val="000000" w:themeColor="text1"/>
        </w:rPr>
        <w:t xml:space="preserve"> que imprime n-1 si n es par o sus cuadrados si es impar mientras que la clase racionales hereda de números, hace que </w:t>
      </w:r>
      <w:proofErr w:type="spellStart"/>
      <w:r w:rsidR="007C0A0C" w:rsidRPr="005E70B8">
        <w:rPr>
          <w:rFonts w:ascii="Helvetica" w:hAnsi="Helvetica" w:cs="Helvetica"/>
          <w:color w:val="000000" w:themeColor="text1"/>
        </w:rPr>
        <w:t>print_numbers</w:t>
      </w:r>
      <w:proofErr w:type="spellEnd"/>
      <w:r w:rsidR="007C0A0C" w:rsidRPr="005E70B8">
        <w:rPr>
          <w:rFonts w:ascii="Helvetica" w:hAnsi="Helvetica" w:cs="Helvetica"/>
          <w:color w:val="000000" w:themeColor="text1"/>
        </w:rPr>
        <w:t xml:space="preserve"> para que n sea fracción y agrega </w:t>
      </w:r>
      <w:proofErr w:type="spellStart"/>
      <w:r w:rsidR="007C0A0C" w:rsidRPr="005E70B8">
        <w:rPr>
          <w:rFonts w:ascii="Helvetica" w:hAnsi="Helvetica" w:cs="Helvetica"/>
          <w:color w:val="000000" w:themeColor="text1"/>
        </w:rPr>
        <w:t>print_hello</w:t>
      </w:r>
      <w:proofErr w:type="spellEnd"/>
      <w:r w:rsidR="007C0A0C" w:rsidRPr="005E70B8">
        <w:rPr>
          <w:rFonts w:ascii="Helvetica" w:hAnsi="Helvetica" w:cs="Helvetica"/>
          <w:color w:val="000000" w:themeColor="text1"/>
        </w:rPr>
        <w:t xml:space="preserve">. </w:t>
      </w:r>
    </w:p>
    <w:p w14:paraId="121FE8A6" w14:textId="44EBA0DA" w:rsidR="007C0A0C" w:rsidRPr="005E70B8" w:rsidRDefault="007C0A0C" w:rsidP="00BF202F">
      <w:pPr>
        <w:pStyle w:val="NormalWeb"/>
        <w:ind w:left="720"/>
        <w:rPr>
          <w:rFonts w:ascii="Helvetica" w:hAnsi="Helvetica" w:cs="Helvetica"/>
          <w:color w:val="000000" w:themeColor="text1"/>
        </w:rPr>
      </w:pPr>
      <w:r w:rsidRPr="005E70B8">
        <w:rPr>
          <w:rFonts w:ascii="Helvetica" w:hAnsi="Helvetica" w:cs="Helvetica"/>
          <w:color w:val="000000" w:themeColor="text1"/>
        </w:rPr>
        <w:t xml:space="preserve">Hace herencia porque racionales hereda atributos de números, hace polimorfismo porque </w:t>
      </w:r>
      <w:proofErr w:type="spellStart"/>
      <w:r w:rsidRPr="005E70B8">
        <w:rPr>
          <w:rFonts w:ascii="Helvetica" w:hAnsi="Helvetica" w:cs="Helvetica"/>
          <w:color w:val="000000" w:themeColor="text1"/>
        </w:rPr>
        <w:t>print_numbers</w:t>
      </w:r>
      <w:proofErr w:type="spellEnd"/>
      <w:r w:rsidRPr="005E70B8">
        <w:rPr>
          <w:rFonts w:ascii="Helvetica" w:hAnsi="Helvetica" w:cs="Helvetica"/>
          <w:color w:val="000000" w:themeColor="text1"/>
        </w:rPr>
        <w:t xml:space="preserve"> cambie dependiendo de la clase y encapsulación porque cada clase tiene su salida</w:t>
      </w:r>
    </w:p>
    <w:p w14:paraId="74A4EDD2" w14:textId="1E86B06D" w:rsidR="00BF202F" w:rsidRPr="005E70B8" w:rsidRDefault="00BF202F" w:rsidP="00F150E8">
      <w:pPr>
        <w:pStyle w:val="NormalWeb"/>
        <w:numPr>
          <w:ilvl w:val="0"/>
          <w:numId w:val="2"/>
        </w:numPr>
        <w:rPr>
          <w:rFonts w:ascii="Helvetica" w:hAnsi="Helvetica" w:cs="Helvetica"/>
          <w:color w:val="000000" w:themeColor="text1"/>
        </w:rPr>
      </w:pPr>
      <w:r w:rsidRPr="005E70B8">
        <w:rPr>
          <w:rFonts w:ascii="Helvetica" w:hAnsi="Helvetica" w:cs="Helvetica"/>
          <w:color w:val="000000" w:themeColor="text1"/>
        </w:rPr>
        <w:lastRenderedPageBreak/>
        <w:t>act7_2_modulo.py (módulos en Python)</w:t>
      </w:r>
    </w:p>
    <w:p w14:paraId="302B0849" w14:textId="364763E5" w:rsidR="007C0A0C" w:rsidRPr="005E70B8" w:rsidRDefault="007C0A0C" w:rsidP="007C0A0C">
      <w:pPr>
        <w:pStyle w:val="NormalWeb"/>
        <w:ind w:left="720"/>
        <w:rPr>
          <w:rFonts w:ascii="Helvetica" w:hAnsi="Helvetica" w:cs="Helvetica"/>
          <w:color w:val="000000" w:themeColor="text1"/>
        </w:rPr>
      </w:pPr>
      <w:r w:rsidRPr="005E70B8">
        <w:rPr>
          <w:rFonts w:ascii="Helvetica" w:hAnsi="Helvetica" w:cs="Helvetica"/>
          <w:color w:val="000000" w:themeColor="text1"/>
        </w:rPr>
        <w:t xml:space="preserve">En el segundo código usamos </w:t>
      </w:r>
      <w:r w:rsidR="004F6381" w:rsidRPr="005E70B8">
        <w:rPr>
          <w:rFonts w:ascii="Helvetica" w:hAnsi="Helvetica" w:cs="Helvetica"/>
          <w:color w:val="000000" w:themeColor="text1"/>
        </w:rPr>
        <w:t xml:space="preserve">los </w:t>
      </w:r>
      <w:proofErr w:type="spellStart"/>
      <w:r w:rsidR="004F6381" w:rsidRPr="005E70B8">
        <w:rPr>
          <w:rFonts w:ascii="Helvetica" w:hAnsi="Helvetica" w:cs="Helvetica"/>
          <w:color w:val="000000" w:themeColor="text1"/>
        </w:rPr>
        <w:t>modulos</w:t>
      </w:r>
      <w:proofErr w:type="spellEnd"/>
      <w:r w:rsidR="004F6381" w:rsidRPr="005E70B8">
        <w:rPr>
          <w:rFonts w:ascii="Helvetica" w:hAnsi="Helvetica" w:cs="Helvetica"/>
          <w:color w:val="000000" w:themeColor="text1"/>
        </w:rPr>
        <w:t xml:space="preserve"> al importar y reutilizar las clases de </w:t>
      </w:r>
      <w:r w:rsidR="004F6381" w:rsidRPr="005E70B8">
        <w:rPr>
          <w:rFonts w:ascii="Helvetica" w:hAnsi="Helvetica" w:cs="Helvetica"/>
          <w:color w:val="000000" w:themeColor="text1"/>
        </w:rPr>
        <w:t>act7_1_numeros.py</w:t>
      </w:r>
      <w:r w:rsidR="004F6381" w:rsidRPr="005E70B8">
        <w:rPr>
          <w:rFonts w:ascii="Helvetica" w:hAnsi="Helvetica" w:cs="Helvetica"/>
          <w:color w:val="000000" w:themeColor="text1"/>
        </w:rPr>
        <w:t xml:space="preserve">. Las clases números y racionales no se tienen que volver a definir. Los </w:t>
      </w:r>
      <w:proofErr w:type="spellStart"/>
      <w:r w:rsidR="004F6381" w:rsidRPr="005E70B8">
        <w:rPr>
          <w:rFonts w:ascii="Helvetica" w:hAnsi="Helvetica" w:cs="Helvetica"/>
          <w:color w:val="000000" w:themeColor="text1"/>
        </w:rPr>
        <w:t>modulos</w:t>
      </w:r>
      <w:proofErr w:type="spellEnd"/>
      <w:r w:rsidR="004F6381" w:rsidRPr="005E70B8">
        <w:rPr>
          <w:rFonts w:ascii="Helvetica" w:hAnsi="Helvetica" w:cs="Helvetica"/>
          <w:color w:val="000000" w:themeColor="text1"/>
        </w:rPr>
        <w:t xml:space="preserve"> facilitan la organización del código, la importación permite funcionalidades de otros scripts y el encapsulamiento hace que se mantenga la lógica </w:t>
      </w:r>
    </w:p>
    <w:p w14:paraId="76448487" w14:textId="6BD00FBF" w:rsidR="00BF202F" w:rsidRPr="005E70B8" w:rsidRDefault="00BF202F" w:rsidP="00F150E8">
      <w:pPr>
        <w:pStyle w:val="NormalWeb"/>
        <w:numPr>
          <w:ilvl w:val="0"/>
          <w:numId w:val="2"/>
        </w:numPr>
        <w:rPr>
          <w:rFonts w:ascii="Helvetica" w:hAnsi="Helvetica" w:cs="Helvetica"/>
          <w:color w:val="000000" w:themeColor="text1"/>
          <w:lang w:val="en-US"/>
        </w:rPr>
      </w:pPr>
      <w:r w:rsidRPr="005E70B8">
        <w:rPr>
          <w:rFonts w:ascii="Helvetica" w:hAnsi="Helvetica" w:cs="Helvetica"/>
          <w:color w:val="000000" w:themeColor="text1"/>
          <w:lang w:val="en-US"/>
        </w:rPr>
        <w:t>act7_3_abstract_class.py (Clase abstracta)</w:t>
      </w:r>
    </w:p>
    <w:p w14:paraId="27F8FE23" w14:textId="2FBC4825" w:rsidR="004F6381" w:rsidRPr="005E70B8" w:rsidRDefault="005E70B8" w:rsidP="004F6381">
      <w:pPr>
        <w:pStyle w:val="NormalWeb"/>
        <w:ind w:left="720"/>
        <w:rPr>
          <w:rFonts w:ascii="Helvetica" w:hAnsi="Helvetica" w:cs="Helvetica"/>
          <w:color w:val="000000" w:themeColor="text1"/>
        </w:rPr>
      </w:pPr>
      <w:r w:rsidRPr="005E70B8">
        <w:rPr>
          <w:rFonts w:ascii="Helvetica" w:hAnsi="Helvetica" w:cs="Helvetica"/>
          <w:color w:val="000000" w:themeColor="text1"/>
        </w:rPr>
        <w:t>En el tercer código l</w:t>
      </w:r>
      <w:r w:rsidR="004F6381" w:rsidRPr="005E70B8">
        <w:rPr>
          <w:rFonts w:ascii="Helvetica" w:hAnsi="Helvetica" w:cs="Helvetica"/>
          <w:color w:val="000000" w:themeColor="text1"/>
        </w:rPr>
        <w:t xml:space="preserve">a clase abstracta </w:t>
      </w:r>
      <w:proofErr w:type="spellStart"/>
      <w:r w:rsidR="004F6381" w:rsidRPr="005E70B8">
        <w:rPr>
          <w:rFonts w:ascii="Helvetica" w:hAnsi="Helvetica" w:cs="Helvetica"/>
          <w:color w:val="000000" w:themeColor="text1"/>
        </w:rPr>
        <w:t>absnumeros</w:t>
      </w:r>
      <w:proofErr w:type="spellEnd"/>
      <w:r w:rsidR="004F6381" w:rsidRPr="005E70B8">
        <w:rPr>
          <w:rFonts w:ascii="Helvetica" w:hAnsi="Helvetica" w:cs="Helvetica"/>
          <w:color w:val="000000" w:themeColor="text1"/>
        </w:rPr>
        <w:t xml:space="preserve"> con el método abstracto </w:t>
      </w:r>
      <w:proofErr w:type="spellStart"/>
      <w:r w:rsidR="004F6381" w:rsidRPr="005E70B8">
        <w:rPr>
          <w:rFonts w:ascii="Helvetica" w:hAnsi="Helvetica" w:cs="Helvetica"/>
          <w:color w:val="000000" w:themeColor="text1"/>
        </w:rPr>
        <w:t>print_numeros</w:t>
      </w:r>
      <w:proofErr w:type="spellEnd"/>
      <w:r w:rsidR="004F6381" w:rsidRPr="005E70B8">
        <w:rPr>
          <w:rFonts w:ascii="Helvetica" w:hAnsi="Helvetica" w:cs="Helvetica"/>
          <w:color w:val="000000" w:themeColor="text1"/>
        </w:rPr>
        <w:t xml:space="preserve"> es implementado por las clases que hereden de ella. La clase </w:t>
      </w:r>
      <w:proofErr w:type="spellStart"/>
      <w:r w:rsidR="004F6381" w:rsidRPr="005E70B8">
        <w:rPr>
          <w:rFonts w:ascii="Helvetica" w:hAnsi="Helvetica" w:cs="Helvetica"/>
          <w:color w:val="000000" w:themeColor="text1"/>
        </w:rPr>
        <w:t>racionales_concreto</w:t>
      </w:r>
      <w:proofErr w:type="spellEnd"/>
      <w:r w:rsidR="004F6381" w:rsidRPr="005E70B8">
        <w:rPr>
          <w:rFonts w:ascii="Helvetica" w:hAnsi="Helvetica" w:cs="Helvetica"/>
          <w:color w:val="000000" w:themeColor="text1"/>
        </w:rPr>
        <w:t xml:space="preserve"> hereda </w:t>
      </w:r>
      <w:proofErr w:type="spellStart"/>
      <w:r w:rsidR="004F6381" w:rsidRPr="005E70B8">
        <w:rPr>
          <w:rFonts w:ascii="Helvetica" w:hAnsi="Helvetica" w:cs="Helvetica"/>
          <w:color w:val="000000" w:themeColor="text1"/>
        </w:rPr>
        <w:t>absnumeros</w:t>
      </w:r>
      <w:proofErr w:type="spellEnd"/>
      <w:r w:rsidR="004F6381" w:rsidRPr="005E70B8">
        <w:rPr>
          <w:rFonts w:ascii="Helvetica" w:hAnsi="Helvetica" w:cs="Helvetica"/>
          <w:color w:val="000000" w:themeColor="text1"/>
        </w:rPr>
        <w:t xml:space="preserve"> e implementa </w:t>
      </w:r>
      <w:proofErr w:type="spellStart"/>
      <w:r w:rsidR="004F6381" w:rsidRPr="005E70B8">
        <w:rPr>
          <w:rFonts w:ascii="Helvetica" w:hAnsi="Helvetica" w:cs="Helvetica"/>
          <w:color w:val="000000" w:themeColor="text1"/>
        </w:rPr>
        <w:t>print_numeros</w:t>
      </w:r>
      <w:proofErr w:type="spellEnd"/>
      <w:r w:rsidR="004F6381" w:rsidRPr="005E70B8">
        <w:rPr>
          <w:rFonts w:ascii="Helvetica" w:hAnsi="Helvetica" w:cs="Helvetica"/>
          <w:color w:val="000000" w:themeColor="text1"/>
        </w:rPr>
        <w:t xml:space="preserve"> para el valor de n. </w:t>
      </w:r>
    </w:p>
    <w:p w14:paraId="614F7924" w14:textId="498EAF87" w:rsidR="004F6381" w:rsidRPr="005E70B8" w:rsidRDefault="004F6381" w:rsidP="004F6381">
      <w:pPr>
        <w:pStyle w:val="NormalWeb"/>
        <w:ind w:left="720"/>
        <w:rPr>
          <w:rFonts w:ascii="Helvetica" w:hAnsi="Helvetica" w:cs="Helvetica"/>
          <w:color w:val="000000" w:themeColor="text1"/>
        </w:rPr>
      </w:pPr>
      <w:r w:rsidRPr="005E70B8">
        <w:rPr>
          <w:rFonts w:ascii="Helvetica" w:hAnsi="Helvetica" w:cs="Helvetica"/>
          <w:color w:val="000000" w:themeColor="text1"/>
        </w:rPr>
        <w:t xml:space="preserve">La clase abstracta no se puede instanciar directamente, el método abstracto debe ser implementada por las clases hijas. </w:t>
      </w:r>
      <w:proofErr w:type="spellStart"/>
      <w:r w:rsidRPr="005E70B8">
        <w:rPr>
          <w:rFonts w:ascii="Helvetica" w:hAnsi="Helvetica" w:cs="Helvetica"/>
          <w:color w:val="000000" w:themeColor="text1"/>
        </w:rPr>
        <w:t>Racionales_concreto</w:t>
      </w:r>
      <w:proofErr w:type="spellEnd"/>
      <w:r w:rsidRPr="005E70B8">
        <w:rPr>
          <w:rFonts w:ascii="Helvetica" w:hAnsi="Helvetica" w:cs="Helvetica"/>
          <w:color w:val="000000" w:themeColor="text1"/>
        </w:rPr>
        <w:t xml:space="preserve"> hereda </w:t>
      </w:r>
      <w:proofErr w:type="spellStart"/>
      <w:r w:rsidRPr="005E70B8">
        <w:rPr>
          <w:rFonts w:ascii="Helvetica" w:hAnsi="Helvetica" w:cs="Helvetica"/>
          <w:color w:val="000000" w:themeColor="text1"/>
        </w:rPr>
        <w:t>absnumeros</w:t>
      </w:r>
      <w:proofErr w:type="spellEnd"/>
      <w:r w:rsidRPr="005E70B8">
        <w:rPr>
          <w:rFonts w:ascii="Helvetica" w:hAnsi="Helvetica" w:cs="Helvetica"/>
          <w:color w:val="000000" w:themeColor="text1"/>
        </w:rPr>
        <w:t xml:space="preserve"> </w:t>
      </w:r>
      <w:r w:rsidR="005E70B8" w:rsidRPr="005E70B8">
        <w:rPr>
          <w:rFonts w:ascii="Helvetica" w:hAnsi="Helvetica" w:cs="Helvetica"/>
          <w:color w:val="000000" w:themeColor="text1"/>
        </w:rPr>
        <w:t xml:space="preserve">mientras que </w:t>
      </w:r>
      <w:proofErr w:type="spellStart"/>
      <w:r w:rsidR="005E70B8" w:rsidRPr="005E70B8">
        <w:rPr>
          <w:rFonts w:ascii="Helvetica" w:hAnsi="Helvetica" w:cs="Helvetica"/>
          <w:color w:val="000000" w:themeColor="text1"/>
        </w:rPr>
        <w:t>print_numeros</w:t>
      </w:r>
      <w:proofErr w:type="spellEnd"/>
      <w:r w:rsidR="005E70B8" w:rsidRPr="005E70B8">
        <w:rPr>
          <w:rFonts w:ascii="Helvetica" w:hAnsi="Helvetica" w:cs="Helvetica"/>
          <w:color w:val="000000" w:themeColor="text1"/>
        </w:rPr>
        <w:t xml:space="preserve"> </w:t>
      </w:r>
      <w:proofErr w:type="spellStart"/>
      <w:r w:rsidR="005E70B8" w:rsidRPr="005E70B8">
        <w:rPr>
          <w:rFonts w:ascii="Helvetica" w:hAnsi="Helvetica" w:cs="Helvetica"/>
          <w:color w:val="000000" w:themeColor="text1"/>
        </w:rPr>
        <w:t>varia</w:t>
      </w:r>
      <w:proofErr w:type="spellEnd"/>
      <w:r w:rsidR="005E70B8" w:rsidRPr="005E70B8">
        <w:rPr>
          <w:rFonts w:ascii="Helvetica" w:hAnsi="Helvetica" w:cs="Helvetica"/>
          <w:color w:val="000000" w:themeColor="text1"/>
        </w:rPr>
        <w:t xml:space="preserve"> según la clase </w:t>
      </w:r>
    </w:p>
    <w:p w14:paraId="3D9D2DE6" w14:textId="7B58AE86" w:rsidR="00BF202F" w:rsidRPr="005E70B8" w:rsidRDefault="00BF202F" w:rsidP="00F150E8">
      <w:pPr>
        <w:pStyle w:val="NormalWeb"/>
        <w:numPr>
          <w:ilvl w:val="0"/>
          <w:numId w:val="2"/>
        </w:numPr>
        <w:rPr>
          <w:rFonts w:ascii="Helvetica" w:hAnsi="Helvetica" w:cs="Helvetica"/>
          <w:color w:val="000000" w:themeColor="text1"/>
        </w:rPr>
      </w:pPr>
      <w:r w:rsidRPr="005E70B8">
        <w:rPr>
          <w:rFonts w:ascii="Helvetica" w:hAnsi="Helvetica" w:cs="Helvetica"/>
          <w:color w:val="000000" w:themeColor="text1"/>
        </w:rPr>
        <w:t>act7_4_unit_test.py (Pruebas unitarias)</w:t>
      </w:r>
    </w:p>
    <w:p w14:paraId="142C39CD" w14:textId="0DE82C93" w:rsidR="005E70B8" w:rsidRPr="005E70B8" w:rsidRDefault="005E70B8" w:rsidP="005E70B8">
      <w:pPr>
        <w:pStyle w:val="NormalWeb"/>
        <w:ind w:left="720"/>
        <w:rPr>
          <w:rFonts w:ascii="Helvetica" w:hAnsi="Helvetica" w:cs="Helvetica"/>
          <w:color w:val="000000" w:themeColor="text1"/>
        </w:rPr>
      </w:pPr>
      <w:r w:rsidRPr="005E70B8">
        <w:rPr>
          <w:rFonts w:ascii="Helvetica" w:hAnsi="Helvetica" w:cs="Helvetica"/>
          <w:color w:val="000000" w:themeColor="text1"/>
        </w:rPr>
        <w:t xml:space="preserve">En el último código el modulo </w:t>
      </w:r>
      <w:proofErr w:type="spellStart"/>
      <w:r w:rsidRPr="005E70B8">
        <w:rPr>
          <w:rFonts w:ascii="Helvetica" w:hAnsi="Helvetica" w:cs="Helvetica"/>
          <w:color w:val="000000" w:themeColor="text1"/>
        </w:rPr>
        <w:t>unittest</w:t>
      </w:r>
      <w:proofErr w:type="spellEnd"/>
      <w:r w:rsidRPr="005E70B8">
        <w:rPr>
          <w:rFonts w:ascii="Helvetica" w:hAnsi="Helvetica" w:cs="Helvetica"/>
          <w:color w:val="000000" w:themeColor="text1"/>
        </w:rPr>
        <w:t xml:space="preserve"> es para las pruebas unitarias. La clase </w:t>
      </w:r>
      <w:proofErr w:type="spellStart"/>
      <w:r w:rsidRPr="005E70B8">
        <w:rPr>
          <w:rFonts w:ascii="Helvetica" w:hAnsi="Helvetica" w:cs="Helvetica"/>
          <w:color w:val="000000" w:themeColor="text1"/>
        </w:rPr>
        <w:t>TestStringMethods</w:t>
      </w:r>
      <w:proofErr w:type="spellEnd"/>
      <w:r w:rsidRPr="005E70B8">
        <w:rPr>
          <w:rFonts w:ascii="Helvetica" w:hAnsi="Helvetica" w:cs="Helvetica"/>
          <w:color w:val="000000" w:themeColor="text1"/>
        </w:rPr>
        <w:t xml:space="preserve"> hereda </w:t>
      </w:r>
      <w:proofErr w:type="spellStart"/>
      <w:proofErr w:type="gramStart"/>
      <w:r w:rsidRPr="005E70B8">
        <w:rPr>
          <w:rFonts w:ascii="Helvetica" w:hAnsi="Helvetica" w:cs="Helvetica"/>
          <w:color w:val="000000" w:themeColor="text1"/>
        </w:rPr>
        <w:t>unittest.TestCase</w:t>
      </w:r>
      <w:proofErr w:type="spellEnd"/>
      <w:proofErr w:type="gramEnd"/>
      <w:r w:rsidRPr="005E70B8">
        <w:rPr>
          <w:rFonts w:ascii="Helvetica" w:hAnsi="Helvetica" w:cs="Helvetica"/>
          <w:color w:val="000000" w:themeColor="text1"/>
        </w:rPr>
        <w:t xml:space="preserve">, dentro de ella se implementa </w:t>
      </w:r>
      <w:proofErr w:type="spellStart"/>
      <w:r w:rsidRPr="005E70B8">
        <w:rPr>
          <w:rFonts w:ascii="Helvetica" w:hAnsi="Helvetica" w:cs="Helvetica"/>
          <w:color w:val="000000" w:themeColor="text1"/>
        </w:rPr>
        <w:t>test_upper</w:t>
      </w:r>
      <w:proofErr w:type="spellEnd"/>
      <w:r w:rsidRPr="005E70B8">
        <w:rPr>
          <w:rFonts w:ascii="Helvetica" w:hAnsi="Helvetica" w:cs="Helvetica"/>
          <w:color w:val="000000" w:themeColor="text1"/>
        </w:rPr>
        <w:t xml:space="preserve"> verificando el método </w:t>
      </w:r>
      <w:proofErr w:type="spellStart"/>
      <w:r w:rsidRPr="005E70B8">
        <w:rPr>
          <w:rFonts w:ascii="Helvetica" w:hAnsi="Helvetica" w:cs="Helvetica"/>
          <w:color w:val="000000" w:themeColor="text1"/>
        </w:rPr>
        <w:t>upper</w:t>
      </w:r>
      <w:proofErr w:type="spellEnd"/>
      <w:r w:rsidRPr="005E70B8">
        <w:rPr>
          <w:rFonts w:ascii="Helvetica" w:hAnsi="Helvetica" w:cs="Helvetica"/>
          <w:color w:val="000000" w:themeColor="text1"/>
        </w:rPr>
        <w:t>().</w:t>
      </w:r>
    </w:p>
    <w:p w14:paraId="1F02B89B" w14:textId="4A920C11" w:rsidR="005E70B8" w:rsidRPr="005E70B8" w:rsidRDefault="005E70B8" w:rsidP="005E70B8">
      <w:pPr>
        <w:pStyle w:val="NormalWeb"/>
        <w:ind w:left="720"/>
        <w:rPr>
          <w:rFonts w:ascii="Helvetica" w:hAnsi="Helvetica" w:cs="Helvetica"/>
          <w:color w:val="000000" w:themeColor="text1"/>
        </w:rPr>
      </w:pPr>
      <w:r w:rsidRPr="005E70B8">
        <w:rPr>
          <w:rFonts w:ascii="Helvetica" w:hAnsi="Helvetica" w:cs="Helvetica"/>
          <w:color w:val="000000" w:themeColor="text1"/>
        </w:rPr>
        <w:t xml:space="preserve">Las pruebas unitarias permiten que se pueda verificar las unidades individuales del </w:t>
      </w:r>
      <w:proofErr w:type="spellStart"/>
      <w:r w:rsidRPr="005E70B8">
        <w:rPr>
          <w:rFonts w:ascii="Helvetica" w:hAnsi="Helvetica" w:cs="Helvetica"/>
          <w:color w:val="000000" w:themeColor="text1"/>
        </w:rPr>
        <w:t>codigo</w:t>
      </w:r>
      <w:proofErr w:type="spellEnd"/>
      <w:r w:rsidRPr="005E70B8">
        <w:rPr>
          <w:rFonts w:ascii="Helvetica" w:hAnsi="Helvetica" w:cs="Helvetica"/>
          <w:color w:val="000000" w:themeColor="text1"/>
        </w:rPr>
        <w:t xml:space="preserve"> para asegurarnos de que funcionen bien, </w:t>
      </w:r>
      <w:proofErr w:type="spellStart"/>
      <w:r w:rsidRPr="005E70B8">
        <w:rPr>
          <w:rFonts w:ascii="Helvetica" w:hAnsi="Helvetica" w:cs="Helvetica"/>
          <w:color w:val="000000" w:themeColor="text1"/>
        </w:rPr>
        <w:t>assertEqual</w:t>
      </w:r>
      <w:proofErr w:type="spellEnd"/>
      <w:r w:rsidRPr="005E70B8">
        <w:rPr>
          <w:rFonts w:ascii="Helvetica" w:hAnsi="Helvetica" w:cs="Helvetica"/>
          <w:color w:val="000000" w:themeColor="text1"/>
        </w:rPr>
        <w:t xml:space="preserve"> compara el resultado contra lo que se obtuvo. La herencia hace que </w:t>
      </w:r>
      <w:proofErr w:type="spellStart"/>
      <w:r w:rsidRPr="005E70B8">
        <w:rPr>
          <w:rFonts w:ascii="Helvetica" w:hAnsi="Helvetica" w:cs="Helvetica"/>
          <w:color w:val="000000" w:themeColor="text1"/>
        </w:rPr>
        <w:t>TestStringMethods</w:t>
      </w:r>
      <w:proofErr w:type="spellEnd"/>
      <w:r w:rsidRPr="005E70B8">
        <w:rPr>
          <w:rFonts w:ascii="Helvetica" w:hAnsi="Helvetica" w:cs="Helvetica"/>
          <w:color w:val="000000" w:themeColor="text1"/>
        </w:rPr>
        <w:t xml:space="preserve"> herede </w:t>
      </w:r>
      <w:proofErr w:type="spellStart"/>
      <w:proofErr w:type="gramStart"/>
      <w:r w:rsidRPr="005E70B8">
        <w:rPr>
          <w:rFonts w:ascii="Helvetica" w:hAnsi="Helvetica" w:cs="Helvetica"/>
          <w:color w:val="000000" w:themeColor="text1"/>
        </w:rPr>
        <w:t>unittest.TestCase</w:t>
      </w:r>
      <w:proofErr w:type="spellEnd"/>
      <w:proofErr w:type="gramEnd"/>
    </w:p>
    <w:p w14:paraId="48153C2A" w14:textId="535603AE" w:rsidR="00BF202F" w:rsidRPr="00EF1589" w:rsidRDefault="005E70B8" w:rsidP="00BF202F">
      <w:pPr>
        <w:pStyle w:val="NormalWeb"/>
        <w:rPr>
          <w:rFonts w:ascii="Calibri" w:hAnsi="Calibri" w:cs="Calibri"/>
          <w:color w:val="000000" w:themeColor="text1"/>
        </w:rPr>
      </w:pPr>
      <w:r w:rsidRPr="005E70B8">
        <w:rPr>
          <w:rFonts w:ascii="Helvetica" w:hAnsi="Helvetica" w:cs="Helvetica"/>
          <w:color w:val="000000" w:themeColor="text1"/>
          <w:shd w:val="clear" w:color="auto" w:fill="FFFFFF"/>
        </w:rPr>
        <w:t>3.- Añade a la clase "Racionales" el método mostrado abajo y con base en el script "act7_4_unit_test.py" crea un nuevo script llamado "act7_test_racionales.py" que contenga un método que pruebe la función "</w:t>
      </w:r>
      <w:proofErr w:type="spellStart"/>
      <w:r w:rsidRPr="005E70B8">
        <w:rPr>
          <w:rFonts w:ascii="Helvetica" w:hAnsi="Helvetica" w:cs="Helvetica"/>
          <w:color w:val="000000" w:themeColor="text1"/>
          <w:shd w:val="clear" w:color="auto" w:fill="FFFFFF"/>
        </w:rPr>
        <w:t>print_</w:t>
      </w:r>
      <w:proofErr w:type="gramStart"/>
      <w:r w:rsidRPr="005E70B8">
        <w:rPr>
          <w:rFonts w:ascii="Helvetica" w:hAnsi="Helvetica" w:cs="Helvetica"/>
          <w:color w:val="000000" w:themeColor="text1"/>
          <w:shd w:val="clear" w:color="auto" w:fill="FFFFFF"/>
        </w:rPr>
        <w:t>hello</w:t>
      </w:r>
      <w:proofErr w:type="spellEnd"/>
      <w:r w:rsidRPr="005E70B8">
        <w:rPr>
          <w:rFonts w:ascii="Helvetica" w:hAnsi="Helvetica" w:cs="Helvetica"/>
          <w:color w:val="000000" w:themeColor="text1"/>
          <w:shd w:val="clear" w:color="auto" w:fill="FFFFFF"/>
        </w:rPr>
        <w:t>(</w:t>
      </w:r>
      <w:proofErr w:type="gramEnd"/>
      <w:r w:rsidRPr="005E70B8">
        <w:rPr>
          <w:rFonts w:ascii="Helvetica" w:hAnsi="Helvetica" w:cs="Helvetica"/>
          <w:color w:val="000000" w:themeColor="text1"/>
          <w:shd w:val="clear" w:color="auto" w:fill="FFFFFF"/>
        </w:rPr>
        <w:t>)</w:t>
      </w:r>
    </w:p>
    <w:p w14:paraId="0EF7D238" w14:textId="1DC3C03A" w:rsidR="000F72E0" w:rsidRDefault="00EF1589" w:rsidP="00BF202F">
      <w:pPr>
        <w:pStyle w:val="NormalWeb"/>
        <w:rPr>
          <w:rFonts w:asciiTheme="minorHAnsi" w:hAnsiTheme="minorHAnsi" w:cstheme="minorHAnsi"/>
        </w:rPr>
      </w:pPr>
      <w:r w:rsidRPr="00EF1589">
        <w:drawing>
          <wp:inline distT="0" distB="0" distL="0" distR="0" wp14:anchorId="7226CE5B" wp14:editId="55C76F12">
            <wp:extent cx="4781550" cy="11239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2296A" w14:textId="5F545825" w:rsidR="00EF1589" w:rsidRPr="000F72E0" w:rsidRDefault="00EF1589" w:rsidP="00BF202F">
      <w:pPr>
        <w:pStyle w:val="NormalWeb"/>
        <w:rPr>
          <w:rFonts w:asciiTheme="minorHAnsi" w:hAnsiTheme="minorHAnsi" w:cstheme="minorHAnsi"/>
        </w:rPr>
      </w:pPr>
      <w:r>
        <w:rPr>
          <w:noProof/>
        </w:rPr>
        <w:lastRenderedPageBreak/>
        <w:drawing>
          <wp:inline distT="0" distB="0" distL="0" distR="0" wp14:anchorId="1F8BFB54" wp14:editId="5E190625">
            <wp:extent cx="5612130" cy="298005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8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62275" w14:textId="77777777" w:rsidR="000F79FC" w:rsidRPr="0018023B" w:rsidRDefault="000F79FC" w:rsidP="000C0624">
      <w:pPr>
        <w:pStyle w:val="NormalWeb"/>
        <w:rPr>
          <w:sz w:val="28"/>
          <w:szCs w:val="28"/>
        </w:rPr>
      </w:pPr>
    </w:p>
    <w:sectPr w:rsidR="000F79FC" w:rsidRPr="0018023B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8B416C" w14:textId="77777777" w:rsidR="00F150E8" w:rsidRDefault="00F150E8" w:rsidP="00AC4C7E">
      <w:pPr>
        <w:spacing w:after="0" w:line="240" w:lineRule="auto"/>
      </w:pPr>
      <w:r>
        <w:separator/>
      </w:r>
    </w:p>
  </w:endnote>
  <w:endnote w:type="continuationSeparator" w:id="0">
    <w:p w14:paraId="75669D78" w14:textId="77777777" w:rsidR="00F150E8" w:rsidRDefault="00F150E8" w:rsidP="00AC4C7E">
      <w:pPr>
        <w:spacing w:after="0" w:line="240" w:lineRule="auto"/>
      </w:pPr>
      <w:r>
        <w:continuationSeparator/>
      </w:r>
    </w:p>
  </w:endnote>
  <w:endnote w:type="continuationNotice" w:id="1">
    <w:p w14:paraId="20907ECA" w14:textId="77777777" w:rsidR="00F150E8" w:rsidRDefault="00F150E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CB53DD" w14:textId="77777777" w:rsidR="00F150E8" w:rsidRDefault="00F150E8" w:rsidP="00AC4C7E">
      <w:pPr>
        <w:spacing w:after="0" w:line="240" w:lineRule="auto"/>
      </w:pPr>
      <w:r>
        <w:separator/>
      </w:r>
    </w:p>
  </w:footnote>
  <w:footnote w:type="continuationSeparator" w:id="0">
    <w:p w14:paraId="6E973648" w14:textId="77777777" w:rsidR="00F150E8" w:rsidRDefault="00F150E8" w:rsidP="00AC4C7E">
      <w:pPr>
        <w:spacing w:after="0" w:line="240" w:lineRule="auto"/>
      </w:pPr>
      <w:r>
        <w:continuationSeparator/>
      </w:r>
    </w:p>
  </w:footnote>
  <w:footnote w:type="continuationNotice" w:id="1">
    <w:p w14:paraId="380294D5" w14:textId="77777777" w:rsidR="00F150E8" w:rsidRDefault="00F150E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914E32" w14:textId="73D49202" w:rsidR="00AC4C7E" w:rsidRDefault="00AC4C7E" w:rsidP="00AC4C7E">
    <w:pPr>
      <w:pStyle w:val="Encabezado"/>
      <w:jc w:val="right"/>
    </w:pPr>
    <w:r w:rsidRPr="000F72E0">
      <w:rPr>
        <w:noProof/>
        <w:highlight w:val="yellow"/>
      </w:rPr>
      <w:drawing>
        <wp:anchor distT="0" distB="0" distL="114300" distR="114300" simplePos="0" relativeHeight="251658240" behindDoc="0" locked="0" layoutInCell="1" allowOverlap="1" wp14:anchorId="7BBD70B7" wp14:editId="2D9A1FFB">
          <wp:simplePos x="0" y="0"/>
          <wp:positionH relativeFrom="column">
            <wp:posOffset>62865</wp:posOffset>
          </wp:positionH>
          <wp:positionV relativeFrom="paragraph">
            <wp:posOffset>-321310</wp:posOffset>
          </wp:positionV>
          <wp:extent cx="2085975" cy="702722"/>
          <wp:effectExtent l="0" t="0" r="0" b="2540"/>
          <wp:wrapNone/>
          <wp:docPr id="1" name="Imagen 1" descr="Universidad TecMilenio, Campus Cumbres : Universidades 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niversidad TecMilenio, Campus Cumbres : Universidades ...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1229" b="25699"/>
                  <a:stretch/>
                </pic:blipFill>
                <pic:spPr bwMode="auto">
                  <a:xfrm>
                    <a:off x="0" y="0"/>
                    <a:ext cx="2085975" cy="702722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F2B75" w:rsidRPr="000F72E0">
      <w:rPr>
        <w:highlight w:val="yellow"/>
      </w:rPr>
      <w:t>Tarea</w:t>
    </w:r>
    <w:r>
      <w:t>/</w:t>
    </w:r>
    <w:proofErr w:type="spellStart"/>
    <w:r w:rsidRPr="000F72E0">
      <w:t>Actividad</w:t>
    </w:r>
    <w:proofErr w:type="spellEnd"/>
    <w:r>
      <w:t>/</w:t>
    </w:r>
    <w:proofErr w:type="spellStart"/>
    <w:r>
      <w:t>Reporte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5F7C63"/>
    <w:multiLevelType w:val="multilevel"/>
    <w:tmpl w:val="50BE0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F16BBB"/>
    <w:multiLevelType w:val="multilevel"/>
    <w:tmpl w:val="8BE07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4C7E"/>
    <w:rsid w:val="00006C8D"/>
    <w:rsid w:val="000071D3"/>
    <w:rsid w:val="00011983"/>
    <w:rsid w:val="00036401"/>
    <w:rsid w:val="00040928"/>
    <w:rsid w:val="00041998"/>
    <w:rsid w:val="0004460C"/>
    <w:rsid w:val="00046AEB"/>
    <w:rsid w:val="00052B51"/>
    <w:rsid w:val="00060C1A"/>
    <w:rsid w:val="00062A20"/>
    <w:rsid w:val="0006479B"/>
    <w:rsid w:val="00067535"/>
    <w:rsid w:val="000706EE"/>
    <w:rsid w:val="00074957"/>
    <w:rsid w:val="00082594"/>
    <w:rsid w:val="000A1713"/>
    <w:rsid w:val="000A638E"/>
    <w:rsid w:val="000C0624"/>
    <w:rsid w:val="000C0636"/>
    <w:rsid w:val="000C2717"/>
    <w:rsid w:val="000C2F60"/>
    <w:rsid w:val="000C4227"/>
    <w:rsid w:val="000D00BB"/>
    <w:rsid w:val="000D367B"/>
    <w:rsid w:val="000D717C"/>
    <w:rsid w:val="000E475B"/>
    <w:rsid w:val="000F72E0"/>
    <w:rsid w:val="000F79FC"/>
    <w:rsid w:val="00104AB6"/>
    <w:rsid w:val="00116B2E"/>
    <w:rsid w:val="001262CB"/>
    <w:rsid w:val="00127C23"/>
    <w:rsid w:val="0013261F"/>
    <w:rsid w:val="0014281F"/>
    <w:rsid w:val="00150515"/>
    <w:rsid w:val="001522C5"/>
    <w:rsid w:val="00154A12"/>
    <w:rsid w:val="00177B9B"/>
    <w:rsid w:val="0018023B"/>
    <w:rsid w:val="00181D16"/>
    <w:rsid w:val="00182930"/>
    <w:rsid w:val="0018364D"/>
    <w:rsid w:val="00193FF6"/>
    <w:rsid w:val="0019696C"/>
    <w:rsid w:val="001A4BA3"/>
    <w:rsid w:val="001B0F52"/>
    <w:rsid w:val="001B7207"/>
    <w:rsid w:val="001C080A"/>
    <w:rsid w:val="001C2BF8"/>
    <w:rsid w:val="001C54CE"/>
    <w:rsid w:val="001C7D38"/>
    <w:rsid w:val="001D0ECE"/>
    <w:rsid w:val="001D57C1"/>
    <w:rsid w:val="001D76C4"/>
    <w:rsid w:val="001E50D5"/>
    <w:rsid w:val="001E6642"/>
    <w:rsid w:val="001E7ECB"/>
    <w:rsid w:val="001F0159"/>
    <w:rsid w:val="00206DFD"/>
    <w:rsid w:val="00221A18"/>
    <w:rsid w:val="00230574"/>
    <w:rsid w:val="00234206"/>
    <w:rsid w:val="00235CEC"/>
    <w:rsid w:val="002378AB"/>
    <w:rsid w:val="00246AF7"/>
    <w:rsid w:val="00250D2B"/>
    <w:rsid w:val="00252386"/>
    <w:rsid w:val="00257675"/>
    <w:rsid w:val="002676EF"/>
    <w:rsid w:val="00280F06"/>
    <w:rsid w:val="0028792F"/>
    <w:rsid w:val="002900BB"/>
    <w:rsid w:val="00291472"/>
    <w:rsid w:val="002968F3"/>
    <w:rsid w:val="002A53C5"/>
    <w:rsid w:val="002B512F"/>
    <w:rsid w:val="002B6A78"/>
    <w:rsid w:val="002B72B6"/>
    <w:rsid w:val="002C351D"/>
    <w:rsid w:val="002C5CD4"/>
    <w:rsid w:val="002D348A"/>
    <w:rsid w:val="002E2D20"/>
    <w:rsid w:val="002E7374"/>
    <w:rsid w:val="002E7E0E"/>
    <w:rsid w:val="00301A61"/>
    <w:rsid w:val="003061DD"/>
    <w:rsid w:val="00307EFC"/>
    <w:rsid w:val="00321C30"/>
    <w:rsid w:val="0032798F"/>
    <w:rsid w:val="00340583"/>
    <w:rsid w:val="003436BA"/>
    <w:rsid w:val="003459F2"/>
    <w:rsid w:val="00346CF1"/>
    <w:rsid w:val="00346DE0"/>
    <w:rsid w:val="00347FA8"/>
    <w:rsid w:val="00350238"/>
    <w:rsid w:val="00352932"/>
    <w:rsid w:val="00353AF5"/>
    <w:rsid w:val="00360308"/>
    <w:rsid w:val="003633AF"/>
    <w:rsid w:val="0036656F"/>
    <w:rsid w:val="00374828"/>
    <w:rsid w:val="003748D8"/>
    <w:rsid w:val="003813A0"/>
    <w:rsid w:val="003836EE"/>
    <w:rsid w:val="0038561B"/>
    <w:rsid w:val="003864AF"/>
    <w:rsid w:val="003955A8"/>
    <w:rsid w:val="003A4182"/>
    <w:rsid w:val="003A4325"/>
    <w:rsid w:val="003A4EDB"/>
    <w:rsid w:val="003B14C3"/>
    <w:rsid w:val="003D5BEB"/>
    <w:rsid w:val="003D62AD"/>
    <w:rsid w:val="003F1D08"/>
    <w:rsid w:val="003F4C86"/>
    <w:rsid w:val="004140A0"/>
    <w:rsid w:val="004162F9"/>
    <w:rsid w:val="0041688A"/>
    <w:rsid w:val="00420576"/>
    <w:rsid w:val="00430345"/>
    <w:rsid w:val="004312AD"/>
    <w:rsid w:val="004442A6"/>
    <w:rsid w:val="00451D75"/>
    <w:rsid w:val="00452D98"/>
    <w:rsid w:val="00453915"/>
    <w:rsid w:val="00461679"/>
    <w:rsid w:val="00465724"/>
    <w:rsid w:val="00466C43"/>
    <w:rsid w:val="00470090"/>
    <w:rsid w:val="0047310E"/>
    <w:rsid w:val="00473F13"/>
    <w:rsid w:val="00474526"/>
    <w:rsid w:val="0048637D"/>
    <w:rsid w:val="00486CDC"/>
    <w:rsid w:val="00486ED6"/>
    <w:rsid w:val="004903E3"/>
    <w:rsid w:val="004A02FF"/>
    <w:rsid w:val="004A463A"/>
    <w:rsid w:val="004B7F37"/>
    <w:rsid w:val="004D69D5"/>
    <w:rsid w:val="004D71FB"/>
    <w:rsid w:val="004E18B1"/>
    <w:rsid w:val="004E276F"/>
    <w:rsid w:val="004E6A1F"/>
    <w:rsid w:val="004F0ABC"/>
    <w:rsid w:val="004F6381"/>
    <w:rsid w:val="0050376E"/>
    <w:rsid w:val="00510993"/>
    <w:rsid w:val="0051196B"/>
    <w:rsid w:val="00514354"/>
    <w:rsid w:val="005224D3"/>
    <w:rsid w:val="00542070"/>
    <w:rsid w:val="005433A8"/>
    <w:rsid w:val="0054397E"/>
    <w:rsid w:val="005553B8"/>
    <w:rsid w:val="00555766"/>
    <w:rsid w:val="00557594"/>
    <w:rsid w:val="005642AF"/>
    <w:rsid w:val="005646CD"/>
    <w:rsid w:val="005935BB"/>
    <w:rsid w:val="005948B6"/>
    <w:rsid w:val="00595101"/>
    <w:rsid w:val="00595BA5"/>
    <w:rsid w:val="00596EEF"/>
    <w:rsid w:val="005A1A26"/>
    <w:rsid w:val="005A400C"/>
    <w:rsid w:val="005B49D0"/>
    <w:rsid w:val="005C364A"/>
    <w:rsid w:val="005D0BF8"/>
    <w:rsid w:val="005D2FCD"/>
    <w:rsid w:val="005E068A"/>
    <w:rsid w:val="005E244B"/>
    <w:rsid w:val="005E70B8"/>
    <w:rsid w:val="005F2737"/>
    <w:rsid w:val="005F6031"/>
    <w:rsid w:val="00607C48"/>
    <w:rsid w:val="00616B50"/>
    <w:rsid w:val="00621E08"/>
    <w:rsid w:val="00622ED6"/>
    <w:rsid w:val="0062381C"/>
    <w:rsid w:val="00630C1E"/>
    <w:rsid w:val="00631AB3"/>
    <w:rsid w:val="00632F1D"/>
    <w:rsid w:val="00644434"/>
    <w:rsid w:val="006446A2"/>
    <w:rsid w:val="006472C6"/>
    <w:rsid w:val="00660445"/>
    <w:rsid w:val="006650F5"/>
    <w:rsid w:val="006746DC"/>
    <w:rsid w:val="00676A87"/>
    <w:rsid w:val="00682E97"/>
    <w:rsid w:val="00691E2E"/>
    <w:rsid w:val="0069610F"/>
    <w:rsid w:val="006A2AFC"/>
    <w:rsid w:val="006A4524"/>
    <w:rsid w:val="006A6FC0"/>
    <w:rsid w:val="006B70F8"/>
    <w:rsid w:val="006C15AC"/>
    <w:rsid w:val="006C1B12"/>
    <w:rsid w:val="006C3FA3"/>
    <w:rsid w:val="006C46CB"/>
    <w:rsid w:val="006D6ACA"/>
    <w:rsid w:val="006E2DF7"/>
    <w:rsid w:val="006E7FB2"/>
    <w:rsid w:val="006F22E2"/>
    <w:rsid w:val="006F2CD9"/>
    <w:rsid w:val="006F3D09"/>
    <w:rsid w:val="006F4795"/>
    <w:rsid w:val="006F4EF8"/>
    <w:rsid w:val="00701D22"/>
    <w:rsid w:val="00702C91"/>
    <w:rsid w:val="00707CD1"/>
    <w:rsid w:val="007171BC"/>
    <w:rsid w:val="00722726"/>
    <w:rsid w:val="00763894"/>
    <w:rsid w:val="0077740D"/>
    <w:rsid w:val="00786E78"/>
    <w:rsid w:val="00790D62"/>
    <w:rsid w:val="007945CF"/>
    <w:rsid w:val="007958CD"/>
    <w:rsid w:val="007A3080"/>
    <w:rsid w:val="007B3442"/>
    <w:rsid w:val="007B57DD"/>
    <w:rsid w:val="007C0A0C"/>
    <w:rsid w:val="007C0B7C"/>
    <w:rsid w:val="007C5A1F"/>
    <w:rsid w:val="007D1DFB"/>
    <w:rsid w:val="007D5021"/>
    <w:rsid w:val="007E184C"/>
    <w:rsid w:val="007E2388"/>
    <w:rsid w:val="007F4E0D"/>
    <w:rsid w:val="00802772"/>
    <w:rsid w:val="0082081C"/>
    <w:rsid w:val="00820998"/>
    <w:rsid w:val="008349AC"/>
    <w:rsid w:val="00840A06"/>
    <w:rsid w:val="0084182D"/>
    <w:rsid w:val="00843506"/>
    <w:rsid w:val="0084708D"/>
    <w:rsid w:val="00847921"/>
    <w:rsid w:val="008522E4"/>
    <w:rsid w:val="00853195"/>
    <w:rsid w:val="00857968"/>
    <w:rsid w:val="00884015"/>
    <w:rsid w:val="00896B3D"/>
    <w:rsid w:val="00897F66"/>
    <w:rsid w:val="008A4AE5"/>
    <w:rsid w:val="008A6255"/>
    <w:rsid w:val="008B1401"/>
    <w:rsid w:val="008B1CFB"/>
    <w:rsid w:val="008B7909"/>
    <w:rsid w:val="008B7F68"/>
    <w:rsid w:val="008C0B85"/>
    <w:rsid w:val="008C31B2"/>
    <w:rsid w:val="008C7CFF"/>
    <w:rsid w:val="008D72D7"/>
    <w:rsid w:val="008E6634"/>
    <w:rsid w:val="008F35B5"/>
    <w:rsid w:val="008F72FB"/>
    <w:rsid w:val="009035B8"/>
    <w:rsid w:val="00907BFD"/>
    <w:rsid w:val="00914E66"/>
    <w:rsid w:val="009150A1"/>
    <w:rsid w:val="00926CCD"/>
    <w:rsid w:val="00930654"/>
    <w:rsid w:val="009342DE"/>
    <w:rsid w:val="00941527"/>
    <w:rsid w:val="0094328D"/>
    <w:rsid w:val="00945DC9"/>
    <w:rsid w:val="0095164A"/>
    <w:rsid w:val="00952534"/>
    <w:rsid w:val="00960321"/>
    <w:rsid w:val="00960453"/>
    <w:rsid w:val="00967A45"/>
    <w:rsid w:val="00991886"/>
    <w:rsid w:val="00997426"/>
    <w:rsid w:val="009A42A6"/>
    <w:rsid w:val="009B2D3B"/>
    <w:rsid w:val="009B6A63"/>
    <w:rsid w:val="009C5AE2"/>
    <w:rsid w:val="009C7359"/>
    <w:rsid w:val="009C7D86"/>
    <w:rsid w:val="009E7F07"/>
    <w:rsid w:val="009F0948"/>
    <w:rsid w:val="009F0C06"/>
    <w:rsid w:val="009F6190"/>
    <w:rsid w:val="00A01F18"/>
    <w:rsid w:val="00A0695F"/>
    <w:rsid w:val="00A07C46"/>
    <w:rsid w:val="00A22411"/>
    <w:rsid w:val="00A25837"/>
    <w:rsid w:val="00A25E6F"/>
    <w:rsid w:val="00A32280"/>
    <w:rsid w:val="00A453C0"/>
    <w:rsid w:val="00A651E2"/>
    <w:rsid w:val="00A80AC2"/>
    <w:rsid w:val="00A84124"/>
    <w:rsid w:val="00A94DE2"/>
    <w:rsid w:val="00A96844"/>
    <w:rsid w:val="00A972B2"/>
    <w:rsid w:val="00AA4AED"/>
    <w:rsid w:val="00AB0A9B"/>
    <w:rsid w:val="00AC4C7E"/>
    <w:rsid w:val="00AD040B"/>
    <w:rsid w:val="00AD4C6E"/>
    <w:rsid w:val="00AE1369"/>
    <w:rsid w:val="00AE25DF"/>
    <w:rsid w:val="00AE3197"/>
    <w:rsid w:val="00AE3216"/>
    <w:rsid w:val="00AF14B4"/>
    <w:rsid w:val="00AF2B44"/>
    <w:rsid w:val="00AF77AA"/>
    <w:rsid w:val="00B02A02"/>
    <w:rsid w:val="00B074E1"/>
    <w:rsid w:val="00B10E04"/>
    <w:rsid w:val="00B13450"/>
    <w:rsid w:val="00B206A9"/>
    <w:rsid w:val="00B22D66"/>
    <w:rsid w:val="00B23418"/>
    <w:rsid w:val="00B23F21"/>
    <w:rsid w:val="00B25000"/>
    <w:rsid w:val="00B41DB9"/>
    <w:rsid w:val="00B439E0"/>
    <w:rsid w:val="00B44908"/>
    <w:rsid w:val="00B507EF"/>
    <w:rsid w:val="00B52A51"/>
    <w:rsid w:val="00B5468D"/>
    <w:rsid w:val="00B70A9C"/>
    <w:rsid w:val="00B73CB3"/>
    <w:rsid w:val="00B76708"/>
    <w:rsid w:val="00B8105A"/>
    <w:rsid w:val="00B9061E"/>
    <w:rsid w:val="00B90A27"/>
    <w:rsid w:val="00B91A71"/>
    <w:rsid w:val="00BA1599"/>
    <w:rsid w:val="00BA31B0"/>
    <w:rsid w:val="00BA472F"/>
    <w:rsid w:val="00BC6852"/>
    <w:rsid w:val="00BC7DD7"/>
    <w:rsid w:val="00BD30A8"/>
    <w:rsid w:val="00BD465D"/>
    <w:rsid w:val="00BE0410"/>
    <w:rsid w:val="00BE0B64"/>
    <w:rsid w:val="00BE6ABB"/>
    <w:rsid w:val="00BF202F"/>
    <w:rsid w:val="00BF53AF"/>
    <w:rsid w:val="00BF5699"/>
    <w:rsid w:val="00C05D07"/>
    <w:rsid w:val="00C119AE"/>
    <w:rsid w:val="00C1426F"/>
    <w:rsid w:val="00C1665B"/>
    <w:rsid w:val="00C20463"/>
    <w:rsid w:val="00C2152D"/>
    <w:rsid w:val="00C27B52"/>
    <w:rsid w:val="00C36662"/>
    <w:rsid w:val="00C4117D"/>
    <w:rsid w:val="00C54C4A"/>
    <w:rsid w:val="00C61B40"/>
    <w:rsid w:val="00C61CA3"/>
    <w:rsid w:val="00C64303"/>
    <w:rsid w:val="00C74030"/>
    <w:rsid w:val="00C76801"/>
    <w:rsid w:val="00C83943"/>
    <w:rsid w:val="00C84555"/>
    <w:rsid w:val="00C91283"/>
    <w:rsid w:val="00CA57FB"/>
    <w:rsid w:val="00CA7A67"/>
    <w:rsid w:val="00CB214C"/>
    <w:rsid w:val="00CB47AF"/>
    <w:rsid w:val="00CB4EDA"/>
    <w:rsid w:val="00CC01B1"/>
    <w:rsid w:val="00CC1B1C"/>
    <w:rsid w:val="00CC6741"/>
    <w:rsid w:val="00CD19EC"/>
    <w:rsid w:val="00CD1C35"/>
    <w:rsid w:val="00CE0E22"/>
    <w:rsid w:val="00CE1269"/>
    <w:rsid w:val="00CF2E9C"/>
    <w:rsid w:val="00CF6790"/>
    <w:rsid w:val="00D04C93"/>
    <w:rsid w:val="00D07306"/>
    <w:rsid w:val="00D23057"/>
    <w:rsid w:val="00D23135"/>
    <w:rsid w:val="00D25157"/>
    <w:rsid w:val="00D30FEF"/>
    <w:rsid w:val="00D3466A"/>
    <w:rsid w:val="00D37F2D"/>
    <w:rsid w:val="00D406E2"/>
    <w:rsid w:val="00D41A77"/>
    <w:rsid w:val="00D44006"/>
    <w:rsid w:val="00D443BF"/>
    <w:rsid w:val="00D460D1"/>
    <w:rsid w:val="00D462E7"/>
    <w:rsid w:val="00D50732"/>
    <w:rsid w:val="00D52FE4"/>
    <w:rsid w:val="00D534C6"/>
    <w:rsid w:val="00D53C0B"/>
    <w:rsid w:val="00D54672"/>
    <w:rsid w:val="00D56ABA"/>
    <w:rsid w:val="00D57064"/>
    <w:rsid w:val="00D57D78"/>
    <w:rsid w:val="00D60C82"/>
    <w:rsid w:val="00D71224"/>
    <w:rsid w:val="00D74EAF"/>
    <w:rsid w:val="00D84425"/>
    <w:rsid w:val="00D90162"/>
    <w:rsid w:val="00D95386"/>
    <w:rsid w:val="00D9766C"/>
    <w:rsid w:val="00DA32A8"/>
    <w:rsid w:val="00DA431E"/>
    <w:rsid w:val="00DA4410"/>
    <w:rsid w:val="00DA4816"/>
    <w:rsid w:val="00DB696E"/>
    <w:rsid w:val="00DB733A"/>
    <w:rsid w:val="00DF5D2D"/>
    <w:rsid w:val="00E00C14"/>
    <w:rsid w:val="00E04DD1"/>
    <w:rsid w:val="00E06D66"/>
    <w:rsid w:val="00E15682"/>
    <w:rsid w:val="00E21ACD"/>
    <w:rsid w:val="00E2456D"/>
    <w:rsid w:val="00E351CF"/>
    <w:rsid w:val="00E45F02"/>
    <w:rsid w:val="00E472F4"/>
    <w:rsid w:val="00E5601A"/>
    <w:rsid w:val="00E56056"/>
    <w:rsid w:val="00E57B37"/>
    <w:rsid w:val="00E65AAA"/>
    <w:rsid w:val="00E67580"/>
    <w:rsid w:val="00E70C54"/>
    <w:rsid w:val="00E91D6D"/>
    <w:rsid w:val="00EA08A9"/>
    <w:rsid w:val="00EA3662"/>
    <w:rsid w:val="00EA5294"/>
    <w:rsid w:val="00EA72EA"/>
    <w:rsid w:val="00EC4028"/>
    <w:rsid w:val="00EC5791"/>
    <w:rsid w:val="00ED0056"/>
    <w:rsid w:val="00ED2723"/>
    <w:rsid w:val="00ED61EB"/>
    <w:rsid w:val="00ED7326"/>
    <w:rsid w:val="00EE074D"/>
    <w:rsid w:val="00EE3F2D"/>
    <w:rsid w:val="00EE5636"/>
    <w:rsid w:val="00EE70E4"/>
    <w:rsid w:val="00EF0F8E"/>
    <w:rsid w:val="00EF1589"/>
    <w:rsid w:val="00EF2338"/>
    <w:rsid w:val="00EF2B75"/>
    <w:rsid w:val="00F01D78"/>
    <w:rsid w:val="00F02034"/>
    <w:rsid w:val="00F033EB"/>
    <w:rsid w:val="00F07B74"/>
    <w:rsid w:val="00F150E8"/>
    <w:rsid w:val="00F25B06"/>
    <w:rsid w:val="00F263CF"/>
    <w:rsid w:val="00F3152A"/>
    <w:rsid w:val="00F4578A"/>
    <w:rsid w:val="00F55376"/>
    <w:rsid w:val="00F63BA5"/>
    <w:rsid w:val="00F63E12"/>
    <w:rsid w:val="00F67448"/>
    <w:rsid w:val="00F72F84"/>
    <w:rsid w:val="00F84288"/>
    <w:rsid w:val="00F84E57"/>
    <w:rsid w:val="00F92309"/>
    <w:rsid w:val="00F92B11"/>
    <w:rsid w:val="00FA7762"/>
    <w:rsid w:val="00FB1F25"/>
    <w:rsid w:val="00FB5AA1"/>
    <w:rsid w:val="00FB5E31"/>
    <w:rsid w:val="00FC7049"/>
    <w:rsid w:val="00FD1883"/>
    <w:rsid w:val="00FD4359"/>
    <w:rsid w:val="00FE2830"/>
    <w:rsid w:val="00FE635F"/>
    <w:rsid w:val="00FF3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05856"/>
  <w15:chartTrackingRefBased/>
  <w15:docId w15:val="{B965ACEC-BABE-4A54-8854-628C94622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C4C7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C4C7E"/>
  </w:style>
  <w:style w:type="paragraph" w:styleId="Piedepgina">
    <w:name w:val="footer"/>
    <w:basedOn w:val="Normal"/>
    <w:link w:val="PiedepginaCar"/>
    <w:uiPriority w:val="99"/>
    <w:unhideWhenUsed/>
    <w:rsid w:val="00AC4C7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C4C7E"/>
  </w:style>
  <w:style w:type="table" w:styleId="Tablaconcuadrcula">
    <w:name w:val="Table Grid"/>
    <w:basedOn w:val="Tablanormal"/>
    <w:uiPriority w:val="39"/>
    <w:rsid w:val="00AC4C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unhideWhenUsed/>
    <w:rsid w:val="006650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6650F5"/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y2iqfc">
    <w:name w:val="y2iqfc"/>
    <w:basedOn w:val="Fuentedeprrafopredeter"/>
    <w:rsid w:val="006650F5"/>
  </w:style>
  <w:style w:type="paragraph" w:styleId="Prrafodelista">
    <w:name w:val="List Paragraph"/>
    <w:basedOn w:val="Normal"/>
    <w:uiPriority w:val="34"/>
    <w:qFormat/>
    <w:rsid w:val="0047310E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6E7FB2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D73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customStyle="1" w:styleId="white-space-pre">
    <w:name w:val="white-space-pre"/>
    <w:basedOn w:val="Fuentedeprrafopredeter"/>
    <w:rsid w:val="00E2456D"/>
  </w:style>
  <w:style w:type="character" w:customStyle="1" w:styleId="url">
    <w:name w:val="url"/>
    <w:basedOn w:val="Fuentedeprrafopredeter"/>
    <w:rsid w:val="00AE3216"/>
  </w:style>
  <w:style w:type="character" w:styleId="Textoennegrita">
    <w:name w:val="Strong"/>
    <w:basedOn w:val="Fuentedeprrafopredeter"/>
    <w:uiPriority w:val="22"/>
    <w:qFormat/>
    <w:rsid w:val="005642A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5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88731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96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8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3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85253">
              <w:marLeft w:val="145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937637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</w:div>
              </w:divsChild>
            </w:div>
          </w:divsChild>
        </w:div>
      </w:divsChild>
    </w:div>
    <w:div w:id="59509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6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11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4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77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25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985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410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7928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91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8750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1798090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194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127374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668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3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8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0307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94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8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37480">
              <w:marLeft w:val="145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466808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</w:div>
              </w:divsChild>
            </w:div>
          </w:divsChild>
        </w:div>
      </w:divsChild>
    </w:div>
    <w:div w:id="152551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8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0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74660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23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406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Vázquez</dc:creator>
  <cp:keywords/>
  <dc:description/>
  <cp:lastModifiedBy>Pardo .</cp:lastModifiedBy>
  <cp:revision>2</cp:revision>
  <cp:lastPrinted>2023-10-26T20:52:00Z</cp:lastPrinted>
  <dcterms:created xsi:type="dcterms:W3CDTF">2025-03-07T06:46:00Z</dcterms:created>
  <dcterms:modified xsi:type="dcterms:W3CDTF">2025-03-07T06:46:00Z</dcterms:modified>
</cp:coreProperties>
</file>