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PRE-BIBLE PITCH SHEET</w:t>
      </w:r>
    </w:p>
    <w:p>
      <w:r>
        <w:t xml:space="preserve">Airdate: </w:t>
      </w:r>
      <w:r>
        <w:rPr>
          <w:b/>
        </w:rPr>
        <w:t>Friday, Oct 16, 2026</w:t>
      </w:r>
      <w:r>
        <w:t xml:space="preserve"> (F1, live) · Lead options for the segment before Trey Donovan's deals block · Prepared Sun, Oct 11, 2026 · Researched from official releases, court and police reporting, the EIA winter outlook, Consumer Reports, and YouTube counts observed Oct 11. Checked against the 62 transcripts and the full 9/29 channel title list (Jan–Sep). Audience 55+. Producer rule (10/11): nothing on the F1 knocks Amazon.</w:t>
      </w:r>
    </w:p>
    <w:p>
      <w:pPr>
        <w:pStyle w:val="Heading2"/>
      </w:pPr>
      <w:r>
        <w:rPr>
          <w:color w:val="000000"/>
          <w:sz w:val="26"/>
        </w:rPr>
        <w:t>THE SHORTLIST — RANKED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504"/>
          </w:tcPr>
          <w:p>
            <w:r>
              <w:rPr>
                <w:b/>
                <w:sz w:val="19"/>
              </w:rPr>
              <w:t>#</w:t>
            </w:r>
          </w:p>
        </w:tc>
        <w:tc>
          <w:tcPr>
            <w:tcW w:type="dxa" w:w="2088"/>
          </w:tcPr>
          <w:p>
            <w:r>
              <w:rPr>
                <w:b/>
                <w:sz w:val="19"/>
              </w:rPr>
              <w:t>Story</w:t>
            </w:r>
          </w:p>
        </w:tc>
        <w:tc>
          <w:tcPr>
            <w:tcW w:type="dxa" w:w="3384"/>
          </w:tcPr>
          <w:p>
            <w:r>
              <w:rPr>
                <w:b/>
                <w:sz w:val="19"/>
              </w:rPr>
              <w:t>The sexy beat</w:t>
            </w:r>
          </w:p>
        </w:tc>
        <w:tc>
          <w:tcPr>
            <w:tcW w:type="dxa" w:w="1224"/>
          </w:tcPr>
          <w:p>
            <w:r>
              <w:rPr>
                <w:b/>
                <w:sz w:val="19"/>
              </w:rPr>
              <w:t>Viral</w:t>
            </w:r>
          </w:p>
        </w:tc>
        <w:tc>
          <w:tcPr>
            <w:tcW w:type="dxa" w:w="1656"/>
          </w:tcPr>
          <w:p>
            <w:r>
              <w:rPr>
                <w:b/>
                <w:sz w:val="19"/>
              </w:rPr>
              <w:t>Slot</w:t>
            </w:r>
          </w:p>
        </w:tc>
        <w:tc>
          <w:tcPr>
            <w:tcW w:type="dxa" w:w="1224"/>
          </w:tcPr>
          <w:p>
            <w:r>
              <w:rPr>
                <w:b/>
                <w:sz w:val="19"/>
              </w:rPr>
              <w:t>Confidence</w:t>
            </w:r>
          </w:p>
        </w:tc>
      </w:tr>
      <w:tr>
        <w:tc>
          <w:tcPr>
            <w:tcW w:type="dxa" w:w="504"/>
          </w:tcPr>
          <w:p>
            <w:pPr>
              <w:spacing w:after="40"/>
            </w:pPr>
            <w:r>
              <w:rPr>
                <w:sz w:val="19"/>
              </w:rPr>
              <w:t>1</w:t>
            </w:r>
          </w:p>
        </w:tc>
        <w:tc>
          <w:tcPr>
            <w:tcW w:type="dxa" w:w="2088"/>
          </w:tcPr>
          <w:p>
            <w:pPr>
              <w:spacing w:after="40"/>
            </w:pPr>
            <w:r>
              <w:rPr>
                <w:b/>
                <w:sz w:val="19"/>
              </w:rPr>
              <w:t>YOUR TV IS LISTENING — EVEN WHEN IT'S OFF</w:t>
            </w:r>
          </w:p>
        </w:tc>
        <w:tc>
          <w:tcPr>
            <w:tcW w:type="dxa" w:w="3384"/>
          </w:tcPr>
          <w:p>
            <w:pPr>
              <w:spacing w:after="40"/>
            </w:pPr>
            <w:r>
              <w:rPr>
                <w:sz w:val="19"/>
              </w:rPr>
              <w:t>The TV in your bedroom is watching what you watch, and researchers say it may be listening.</w:t>
            </w:r>
          </w:p>
        </w:tc>
        <w:tc>
          <w:tcPr>
            <w:tcW w:type="dxa" w:w="1224"/>
          </w:tcPr>
          <w:p>
            <w:pPr>
              <w:spacing w:after="40"/>
            </w:pPr>
            <w:r>
              <w:rPr>
                <w:sz w:val="19"/>
              </w:rPr>
              <w:t>🔥 YouTube 8.1M (Gamers Nexus, Sept) · 1.07M (She Prepares, this week)</w:t>
            </w:r>
          </w:p>
        </w:tc>
        <w:tc>
          <w:tcPr>
            <w:tcW w:type="dxa" w:w="1656"/>
          </w:tcPr>
          <w:p>
            <w:pPr>
              <w:spacing w:after="40"/>
            </w:pPr>
            <w:r>
              <w:rPr>
                <w:sz w:val="19"/>
              </w:rPr>
              <w:t>F1 lead (recommended)</w:t>
            </w:r>
          </w:p>
        </w:tc>
        <w:tc>
          <w:tcPr>
            <w:tcW w:type="dxa" w:w="1224"/>
          </w:tcPr>
          <w:p>
            <w:pPr>
              <w:spacing w:after="40"/>
            </w:pPr>
            <w:r>
              <w:rPr>
                <w:sz w:val="19"/>
              </w:rPr>
              <w:t>HIGH — third time on TV tracking; the listening claim is disputed</w:t>
            </w:r>
          </w:p>
        </w:tc>
      </w:tr>
      <w:tr>
        <w:tc>
          <w:tcPr>
            <w:tcW w:type="dxa" w:w="504"/>
          </w:tcPr>
          <w:p>
            <w:pPr>
              <w:spacing w:after="40"/>
            </w:pPr>
            <w:r>
              <w:rPr>
                <w:sz w:val="19"/>
              </w:rPr>
              <w:t>2</w:t>
            </w:r>
          </w:p>
        </w:tc>
        <w:tc>
          <w:tcPr>
            <w:tcW w:type="dxa" w:w="2088"/>
          </w:tcPr>
          <w:p>
            <w:pPr>
              <w:spacing w:after="40"/>
            </w:pPr>
            <w:r>
              <w:rPr>
                <w:b/>
                <w:sz w:val="19"/>
              </w:rPr>
              <w:t>THE BANK TELLER WAS EMPTYING HER ACCOUNT</w:t>
            </w:r>
          </w:p>
        </w:tc>
        <w:tc>
          <w:tcPr>
            <w:tcW w:type="dxa" w:w="3384"/>
          </w:tcPr>
          <w:p>
            <w:pPr>
              <w:spacing w:after="40"/>
            </w:pPr>
            <w:r>
              <w:rPr>
                <w:sz w:val="19"/>
              </w:rPr>
              <w:t>The friendly employee who "helps" you at the counter is the one draining your money.</w:t>
            </w:r>
          </w:p>
        </w:tc>
        <w:tc>
          <w:tcPr>
            <w:tcW w:type="dxa" w:w="1224"/>
          </w:tcPr>
          <w:p>
            <w:pPr>
              <w:spacing w:after="40"/>
            </w:pPr>
            <w:r>
              <w:rPr>
                <w:sz w:val="19"/>
              </w:rPr>
              <w:t>🔥 YouTube 3.1M (phone-store bodycam) · 432K (PNC teller bodycam)</w:t>
            </w:r>
          </w:p>
        </w:tc>
        <w:tc>
          <w:tcPr>
            <w:tcW w:type="dxa" w:w="1656"/>
          </w:tcPr>
          <w:p>
            <w:pPr>
              <w:spacing w:after="40"/>
            </w:pPr>
            <w:r>
              <w:rPr>
                <w:sz w:val="19"/>
              </w:rPr>
              <w:t>F1 B, or lead</w:t>
            </w:r>
          </w:p>
        </w:tc>
        <w:tc>
          <w:tcPr>
            <w:tcW w:type="dxa" w:w="1224"/>
          </w:tcPr>
          <w:p>
            <w:pPr>
              <w:spacing w:after="40"/>
            </w:pPr>
            <w:r>
              <w:rPr>
                <w:sz w:val="19"/>
              </w:rPr>
              <w:t>MEDIUM — cases span 2023–2026; fresh peg is an Oct 9 sentencing</w:t>
            </w:r>
          </w:p>
        </w:tc>
      </w:tr>
      <w:tr>
        <w:tc>
          <w:tcPr>
            <w:tcW w:type="dxa" w:w="504"/>
          </w:tcPr>
          <w:p>
            <w:pPr>
              <w:spacing w:after="40"/>
            </w:pPr>
            <w:r>
              <w:rPr>
                <w:sz w:val="19"/>
              </w:rPr>
              <w:t>3</w:t>
            </w:r>
          </w:p>
        </w:tc>
        <w:tc>
          <w:tcPr>
            <w:tcW w:type="dxa" w:w="2088"/>
          </w:tcPr>
          <w:p>
            <w:pPr>
              <w:spacing w:after="40"/>
            </w:pPr>
            <w:r>
              <w:rPr>
                <w:b/>
                <w:sz w:val="19"/>
              </w:rPr>
              <w:t>WINTER BILLS ARE GOING UP — AND THIS ONE CALL CAN DOUBLE YOURS</w:t>
            </w:r>
          </w:p>
        </w:tc>
        <w:tc>
          <w:tcPr>
            <w:tcW w:type="dxa" w:w="3384"/>
          </w:tcPr>
          <w:p>
            <w:pPr>
              <w:spacing w:after="40"/>
            </w:pPr>
            <w:r>
              <w:rPr>
                <w:sz w:val="19"/>
              </w:rPr>
              <w:t>A caller says he's with your utility's "price protection program." Your rate nearly doubles.</w:t>
            </w:r>
          </w:p>
        </w:tc>
        <w:tc>
          <w:tcPr>
            <w:tcW w:type="dxa" w:w="1224"/>
          </w:tcPr>
          <w:p>
            <w:pPr>
              <w:spacing w:after="40"/>
            </w:pPr>
            <w:r>
              <w:rPr>
                <w:sz w:val="19"/>
              </w:rPr>
              <w:t>🔥 YouTube 1.83M (60 Minutes, data centers, 2 wks) · 730K (Climate Town, 3 days)</w:t>
            </w:r>
          </w:p>
        </w:tc>
        <w:tc>
          <w:tcPr>
            <w:tcW w:type="dxa" w:w="1656"/>
          </w:tcPr>
          <w:p>
            <w:pPr>
              <w:spacing w:after="40"/>
            </w:pPr>
            <w:r>
              <w:rPr>
                <w:sz w:val="19"/>
              </w:rPr>
              <w:t>F1 lead or B · TIME-SENSITIVE (heating season)</w:t>
            </w:r>
          </w:p>
        </w:tc>
        <w:tc>
          <w:tcPr>
            <w:tcW w:type="dxa" w:w="1224"/>
          </w:tcPr>
          <w:p>
            <w:pPr>
              <w:spacing w:after="40"/>
            </w:pPr>
            <w:r>
              <w:rPr>
                <w:sz w:val="19"/>
              </w:rPr>
              <w:t>MEDIUM — strong peg, thin on victims</w:t>
            </w:r>
          </w:p>
        </w:tc>
      </w:tr>
    </w:tbl>
    <w:p/>
    <w:p>
      <w:r>
        <w:rPr>
          <w:b/>
        </w:rPr>
        <w:t>SLATE FIT:</w:t>
      </w:r>
      <w:r>
        <w:t xml:space="preserve"> Fills the F1. I'd lead with </w:t>
      </w:r>
      <w:r>
        <w:rPr>
          <w:b/>
        </w:rPr>
        <w:t>#1</w:t>
      </w:r>
      <w:r>
        <w:t xml:space="preserve"> and run </w:t>
      </w:r>
      <w:r>
        <w:rPr>
          <w:b/>
        </w:rPr>
        <w:t>#2</w:t>
      </w:r>
      <w:r>
        <w:t xml:space="preserve"> as the B: one live demo, one villain story, both for every viewer. Hold </w:t>
      </w:r>
      <w:r>
        <w:rPr>
          <w:b/>
        </w:rPr>
        <w:t>#3</w:t>
      </w:r>
      <w:r>
        <w:t xml:space="preserve"> for a November F1, when the Senate data-center fight comes back after the midterms and bills land. ⚠️ #1 is our third TV-tracking video (Jan 654K, spring 316K). ⚠️ #2 shares a theme with the 10/21 F2 lottery-clerk A; keep the lottery case out of this one. Expert not booked.</w:t>
      </w:r>
    </w:p>
    <w:p>
      <w:r>
        <w:br w:type="page"/>
      </w:r>
    </w:p>
    <w:p>
      <w:pPr>
        <w:pStyle w:val="Heading1"/>
      </w:pPr>
      <w:r>
        <w:rPr>
          <w:color w:val="000000"/>
          <w:sz w:val="32"/>
        </w:rPr>
        <w:t>1. YOUR TV IS LISTENING — EVEN WHEN IT'S OFF</w:t>
      </w:r>
    </w:p>
    <w:p>
      <w:r>
        <w:rPr>
          <w:b/>
        </w:rPr>
        <w:t>Slot:</w:t>
      </w:r>
      <w:r>
        <w:t xml:space="preserve"> F1 lead (recommended) · </w:t>
      </w:r>
      <w:r>
        <w:rPr>
          <w:b/>
        </w:rPr>
        <w:t>Confidence: HIGH</w:t>
      </w:r>
      <w:r>
        <w:t xml:space="preserve"> · </w:t>
      </w:r>
      <w:r>
        <w:rPr>
          <w:i/>
        </w:rPr>
        <w:t>Jeff's note on the help-line calls: "tv spying did well for us before"</w:t>
      </w:r>
    </w:p>
    <w:p>
      <w:r>
        <w:rPr>
          <w:b/>
        </w:rPr>
        <w:t>SLOT FIT:</w:t>
      </w:r>
      <w:r>
        <w:t xml:space="preserve"> F1 lead. A company doing it to you is the villain, every viewer owns a smart TV, and it plays best live: Jeff walks through the settings brand by brand while chat asks "what about mine?" ⚠️ Third time on the topic, and the numbers fell (654K, then 316K). The listening claim is what's new, and it has to lead.</w:t>
      </w:r>
    </w:p>
    <w:p>
      <w:pPr>
        <w:spacing w:before="80" w:after="120"/>
        <w:ind w:left="432"/>
      </w:pPr>
      <w:r>
        <w:rPr>
          <w:i/>
        </w:rPr>
        <w:t xml:space="preserve">🔥 </w:t>
      </w:r>
      <w:r>
        <w:rPr>
          <w:b/>
          <w:i/>
        </w:rPr>
        <w:t>VIRAL CLIP</w:t>
      </w:r>
      <w:r>
        <w:rPr>
          <w:i/>
        </w:rPr>
        <w:t xml:space="preserve"> — YouTube, Gamers Nexus "216,000,000 Spy TVs," ~8.1M views (observed Oct 11), posted ~Sept 7, 2026; follow-up "LG Says We're Fake News" ~3.9M. She Prepares (older audience) on Walmart and LG TVs, ~1.07M, about a week old. https://www.youtube.com/watch?v=6IFVTcM28KA · https://www.youtube.com/watch?v=6WT5fc-LHSc Appears to show: a two-hour teardown of LG TVs' data and audio traffic (from title and press coverage). </w:t>
      </w:r>
      <w:r>
        <w:rPr>
          <w:i/>
        </w:rPr>
        <w:t>Not watched — no timecode, no outcue, no confirmation of what's on screen.</w:t>
      </w:r>
    </w:p>
    <w:p>
      <w:pPr>
        <w:pStyle w:val="Heading3"/>
      </w:pPr>
      <w:r>
        <w:rPr>
          <w:color w:val="333333"/>
          <w:sz w:val="22"/>
        </w:rPr>
        <w:t>WORKING TEASE</w:t>
      </w:r>
    </w:p>
    <w:p>
      <w:pPr>
        <w:spacing w:before="80" w:after="120"/>
        <w:ind w:left="432"/>
      </w:pPr>
      <w:r>
        <w:rPr>
          <w:i/>
        </w:rPr>
        <w:t>IT'S IN YOUR LIVING ROOM. MAYBE YOUR BEDROOM. IT KNOWS EVERY SHOW YOU WATCH… EVERY AD YOU SIT THROUGH. NOW RESEARCHERS SAY ONE BRAND MAY BE LISTENING… EVEN WHEN YOU THINK IT'S OFF. THE COMPANY SAYS THAT'S NOT TRUE. I'LL SHOW YOU BOTH SIDES. THEN, LIVE, I'LL SHOW YOU THE ONE SETTING TO TURN OFF TONIGHT. GRAB YOUR REMOTE.</w:t>
      </w:r>
    </w:p>
    <w:p>
      <w:pPr>
        <w:pStyle w:val="Heading3"/>
      </w:pPr>
      <w:r>
        <w:rPr>
          <w:color w:val="333333"/>
          <w:sz w:val="22"/>
        </w:rPr>
        <w:t>THE HOOK</w:t>
      </w:r>
    </w:p>
    <w:p>
      <w:r>
        <w:t xml:space="preserve">On Sept 7, Gamers Nexus and outside researchers published a two-hour investigation alleging LG TVs recorded room audio in standby, kept voice logs as plain text, and sent location data to LG's ad company. LG says the claims "are not true" and that audio is deleted unless you say the wake word. Nobody independent has settled it. </w:t>
      </w:r>
      <w:r>
        <w:rPr>
          <w:b/>
        </w:rPr>
        <w:t>The why-now chain:</w:t>
      </w:r>
      <w:r>
        <w:t xml:space="preserve"> the investigation went viral → viewers are asking us whether their TV is listening (seven help-line calls) → what isn't disputed is the tracking: a feature called ACR, on by default, that checks what's on your screen. Texas forced Samsung (Feb 26) and LG (May 11) to ask permission, </w:t>
      </w:r>
      <w:r>
        <w:rPr>
          <w:b/>
        </w:rPr>
        <w:t>but only in Texas.</w:t>
      </w:r>
      <w:r>
        <w:t xml:space="preserve"> Everyone else has to switch it off themselves. </w:t>
      </w:r>
      <w:r>
        <w:rPr>
          <w:i/>
        </w:rPr>
        <w:t>The listening is disputed. The watching isn't.</w:t>
      </w:r>
    </w:p>
    <w:p>
      <w:pPr>
        <w:pStyle w:val="Heading3"/>
      </w:pPr>
      <w:r>
        <w:rPr>
          <w:color w:val="333333"/>
          <w:sz w:val="22"/>
        </w:rPr>
        <w:t>THE NUMBERS</w:t>
      </w:r>
    </w:p>
    <w:p>
      <w:pPr>
        <w:pStyle w:val="ListBullet"/>
        <w:spacing w:after="40"/>
      </w:pPr>
      <w:r>
        <w:t>49 million LG smart TVs in the US (LG Ad Solutions' own ad pitch; "216 million" is the global figure).</w:t>
      </w:r>
    </w:p>
    <w:p>
      <w:pPr>
        <w:pStyle w:val="ListBullet"/>
        <w:spacing w:after="40"/>
      </w:pPr>
      <w:r>
        <w:t>Texas AG: ACR "can capture screenshots… every 500 milliseconds."</w:t>
      </w:r>
    </w:p>
    <w:p>
      <w:pPr>
        <w:pStyle w:val="ListBullet"/>
        <w:spacing w:after="40"/>
      </w:pPr>
      <w:r>
        <w:t>University researchers (2024) clocked LG sending data about every 15 seconds, Samsung about once a minute.</w:t>
      </w:r>
    </w:p>
    <w:p>
      <w:pPr>
        <w:pStyle w:val="ListBullet"/>
        <w:spacing w:after="40"/>
      </w:pPr>
      <w:r>
        <w:t>Vizio paid the FTC $2.2M in 2017 for tying viewing data to households' age and income.</w:t>
      </w:r>
    </w:p>
    <w:p>
      <w:pPr>
        <w:pStyle w:val="Heading3"/>
      </w:pPr>
      <w:r>
        <w:rPr>
          <w:color w:val="333333"/>
          <w:sz w:val="22"/>
        </w:rPr>
        <w:t>FOOTAGE WE NEED</w:t>
      </w:r>
    </w:p>
    <w:p>
      <w:pPr>
        <w:pStyle w:val="ListBullet"/>
        <w:spacing w:after="40"/>
      </w:pPr>
      <w:r>
        <w:rPr>
          <w:b/>
        </w:rPr>
        <w:t>The get: real TVs on set, or screen recordings of each brand's menu.</w:t>
      </w:r>
      <w:r>
        <w:t xml:space="preserve"> That's the segment.</w:t>
      </w:r>
    </w:p>
    <w:p>
      <w:pPr>
        <w:pStyle w:val="ListBullet"/>
        <w:spacing w:after="40"/>
      </w:pPr>
      <w:r>
        <w:t>Gamers Nexus and She Prepares (creator clips, clearance needed); our own January video.</w:t>
      </w:r>
    </w:p>
    <w:p>
      <w:pPr>
        <w:pStyle w:val="ListBullet"/>
        <w:spacing w:after="40"/>
      </w:pPr>
      <w:r>
        <w:t>⚠️ No local news clip over 200K exists. This is a demo segment, not a clip segment.</w:t>
      </w:r>
    </w:p>
    <w:p>
      <w:pPr>
        <w:pStyle w:val="Heading3"/>
      </w:pPr>
      <w:r>
        <w:rPr>
          <w:color w:val="333333"/>
          <w:sz w:val="22"/>
        </w:rPr>
        <w:t>THE PAYOFF</w:t>
      </w:r>
    </w:p>
    <w:p>
      <w:pPr>
        <w:pStyle w:val="ListBullet"/>
        <w:spacing w:after="40"/>
      </w:pPr>
      <w:r>
        <w:rPr>
          <w:b/>
        </w:rPr>
        <w:t>The one setting:</w:t>
      </w:r>
      <w:r>
        <w:t xml:space="preserve"> turn off ACR. Samsung: Viewing Information Services. LG: Viewing Information (Live Plus). Vizio: Viewing Data. Roku TVs: Use Info from TV Inputs. Sony: Samba Interactive TV. </w:t>
      </w:r>
      <w:r>
        <w:rPr>
          <w:i/>
        </w:rPr>
        <w:t>(demo; verify on 2026 sets)</w:t>
      </w:r>
    </w:p>
    <w:p>
      <w:pPr>
        <w:pStyle w:val="ListBullet"/>
        <w:spacing w:after="40"/>
      </w:pPr>
      <w:r>
        <w:t xml:space="preserve">Mic: Roku, set Microphone Access to Never Allow. Samsung has a physical mic switch underneath. </w:t>
      </w:r>
      <w:r>
        <w:rPr>
          <w:i/>
        </w:rPr>
        <w:t>(verify)</w:t>
      </w:r>
    </w:p>
    <w:p>
      <w:pPr>
        <w:pStyle w:val="ListBullet"/>
        <w:spacing w:after="40"/>
      </w:pPr>
      <w:r>
        <w:t>Also turn off interest-based or cross-device ads. Your TV keeps working.</w:t>
      </w:r>
    </w:p>
    <w:p>
      <w:r>
        <w:br w:type="page"/>
      </w:r>
    </w:p>
    <w:p>
      <w:pPr>
        <w:pStyle w:val="Heading1"/>
      </w:pPr>
      <w:r>
        <w:rPr>
          <w:color w:val="000000"/>
          <w:sz w:val="32"/>
        </w:rPr>
        <w:t>2. THE BANK TELLER WAS EMPTYING HER ACCOUNT</w:t>
      </w:r>
    </w:p>
    <w:p>
      <w:r>
        <w:rPr>
          <w:b/>
        </w:rPr>
        <w:t>Slot:</w:t>
      </w:r>
      <w:r>
        <w:t xml:space="preserve"> F1 B, or lead · </w:t>
      </w:r>
      <w:r>
        <w:rPr>
          <w:b/>
        </w:rPr>
        <w:t>Confidence: MEDIUM</w:t>
      </w:r>
      <w:r>
        <w:t xml:space="preserve"> · </w:t>
      </w:r>
      <w:r>
        <w:rPr>
          <w:i/>
        </w:rPr>
        <w:t>Strong bodycam; the cases are spread over three years, and most are charges, not convictions</w:t>
      </w:r>
    </w:p>
    <w:p>
      <w:r>
        <w:rPr>
          <w:b/>
        </w:rPr>
        <w:t>SLOT FIT:</w:t>
      </w:r>
      <w:r>
        <w:t xml:space="preserve"> F1 B that could lead. A villain, a 55+ victim who actually lost money, and a threat to something every viewer does: go to the bank, hand over the phone, sign the slip. It needs one fresh case up top. The freshest is an Oct 9 sentencing. ⚠️ Same theme as the 10/21 F2 lottery clerk (A). Pick which show owns "the person behind the counter," or keep them clearly apart.</w:t>
      </w:r>
    </w:p>
    <w:p>
      <w:pPr>
        <w:spacing w:before="80" w:after="120"/>
        <w:ind w:left="432"/>
      </w:pPr>
      <w:r>
        <w:rPr>
          <w:i/>
        </w:rPr>
        <w:t xml:space="preserve">🔥 </w:t>
      </w:r>
      <w:r>
        <w:rPr>
          <w:b/>
          <w:i/>
        </w:rPr>
        <w:t>VIRAL CLIP</w:t>
      </w:r>
      <w:r>
        <w:rPr>
          <w:i/>
        </w:rPr>
        <w:t xml:space="preserve"> — YouTube bodycam, "Metro by T-Mobile Employee Send $400 to Herself Using Customer's Cash App," ~3.1M views (observed Oct 11), ~11 months old · "PNC Bank Teller Fired After Stealing $80,000," ~432K, ~5 months old https://www.youtube.com/watch?v=Kg87lB9bkE0 · https://www.youtube.com/watch?v=Gft6YOOjt78 Appears to show: Houston police at a phone store after an elderly customer's money moved to the clerk's account; a teller case (from titles). </w:t>
      </w:r>
      <w:r>
        <w:rPr>
          <w:i/>
        </w:rPr>
        <w:t>Not watched — no timecode, no outcue, no confirmation of what's on screen.</w:t>
      </w:r>
    </w:p>
    <w:p>
      <w:pPr>
        <w:pStyle w:val="Heading3"/>
      </w:pPr>
      <w:r>
        <w:rPr>
          <w:color w:val="333333"/>
          <w:sz w:val="22"/>
        </w:rPr>
        <w:t>WORKING TEASE</w:t>
      </w:r>
    </w:p>
    <w:p>
      <w:pPr>
        <w:spacing w:before="80" w:after="120"/>
        <w:ind w:left="432"/>
      </w:pPr>
      <w:r>
        <w:rPr>
          <w:i/>
        </w:rPr>
        <w:t>SHE'D BANKED THERE FOR YEARS. SHE TRUSTED HER TELLER LIKE A DAUGHTER. SIX WITHDRAWALS LATER… HER RETIREMENT ACCOUNT HAD A DOLLAR FIFTY IN IT. POLICE SAY THE TELLER TOOK IT. AND IT'S NOT JUST BANKS. WATCH WHAT POLICE SAY THIS PHONE-STORE WORKER DID WHILE "SETTING UP" A CUSTOMER'S PHONE. THE PEOPLE BEHIND THE COUNTER… AND THE THREE THINGS THAT STOP THEM.</w:t>
      </w:r>
    </w:p>
    <w:p>
      <w:pPr>
        <w:pStyle w:val="Heading3"/>
      </w:pPr>
      <w:r>
        <w:rPr>
          <w:color w:val="333333"/>
          <w:sz w:val="22"/>
        </w:rPr>
        <w:t>THE HOOK</w:t>
      </w:r>
    </w:p>
    <w:p>
      <w:r>
        <w:t>An 86-year-old Houston customer treated her Frost Bank teller "like daughter." Police say the teller made six withdrawals from her IRA, about $180,000, until $1.50 was left, then claimed she'd carried the cash to the woman's car. The bank repaid her (KTRK, Dec 2023). On Oct 9, 2026, a former Santander employee in Rhode Island got 30 months for taking more than $125,000 from a 78-year-old with dementia. The same pattern turns up in Michigan (PNC, about $80,000), Hawaii (about $44,000, two elderly customers), and Georgia (Regions, $8,000). Then the phone store: Houston police say a clerk sent herself $400 from an elderly customer's Cash App while "setting up" a new phone.</w:t>
      </w:r>
    </w:p>
    <w:p>
      <w:pPr>
        <w:pStyle w:val="Heading3"/>
      </w:pPr>
      <w:r>
        <w:rPr>
          <w:color w:val="333333"/>
          <w:sz w:val="22"/>
        </w:rPr>
        <w:t>HOW IT WORKS</w:t>
      </w:r>
    </w:p>
    <w:p>
      <w:pPr>
        <w:pStyle w:val="ListBullet"/>
        <w:spacing w:after="40"/>
      </w:pPr>
      <w:r>
        <w:t>They know you, your balance, and that you don't read statements.</w:t>
      </w:r>
    </w:p>
    <w:p>
      <w:pPr>
        <w:pStyle w:val="ListBullet"/>
        <w:spacing w:after="40"/>
      </w:pPr>
      <w:r>
        <w:t>Withdrawal slips you didn't sign; cash that never leaves the vault.</w:t>
      </w:r>
    </w:p>
    <w:p>
      <w:pPr>
        <w:pStyle w:val="ListBullet"/>
        <w:spacing w:after="40"/>
      </w:pPr>
      <w:r>
        <w:rPr>
          <w:b/>
        </w:rPr>
        <w:t>Extended threat:</w:t>
      </w:r>
      <w:r>
        <w:t xml:space="preserve"> you hand your unlocked phone to a clerk and step away. Every money app on it is open.</w:t>
      </w:r>
    </w:p>
    <w:p>
      <w:pPr>
        <w:pStyle w:val="Heading3"/>
      </w:pPr>
      <w:r>
        <w:rPr>
          <w:color w:val="333333"/>
          <w:sz w:val="22"/>
        </w:rPr>
        <w:t>FOOTAGE WE NEED</w:t>
      </w:r>
    </w:p>
    <w:p>
      <w:pPr>
        <w:pStyle w:val="ListBullet"/>
        <w:spacing w:after="40"/>
      </w:pPr>
      <w:r>
        <w:rPr>
          <w:b/>
        </w:rPr>
        <w:t>The get:</w:t>
      </w:r>
      <w:r>
        <w:t xml:space="preserve"> the Houston phone-store bodycam (3.1M); find the police department's original.</w:t>
      </w:r>
    </w:p>
    <w:p>
      <w:pPr>
        <w:pStyle w:val="ListBullet"/>
        <w:spacing w:after="40"/>
      </w:pPr>
      <w:r>
        <w:t>KTRK Frost Bank package; FOX 2 Detroit (PNC); the PNC teller bodycam (432K), once we confirm which case it is.</w:t>
      </w:r>
    </w:p>
    <w:p>
      <w:pPr>
        <w:pStyle w:val="Heading3"/>
      </w:pPr>
      <w:r>
        <w:rPr>
          <w:color w:val="333333"/>
          <w:sz w:val="22"/>
        </w:rPr>
        <w:t>THE PAYOFF</w:t>
      </w:r>
    </w:p>
    <w:p>
      <w:pPr>
        <w:pStyle w:val="ListBullet"/>
        <w:spacing w:after="40"/>
      </w:pPr>
      <w:r>
        <w:rPr>
          <w:b/>
        </w:rPr>
        <w:t>Turn on a text alert for every withdrawal, any amount.</w:t>
      </w:r>
      <w:r>
        <w:t xml:space="preserve"> Tell after the 86-year-old: six withdrawals, no alerts.</w:t>
      </w:r>
    </w:p>
    <w:p>
      <w:pPr>
        <w:pStyle w:val="ListBullet"/>
        <w:spacing w:after="40"/>
      </w:pPr>
      <w:r>
        <w:t>Count your cash at the window; keep every receipt; read your statement monthly.</w:t>
      </w:r>
    </w:p>
    <w:p>
      <w:pPr>
        <w:pStyle w:val="ListBullet"/>
        <w:spacing w:after="40"/>
      </w:pPr>
      <w:r>
        <w:rPr>
          <w:b/>
        </w:rPr>
        <w:t>Never hand over your unlocked phone and walk away.</w:t>
      </w:r>
      <w:r>
        <w:t xml:space="preserve"> Stand there and watch, or sign out of money apps first.</w:t>
      </w:r>
    </w:p>
    <w:p>
      <w:pPr>
        <w:pStyle w:val="ListBullet"/>
        <w:spacing w:after="40"/>
      </w:pPr>
      <w:r>
        <w:t xml:space="preserve">Ask your bank to add a trusted contact. </w:t>
      </w:r>
      <w:r>
        <w:rPr>
          <w:i/>
        </w:rPr>
        <w:t>(verify which banks offer this)</w:t>
      </w:r>
    </w:p>
    <w:p>
      <w:r>
        <w:br w:type="page"/>
      </w:r>
    </w:p>
    <w:p>
      <w:pPr>
        <w:pStyle w:val="Heading1"/>
      </w:pPr>
      <w:r>
        <w:rPr>
          <w:color w:val="000000"/>
          <w:sz w:val="32"/>
        </w:rPr>
        <w:t>3. WINTER BILLS ARE GOING UP — AND THIS ONE CALL CAN DOUBLE YOURS</w:t>
      </w:r>
    </w:p>
    <w:p>
      <w:r>
        <w:rPr>
          <w:b/>
        </w:rPr>
        <w:t>Slot:</w:t>
      </w:r>
      <w:r>
        <w:t xml:space="preserve"> F1 lead or B · TIME-SENSITIVE (heating season) · </w:t>
      </w:r>
      <w:r>
        <w:rPr>
          <w:b/>
        </w:rPr>
        <w:t>Confidence: MEDIUM</w:t>
      </w:r>
      <w:r>
        <w:t xml:space="preserve"> · </w:t>
      </w:r>
      <w:r>
        <w:rPr>
          <w:i/>
        </w:rPr>
        <w:t>Fresh EIA peg; no 55+ victim with a bill yet</w:t>
      </w:r>
    </w:p>
    <w:p>
      <w:r>
        <w:rPr>
          <w:b/>
        </w:rPr>
        <w:t>SLOT FIT:</w:t>
      </w:r>
      <w:r>
        <w:t xml:space="preserve"> F1 B, or a lead in November. The bill itself is a wallet story; the call is the scam that makes it a Rossen story. ⚠️ We did data centers and bills inside the 5/20 show and "STOP Overpaying for Electricity" (Dec 2025, 478K). New here: the winter forecast and the supplier villain.</w:t>
      </w:r>
    </w:p>
    <w:p>
      <w:pPr>
        <w:spacing w:before="80" w:after="120"/>
        <w:ind w:left="432"/>
      </w:pPr>
      <w:r>
        <w:rPr>
          <w:i/>
        </w:rPr>
        <w:t xml:space="preserve">🔥 </w:t>
      </w:r>
      <w:r>
        <w:rPr>
          <w:b/>
          <w:i/>
        </w:rPr>
        <w:t>VIRAL CLIP</w:t>
      </w:r>
      <w:r>
        <w:rPr>
          <w:i/>
        </w:rPr>
        <w:t xml:space="preserve"> — YouTube, 60 Minutes on data center opposition, ~1.83M views (observed Oct 11), ~2 weeks old · Climate Town "Who Broke Your Power Bill?" ~730K, ~3 days old · ABC News on data centers and utility bills, ~2.0M, ~7 months old https://www.youtube.com/watch?v=FX1H_rGvoes · https://www.youtube.com/watch?v=3fDGcZ8qpPM · https://www.youtube.com/watch?v=fqQsExCEEZc </w:t>
      </w:r>
      <w:r>
        <w:rPr>
          <w:i/>
        </w:rPr>
        <w:t>Not watched — no timecode, no outcue, no confirmation of what's on screen.</w:t>
      </w:r>
    </w:p>
    <w:p>
      <w:pPr>
        <w:pStyle w:val="Heading3"/>
      </w:pPr>
      <w:r>
        <w:rPr>
          <w:color w:val="333333"/>
          <w:sz w:val="22"/>
        </w:rPr>
        <w:t>WORKING TEASE</w:t>
      </w:r>
    </w:p>
    <w:p>
      <w:pPr>
        <w:spacing w:before="80" w:after="120"/>
        <w:ind w:left="432"/>
      </w:pPr>
      <w:r>
        <w:rPr>
          <w:i/>
        </w:rPr>
        <w:t>YOUR ELECTRIC BILL IS ABOUT TO GO UP… AGAIN. THE GOVERNMENT JUST RELEASED THE WINTER NUMBERS. AND RIGHT ON CUE, THE PHONE RINGS: "I'M WITH YOUR UTILITY'S PRICE PROTECTION PROGRAM." HE'S NOT. AND ONE "YES" CAN NEARLY DOUBLE YOUR RATE. WHO'S REALLY DRIVING YOUR BILL UP… AND HOW TO CHECK YOURS IN 30 SECONDS.</w:t>
      </w:r>
    </w:p>
    <w:p>
      <w:pPr>
        <w:pStyle w:val="Heading3"/>
      </w:pPr>
      <w:r>
        <w:rPr>
          <w:color w:val="333333"/>
          <w:sz w:val="22"/>
        </w:rPr>
        <w:t>THE HOOK</w:t>
      </w:r>
    </w:p>
    <w:p>
      <w:r>
        <w:t xml:space="preserve">On Oct 6 the Energy Information Administration said homes heating with electricity will spend about 4% more this winter, and heating oil homes about 21% more. Residential electricity prices rose 7.1% in 2025 (Consumer Reports, federal data). A Manassas, Virginia homeowner's January bill hit $281, up from about $100. Regulators' own market monitor puts data centers' cost to the 67 million customers in the PJM grid at about $29 billion. The House voted 417–3 in September to make big data centers pay their own way; the Senate blocked it. </w:t>
      </w:r>
      <w:r>
        <w:rPr>
          <w:b/>
        </w:rPr>
        <w:t>Why now:</w:t>
      </w:r>
      <w:r>
        <w:t xml:space="preserve"> bills rise → people look for a cheaper rate → the supplier call. Illinois' attorney general settled with Rushmore Energy in June, alleging it enrolled people without consent at rates "nearly double" the utility's and claimed ties to the utility or a government "price protection program." </w:t>
      </w:r>
      <w:r>
        <w:rPr>
          <w:i/>
        </w:rPr>
        <w:t>The bill is real. The "program" isn't.</w:t>
      </w:r>
    </w:p>
    <w:p>
      <w:pPr>
        <w:pStyle w:val="Heading3"/>
      </w:pPr>
      <w:r>
        <w:rPr>
          <w:color w:val="333333"/>
          <w:sz w:val="22"/>
        </w:rPr>
        <w:t>FOOTAGE — BE HONEST ABOUT THIS</w:t>
      </w:r>
    </w:p>
    <w:p>
      <w:r>
        <w:t>No clip of the supplier call or a 55+ victim yet. Strong national clips on data centers and bills; local rate-hike clips are under 50K. Without a victim, this is Jeff, the EIA chart and a screen-share of a bill.</w:t>
      </w:r>
    </w:p>
    <w:p>
      <w:pPr>
        <w:pStyle w:val="Heading3"/>
      </w:pPr>
      <w:r>
        <w:rPr>
          <w:color w:val="333333"/>
          <w:sz w:val="22"/>
        </w:rPr>
        <w:t>THE PAYOFF</w:t>
      </w:r>
    </w:p>
    <w:p>
      <w:pPr>
        <w:pStyle w:val="ListBullet"/>
        <w:spacing w:after="40"/>
      </w:pPr>
      <w:r>
        <w:rPr>
          <w:b/>
        </w:rPr>
        <w:t>Find "supply" or "price to compare" on your bill.</w:t>
      </w:r>
      <w:r>
        <w:t xml:space="preserve"> If a company you don't recognize is listed, call your utility.</w:t>
      </w:r>
    </w:p>
    <w:p>
      <w:pPr>
        <w:pStyle w:val="ListBullet"/>
        <w:spacing w:after="40"/>
      </w:pPr>
      <w:r>
        <w:t>Never give your account number to a caller. Your utility won't call to "lock" your rate.</w:t>
      </w:r>
    </w:p>
    <w:p>
      <w:pPr>
        <w:pStyle w:val="ListBullet"/>
        <w:spacing w:after="40"/>
      </w:pPr>
      <w:r>
        <w:t xml:space="preserve">Ask for budget billing; apply for LIHEAP through your state now. </w:t>
      </w:r>
      <w:r>
        <w:rPr>
          <w:i/>
        </w:rPr>
        <w:t>(verify 2026–27 status)</w:t>
      </w:r>
    </w:p>
    <w:p>
      <w:pPr>
        <w:pStyle w:val="ListBullet"/>
        <w:spacing w:after="40"/>
      </w:pPr>
      <w:r>
        <w:t>Shutoff threat? Hang up and call the number on your bill.</w:t>
      </w:r>
    </w:p>
    <w:p>
      <w:pPr>
        <w:pStyle w:val="Heading2"/>
      </w:pPr>
      <w:r>
        <w:rPr>
          <w:color w:val="000000"/>
          <w:sz w:val="26"/>
        </w:rPr>
        <w:t>THE GAP — AND WHAT I'D RESEARCH NEXT</w:t>
      </w:r>
    </w:p>
    <w:p>
      <w:r>
        <w:t>Three real options, not five. I checked and cut these rather than pad the sheet:</w:t>
      </w:r>
    </w:p>
    <w:p>
      <w:pPr>
        <w:pStyle w:val="ListBullet"/>
        <w:spacing w:after="40"/>
      </w:pPr>
      <w:r>
        <w:rPr>
          <w:b/>
        </w:rPr>
        <w:t>Your car sells your driving to insurers:</w:t>
      </w:r>
      <w:r>
        <w:t xml:space="preserve"> we ran it Jan 26 (live) and Feb 14 (247K). No new peg since May.</w:t>
      </w:r>
    </w:p>
    <w:p>
      <w:pPr>
        <w:pStyle w:val="ListBullet"/>
        <w:spacing w:after="40"/>
      </w:pPr>
      <w:r>
        <w:rPr>
          <w:b/>
        </w:rPr>
        <w:t>Restaurant fees plus the tip:</w:t>
      </w:r>
      <w:r>
        <w:t xml:space="preserve"> we ran it Apr 1 (1.19M) and Apr 8. The only new hook is a Florida disclosure law from July.</w:t>
      </w:r>
    </w:p>
    <w:p>
      <w:pPr>
        <w:pStyle w:val="ListBullet"/>
        <w:spacing w:after="40"/>
      </w:pPr>
      <w:r>
        <w:rPr>
          <w:b/>
        </w:rPr>
        <w:t>Amazon Prime refunds and the $309M return settlement:</w:t>
      </w:r>
      <w:r>
        <w:t xml:space="preserve"> producer rule, no Amazon knocks on the F1.</w:t>
      </w:r>
    </w:p>
    <w:p>
      <w:pPr>
        <w:pStyle w:val="ListBullet"/>
        <w:spacing w:after="40"/>
      </w:pPr>
      <w:r>
        <w:rPr>
          <w:b/>
        </w:rPr>
        <w:t>Lens.com hidden checkout fee; fake brand-store ads:</w:t>
      </w:r>
      <w:r>
        <w:t xml:space="preserve"> narrow; no US victims.</w:t>
      </w:r>
    </w:p>
    <w:p>
      <w:pPr>
        <w:pStyle w:val="ListBullet"/>
        <w:spacing w:after="40"/>
      </w:pPr>
      <w:r>
        <w:rPr>
          <w:b/>
        </w:rPr>
        <w:t>Penny rounding:</w:t>
      </w:r>
      <w:r>
        <w:t xml:space="preserve"> one creator clip at 172K; local news under 100K.</w:t>
      </w:r>
    </w:p>
    <w:p>
      <w:pPr>
        <w:pStyle w:val="ListBullet"/>
        <w:spacing w:after="40"/>
      </w:pPr>
      <w:r>
        <w:rPr>
          <w:b/>
        </w:rPr>
        <w:t>Robocalls:</w:t>
      </w:r>
      <w:r>
        <w:t xml:space="preserve"> no new consumer rule in effect this fall.</w:t>
      </w:r>
    </w:p>
    <w:p>
      <w:r>
        <w:t>Next, if the room wants a fourth: an "employee who robs you" case from this month with a local news package, and a 55+ victim of a 2026 energy-supplier switch.</w:t>
      </w:r>
    </w:p>
    <w:p>
      <w:pPr>
        <w:pStyle w:val="Heading2"/>
      </w:pPr>
      <w:r>
        <w:rPr>
          <w:color w:val="000000"/>
          <w:sz w:val="26"/>
        </w:rPr>
        <w:t>RESEARCH SOURCES &amp; VERIFICATION FLAGS</w:t>
      </w:r>
    </w:p>
    <w:p>
      <w:pPr>
        <w:pStyle w:val="Heading3"/>
      </w:pPr>
      <w:r>
        <w:rPr>
          <w:color w:val="333333"/>
          <w:sz w:val="22"/>
        </w:rPr>
        <w:t>READ THIS FIRST</w:t>
      </w:r>
    </w:p>
    <w:p>
      <w:r>
        <w:t>I cannot watch video. Every clip is described from its title, description or press coverage. No timecodes, no outcues. View counts were observed Oct 11, 2026. Clip ages come from YouTube's search pages, because direct date lookups were bot-walled all day. Coverage was checked against the 62 transcripts (Mar 18–Sep 29) and the 9/29 channel title list, which covers January onward. That list is where the car-data and TV repeats turned up; the transcript check alone missed them.</w:t>
      </w:r>
    </w:p>
    <w:p>
      <w:pPr>
        <w:pStyle w:val="Heading3"/>
      </w:pPr>
      <w:r>
        <w:rPr>
          <w:color w:val="333333"/>
          <w:sz w:val="22"/>
        </w:rPr>
        <w:t>STORY 1 — SMART TV TRACKING AND LISTENING</w:t>
      </w:r>
    </w:p>
    <w:p>
      <w:r>
        <w:rPr>
          <w:b/>
        </w:rPr>
        <w:t>Confirmed:</w:t>
      </w:r>
    </w:p>
    <w:p>
      <w:pPr>
        <w:pStyle w:val="ListBullet"/>
        <w:spacing w:after="40"/>
      </w:pPr>
      <w:r>
        <w:t>Gamers Nexus investigation, posted Mon Sept 7, 2026, with Level1Techs and researchers. Allegations: room audio recorded in standby; unmatched wake-word audio stored as plain text and uploaded later; network and Wi-Fi scanning; location sent to LG's ad company (Al Jazeera 9/10/2026: aljazeera.com/news/2026/9/10/lg-defends-smart-tv-features-amid-audio-surveillance-allegations; Decrypt 9/7/2026: decrypt.co/377637/lg-tv-might-be-listening-even-when-off; PPC Land 9/12/2026).</w:t>
      </w:r>
    </w:p>
    <w:p>
      <w:pPr>
        <w:pStyle w:val="ListBullet"/>
        <w:spacing w:after="40"/>
      </w:pPr>
      <w:r>
        <w:t>LG: "The claims made in the recently published video are not true." Audio "is immediately deleted if the wake word is not recognised." Standby listening only if Far-Field is on (Al Jazeera; Decrypt; CE Pro 9/16/2026). LG confirms network scanning is "a standard function."</w:t>
      </w:r>
    </w:p>
    <w:p>
      <w:pPr>
        <w:pStyle w:val="ListBullet"/>
        <w:spacing w:after="40"/>
      </w:pPr>
      <w:r>
        <w:t>49M US / 216M global: LG Ad Solutions factsheet (lgads.tv/exclusive-factsheet/).</w:t>
      </w:r>
    </w:p>
    <w:p>
      <w:pPr>
        <w:pStyle w:val="ListBullet"/>
        <w:spacing w:after="40"/>
      </w:pPr>
      <w:r>
        <w:t>Texas AG suits filed 12/15/2025 (Sony, Samsung, LG, Hisense, TCL); "every 500 milliseconds" is from that release. Samsung agreement 2/26/2026, LG agreement 5/11/2026: consent required, opt-out, no fine stated. Sony, Hisense and TCL ongoing (texasattorneygeneral.gov).</w:t>
      </w:r>
    </w:p>
    <w:p>
      <w:pPr>
        <w:pStyle w:val="ListBullet"/>
        <w:spacing w:after="40"/>
      </w:pPr>
      <w:r>
        <w:t>IMC 2024 study (UC3M, UCL, UC Davis): LG about every 15 seconds, Samsung about every minute; tracking continued when the TV was used as an HDMI monitor (EurekAlert 12/10/2024).</w:t>
      </w:r>
    </w:p>
    <w:p>
      <w:pPr>
        <w:pStyle w:val="ListBullet"/>
        <w:spacing w:after="40"/>
      </w:pPr>
      <w:r>
        <w:t>Vizio FTC settlement, $2.2M, 11M TVs, demographic matching (FTC 2/6/2017).</w:t>
      </w:r>
    </w:p>
    <w:p>
      <w:pPr>
        <w:pStyle w:val="ListBullet"/>
        <w:spacing w:after="40"/>
      </w:pPr>
      <w:r>
        <w:t>Menu paths: Consumer Reports, updated 10/19/2025; Vizio's own viewing-data page.</w:t>
      </w:r>
    </w:p>
    <w:p>
      <w:pPr>
        <w:pStyle w:val="ListBullet"/>
        <w:spacing w:after="40"/>
      </w:pPr>
      <w:r>
        <w:t>Our coverage: "Your TV Is Spying On You — How to Stop It Immediately" (X-Lw0lcfVs8, ~Jan 2026, ~654K); "Your TV Is Spying on You — How to Stop it NOW" (VtliBJ7lfMc, ~spring 2026, ~316K); "Sony, Samsung &amp; LG Sued" (Q1SzSm91W2k, 174K); brand-by-brand shorts. Help line: callers 334 and 214 plus five similar.</w:t>
      </w:r>
    </w:p>
    <w:p>
      <w:r>
        <w:rPr>
          <w:b/>
        </w:rPr>
        <w:t>Sources:</w:t>
      </w:r>
      <w:r>
        <w:t xml:space="preserve"> aljazeera.com/news/2026/9/10/lg-defends-smart-tv-features-amid-audio-surveillance-allegations · decrypt.co/377637/lg-tv-might-be-listening-even-when-off · cepro.com/news/lg-releases-statement-following-privacy-accusations-against-its-smart-tvs/628715/ · texasattorneygeneral.gov (12/15/2025, 2/26/2026, 5/11/2026 releases) · e3.eurekalert.org/news-releases/1067715 · ftc.gov/node/45163 · consumerreports.org/electronics/privacy/how-to-turn-off-smart-tv-snooping-features-a4840102036/</w:t>
      </w:r>
    </w:p>
    <w:p>
      <w:r>
        <w:rPr>
          <w:b/>
        </w:rPr>
        <w:t>NEEDS VERIFICATION:</w:t>
      </w:r>
    </w:p>
    <w:p>
      <w:pPr>
        <w:pStyle w:val="ListBullet"/>
        <w:spacing w:after="40"/>
      </w:pPr>
      <w:r>
        <w:t xml:space="preserve">🚨 </w:t>
      </w:r>
      <w:r>
        <w:rPr>
          <w:b/>
        </w:rPr>
        <w:t>The tease line "may be listening… even when you think it's off" is the sexiest line and the least proven.</w:t>
      </w:r>
      <w:r>
        <w:t xml:space="preserve"> No independent party has confirmed the standby-audio claim, and outlets disagree on whether the demo TV was modified. Keep "researchers say" and LG's denial side by side.</w:t>
      </w:r>
    </w:p>
    <w:p>
      <w:pPr>
        <w:pStyle w:val="ListBullet"/>
        <w:spacing w:after="40"/>
      </w:pPr>
      <w:r>
        <w:t>⚠️ Menu paths are a year old, and Samsung and LG changed consent screens after Texas. Check on 2026 sets before air.</w:t>
      </w:r>
    </w:p>
    <w:p>
      <w:pPr>
        <w:pStyle w:val="ListBullet"/>
        <w:spacing w:after="40"/>
      </w:pPr>
      <w:r>
        <w:t>⚠️ Fire TV: not for air (Amazon rule). For the producer's information, Consumer Reports says Amazon states Fire TV doesn't use ACR to track all shows watched.</w:t>
      </w:r>
    </w:p>
    <w:p>
      <w:pPr>
        <w:pStyle w:val="ListBullet"/>
        <w:spacing w:after="40"/>
      </w:pPr>
      <w:r>
        <w:t>⚠️ A reported $46M Samsung ACR class settlement is unverified. Don't use it.</w:t>
      </w:r>
    </w:p>
    <w:p>
      <w:pPr>
        <w:pStyle w:val="ListBullet"/>
        <w:spacing w:after="40"/>
      </w:pPr>
      <w:r>
        <w:t>⚠️ No mainstream US network story on the LG investigation found; coverage is tech press and Al Jazeera.</w:t>
      </w:r>
    </w:p>
    <w:p>
      <w:pPr>
        <w:pStyle w:val="Heading3"/>
      </w:pPr>
      <w:r>
        <w:rPr>
          <w:color w:val="333333"/>
          <w:sz w:val="22"/>
        </w:rPr>
        <w:t>STORY 2 — EMPLOYEES WHO STEAL FROM CUSTOMERS</w:t>
      </w:r>
    </w:p>
    <w:p>
      <w:r>
        <w:rPr>
          <w:b/>
        </w:rPr>
        <w:t>Confirmed:</w:t>
      </w:r>
    </w:p>
    <w:p>
      <w:pPr>
        <w:pStyle w:val="ListBullet"/>
        <w:spacing w:after="40"/>
      </w:pPr>
      <w:r>
        <w:t>Frost Bank, Houston: teller Cecilia Hope Brown, 29, accused of about $180,000 in six withdrawals from an 86-year-old's IRA (Feb 21–Jul 3); $1.50 left; second-degree felony aggregate theft from an elderly person; warrant active at the time; bank reimbursed the customer. KTRK/ABC13, Dec 16, 2023 (abc7.com/cecilia-martinez-brown-houston-frost-bank-teller-theft-180k-heist-from-elderly-rice-village/14190076/).</w:t>
      </w:r>
    </w:p>
    <w:p>
      <w:pPr>
        <w:pStyle w:val="ListBullet"/>
        <w:spacing w:after="40"/>
      </w:pPr>
      <w:r>
        <w:t>Santander, Rhode Island: Carlos Bras, 41, 30 months plus 3 years supervised release, more than $125,000 from a 78-year-old with dementia. Providence Business News, Oct 9, 2026.</w:t>
      </w:r>
    </w:p>
    <w:p>
      <w:pPr>
        <w:pStyle w:val="ListBullet"/>
        <w:spacing w:after="40"/>
      </w:pPr>
      <w:r>
        <w:t>PNC, Troy, MI: Rhodesia Jones, 25, charged with embezzlement of about $80,000 from customer accounts; AG Dana Nessel: "Consumers must be able to trust those who handle their finances." FOX 2 Detroit, Oct 9, 2025.</w:t>
      </w:r>
    </w:p>
    <w:p>
      <w:pPr>
        <w:pStyle w:val="ListBullet"/>
        <w:spacing w:after="40"/>
      </w:pPr>
      <w:r>
        <w:t>Bank of Hawaii: Alohi Kaupu-Grace indicted (Dec 1, 2025) on theft and computer fraud, about $44,000, two customers elderly; pleaded not guilty. Hawaii Tribune-Herald, Dec 12, 2025.</w:t>
      </w:r>
    </w:p>
    <w:p>
      <w:pPr>
        <w:pStyle w:val="ListBullet"/>
        <w:spacing w:after="40"/>
      </w:pPr>
      <w:r>
        <w:t>Regions, Smyrna, GA: Stephanie Rose Kilbert charged with exploiting an elderly person and theft, $8,000 in ATM withdrawals; Regions: "zero tolerance." WSB-TV, Apr 2, 2025.</w:t>
      </w:r>
    </w:p>
    <w:p>
      <w:r>
        <w:rPr>
          <w:b/>
        </w:rPr>
        <w:t>Sources:</w:t>
      </w:r>
      <w:r>
        <w:t xml:space="preserve"> abc7.com/cecilia-martinez-brown-houston-frost-bank-teller-theft-180k-heist-from-elderly-rice-village/14190076/ · pbn.com/former-santander-bank-employee-jailed-30-months-for-stealing-125k-from-elderly-customer/ · fox2detroit.com/news/troy-pnc-bank-teller-charged-embezzling-80000-from-customer-accounts · hawaiitribune-herald.com/2025/12/12/hawaii-news/former-bank-of-hawaii-teller-indicted-for-theft-computer-fraud/ · wsbtv.com/news/local/cobb-county/regions-bank-teller-stole-money-elderly-customer-while-pretending-help-police-say/6DCYLRXEXVC63AWYWQBJVWRCXQ/</w:t>
      </w:r>
    </w:p>
    <w:p>
      <w:r>
        <w:rPr>
          <w:b/>
        </w:rPr>
        <w:t>NEEDS VERIFICATION:</w:t>
      </w:r>
    </w:p>
    <w:p>
      <w:pPr>
        <w:pStyle w:val="ListBullet"/>
        <w:spacing w:after="40"/>
      </w:pPr>
      <w:r>
        <w:t xml:space="preserve">🚨 </w:t>
      </w:r>
      <w:r>
        <w:rPr>
          <w:b/>
        </w:rPr>
        <w:t>The phone-store case is the viral clip, and its sourcing is thin.</w:t>
      </w:r>
      <w:r>
        <w:t xml:space="preserve"> The Houston details (clerk's name, the $400, the charge) come only from aggregator pages and bodycam channels, dated around Nov 2024. Get the Houston Police release or a local news story before naming anyone.</w:t>
      </w:r>
    </w:p>
    <w:p>
      <w:pPr>
        <w:pStyle w:val="ListBullet"/>
        <w:spacing w:after="40"/>
      </w:pPr>
      <w:r>
        <w:t>⚠️ The 432K "PNC teller" bodycam: confirm it is the Troy case before pairing them.</w:t>
      </w:r>
    </w:p>
    <w:p>
      <w:pPr>
        <w:pStyle w:val="ListBullet"/>
        <w:spacing w:after="40"/>
      </w:pPr>
      <w:r>
        <w:t>⚠️ The Frost case is from 2023, and its outcome is unknown. On air: "police said at the time"; check for a disposition.</w:t>
      </w:r>
    </w:p>
    <w:p>
      <w:pPr>
        <w:pStyle w:val="ListBullet"/>
        <w:spacing w:after="40"/>
      </w:pPr>
      <w:r>
        <w:t>⚠️ Santander: how the theft worked is behind PBN's paywall; get the US Attorney's release.</w:t>
      </w:r>
    </w:p>
    <w:p>
      <w:pPr>
        <w:pStyle w:val="ListBullet"/>
        <w:spacing w:after="40"/>
      </w:pPr>
      <w:r>
        <w:t>⚠️ "Trusted contact" at banks: a brokerage rule; check which banks offer it.</w:t>
      </w:r>
    </w:p>
    <w:p>
      <w:pPr>
        <w:pStyle w:val="Heading3"/>
      </w:pPr>
      <w:r>
        <w:rPr>
          <w:color w:val="333333"/>
          <w:sz w:val="22"/>
        </w:rPr>
        <w:t>STORY 3 — WINTER ELECTRIC BILLS AND SUPPLIER SWITCHING</w:t>
      </w:r>
    </w:p>
    <w:p>
      <w:r>
        <w:rPr>
          <w:b/>
        </w:rPr>
        <w:t>Confirmed:</w:t>
      </w:r>
    </w:p>
    <w:p>
      <w:pPr>
        <w:pStyle w:val="ListBullet"/>
        <w:spacing w:after="40"/>
      </w:pPr>
      <w:r>
        <w:t>EIA Winter Fuels Outlook, Oct 6, 2026: electric heat $1,196 (+4%); natural gas $640 (−9%); propane $1,246 (−3%); heating oil $2,115 (+21%); residential electricity 18.23¢/kWh (+3% vs last winter).</w:t>
      </w:r>
    </w:p>
    <w:p>
      <w:pPr>
        <w:pStyle w:val="ListBullet"/>
        <w:spacing w:after="40"/>
      </w:pPr>
      <w:r>
        <w:t>Consumer Reports, Mar 20, 2026: residential prices +7.1% in 2025; John Steinbach, Manassas VA, January bill $281 from about $100 (age not given).</w:t>
      </w:r>
    </w:p>
    <w:p>
      <w:pPr>
        <w:pStyle w:val="ListBullet"/>
        <w:spacing w:after="40"/>
      </w:pPr>
      <w:r>
        <w:t>NPR (via WFAE), Oct 1, 2026: PJM market monitor, about $29B over two years attributed to data centers; Harvard's Ari Peskoe on costs spread to "every business and resident with a meter."</w:t>
      </w:r>
    </w:p>
    <w:p>
      <w:pPr>
        <w:pStyle w:val="ListBullet"/>
        <w:spacing w:after="40"/>
      </w:pPr>
      <w:r>
        <w:t>Ratepayer Protection Act passed the House 417–3 on Sept 16, 2026; blocked in the Senate (Sen. Husted release, 9/17/2026). Bipartisan Senate bill unveiled Sept 30; no vote expected until after the midterms (Daily Caller, 10/8/2026).</w:t>
      </w:r>
    </w:p>
    <w:p>
      <w:pPr>
        <w:pStyle w:val="ListBullet"/>
        <w:spacing w:after="40"/>
      </w:pPr>
      <w:r>
        <w:t>Illinois AG, June 4, 2026: Rushmore Energy, $500K plus restitution; alleged enrollment without consent, rates "nearly double," false ties to the utility or a government "price protection program"; banned from marketing in Illinois until Dec 15, 2029. Illinois has recovered more than $25M from suppliers overall.</w:t>
      </w:r>
    </w:p>
    <w:p>
      <w:pPr>
        <w:pStyle w:val="ListBullet"/>
        <w:spacing w:after="40"/>
      </w:pPr>
      <w:r>
        <w:t>Our coverage: data centers and bills inside the 5/20 show (SjaMwcIQXyU); "STOP Overpaying for Electricity" (RUECVQEGwWg, ~Dec 2025, ~478K); utility-shutoff scam lead, Apr 22.</w:t>
      </w:r>
    </w:p>
    <w:p>
      <w:r>
        <w:rPr>
          <w:b/>
        </w:rPr>
        <w:t>Sources:</w:t>
      </w:r>
      <w:r>
        <w:t xml:space="preserve"> eia.gov/outlooks/steo/report/perspectives/2026/10-winterfuels/article.php · consumerreports.org/data-centers/ (3/20/2026) · wfae.org (NPR, Scott Neuman, 10/1/2026) · husted.senate.gov (9/17/2026) · illinoisattorneygeneral.gov (6/4/2026, Rushmore Energy)</w:t>
      </w:r>
    </w:p>
    <w:p>
      <w:r>
        <w:rPr>
          <w:b/>
        </w:rPr>
        <w:t>NEEDS VERIFICATION:</w:t>
      </w:r>
    </w:p>
    <w:p>
      <w:pPr>
        <w:pStyle w:val="ListBullet"/>
        <w:spacing w:after="40"/>
      </w:pPr>
      <w:r>
        <w:t xml:space="preserve">🚨 </w:t>
      </w:r>
      <w:r>
        <w:rPr>
          <w:b/>
        </w:rPr>
        <w:t>Don't say data centers "doubled" bills.</w:t>
      </w:r>
      <w:r>
        <w:t xml:space="preserve"> PolitiFact (6/12/2026) says the viral "267%" figure is wholesale, and two analyses (Rutgers, Fortune; not loaded) find small effects. "Helping push bills up" is the defensible line.</w:t>
      </w:r>
    </w:p>
    <w:p>
      <w:pPr>
        <w:pStyle w:val="ListBullet"/>
        <w:spacing w:after="40"/>
      </w:pPr>
      <w:r>
        <w:t>⚠️ The EIA forecast cuts both ways: gas-heat homes pay less. The tease says "electric bill," not "heating bill."</w:t>
      </w:r>
    </w:p>
    <w:p>
      <w:pPr>
        <w:pStyle w:val="ListBullet"/>
        <w:spacing w:after="40"/>
      </w:pPr>
      <w:r>
        <w:t xml:space="preserve">⚠️ No 2026 supplier-switch victim aged 55+ found. Rushmore is a telemarketing case in one state; retail choice exists in about a dozen states plus DC </w:t>
      </w:r>
      <w:r>
        <w:rPr>
          <w:i/>
        </w:rPr>
        <w:t>(verify count)</w:t>
      </w:r>
      <w:r>
        <w:t>.</w:t>
      </w:r>
    </w:p>
    <w:p>
      <w:pPr>
        <w:pStyle w:val="ListBullet"/>
        <w:spacing w:after="40"/>
      </w:pPr>
      <w:r>
        <w:t>⚠️ LIHEAP 2026–27 funding is unconfirmed.</w:t>
      </w:r>
    </w:p>
    <w:p>
      <w:pPr>
        <w:pStyle w:val="ListBullet"/>
        <w:spacing w:after="40"/>
      </w:pPr>
      <w:r>
        <w:t>⚠️ Amazon rule: Amazon is among the largest data-center builders. Don't name any company as "the" data center.</w:t>
      </w:r>
    </w:p>
    <w:p>
      <w:pPr>
        <w:pStyle w:val="Heading3"/>
      </w:pPr>
      <w:r>
        <w:rPr>
          <w:color w:val="333333"/>
          <w:sz w:val="22"/>
        </w:rPr>
        <w:t>STORIES CUT — SOURCING PRESERVED</w:t>
      </w:r>
    </w:p>
    <w:p>
      <w:pPr>
        <w:pStyle w:val="ListBullet"/>
        <w:spacing w:after="40"/>
      </w:pPr>
      <w:r>
        <w:t>Car driving data: FTC finalized GM/OnStar order 1/14/2026; Iowa AG sued GM 2/26/2026; California $12.75M (May 2026). Ours: ZmG6ZCNySH0 (1/26) and 6E-XoNFtme8 (2/14).</w:t>
      </w:r>
    </w:p>
    <w:p>
      <w:pPr>
        <w:pStyle w:val="ListBullet"/>
        <w:spacing w:after="40"/>
      </w:pPr>
      <w:r>
        <w:t>Restaurant fees: Florida disclosure law effective 7/1/2026. Ours: c9AUihR-K0U (4/1, 1.19M), LF6lpo0CZMw (4/8).</w:t>
      </w:r>
    </w:p>
    <w:p>
      <w:pPr>
        <w:pStyle w:val="ListBullet"/>
        <w:spacing w:after="40"/>
      </w:pPr>
      <w:r>
        <w:t>Amazon settlements: FTC 9/17/2026 release; Top Class Actions 10/5/2026. Dropped by producer rule.</w:t>
      </w:r>
    </w:p>
    <w:p>
      <w:pPr>
        <w:pStyle w:val="ListBullet"/>
        <w:spacing w:after="40"/>
      </w:pPr>
      <w:r>
        <w:t>Lens.com: FTC with Utah and Nevada, filed 10/2/2026.</w:t>
      </w:r>
    </w:p>
    <w:p>
      <w:pPr>
        <w:pStyle w:val="Heading2"/>
      </w:pPr>
      <w:r>
        <w:rPr>
          <w:color w:val="000000"/>
          <w:sz w:val="26"/>
        </w:rPr>
        <w:t>OPEN QUESTIONS FOR THE MEETING</w:t>
      </w:r>
    </w:p>
    <w:p>
      <w:pPr>
        <w:pStyle w:val="ListNumber"/>
        <w:spacing w:after="40"/>
      </w:pPr>
      <w:r>
        <w:rPr>
          <w:b/>
        </w:rPr>
        <w:t>Lead:</w:t>
      </w:r>
      <w:r>
        <w:t xml:space="preserve"> TV (#1) with the employee story (#2) as the B? My pick: TV leads because Jeff has already said it works, viewers are asking for it, and it's the best live format we have.</w:t>
      </w:r>
    </w:p>
    <w:p>
      <w:pPr>
        <w:pStyle w:val="ListNumber"/>
        <w:spacing w:after="40"/>
      </w:pPr>
      <w:r>
        <w:rPr>
          <w:b/>
        </w:rPr>
        <w:t>Third time on TVs:</w:t>
      </w:r>
      <w:r>
        <w:t xml:space="preserve"> January did 654K, spring did 316K. Is "it may be listening" enough of a new angle to go again?</w:t>
      </w:r>
    </w:p>
    <w:p>
      <w:pPr>
        <w:pStyle w:val="ListNumber"/>
        <w:spacing w:after="40"/>
      </w:pPr>
      <w:r>
        <w:rPr>
          <w:b/>
        </w:rPr>
        <w:t>How hard can the tease hit?</w:t>
      </w:r>
      <w:r>
        <w:t xml:space="preserve"> The listening claim is disputed and unverified. A ruling is needed before anyone drafts: "researchers say it may be listening," with LG's denial in the same breath?</w:t>
      </w:r>
    </w:p>
    <w:p>
      <w:pPr>
        <w:pStyle w:val="ListNumber"/>
        <w:spacing w:after="40"/>
      </w:pPr>
      <w:r>
        <w:rPr>
          <w:b/>
        </w:rPr>
        <w:t>Who owns "the person behind the counter"?</w:t>
      </w:r>
      <w:r>
        <w:t xml:space="preserve"> The lottery clerk is the 10/21 F2 A. Running the bank-teller story Friday makes Wednesday's A feel like a repeat. Run both, move one, or merge them into one A?</w:t>
      </w:r>
    </w:p>
    <w:p>
      <w:pPr>
        <w:pStyle w:val="ListNumber"/>
        <w:spacing w:after="40"/>
      </w:pPr>
      <w:r>
        <w:rPr>
          <w:b/>
        </w:rPr>
        <w:t>The phone-store clip (3.1M):</w:t>
      </w:r>
      <w:r>
        <w:t xml:space="preserve"> use it only if we find the police source. Is anyone able to call Houston PD Monday?</w:t>
      </w:r>
    </w:p>
    <w:p>
      <w:pPr>
        <w:pStyle w:val="ListNumber"/>
        <w:spacing w:after="40"/>
      </w:pPr>
      <w:r>
        <w:rPr>
          <w:b/>
        </w:rPr>
        <w:t>Expert:</w:t>
      </w:r>
      <w:r>
        <w:t xml:space="preserve"> Jim Stickley for #1 (could he test a TV before Friday?). Jason Zirkle (ACFE) or Amy Nofziger (AARP) for #2. Fallback needed.</w:t>
      </w:r>
    </w:p>
    <w:p>
      <w:pPr>
        <w:pStyle w:val="ListNumber"/>
        <w:spacing w:after="40"/>
      </w:pPr>
      <w:r>
        <w:rPr>
          <w:b/>
        </w:rPr>
        <w:t>Deals block:</w:t>
      </w:r>
      <w:r>
        <w:t xml:space="preserve"> a TV-tracking lead followed by TV deals reads awkwardly, or makes a natural "buying a TV? do this first" bridge. Trey Donovan confirmed?</w:t>
      </w:r>
    </w:p>
    <w:p>
      <w:pPr>
        <w:pStyle w:val="ListNumber"/>
        <w:spacing w:after="40"/>
      </w:pPr>
      <w:r>
        <w:rPr>
          <w:b/>
        </w:rPr>
        <w:t>Sponsor:</w:t>
      </w:r>
      <w:r>
        <w:t xml:space="preserve"> which read, and does it touch privacy or identity (OmniWatch)? If so, keep it clearly separate from the TV segment.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