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08/05 WEDNESDAY — CLIP PULL SHEET</w:t>
      </w:r>
    </w:p>
    <w:p>
      <w:pPr>
        <w:spacing w:after="17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Companion to the bible. Timecodes live here, not in the shooting script.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STORY 1 — HIDDEN CAMERAS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1 — VERTICAL — evidence / discovery</w:t>
      </w:r>
    </w:p>
    <w:p>
      <w:pPr>
        <w:spacing w:after="17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Guest sweeping a rental, the moment of the find. NEW BEAT — not yet harvested.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STATUS: TO HARVEST. NO VICTIM IMAGERY, NO RECOVERED FOOTAGE.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2 — HORIZONTAL — victim interview</w:t>
      </w:r>
    </w:p>
    <w:p>
      <w:pPr>
        <w:spacing w:after="17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Alyssa Bradds victim statement, Hocking Hills. Leads: WKYC / 10TV / WTOL / WSYX carry the Tegna sentencing package.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STATUS: TO HARVEST. NO VICTIM IMAGERY, NO RECOVERED FOOTAGE.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3 — VERTICAL — evidence</w:t>
      </w:r>
    </w:p>
    <w:p>
      <w:pPr>
        <w:spacing w:after="17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Cameras in a phone charger, clock radio, outlet brick. Lead: Marcus Hutchins (MalwareTech) TikTok sweep demo, reported 15M+ views, 2021 — old but on register.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STATUS: TO HARVEST. NO VICTIM IMAGERY, NO RECOVERED FOOTAGE.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4 — HORIZONTAL — victim interview</w:t>
      </w:r>
    </w:p>
    <w:p>
      <w:pPr>
        <w:spacing w:after="17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David Wyzynajtys, Comfort TX, superhost. Lives inside CNN’s July 2024 investigation.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STATUS: TO HARVEST. NO VICTIM IMAGERY, NO RECOVERED FOOTAGE.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5 — HORIZONTAL — confrontation / bust</w:t>
      </w:r>
    </w:p>
    <w:p>
      <w:pPr>
        <w:spacing w:after="17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Jason Yard sentencing, walked out in handcuffs. Same Tegna package as clip 2.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STATUS: TO HARVEST. NO VICTIM IMAGERY, NO RECOVERED FOOTAGE.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6 — VERTICAL — explainer demo</w:t>
      </w:r>
    </w:p>
    <w:p>
      <w:pPr>
        <w:spacing w:after="17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Flashlight sweep of a real room. Alt: Jeff does it live on set — see open decision in the bible.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STATUS: TO HARVEST. NO VICTIM IMAGERY, NO RECOVERED FOOTAGE.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STORY 2 — FAKE LISTINGS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7 — HORIZONTAL — Laura Gentry / $950 Zelle</w:t>
      </w:r>
    </w:p>
    <w:p>
      <w:pPr>
        <w:spacing w:after="170" w:line="276" w:lineRule="auto"/>
      </w:pPr>
      <w:hyperlink w:history="1" r:id="rIdiyrhd0tdep2aimo0gh2t2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https://www.youtube.com/watch?v=uWnVyoPqOcw</w:t>
        </w:r>
      </w:hyperlink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IN 0:18   OUT 0:55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OUTCUE: “straight to voicemail”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8 — HORIZONTAL — Jeff Branch / strangers on the porch</w:t>
      </w:r>
    </w:p>
    <w:p>
      <w:pPr>
        <w:spacing w:after="170" w:line="276" w:lineRule="auto"/>
      </w:pPr>
      <w:hyperlink w:history="1" r:id="rIdnfow9mwijiyshz6f4miik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https://www.youtube.com/watch?v=WMofFj3FJDQ</w:t>
        </w:r>
      </w:hyperlink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IN 0:03  OUT 0:11  //  BUTT  //  IN 0:28  OUT 2:03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OUTCUE: “they rented it.” / “owns it.”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9 — HORIZONTAL — Goel and Raheja federal case</w:t>
      </w:r>
    </w:p>
    <w:p>
      <w:pPr>
        <w:spacing w:after="170" w:line="276" w:lineRule="auto"/>
      </w:pPr>
      <w:hyperlink w:history="1" r:id="rId5e6wqtgcty95rhzzdriku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https://www.youtube.com/watch?v=0tODxBQC17s</w:t>
        </w:r>
      </w:hyperlink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IN 0:00   OUT 0:45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OUTCUE: FULL VIDEO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STORY 3 — RECALLS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10 — HORIZONTAL — Grill brush recall</w:t>
      </w:r>
    </w:p>
    <w:p>
      <w:pPr>
        <w:spacing w:after="170" w:line="276" w:lineRule="auto"/>
      </w:pPr>
      <w:hyperlink w:history="1" r:id="rIdzr9ryh8psar5kbwmrmgwr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https://www.youtube.com/watch?v=j7i0NTk3Qwk</w:t>
        </w:r>
      </w:hyperlink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IN 0:01   OUT 0:44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OUTCUE: FULL VID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11 — HORIZONTAL — CPSC vs Amazon / distributor ruling</w:t>
      </w:r>
    </w:p>
    <w:p>
      <w:pPr>
        <w:spacing w:after="170" w:line="276" w:lineRule="auto"/>
      </w:pPr>
      <w:hyperlink w:history="1" r:id="rIdmu7wgttm5ev1coqwd2ykb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https://www.youtube.com/watch?v=o_iCvhqaWiI</w:t>
        </w:r>
      </w:hyperlink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IN 1:01  OUT 1:41  //  BUTT  //  IN 2:13  OUT 2:27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OUTCUE: “injury or death” / “in the future”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STORY 4 — TAX FREE WEEKEND</w:t>
      </w:r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CLIP 12 — HORIZONTAL — Tax free weekend savings</w:t>
      </w:r>
    </w:p>
    <w:p>
      <w:pPr>
        <w:spacing w:after="170" w:line="276" w:lineRule="auto"/>
      </w:pPr>
      <w:hyperlink w:history="1" r:id="rIdcyqj4fn3hk1xicqiqv8h4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https://www.youtube.com/watch?v=erKRMlCUNkc</w:t>
        </w:r>
      </w:hyperlink>
    </w:p>
    <w:p>
      <w:pPr>
        <w:spacing w:after="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IN 0:23   OUT 1:52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OUTCUE: “cents on the dollar”</w:t>
      </w:r>
    </w:p>
    <w:p>
      <w:pPr>
        <w:spacing w:after="170" w:line="276" w:lineRule="auto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NOTE</w:t>
      </w:r>
    </w:p>
    <w:p>
      <w:pPr>
        <w:spacing w:after="17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Timecodes on clips 7 through 12 carried over from the prior verified drafts. I cannot screen video, so in and out points are read off transcripts and descriptions, not confirmed frames. Spot-check before air.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yrhd0tdep2aimo0gh2t2" Type="http://schemas.openxmlformats.org/officeDocument/2006/relationships/hyperlink" Target="https://www.youtube.com/watch?v=uWnVyoPqOcw" TargetMode="External"/><Relationship Id="rIdnfow9mwijiyshz6f4miik" Type="http://schemas.openxmlformats.org/officeDocument/2006/relationships/hyperlink" Target="https://www.youtube.com/watch?v=WMofFj3FJDQ" TargetMode="External"/><Relationship Id="rId5e6wqtgcty95rhzzdriku" Type="http://schemas.openxmlformats.org/officeDocument/2006/relationships/hyperlink" Target="https://www.youtube.com/watch?v=0tODxBQC17s" TargetMode="External"/><Relationship Id="rIdzr9ryh8psar5kbwmrmgwr" Type="http://schemas.openxmlformats.org/officeDocument/2006/relationships/hyperlink" Target="https://www.youtube.com/watch?v=j7i0NTk3Qwk" TargetMode="External"/><Relationship Id="rIdmu7wgttm5ev1coqwd2ykb" Type="http://schemas.openxmlformats.org/officeDocument/2006/relationships/hyperlink" Target="https://www.youtube.com/watch?v=o_iCvhqaWiI" TargetMode="External"/><Relationship Id="rIdcyqj4fn3hk1xicqiqv8h4" Type="http://schemas.openxmlformats.org/officeDocument/2006/relationships/hyperlink" Target="https://www.youtube.com/watch?v=erKRMlCUNkc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2026-07-26T20:26:34.778Z</dcterms:created>
  <dcterms:modified xsi:type="dcterms:W3CDTF">2026-07-26T20:26:34.779Z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