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11/04 WEDNESDAY — STORY OUTLINE</w:t>
      </w:r>
    </w:p>
    <w:p>
      <w:r>
        <w:rPr>
          <w:b/>
        </w:rPr>
        <w:t>Airdate:</w:t>
      </w:r>
      <w:r>
        <w:t xml:space="preserve"> Wednesday, November 4, 2026 · </w:t>
      </w:r>
      <w:r>
        <w:rPr>
          <w:b/>
        </w:rPr>
        <w:t>Stories:</w:t>
      </w:r>
      <w:r>
        <w:t xml:space="preserve"> 3 (A + B + C), from the approved show plan · </w:t>
      </w:r>
      <w:r>
        <w:rPr>
          <w:b/>
        </w:rPr>
        <w:t>Guest:</w:t>
      </w:r>
      <w:r>
        <w:t xml:space="preserve"> none · </w:t>
      </w:r>
      <w:r>
        <w:rPr>
          <w:b/>
        </w:rPr>
        <w:t>Sponsor:</w:t>
      </w:r>
      <w:r>
        <w:t xml:space="preserve"> OmniWatch (1 break) · </w:t>
      </w:r>
      <w:r>
        <w:rPr>
          <w:b/>
        </w:rPr>
        <w:t>Stage:</w:t>
      </w:r>
      <w:r>
        <w:t xml:space="preserve"> beats</w:t>
      </w:r>
    </w:p>
    <w:p>
      <w:pPr>
        <w:pStyle w:val="Heading2"/>
      </w:pPr>
      <w:r>
        <w:rPr>
          <w:color w:val="000000"/>
          <w:sz w:val="26"/>
        </w:rPr>
        <w:t>RUNNING ORDER</w:t>
      </w:r>
    </w:p>
    <w:tbl>
      <w:tblPr>
        <w:tblStyle w:val="TableGrid"/>
        <w:tblW w:type="auto" w:w="0"/>
        <w:jc w:val="center"/>
        <w:tblLayout w:type="fixed"/>
        <w:tblLook w:firstColumn="1" w:firstRow="1" w:lastColumn="0" w:lastRow="0" w:noHBand="0" w:noVBand="1" w:val="04A0"/>
      </w:tblPr>
      <w:tblGrid>
        <w:gridCol w:w="1152"/>
        <w:gridCol w:w="5616"/>
        <w:gridCol w:w="2016"/>
        <w:gridCol w:w="1152"/>
      </w:tblGrid>
      <w:tr>
        <w:tc>
          <w:tcPr>
            <w:tcW w:type="dxa" w:w="1152"/>
          </w:tcPr>
          <w:p>
            <w:r>
              <w:rPr>
                <w:b/>
                <w:sz w:val="19"/>
              </w:rPr>
              <w:t>Slot</w:t>
            </w:r>
          </w:p>
        </w:tc>
        <w:tc>
          <w:tcPr>
            <w:tcW w:type="dxa" w:w="5616"/>
          </w:tcPr>
          <w:p>
            <w:r>
              <w:rPr>
                <w:b/>
                <w:sz w:val="19"/>
              </w:rPr>
              <w:t>What</w:t>
            </w:r>
          </w:p>
        </w:tc>
        <w:tc>
          <w:tcPr>
            <w:tcW w:type="dxa" w:w="2016"/>
          </w:tcPr>
          <w:p>
            <w:r>
              <w:rPr>
                <w:b/>
                <w:sz w:val="19"/>
              </w:rPr>
              <w:t>Weight</w:t>
            </w:r>
          </w:p>
        </w:tc>
        <w:tc>
          <w:tcPr>
            <w:tcW w:type="dxa" w:w="1152"/>
          </w:tcPr>
          <w:p>
            <w:r>
              <w:rPr>
                <w:b/>
                <w:sz w:val="19"/>
              </w:rPr>
              <w:t>Clips</w:t>
            </w:r>
          </w:p>
        </w:tc>
      </w:tr>
      <w:tr>
        <w:tc>
          <w:tcPr>
            <w:tcW w:type="dxa" w:w="1152"/>
          </w:tcPr>
          <w:p>
            <w:pPr>
              <w:spacing w:after="40"/>
            </w:pPr>
            <w:r>
              <w:rPr>
                <w:sz w:val="19"/>
              </w:rPr>
              <w:t>Tease</w:t>
            </w:r>
          </w:p>
        </w:tc>
        <w:tc>
          <w:tcPr>
            <w:tcW w:type="dxa" w:w="5616"/>
          </w:tcPr>
          <w:p>
            <w:pPr>
              <w:spacing w:after="40"/>
            </w:pPr>
            <w:r>
              <w:rPr>
                <w:sz w:val="19"/>
              </w:rPr>
              <w:t>The state may be holding your money; the shelf said one price and the register another; the Walmart and Sam's bundle; hold-back: the free search</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A</w:t>
            </w:r>
          </w:p>
        </w:tc>
        <w:tc>
          <w:tcPr>
            <w:tcW w:type="dxa" w:w="5616"/>
          </w:tcPr>
          <w:p>
            <w:pPr>
              <w:spacing w:after="40"/>
            </w:pPr>
            <w:r>
              <w:rPr>
                <w:sz w:val="19"/>
              </w:rPr>
              <w:t>The state may be holding your money</w:t>
            </w:r>
          </w:p>
        </w:tc>
        <w:tc>
          <w:tcPr>
            <w:tcW w:type="dxa" w:w="2016"/>
          </w:tcPr>
          <w:p>
            <w:pPr>
              <w:spacing w:after="40"/>
            </w:pPr>
            <w:r>
              <w:rPr>
                <w:sz w:val="19"/>
              </w:rPr>
              <w:t>~50% of show</w:t>
            </w:r>
          </w:p>
        </w:tc>
        <w:tc>
          <w:tcPr>
            <w:tcW w:type="dxa" w:w="1152"/>
          </w:tcPr>
          <w:p>
            <w:pPr>
              <w:spacing w:after="40"/>
            </w:pPr>
            <w:r>
              <w:rPr>
                <w:sz w:val="19"/>
              </w:rPr>
              <w:t>6</w:t>
            </w:r>
          </w:p>
        </w:tc>
      </w:tr>
      <w:tr>
        <w:tc>
          <w:tcPr>
            <w:tcW w:type="dxa" w:w="1152"/>
          </w:tcPr>
          <w:p>
            <w:pPr>
              <w:spacing w:after="40"/>
            </w:pPr>
            <w:r>
              <w:rPr>
                <w:sz w:val="19"/>
              </w:rPr>
              <w:t>Break</w:t>
            </w:r>
          </w:p>
        </w:tc>
        <w:tc>
          <w:tcPr>
            <w:tcW w:type="dxa" w:w="5616"/>
          </w:tcPr>
          <w:p>
            <w:pPr>
              <w:spacing w:after="40"/>
            </w:pPr>
            <w:r>
              <w:rPr>
                <w:sz w:val="19"/>
              </w:rPr>
              <w:t>OmniWatch — bridged from A beat 8 (forged claims, stolen identities)</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B</w:t>
            </w:r>
          </w:p>
        </w:tc>
        <w:tc>
          <w:tcPr>
            <w:tcW w:type="dxa" w:w="5616"/>
          </w:tcPr>
          <w:p>
            <w:pPr>
              <w:spacing w:after="40"/>
            </w:pPr>
            <w:r>
              <w:rPr>
                <w:sz w:val="19"/>
              </w:rPr>
              <w:t>Dollar General sued over shelf vs. register prices</w:t>
            </w:r>
          </w:p>
        </w:tc>
        <w:tc>
          <w:tcPr>
            <w:tcW w:type="dxa" w:w="2016"/>
          </w:tcPr>
          <w:p>
            <w:pPr>
              <w:spacing w:after="40"/>
            </w:pPr>
            <w:r>
              <w:rPr>
                <w:sz w:val="19"/>
              </w:rPr>
              <w:t>~35%</w:t>
            </w:r>
          </w:p>
        </w:tc>
        <w:tc>
          <w:tcPr>
            <w:tcW w:type="dxa" w:w="1152"/>
          </w:tcPr>
          <w:p>
            <w:pPr>
              <w:spacing w:after="40"/>
            </w:pPr>
            <w:r>
              <w:rPr>
                <w:sz w:val="19"/>
              </w:rPr>
              <w:t>4</w:t>
            </w:r>
          </w:p>
        </w:tc>
      </w:tr>
      <w:tr>
        <w:tc>
          <w:tcPr>
            <w:tcW w:type="dxa" w:w="1152"/>
          </w:tcPr>
          <w:p>
            <w:pPr>
              <w:spacing w:after="40"/>
            </w:pPr>
            <w:r>
              <w:rPr>
                <w:sz w:val="19"/>
              </w:rPr>
              <w:t>C</w:t>
            </w:r>
          </w:p>
        </w:tc>
        <w:tc>
          <w:tcPr>
            <w:tcW w:type="dxa" w:w="5616"/>
          </w:tcPr>
          <w:p>
            <w:pPr>
              <w:spacing w:after="40"/>
            </w:pPr>
            <w:r>
              <w:rPr>
                <w:sz w:val="19"/>
              </w:rPr>
              <w:t>Perks you're paying for</w:t>
            </w:r>
          </w:p>
        </w:tc>
        <w:tc>
          <w:tcPr>
            <w:tcW w:type="dxa" w:w="2016"/>
          </w:tcPr>
          <w:p>
            <w:pPr>
              <w:spacing w:after="40"/>
            </w:pPr>
            <w:r>
              <w:rPr>
                <w:sz w:val="19"/>
              </w:rPr>
              <w:t>~15%</w:t>
            </w:r>
          </w:p>
        </w:tc>
        <w:tc>
          <w:tcPr>
            <w:tcW w:type="dxa" w:w="1152"/>
          </w:tcPr>
          <w:p>
            <w:pPr>
              <w:spacing w:after="40"/>
            </w:pPr>
            <w:r>
              <w:rPr>
                <w:sz w:val="19"/>
              </w:rPr>
              <w:t>2</w:t>
            </w:r>
          </w:p>
        </w:tc>
      </w:tr>
      <w:tr>
        <w:tc>
          <w:tcPr>
            <w:tcW w:type="dxa" w:w="1152"/>
          </w:tcPr>
          <w:p>
            <w:pPr>
              <w:spacing w:after="40"/>
            </w:pPr>
            <w:r>
              <w:rPr>
                <w:sz w:val="19"/>
              </w:rPr>
              <w:t>End</w:t>
            </w:r>
          </w:p>
        </w:tc>
        <w:tc>
          <w:tcPr>
            <w:tcW w:type="dxa" w:w="5616"/>
          </w:tcPr>
          <w:p>
            <w:pPr>
              <w:spacing w:after="40"/>
            </w:pPr>
            <w:r>
              <w:rPr>
                <w:sz w:val="19"/>
              </w:rPr>
              <w:t>End of show</w:t>
            </w:r>
          </w:p>
        </w:tc>
        <w:tc>
          <w:tcPr>
            <w:tcW w:type="dxa" w:w="2016"/>
          </w:tcPr>
          <w:p>
            <w:pPr>
              <w:spacing w:after="40"/>
            </w:pPr>
            <w:r>
              <w:rPr>
                <w:sz w:val="19"/>
              </w:rPr>
              <w:t>—</w:t>
            </w:r>
          </w:p>
        </w:tc>
        <w:tc>
          <w:tcPr>
            <w:tcW w:type="dxa" w:w="1152"/>
          </w:tcPr>
          <w:p>
            <w:pPr>
              <w:spacing w:after="40"/>
            </w:pPr>
            <w:r>
              <w:rPr>
                <w:sz w:val="19"/>
              </w:rPr>
              <w:t>—</w:t>
            </w:r>
          </w:p>
        </w:tc>
      </w:tr>
    </w:tbl>
    <w:p/>
    <w:p>
      <w:r>
        <w:rPr>
          <w:b/>
        </w:rPr>
        <w:t>Open package:</w:t>
      </w:r>
      <w:r>
        <w:t xml:space="preserve"> A beat 3 (Barbara, 88, the $108,000 letter she thought was a scam)</w:t>
      </w:r>
    </w:p>
    <w:p>
      <w:pPr>
        <w:pStyle w:val="Heading3"/>
      </w:pPr>
      <w:r>
        <w:rPr>
          <w:color w:val="333333"/>
          <w:sz w:val="22"/>
        </w:rPr>
        <w:t>The show in three sentences</w:t>
      </w:r>
    </w:p>
    <w:p>
      <w:r>
        <w:t>Your state may be holding money in your name, and most people never look; some states even sell what they're holding for a fraction of its value, and scammers move in the minute you start searching. Dollar General is being sued by the FTC and 20 states for ringing up more than the shelf says, and it happens a quarter at a time. Viewers leave with a free search to run tonight, a checkout habit, and a check on whether they're paying twice for Walmart+ and Sam's Club.</w:t>
      </w:r>
    </w:p>
    <w:p>
      <w:pPr>
        <w:pStyle w:val="Heading3"/>
      </w:pPr>
      <w:r>
        <w:rPr>
          <w:color w:val="333333"/>
          <w:sz w:val="22"/>
        </w:rPr>
        <w:t>The ride</w:t>
      </w:r>
    </w:p>
    <w:p>
      <w:r>
        <w:t>Starts hopeful (free money), turns to outrage as the state keeps, then sells, people's money, spikes on the forged claims before the break, then a slow burn of anger at the register, and lands light on perks and refunds.</w:t>
      </w:r>
    </w:p>
    <w:p>
      <w:pPr>
        <w:pStyle w:val="Heading3"/>
      </w:pPr>
      <w:r>
        <w:rPr>
          <w:color w:val="333333"/>
          <w:sz w:val="22"/>
        </w:rPr>
        <w:t>Decisions before we write</w:t>
      </w:r>
    </w:p>
    <w:p>
      <w:pPr>
        <w:pStyle w:val="ListBullet"/>
        <w:spacing w:after="40"/>
      </w:pPr>
      <w:r>
        <w:t>The attached plan is headed "Wed Oct 28." This outline is built for Wednesday, November 4 as instructed. Confirm the stories are for 11/4, not the show airing tomorrow.</w:t>
      </w:r>
    </w:p>
    <w:p>
      <w:pPr>
        <w:pStyle w:val="ListBullet"/>
        <w:spacing w:after="40"/>
      </w:pPr>
      <w:r>
        <w:t>B is a repeat risk: the October 14 show ran a B on shelf-versus-register prices ("The sign said $1. The register said something else") and named Dollar General. The October 27 FTC and 20-state lawsuit is new; confirm the room is fine coming back three weeks later.</w:t>
      </w:r>
    </w:p>
    <w:p>
      <w:pPr>
        <w:pStyle w:val="ListBullet"/>
        <w:spacing w:after="40"/>
      </w:pPr>
      <w:r>
        <w:t>B's hold-back is that the register charges more than the shelf. The plan's tease line ("The shelf said $2.75. The register charged $5.") gives it away, the same line the producer pulled on 10/14. Rewrite the tease to stay short of it.</w:t>
      </w:r>
    </w:p>
    <w:p>
      <w:pPr>
        <w:pStyle w:val="ListBullet"/>
        <w:spacing w:after="40"/>
      </w:pPr>
      <w:r>
        <w:t>C overlaps the August 7 show "10 Things Walmart Gives You FREE," which covered Walmart+ at length. The Sam's Club bundle (Oct 20) is the new part; keep it to that.</w:t>
      </w:r>
    </w:p>
    <w:p>
      <w:pPr>
        <w:pStyle w:val="ListBullet"/>
        <w:spacing w:after="40"/>
      </w:pPr>
      <w:r>
        <w:t>A runs 9 beats, the maximum. Every A case except one is old (2021 to 2025). If A needs to lose a beat, cut beat 7 or fold beat 5 into beat 6.</w:t>
      </w:r>
    </w:p>
    <w:p>
      <w:pPr>
        <w:pStyle w:val="ListBullet"/>
        <w:spacing w:after="40"/>
      </w:pPr>
      <w:r>
        <w:t>A beat 7's man is unnamed. Get his name from the CBS clip before drafting, or it is a story about a policy, not a person.</w:t>
      </w:r>
    </w:p>
    <w:p>
      <w:pPr>
        <w:pStyle w:val="ListBullet"/>
        <w:spacing w:after="40"/>
      </w:pPr>
      <w:r>
        <w:t>B runs 5 beats, over the 2–4 for a B, because of the news peg. Keep it heavy, or fold beat 5 into the fix. B beat 1's Who is the FTC and 20 states, not a person; the lawsuit is the peg, and Lori (beat 2) is the human lead.</w:t>
      </w:r>
    </w:p>
    <w:p>
      <w:pPr>
        <w:pStyle w:val="ListBullet"/>
        <w:spacing w:after="40"/>
      </w:pPr>
      <w:r>
        <w:t>A beat 8 is a still (the California AG release). Keep it as a quick still, or find a local package on the father and son?</w:t>
      </w:r>
    </w:p>
    <w:p>
      <w:pPr>
        <w:pStyle w:val="ListBullet"/>
        <w:spacing w:after="40"/>
      </w:pPr>
      <w:r>
        <w:t>Story A is a "money you can claim" story; the pre-bible currently marks claim and payout stories off-list. It is Jeff-approved; the scam half (finders, forged claims) is what makes it fit. Note for the pre-bible rules.</w:t>
      </w:r>
    </w:p>
    <w:p>
      <w:r>
        <w:br w:type="page"/>
      </w:r>
    </w:p>
    <w:p>
      <w:pPr>
        <w:pStyle w:val="Heading1"/>
      </w:pPr>
      <w:r>
        <w:rPr>
          <w:color w:val="000000"/>
          <w:sz w:val="32"/>
        </w:rPr>
        <w:t>A. THE STATE MAY BE HOLDING YOUR MONEY</w:t>
      </w:r>
    </w:p>
    <w:p>
      <w:r>
        <w:rPr>
          <w:b/>
        </w:rPr>
        <w:t>In one sentence:</w:t>
      </w:r>
      <w:r>
        <w:t xml:space="preserve"> Companies that lose track of you hand your money to the state, the state may sit on it or even sell it, and scammers chase you once you go looking.</w:t>
      </w:r>
    </w:p>
    <w:p>
      <w:r>
        <w:rPr>
          <w:b/>
        </w:rPr>
        <w:t>Hold back:</w:t>
      </w:r>
      <w:r>
        <w:t xml:space="preserve"> the free site where you search every state at once (missingmoney.com).</w:t>
      </w:r>
    </w:p>
    <w:p>
      <w:r>
        <w:rPr>
          <w:b/>
        </w:rPr>
        <w:t>Peg:</w:t>
      </w:r>
      <w:r>
        <w:t xml:space="preserve"> Evergreen; no news peg. ⚠️ The TikTok surge (Virginia, 2023) is old. The holidays are the soft hook: money you didn't know you had.</w:t>
      </w:r>
    </w:p>
    <w:p>
      <w:r>
        <w:rPr>
          <w:b/>
        </w:rPr>
        <w:t>Framing:</w:t>
      </w:r>
      <w:r>
        <w:t xml:space="preserve"> money a company owed you that now sits with your state.</w:t>
      </w:r>
    </w:p>
    <w:p>
      <w:r>
        <w:rPr>
          <w:b/>
        </w:rPr>
        <w:t>Climb:</w:t>
      </w:r>
      <w:r>
        <w:t xml:space="preserve"> money you forgot → money you found but can't get → money taken though you never lost track of it → money the state sold → strangers claiming it as you.</w:t>
      </w:r>
    </w:p>
    <w:p>
      <w:r>
        <w:rPr>
          <w:b/>
        </w:rPr>
        <w:t>Weight:</w:t>
      </w:r>
      <w:r>
        <w:t xml:space="preserve"> ~50% of show · 6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hook</w:t>
            </w:r>
          </w:p>
        </w:tc>
        <w:tc>
          <w:tcPr>
            <w:tcW w:type="dxa" w:w="2160"/>
          </w:tcPr>
          <w:p>
            <w:pPr>
              <w:spacing w:after="40"/>
            </w:pPr>
            <w:r>
              <w:rPr>
                <w:sz w:val="19"/>
              </w:rPr>
              <w:t>You (the viewer)</w:t>
            </w:r>
          </w:p>
        </w:tc>
        <w:tc>
          <w:tcPr>
            <w:tcW w:type="dxa" w:w="4104"/>
          </w:tcPr>
          <w:p>
            <w:pPr>
              <w:spacing w:after="40"/>
            </w:pPr>
            <w:r>
              <w:rPr>
                <w:sz w:val="19"/>
              </w:rPr>
              <w:t>States hold an estimated $70 billion for about 1 in 7 Americans, and most never look.</w:t>
            </w:r>
          </w:p>
        </w:tc>
        <w:tc>
          <w:tcPr>
            <w:tcW w:type="dxa" w:w="1584"/>
          </w:tcPr>
          <w:p>
            <w:pPr>
              <w:spacing w:after="40"/>
            </w:pPr>
            <w:r>
              <w:rPr>
                <w:sz w:val="19"/>
              </w:rPr>
              <w:t>HAVE · VERTICAL BROLL — TikTok @financeunfolded</w:t>
            </w:r>
          </w:p>
        </w:tc>
      </w:tr>
      <w:tr>
        <w:tc>
          <w:tcPr>
            <w:tcW w:type="dxa" w:w="432"/>
          </w:tcPr>
          <w:p>
            <w:pPr>
              <w:spacing w:after="40"/>
            </w:pPr>
            <w:r>
              <w:rPr>
                <w:sz w:val="19"/>
              </w:rPr>
              <w:t>2</w:t>
            </w:r>
          </w:p>
        </w:tc>
        <w:tc>
          <w:tcPr>
            <w:tcW w:type="dxa" w:w="1656"/>
          </w:tcPr>
          <w:p>
            <w:pPr>
              <w:spacing w:after="40"/>
            </w:pPr>
            <w:r>
              <w:rPr>
                <w:sz w:val="19"/>
              </w:rPr>
              <w:t>The search</w:t>
            </w:r>
          </w:p>
        </w:tc>
        <w:tc>
          <w:tcPr>
            <w:tcW w:type="dxa" w:w="2160"/>
          </w:tcPr>
          <w:p>
            <w:pPr>
              <w:spacing w:after="40"/>
            </w:pPr>
            <w:r>
              <w:rPr>
                <w:sz w:val="19"/>
              </w:rPr>
              <w:t>Alex Pearlman, TikTok creator (Apr 2023)</w:t>
            </w:r>
          </w:p>
        </w:tc>
        <w:tc>
          <w:tcPr>
            <w:tcW w:type="dxa" w:w="4104"/>
          </w:tcPr>
          <w:p>
            <w:pPr>
              <w:spacing w:after="40"/>
            </w:pPr>
            <w:r>
              <w:rPr>
                <w:sz w:val="19"/>
              </w:rPr>
              <w:t>Searching for his wife, he finds a paycheck from a Ruby Tuesday she worked at in 2002.</w:t>
            </w:r>
          </w:p>
        </w:tc>
        <w:tc>
          <w:tcPr>
            <w:tcW w:type="dxa" w:w="1584"/>
          </w:tcPr>
          <w:p>
            <w:pPr>
              <w:spacing w:after="40"/>
            </w:pPr>
            <w:r>
              <w:rPr>
                <w:sz w:val="19"/>
              </w:rPr>
              <w:t>HAVE · VERTICAL — TikTok @pearlmania500</w:t>
            </w:r>
          </w:p>
        </w:tc>
      </w:tr>
      <w:tr>
        <w:tc>
          <w:tcPr>
            <w:tcW w:type="dxa" w:w="432"/>
          </w:tcPr>
          <w:p>
            <w:pPr>
              <w:spacing w:after="40"/>
            </w:pPr>
            <w:r>
              <w:rPr>
                <w:sz w:val="19"/>
              </w:rPr>
              <w:t>3</w:t>
            </w:r>
          </w:p>
        </w:tc>
        <w:tc>
          <w:tcPr>
            <w:tcW w:type="dxa" w:w="1656"/>
          </w:tcPr>
          <w:p>
            <w:pPr>
              <w:spacing w:after="40"/>
            </w:pPr>
            <w:r>
              <w:rPr>
                <w:sz w:val="19"/>
              </w:rPr>
              <w:t>The letter</w:t>
            </w:r>
          </w:p>
        </w:tc>
        <w:tc>
          <w:tcPr>
            <w:tcW w:type="dxa" w:w="2160"/>
          </w:tcPr>
          <w:p>
            <w:pPr>
              <w:spacing w:after="40"/>
            </w:pPr>
            <w:r>
              <w:rPr>
                <w:sz w:val="19"/>
              </w:rPr>
              <w:t>Barbara, 88, Bradenton FL woman (date to confirm)</w:t>
            </w:r>
          </w:p>
        </w:tc>
        <w:tc>
          <w:tcPr>
            <w:tcW w:type="dxa" w:w="4104"/>
          </w:tcPr>
          <w:p>
            <w:pPr>
              <w:spacing w:after="40"/>
            </w:pPr>
            <w:r>
              <w:rPr>
                <w:sz w:val="19"/>
              </w:rPr>
              <w:t>Sure the letters were a scam, she called police; the detective found the real one, worth $108,000.</w:t>
            </w:r>
          </w:p>
        </w:tc>
        <w:tc>
          <w:tcPr>
            <w:tcW w:type="dxa" w:w="1584"/>
          </w:tcPr>
          <w:p>
            <w:pPr>
              <w:spacing w:after="40"/>
            </w:pPr>
            <w:r>
              <w:rPr>
                <w:sz w:val="19"/>
              </w:rPr>
              <w:t>HAVE · HORIZONTAL — FOX 13 Tampa Bay</w:t>
            </w:r>
          </w:p>
        </w:tc>
      </w:tr>
      <w:tr>
        <w:tc>
          <w:tcPr>
            <w:tcW w:type="dxa" w:w="432"/>
          </w:tcPr>
          <w:p>
            <w:pPr>
              <w:spacing w:after="40"/>
            </w:pPr>
            <w:r>
              <w:rPr>
                <w:sz w:val="19"/>
              </w:rPr>
              <w:t>4</w:t>
            </w:r>
          </w:p>
        </w:tc>
        <w:tc>
          <w:tcPr>
            <w:tcW w:type="dxa" w:w="1656"/>
          </w:tcPr>
          <w:p>
            <w:pPr>
              <w:spacing w:after="40"/>
            </w:pPr>
            <w:r>
              <w:rPr>
                <w:sz w:val="19"/>
              </w:rPr>
              <w:t>How it works</w:t>
            </w:r>
          </w:p>
        </w:tc>
        <w:tc>
          <w:tcPr>
            <w:tcW w:type="dxa" w:w="2160"/>
          </w:tcPr>
          <w:p>
            <w:pPr>
              <w:spacing w:after="40"/>
            </w:pPr>
            <w:r>
              <w:rPr>
                <w:sz w:val="19"/>
              </w:rPr>
              <w:t>You (the viewer)</w:t>
            </w:r>
          </w:p>
        </w:tc>
        <w:tc>
          <w:tcPr>
            <w:tcW w:type="dxa" w:w="4104"/>
          </w:tcPr>
          <w:p>
            <w:pPr>
              <w:spacing w:after="40"/>
            </w:pPr>
            <w:r>
              <w:rPr>
                <w:sz w:val="19"/>
              </w:rPr>
              <w:t>A company that can't reach you for about three years must hand the money to the state; claiming is free.</w:t>
            </w:r>
          </w:p>
        </w:tc>
        <w:tc>
          <w:tcPr>
            <w:tcW w:type="dxa" w:w="1584"/>
          </w:tcPr>
          <w:p>
            <w:pPr>
              <w:spacing w:after="40"/>
            </w:pPr>
            <w:r>
              <w:rPr>
                <w:sz w:val="19"/>
              </w:rPr>
              <w:t>JEFF</w:t>
            </w:r>
          </w:p>
        </w:tc>
      </w:tr>
      <w:tr>
        <w:tc>
          <w:tcPr>
            <w:tcW w:type="dxa" w:w="432"/>
          </w:tcPr>
          <w:p>
            <w:pPr>
              <w:spacing w:after="40"/>
            </w:pPr>
            <w:r>
              <w:rPr>
                <w:sz w:val="19"/>
              </w:rPr>
              <w:t>5</w:t>
            </w:r>
          </w:p>
        </w:tc>
        <w:tc>
          <w:tcPr>
            <w:tcW w:type="dxa" w:w="1656"/>
          </w:tcPr>
          <w:p>
            <w:pPr>
              <w:spacing w:after="40"/>
            </w:pPr>
            <w:r>
              <w:rPr>
                <w:sz w:val="19"/>
              </w:rPr>
              <w:t>It gets worse</w:t>
            </w:r>
          </w:p>
        </w:tc>
        <w:tc>
          <w:tcPr>
            <w:tcW w:type="dxa" w:w="2160"/>
          </w:tcPr>
          <w:p>
            <w:pPr>
              <w:spacing w:after="40"/>
            </w:pPr>
            <w:r>
              <w:rPr>
                <w:sz w:val="19"/>
              </w:rPr>
              <w:t>Susan Udvance, Illinois (Oct 2025)</w:t>
            </w:r>
          </w:p>
        </w:tc>
        <w:tc>
          <w:tcPr>
            <w:tcW w:type="dxa" w:w="4104"/>
          </w:tcPr>
          <w:p>
            <w:pPr>
              <w:spacing w:after="40"/>
            </w:pPr>
            <w:r>
              <w:rPr>
                <w:sz w:val="19"/>
              </w:rPr>
              <w:t>She found $19,379 of her own money, but the state wants signatures from two companies that no longer exist.</w:t>
            </w:r>
          </w:p>
        </w:tc>
        <w:tc>
          <w:tcPr>
            <w:tcW w:type="dxa" w:w="1584"/>
          </w:tcPr>
          <w:p>
            <w:pPr>
              <w:spacing w:after="40"/>
            </w:pPr>
            <w:r>
              <w:rPr>
                <w:sz w:val="19"/>
              </w:rPr>
              <w:t>HAVE · HORIZONTAL — ABC7 Chicago I-Team</w:t>
            </w:r>
          </w:p>
        </w:tc>
      </w:tr>
      <w:tr>
        <w:tc>
          <w:tcPr>
            <w:tcW w:type="dxa" w:w="432"/>
          </w:tcPr>
          <w:p>
            <w:pPr>
              <w:spacing w:after="40"/>
            </w:pPr>
            <w:r>
              <w:rPr>
                <w:sz w:val="19"/>
              </w:rPr>
              <w:t>6</w:t>
            </w:r>
          </w:p>
        </w:tc>
        <w:tc>
          <w:tcPr>
            <w:tcW w:type="dxa" w:w="1656"/>
          </w:tcPr>
          <w:p>
            <w:pPr>
              <w:spacing w:after="40"/>
            </w:pPr>
            <w:r>
              <w:rPr>
                <w:sz w:val="19"/>
              </w:rPr>
              <w:t>You didn't lose it</w:t>
            </w:r>
          </w:p>
        </w:tc>
        <w:tc>
          <w:tcPr>
            <w:tcW w:type="dxa" w:w="2160"/>
          </w:tcPr>
          <w:p>
            <w:pPr>
              <w:spacing w:after="40"/>
            </w:pPr>
            <w:r>
              <w:rPr>
                <w:sz w:val="19"/>
              </w:rPr>
              <w:t>Eugene and Ann Breznock, California (Oct 2021)</w:t>
            </w:r>
          </w:p>
        </w:tc>
        <w:tc>
          <w:tcPr>
            <w:tcW w:type="dxa" w:w="4104"/>
          </w:tcPr>
          <w:p>
            <w:pPr>
              <w:spacing w:after="40"/>
            </w:pPr>
            <w:r>
              <w:rPr>
                <w:sz w:val="19"/>
              </w:rPr>
              <w:t>Same house for 30 years; California took $275,000 from an account that sat untouched three years.</w:t>
            </w:r>
          </w:p>
        </w:tc>
        <w:tc>
          <w:tcPr>
            <w:tcW w:type="dxa" w:w="1584"/>
          </w:tcPr>
          <w:p>
            <w:pPr>
              <w:spacing w:after="40"/>
            </w:pPr>
            <w:r>
              <w:rPr>
                <w:sz w:val="19"/>
              </w:rPr>
              <w:t>HAVE · HORIZONTAL — CBS Sacramento</w:t>
            </w:r>
          </w:p>
        </w:tc>
      </w:tr>
      <w:tr>
        <w:tc>
          <w:tcPr>
            <w:tcW w:type="dxa" w:w="432"/>
          </w:tcPr>
          <w:p>
            <w:pPr>
              <w:spacing w:after="40"/>
            </w:pPr>
            <w:r>
              <w:rPr>
                <w:sz w:val="19"/>
              </w:rPr>
              <w:t>7</w:t>
            </w:r>
          </w:p>
        </w:tc>
        <w:tc>
          <w:tcPr>
            <w:tcW w:type="dxa" w:w="1656"/>
          </w:tcPr>
          <w:p>
            <w:pPr>
              <w:spacing w:after="40"/>
            </w:pPr>
            <w:r>
              <w:rPr>
                <w:sz w:val="19"/>
              </w:rPr>
              <w:t>They sold it</w:t>
            </w:r>
          </w:p>
        </w:tc>
        <w:tc>
          <w:tcPr>
            <w:tcW w:type="dxa" w:w="2160"/>
          </w:tcPr>
          <w:p>
            <w:pPr>
              <w:spacing w:after="40"/>
            </w:pPr>
            <w:r>
              <w:rPr>
                <w:sz w:val="19"/>
              </w:rPr>
              <w:t>Unnamed — need a name; Delaware man, Amazon stock (Apr 2026)</w:t>
            </w:r>
          </w:p>
        </w:tc>
        <w:tc>
          <w:tcPr>
            <w:tcW w:type="dxa" w:w="4104"/>
          </w:tcPr>
          <w:p>
            <w:pPr>
              <w:spacing w:after="40"/>
            </w:pPr>
            <w:r>
              <w:rPr>
                <w:sz w:val="19"/>
              </w:rPr>
              <w:t>Delaware allegedly sold his Amazon stock for $8,000 years before it was worth more than $100,000.</w:t>
            </w:r>
          </w:p>
        </w:tc>
        <w:tc>
          <w:tcPr>
            <w:tcW w:type="dxa" w:w="1584"/>
          </w:tcPr>
          <w:p>
            <w:pPr>
              <w:spacing w:after="40"/>
            </w:pPr>
            <w:r>
              <w:rPr>
                <w:sz w:val="19"/>
              </w:rPr>
              <w:t>HAVE · HORIZONTAL — CBS News California</w:t>
            </w:r>
          </w:p>
        </w:tc>
      </w:tr>
      <w:tr>
        <w:tc>
          <w:tcPr>
            <w:tcW w:type="dxa" w:w="432"/>
          </w:tcPr>
          <w:p>
            <w:pPr>
              <w:spacing w:after="40"/>
            </w:pPr>
            <w:r>
              <w:rPr>
                <w:sz w:val="19"/>
              </w:rPr>
              <w:t>8</w:t>
            </w:r>
          </w:p>
        </w:tc>
        <w:tc>
          <w:tcPr>
            <w:tcW w:type="dxa" w:w="1656"/>
          </w:tcPr>
          <w:p>
            <w:pPr>
              <w:spacing w:after="40"/>
            </w:pPr>
            <w:r>
              <w:rPr>
                <w:sz w:val="19"/>
              </w:rPr>
              <w:t>The scam</w:t>
            </w:r>
          </w:p>
        </w:tc>
        <w:tc>
          <w:tcPr>
            <w:tcW w:type="dxa" w:w="2160"/>
          </w:tcPr>
          <w:p>
            <w:pPr>
              <w:spacing w:after="40"/>
            </w:pPr>
            <w:r>
              <w:rPr>
                <w:sz w:val="19"/>
              </w:rPr>
              <w:t>California father and son, charged (date unknown)</w:t>
            </w:r>
          </w:p>
        </w:tc>
        <w:tc>
          <w:tcPr>
            <w:tcW w:type="dxa" w:w="4104"/>
          </w:tcPr>
          <w:p>
            <w:pPr>
              <w:spacing w:after="40"/>
            </w:pPr>
            <w:r>
              <w:rPr>
                <w:sz w:val="19"/>
              </w:rPr>
              <w:t>Strangers claim it as you: the pair is charged with stealing $1.6 million by forging claims in other people's names.</w:t>
            </w:r>
          </w:p>
        </w:tc>
        <w:tc>
          <w:tcPr>
            <w:tcW w:type="dxa" w:w="1584"/>
          </w:tcPr>
          <w:p>
            <w:pPr>
              <w:spacing w:after="40"/>
            </w:pPr>
            <w:r>
              <w:rPr>
                <w:sz w:val="19"/>
              </w:rPr>
              <w:t>STILLS — California AG release</w:t>
            </w:r>
          </w:p>
        </w:tc>
      </w:tr>
      <w:tr>
        <w:tc>
          <w:tcPr>
            <w:tcW w:type="dxa" w:w="432"/>
          </w:tcPr>
          <w:p>
            <w:pPr>
              <w:spacing w:after="40"/>
            </w:pPr>
            <w:r>
              <w:rPr>
                <w:sz w:val="19"/>
              </w:rPr>
              <w:t>9</w:t>
            </w:r>
          </w:p>
        </w:tc>
        <w:tc>
          <w:tcPr>
            <w:tcW w:type="dxa" w:w="1656"/>
          </w:tcPr>
          <w:p>
            <w:pPr>
              <w:spacing w:after="40"/>
            </w:pPr>
            <w:r>
              <w:rPr>
                <w:sz w:val="19"/>
              </w:rPr>
              <w:t>Find yours</w:t>
            </w:r>
          </w:p>
        </w:tc>
        <w:tc>
          <w:tcPr>
            <w:tcW w:type="dxa" w:w="2160"/>
          </w:tcPr>
          <w:p>
            <w:pPr>
              <w:spacing w:after="40"/>
            </w:pPr>
            <w:r>
              <w:rPr>
                <w:sz w:val="19"/>
              </w:rPr>
              <w:t>You (the viewer)</w:t>
            </w:r>
          </w:p>
        </w:tc>
        <w:tc>
          <w:tcPr>
            <w:tcW w:type="dxa" w:w="4104"/>
          </w:tcPr>
          <w:p>
            <w:pPr>
              <w:spacing w:after="40"/>
            </w:pPr>
            <w:r>
              <w:rPr>
                <w:sz w:val="19"/>
              </w:rPr>
              <w:t>Search missingmoney.com and every state you've lived in, maiden names included; never pay a finder.</w:t>
            </w:r>
          </w:p>
        </w:tc>
        <w:tc>
          <w:tcPr>
            <w:tcW w:type="dxa" w:w="1584"/>
          </w:tcPr>
          <w:p>
            <w:pPr>
              <w:spacing w:after="40"/>
            </w:pPr>
            <w:r>
              <w:rPr>
                <w:sz w:val="19"/>
              </w:rPr>
              <w:t>DEMO</w:t>
            </w:r>
          </w:p>
        </w:tc>
      </w:tr>
    </w:tbl>
    <w:p/>
    <w:p>
      <w:pPr>
        <w:pStyle w:val="Heading3"/>
      </w:pPr>
      <w:r>
        <w:rPr>
          <w:color w:val="333333"/>
          <w:sz w:val="22"/>
        </w:rPr>
        <w:t>The fix</w:t>
      </w:r>
    </w:p>
    <w:p>
      <w:pPr>
        <w:pStyle w:val="ListBullet"/>
        <w:spacing w:after="40"/>
      </w:pPr>
      <w:r>
        <w:t>After Barbara: letters offering to "recover" money for a cut are finders; searching and claiming are free.</w:t>
      </w:r>
    </w:p>
    <w:p>
      <w:pPr>
        <w:pStyle w:val="ListBullet"/>
        <w:spacing w:after="40"/>
      </w:pPr>
      <w:r>
        <w:t>After the father and son: only claim on a .gov site or missingmoney.com, and never share your Social Security number with anyone who contacts you first.</w:t>
      </w:r>
    </w:p>
    <w:p>
      <w:pPr>
        <w:pStyle w:val="ListBullet"/>
        <w:spacing w:after="40"/>
      </w:pPr>
      <w:r>
        <w:t>Search missingmoney.com by last name and state, no account needed (missingmoney.com, NAUPA). ⚠️ confirm the "no account" detail on the site.</w:t>
      </w:r>
    </w:p>
    <w:p>
      <w:pPr>
        <w:pStyle w:val="ListBullet"/>
        <w:spacing w:after="40"/>
      </w:pPr>
      <w:r>
        <w:t>Then search your own state's .gov site and every state you have lived or worked in (state treasurer and comptroller sites). ⚠️</w:t>
      </w:r>
    </w:p>
    <w:p>
      <w:pPr>
        <w:pStyle w:val="ListBullet"/>
        <w:spacing w:after="40"/>
      </w:pPr>
      <w:r>
        <w:t>Search maiden names, misspellings, nicknames, and parents and grandparents; heirs can claim (state unclaimed property sites). ⚠️</w:t>
      </w:r>
    </w:p>
    <w:p>
      <w:pPr>
        <w:pStyle w:val="ListBullet"/>
        <w:spacing w:after="40"/>
      </w:pPr>
      <w:r>
        <w:t>Check again every year; new money lands all the time. ⚠️</w:t>
      </w:r>
    </w:p>
    <w:p>
      <w:pPr>
        <w:pStyle w:val="Heading3"/>
      </w:pPr>
      <w:r>
        <w:rPr>
          <w:color w:val="333333"/>
          <w:sz w:val="22"/>
        </w:rPr>
        <w:t>Gaps</w:t>
      </w:r>
    </w:p>
    <w:p>
      <w:pPr>
        <w:pStyle w:val="ListBullet"/>
        <w:spacing w:after="40"/>
      </w:pPr>
      <w:r>
        <w:t>⚠️ A2 Pearlman is April 2023: date it on air.</w:t>
      </w:r>
    </w:p>
    <w:p>
      <w:pPr>
        <w:pStyle w:val="ListBullet"/>
        <w:spacing w:after="40"/>
      </w:pPr>
      <w:r>
        <w:t>⚠️ A3 Barbara: no date in the plan; confirm and date it on air if older than May 2026.</w:t>
      </w:r>
    </w:p>
    <w:p>
      <w:pPr>
        <w:pStyle w:val="ListBullet"/>
        <w:spacing w:after="40"/>
      </w:pPr>
      <w:r>
        <w:t>⚠️ A5 Udvance is about October 2025 or earlier: date it on air.</w:t>
      </w:r>
    </w:p>
    <w:p>
      <w:pPr>
        <w:pStyle w:val="ListBullet"/>
        <w:spacing w:after="40"/>
      </w:pPr>
      <w:r>
        <w:t>⚠️ A6 Breznocks are about October 2021: date it on air.</w:t>
      </w:r>
    </w:p>
    <w:p>
      <w:pPr>
        <w:pStyle w:val="ListBullet"/>
        <w:spacing w:after="40"/>
      </w:pPr>
      <w:r>
        <w:t>⚠️ A7 the CBS investigation is about April 2026: date it on air; "allegedly" stays on the Delaware sale.</w:t>
      </w:r>
    </w:p>
    <w:p>
      <w:pPr>
        <w:pStyle w:val="ListBullet"/>
        <w:spacing w:after="40"/>
      </w:pPr>
      <w:r>
        <w:t>⚠️ A8 date of the California charges; charged, not convicted.</w:t>
      </w:r>
    </w:p>
    <w:p>
      <w:pPr>
        <w:pStyle w:val="ListBullet"/>
        <w:spacing w:after="40"/>
      </w:pPr>
      <w:r>
        <w:t>⚠️ The $70 billion and 1-in-7 figures need a named source (NAUPA).</w:t>
      </w:r>
    </w:p>
    <w:p>
      <w:pPr>
        <w:pStyle w:val="Heading3"/>
      </w:pPr>
      <w:r>
        <w:rPr>
          <w:color w:val="333333"/>
          <w:sz w:val="22"/>
        </w:rPr>
        <w:t>Jeff should know</w:t>
      </w:r>
    </w:p>
    <w:p>
      <w:pPr>
        <w:pStyle w:val="ListBullet"/>
        <w:spacing w:after="40"/>
      </w:pPr>
      <w:r>
        <w:t>Beat 1: the TikTok's "usually between $0 and $1,000" is the government page's own wording; most finds are small.</w:t>
      </w:r>
    </w:p>
    <w:p>
      <w:pPr>
        <w:pStyle w:val="ListBullet"/>
        <w:spacing w:after="40"/>
      </w:pPr>
      <w:r>
        <w:t>Beat 6: the Breznocks do get it all back (per the plan, at 2:41 in the clip).</w:t>
      </w:r>
    </w:p>
    <w:p>
      <w:pPr>
        <w:pStyle w:val="ListBullet"/>
        <w:spacing w:after="40"/>
      </w:pPr>
      <w:r>
        <w:t>Beat 7: the Delaware sale is an allegation in the CBS report; California law requires the state to sell unclaimed stock within 20 months.</w:t>
      </w:r>
    </w:p>
    <w:p>
      <w:pPr>
        <w:pStyle w:val="ListBullet"/>
        <w:spacing w:after="40"/>
      </w:pPr>
      <w:r>
        <w:t>Beat 8: the father and son are charged, not convicted.</w:t>
      </w:r>
    </w:p>
    <w:p>
      <w:r>
        <w:br w:type="page"/>
      </w:r>
    </w:p>
    <w:p>
      <w:pPr>
        <w:pStyle w:val="Heading1"/>
      </w:pPr>
      <w:r>
        <w:rPr>
          <w:color w:val="000000"/>
          <w:sz w:val="32"/>
        </w:rPr>
        <w:t>B. DOLLAR GENERAL SUED OVER SHELF VS. REGISTER PRICES</w:t>
      </w:r>
    </w:p>
    <w:p>
      <w:r>
        <w:rPr>
          <w:b/>
        </w:rPr>
        <w:t>In one sentence:</w:t>
      </w:r>
      <w:r>
        <w:t xml:space="preserve"> The FTC and 20 states say Dollar General charged more at the register than on the shelf for years, knew it, and didn't fix it.</w:t>
      </w:r>
    </w:p>
    <w:p>
      <w:r>
        <w:rPr>
          <w:b/>
        </w:rPr>
        <w:t>Hold back:</w:t>
      </w:r>
      <w:r>
        <w:t xml:space="preserve"> the register rings up more than the shelf tag.</w:t>
      </w:r>
    </w:p>
    <w:p>
      <w:r>
        <w:rPr>
          <w:b/>
        </w:rPr>
        <w:t>Peg:</w:t>
      </w:r>
      <w:r>
        <w:t xml:space="preserve"> The FTC and 20 states sued Dollar General on October 27 → shoppers wonder if it's happening to them → it's a quarter here, 50 cents there, so nobody checks. "The tag is a promise. The register doesn't keep it."</w:t>
      </w:r>
    </w:p>
    <w:p>
      <w:r>
        <w:rPr>
          <w:b/>
        </w:rPr>
        <w:t>Framing:</w:t>
      </w:r>
      <w:r>
        <w:t xml:space="preserve"> at the register, in a store.</w:t>
      </w:r>
    </w:p>
    <w:p>
      <w:r>
        <w:rPr>
          <w:b/>
        </w:rPr>
        <w:t>Climb:</w:t>
      </w:r>
      <w:r>
        <w:t xml:space="preserve"> a lawsuit → one shopper who noticed → a whole county that failed → an employee who says they weren't allowed to fix it.</w:t>
      </w:r>
    </w:p>
    <w:p>
      <w:r>
        <w:rPr>
          <w:b/>
        </w:rPr>
        <w:t>Weight:</w:t>
      </w:r>
      <w:r>
        <w:t xml:space="preserve"> ~35% of show · 4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lawsuit</w:t>
            </w:r>
          </w:p>
        </w:tc>
        <w:tc>
          <w:tcPr>
            <w:tcW w:type="dxa" w:w="2160"/>
          </w:tcPr>
          <w:p>
            <w:pPr>
              <w:spacing w:after="40"/>
            </w:pPr>
            <w:r>
              <w:rPr>
                <w:sz w:val="19"/>
              </w:rPr>
              <w:t>FTC and 20 states (Oct 27, 2026)</w:t>
            </w:r>
          </w:p>
        </w:tc>
        <w:tc>
          <w:tcPr>
            <w:tcW w:type="dxa" w:w="4104"/>
          </w:tcPr>
          <w:p>
            <w:pPr>
              <w:spacing w:after="40"/>
            </w:pPr>
            <w:r>
              <w:rPr>
                <w:sz w:val="19"/>
              </w:rPr>
              <w:t>They sue Dollar General, saying it charged more at the register than the shelf for years.</w:t>
            </w:r>
          </w:p>
        </w:tc>
        <w:tc>
          <w:tcPr>
            <w:tcW w:type="dxa" w:w="1584"/>
          </w:tcPr>
          <w:p>
            <w:pPr>
              <w:spacing w:after="40"/>
            </w:pPr>
            <w:r>
              <w:rPr>
                <w:sz w:val="19"/>
              </w:rPr>
              <w:t>HAVE · HORIZONTAL — ABC News / GMA</w:t>
            </w:r>
          </w:p>
        </w:tc>
      </w:tr>
      <w:tr>
        <w:tc>
          <w:tcPr>
            <w:tcW w:type="dxa" w:w="432"/>
          </w:tcPr>
          <w:p>
            <w:pPr>
              <w:spacing w:after="40"/>
            </w:pPr>
            <w:r>
              <w:rPr>
                <w:sz w:val="19"/>
              </w:rPr>
              <w:t>2</w:t>
            </w:r>
          </w:p>
        </w:tc>
        <w:tc>
          <w:tcPr>
            <w:tcW w:type="dxa" w:w="1656"/>
          </w:tcPr>
          <w:p>
            <w:pPr>
              <w:spacing w:after="40"/>
            </w:pPr>
            <w:r>
              <w:rPr>
                <w:sz w:val="19"/>
              </w:rPr>
              <w:t>She noticed</w:t>
            </w:r>
          </w:p>
        </w:tc>
        <w:tc>
          <w:tcPr>
            <w:tcW w:type="dxa" w:w="2160"/>
          </w:tcPr>
          <w:p>
            <w:pPr>
              <w:spacing w:after="40"/>
            </w:pPr>
            <w:r>
              <w:rPr>
                <w:sz w:val="19"/>
              </w:rPr>
              <w:t>Lori Hartline, Oklahoma shopper (Mar 2024)</w:t>
            </w:r>
          </w:p>
        </w:tc>
        <w:tc>
          <w:tcPr>
            <w:tcW w:type="dxa" w:w="4104"/>
          </w:tcPr>
          <w:p>
            <w:pPr>
              <w:spacing w:after="40"/>
            </w:pPr>
            <w:r>
              <w:rPr>
                <w:sz w:val="19"/>
              </w:rPr>
              <w:t>Kitty litter tagged $8.95 rang up $10 week after week; her complaint got a $10 gift card.</w:t>
            </w:r>
          </w:p>
        </w:tc>
        <w:tc>
          <w:tcPr>
            <w:tcW w:type="dxa" w:w="1584"/>
          </w:tcPr>
          <w:p>
            <w:pPr>
              <w:spacing w:after="40"/>
            </w:pPr>
            <w:r>
              <w:rPr>
                <w:sz w:val="19"/>
              </w:rPr>
              <w:t>HAVE · VERTICAL — TikTok @moreperfectunion</w:t>
            </w:r>
          </w:p>
        </w:tc>
      </w:tr>
      <w:tr>
        <w:tc>
          <w:tcPr>
            <w:tcW w:type="dxa" w:w="432"/>
          </w:tcPr>
          <w:p>
            <w:pPr>
              <w:spacing w:after="40"/>
            </w:pPr>
            <w:r>
              <w:rPr>
                <w:sz w:val="19"/>
              </w:rPr>
              <w:t>3</w:t>
            </w:r>
          </w:p>
        </w:tc>
        <w:tc>
          <w:tcPr>
            <w:tcW w:type="dxa" w:w="1656"/>
          </w:tcPr>
          <w:p>
            <w:pPr>
              <w:spacing w:after="40"/>
            </w:pPr>
            <w:r>
              <w:rPr>
                <w:sz w:val="19"/>
              </w:rPr>
              <w:t>The whole county</w:t>
            </w:r>
          </w:p>
        </w:tc>
        <w:tc>
          <w:tcPr>
            <w:tcW w:type="dxa" w:w="2160"/>
          </w:tcPr>
          <w:p>
            <w:pPr>
              <w:spacing w:after="40"/>
            </w:pPr>
            <w:r>
              <w:rPr>
                <w:sz w:val="19"/>
              </w:rPr>
              <w:t>William Anderson, Butler County OH (Oct 2022)</w:t>
            </w:r>
          </w:p>
        </w:tc>
        <w:tc>
          <w:tcPr>
            <w:tcW w:type="dxa" w:w="4104"/>
          </w:tcPr>
          <w:p>
            <w:pPr>
              <w:spacing w:after="40"/>
            </w:pPr>
            <w:r>
              <w:rPr>
                <w:sz w:val="19"/>
              </w:rPr>
              <w:t>He took his receipts to the auditor; all 20 Dollar General stores inspected failed.</w:t>
            </w:r>
          </w:p>
        </w:tc>
        <w:tc>
          <w:tcPr>
            <w:tcW w:type="dxa" w:w="1584"/>
          </w:tcPr>
          <w:p>
            <w:pPr>
              <w:spacing w:after="40"/>
            </w:pPr>
            <w:r>
              <w:rPr>
                <w:sz w:val="19"/>
              </w:rPr>
              <w:t>HAVE · HORIZONTAL — LOCAL 12 Cincinnati</w:t>
            </w:r>
          </w:p>
        </w:tc>
      </w:tr>
      <w:tr>
        <w:tc>
          <w:tcPr>
            <w:tcW w:type="dxa" w:w="432"/>
          </w:tcPr>
          <w:p>
            <w:pPr>
              <w:spacing w:after="40"/>
            </w:pPr>
            <w:r>
              <w:rPr>
                <w:sz w:val="19"/>
              </w:rPr>
              <w:t>4</w:t>
            </w:r>
          </w:p>
        </w:tc>
        <w:tc>
          <w:tcPr>
            <w:tcW w:type="dxa" w:w="1656"/>
          </w:tcPr>
          <w:p>
            <w:pPr>
              <w:spacing w:after="40"/>
            </w:pPr>
            <w:r>
              <w:rPr>
                <w:sz w:val="19"/>
              </w:rPr>
              <w:t>Why it isn't fixed</w:t>
            </w:r>
          </w:p>
        </w:tc>
        <w:tc>
          <w:tcPr>
            <w:tcW w:type="dxa" w:w="2160"/>
          </w:tcPr>
          <w:p>
            <w:pPr>
              <w:spacing w:after="40"/>
            </w:pPr>
            <w:r>
              <w:rPr>
                <w:sz w:val="19"/>
              </w:rPr>
              <w:t>Lynda Swank, former Dollar General employee (Nov 2022)</w:t>
            </w:r>
          </w:p>
        </w:tc>
        <w:tc>
          <w:tcPr>
            <w:tcW w:type="dxa" w:w="4104"/>
          </w:tcPr>
          <w:p>
            <w:pPr>
              <w:spacing w:after="40"/>
            </w:pPr>
            <w:r>
              <w:rPr>
                <w:sz w:val="19"/>
              </w:rPr>
              <w:t>She says a manager told her they weren't allowed to fix prices at the register.</w:t>
            </w:r>
          </w:p>
        </w:tc>
        <w:tc>
          <w:tcPr>
            <w:tcW w:type="dxa" w:w="1584"/>
          </w:tcPr>
          <w:p>
            <w:pPr>
              <w:spacing w:after="40"/>
            </w:pPr>
            <w:r>
              <w:rPr>
                <w:sz w:val="19"/>
              </w:rPr>
              <w:t>HAVE · HORIZONTAL — WHIO Dayton</w:t>
            </w:r>
          </w:p>
        </w:tc>
      </w:tr>
      <w:tr>
        <w:tc>
          <w:tcPr>
            <w:tcW w:type="dxa" w:w="432"/>
          </w:tcPr>
          <w:p>
            <w:pPr>
              <w:spacing w:after="40"/>
            </w:pPr>
            <w:r>
              <w:rPr>
                <w:sz w:val="19"/>
              </w:rPr>
              <w:t>5</w:t>
            </w:r>
          </w:p>
        </w:tc>
        <w:tc>
          <w:tcPr>
            <w:tcW w:type="dxa" w:w="1656"/>
          </w:tcPr>
          <w:p>
            <w:pPr>
              <w:spacing w:after="40"/>
            </w:pPr>
            <w:r>
              <w:rPr>
                <w:sz w:val="19"/>
              </w:rPr>
              <w:t>Still happening</w:t>
            </w:r>
          </w:p>
        </w:tc>
        <w:tc>
          <w:tcPr>
            <w:tcW w:type="dxa" w:w="2160"/>
          </w:tcPr>
          <w:p>
            <w:pPr>
              <w:spacing w:after="40"/>
            </w:pPr>
            <w:r>
              <w:rPr>
                <w:sz w:val="19"/>
              </w:rPr>
              <w:t>You (the viewer)</w:t>
            </w:r>
          </w:p>
        </w:tc>
        <w:tc>
          <w:tcPr>
            <w:tcW w:type="dxa" w:w="4104"/>
          </w:tcPr>
          <w:p>
            <w:pPr>
              <w:spacing w:after="40"/>
            </w:pPr>
            <w:r>
              <w:rPr>
                <w:sz w:val="19"/>
              </w:rPr>
              <w:t>New York secret shoppers were overcharged on 14% of items this month; snap the tag before you pay.</w:t>
            </w:r>
          </w:p>
        </w:tc>
        <w:tc>
          <w:tcPr>
            <w:tcW w:type="dxa" w:w="1584"/>
          </w:tcPr>
          <w:p>
            <w:pPr>
              <w:spacing w:after="40"/>
            </w:pPr>
            <w:r>
              <w:rPr>
                <w:sz w:val="19"/>
              </w:rPr>
              <w:t>JEFF</w:t>
            </w:r>
          </w:p>
        </w:tc>
      </w:tr>
    </w:tbl>
    <w:p/>
    <w:p>
      <w:pPr>
        <w:pStyle w:val="Heading3"/>
      </w:pPr>
      <w:r>
        <w:rPr>
          <w:color w:val="333333"/>
          <w:sz w:val="22"/>
        </w:rPr>
        <w:t>The fix</w:t>
      </w:r>
    </w:p>
    <w:p>
      <w:pPr>
        <w:pStyle w:val="ListBullet"/>
        <w:spacing w:after="40"/>
      </w:pPr>
      <w:r>
        <w:t>After Lori: if the register is higher than the tag, say so before you pay; a gift card is not a refund.</w:t>
      </w:r>
    </w:p>
    <w:p>
      <w:pPr>
        <w:pStyle w:val="ListBullet"/>
        <w:spacing w:after="40"/>
      </w:pPr>
      <w:r>
        <w:t>Photograph the shelf tag before checkout, and watch the screen as each item scans. ⚠️</w:t>
      </w:r>
    </w:p>
    <w:p>
      <w:pPr>
        <w:pStyle w:val="ListBullet"/>
        <w:spacing w:after="40"/>
      </w:pPr>
      <w:r>
        <w:t>Ask the cashier to match the shelf price. ⚠️</w:t>
      </w:r>
    </w:p>
    <w:p>
      <w:pPr>
        <w:pStyle w:val="ListBullet"/>
        <w:spacing w:after="40"/>
      </w:pPr>
      <w:r>
        <w:t>In Michigan, the store can owe a bonus of up to $5 on top of the refund. ⚠️ cite the Michigan statute.</w:t>
      </w:r>
    </w:p>
    <w:p>
      <w:pPr>
        <w:pStyle w:val="ListBullet"/>
        <w:spacing w:after="40"/>
      </w:pPr>
      <w:r>
        <w:t>Report it to your state weights and measures office or attorney general. ⚠️ link per state.</w:t>
      </w:r>
    </w:p>
    <w:p>
      <w:pPr>
        <w:pStyle w:val="Heading3"/>
      </w:pPr>
      <w:r>
        <w:rPr>
          <w:color w:val="333333"/>
          <w:sz w:val="22"/>
        </w:rPr>
        <w:t>Gaps</w:t>
      </w:r>
    </w:p>
    <w:p>
      <w:pPr>
        <w:pStyle w:val="ListBullet"/>
        <w:spacing w:after="40"/>
      </w:pPr>
      <w:r>
        <w:t>⚠️ B2 Lori is March 2024: date it on air.</w:t>
      </w:r>
    </w:p>
    <w:p>
      <w:pPr>
        <w:pStyle w:val="ListBullet"/>
        <w:spacing w:after="40"/>
      </w:pPr>
      <w:r>
        <w:t>⚠️ B3 Anderson is October 2022 and B4 Swank is November 2022: date both on air.</w:t>
      </w:r>
    </w:p>
    <w:p>
      <w:pPr>
        <w:pStyle w:val="ListBullet"/>
        <w:spacing w:after="40"/>
      </w:pPr>
      <w:r>
        <w:t>⚠️ The 14% New York figure and the Florida "I have to overcharge you" quote need sources.</w:t>
      </w:r>
    </w:p>
    <w:p>
      <w:pPr>
        <w:pStyle w:val="ListBullet"/>
        <w:spacing w:after="40"/>
      </w:pPr>
      <w:r>
        <w:t>⚠️ Check for new filings or a fuller company statement the morning of taping (from the plan).</w:t>
      </w:r>
    </w:p>
    <w:p>
      <w:pPr>
        <w:pStyle w:val="Heading3"/>
      </w:pPr>
      <w:r>
        <w:rPr>
          <w:color w:val="333333"/>
          <w:sz w:val="22"/>
        </w:rPr>
        <w:t>Jeff should know</w:t>
      </w:r>
    </w:p>
    <w:p>
      <w:pPr>
        <w:pStyle w:val="ListBullet"/>
        <w:spacing w:after="40"/>
      </w:pPr>
      <w:r>
        <w:t>Beat 1: Dollar General says it will defend the litigation vigorously.</w:t>
      </w:r>
    </w:p>
    <w:p>
      <w:pPr>
        <w:pStyle w:val="ListBullet"/>
        <w:spacing w:after="40"/>
      </w:pPr>
      <w:r>
        <w:t>Beat 3: Family Dollar stores in the same county also failed (13 of 13).</w:t>
      </w:r>
    </w:p>
    <w:p>
      <w:pPr>
        <w:pStyle w:val="ListBullet"/>
        <w:spacing w:after="40"/>
      </w:pPr>
      <w:r>
        <w:t>Beat 5: Walmart paid $45 million to settle claims over weighted-goods pricing and denied wrongdoing; don't call it the same scheme.</w:t>
      </w:r>
    </w:p>
    <w:p>
      <w:r>
        <w:br w:type="page"/>
      </w:r>
    </w:p>
    <w:p>
      <w:pPr>
        <w:pStyle w:val="Heading1"/>
      </w:pPr>
      <w:r>
        <w:rPr>
          <w:color w:val="000000"/>
          <w:sz w:val="32"/>
        </w:rPr>
        <w:t>C. PERKS YOU'RE PAYING FOR</w:t>
      </w:r>
    </w:p>
    <w:p>
      <w:r>
        <w:rPr>
          <w:b/>
        </w:rPr>
        <w:t>In one sentence:</w:t>
      </w:r>
      <w:r>
        <w:t xml:space="preserve"> Walmart+ and Sam's Club now come bundled, so people paying for both may be owed a refund, and Costco members miss two perks.</w:t>
      </w:r>
    </w:p>
    <w:p>
      <w:r>
        <w:rPr>
          <w:b/>
        </w:rPr>
        <w:t>Hold back:</w:t>
      </w:r>
      <w:r>
        <w:t xml:space="preserve"> whether you get a refund if you already pay for both.</w:t>
      </w:r>
    </w:p>
    <w:p>
      <w:r>
        <w:rPr>
          <w:b/>
        </w:rPr>
        <w:t>Peg:</w:t>
      </w:r>
      <w:r>
        <w:t xml:space="preserve"> The Walmart+ and Sam's Club bundle launched October 20.</w:t>
      </w:r>
    </w:p>
    <w:p>
      <w:r>
        <w:rPr>
          <w:b/>
        </w:rPr>
        <w:t>Weight:</w:t>
      </w:r>
      <w:r>
        <w:t xml:space="preserve"> ~15% of show · 2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bundle</w:t>
            </w:r>
          </w:p>
        </w:tc>
        <w:tc>
          <w:tcPr>
            <w:tcW w:type="dxa" w:w="2160"/>
          </w:tcPr>
          <w:p>
            <w:pPr>
              <w:spacing w:after="40"/>
            </w:pPr>
            <w:r>
              <w:rPr>
                <w:sz w:val="19"/>
              </w:rPr>
              <w:t>Walmart's CEO, on GMA (Oct 2026)</w:t>
            </w:r>
          </w:p>
        </w:tc>
        <w:tc>
          <w:tcPr>
            <w:tcW w:type="dxa" w:w="4104"/>
          </w:tcPr>
          <w:p>
            <w:pPr>
              <w:spacing w:after="40"/>
            </w:pPr>
            <w:r>
              <w:rPr>
                <w:sz w:val="19"/>
              </w:rPr>
              <w:t>Walmart+ and Sam's Club Plus now come together for $120 a year.</w:t>
            </w:r>
          </w:p>
        </w:tc>
        <w:tc>
          <w:tcPr>
            <w:tcW w:type="dxa" w:w="1584"/>
          </w:tcPr>
          <w:p>
            <w:pPr>
              <w:spacing w:after="40"/>
            </w:pPr>
            <w:r>
              <w:rPr>
                <w:sz w:val="19"/>
              </w:rPr>
              <w:t>HAVE · HORIZONTAL — Good Morning America</w:t>
            </w:r>
          </w:p>
        </w:tc>
      </w:tr>
      <w:tr>
        <w:tc>
          <w:tcPr>
            <w:tcW w:type="dxa" w:w="432"/>
          </w:tcPr>
          <w:p>
            <w:pPr>
              <w:spacing w:after="40"/>
            </w:pPr>
            <w:r>
              <w:rPr>
                <w:sz w:val="19"/>
              </w:rPr>
              <w:t>2</w:t>
            </w:r>
          </w:p>
        </w:tc>
        <w:tc>
          <w:tcPr>
            <w:tcW w:type="dxa" w:w="1656"/>
          </w:tcPr>
          <w:p>
            <w:pPr>
              <w:spacing w:after="40"/>
            </w:pPr>
            <w:r>
              <w:rPr>
                <w:sz w:val="19"/>
              </w:rPr>
              <w:t>The refund</w:t>
            </w:r>
          </w:p>
        </w:tc>
        <w:tc>
          <w:tcPr>
            <w:tcW w:type="dxa" w:w="2160"/>
          </w:tcPr>
          <w:p>
            <w:pPr>
              <w:spacing w:after="40"/>
            </w:pPr>
            <w:r>
              <w:rPr>
                <w:sz w:val="19"/>
              </w:rPr>
              <w:t>Paige, Sam's Club shopper (Oct 2026)</w:t>
            </w:r>
          </w:p>
        </w:tc>
        <w:tc>
          <w:tcPr>
            <w:tcW w:type="dxa" w:w="4104"/>
          </w:tcPr>
          <w:p>
            <w:pPr>
              <w:spacing w:after="40"/>
            </w:pPr>
            <w:r>
              <w:rPr>
                <w:sz w:val="19"/>
              </w:rPr>
              <w:t>She linked her accounts and got a prorated refund: $14.29.</w:t>
            </w:r>
          </w:p>
        </w:tc>
        <w:tc>
          <w:tcPr>
            <w:tcW w:type="dxa" w:w="1584"/>
          </w:tcPr>
          <w:p>
            <w:pPr>
              <w:spacing w:after="40"/>
            </w:pPr>
            <w:r>
              <w:rPr>
                <w:sz w:val="19"/>
              </w:rPr>
              <w:t>HAVE · VERTICAL — TikTok @paigeanne80</w:t>
            </w:r>
          </w:p>
        </w:tc>
      </w:tr>
      <w:tr>
        <w:tc>
          <w:tcPr>
            <w:tcW w:type="dxa" w:w="432"/>
          </w:tcPr>
          <w:p>
            <w:pPr>
              <w:spacing w:after="40"/>
            </w:pPr>
            <w:r>
              <w:rPr>
                <w:sz w:val="19"/>
              </w:rPr>
              <w:t>3</w:t>
            </w:r>
          </w:p>
        </w:tc>
        <w:tc>
          <w:tcPr>
            <w:tcW w:type="dxa" w:w="1656"/>
          </w:tcPr>
          <w:p>
            <w:pPr>
              <w:spacing w:after="40"/>
            </w:pPr>
            <w:r>
              <w:rPr>
                <w:sz w:val="19"/>
              </w:rPr>
              <w:t>Costco perks</w:t>
            </w:r>
          </w:p>
        </w:tc>
        <w:tc>
          <w:tcPr>
            <w:tcW w:type="dxa" w:w="2160"/>
          </w:tcPr>
          <w:p>
            <w:pPr>
              <w:spacing w:after="40"/>
            </w:pPr>
            <w:r>
              <w:rPr>
                <w:sz w:val="19"/>
              </w:rPr>
              <w:t>You (the viewer)</w:t>
            </w:r>
          </w:p>
        </w:tc>
        <w:tc>
          <w:tcPr>
            <w:tcW w:type="dxa" w:w="4104"/>
          </w:tcPr>
          <w:p>
            <w:pPr>
              <w:spacing w:after="40"/>
            </w:pPr>
            <w:r>
              <w:rPr>
                <w:sz w:val="19"/>
              </w:rPr>
              <w:t>Costco's auto repair discount and the waived second-driver fee on holiday rentals.</w:t>
            </w:r>
          </w:p>
        </w:tc>
        <w:tc>
          <w:tcPr>
            <w:tcW w:type="dxa" w:w="1584"/>
          </w:tcPr>
          <w:p>
            <w:pPr>
              <w:spacing w:after="40"/>
            </w:pPr>
            <w:r>
              <w:rPr>
                <w:sz w:val="19"/>
              </w:rPr>
              <w:t>JEFF</w:t>
            </w:r>
          </w:p>
        </w:tc>
      </w:tr>
    </w:tbl>
    <w:p/>
    <w:p>
      <w:pPr>
        <w:pStyle w:val="Heading3"/>
      </w:pPr>
      <w:r>
        <w:rPr>
          <w:color w:val="333333"/>
          <w:sz w:val="22"/>
        </w:rPr>
        <w:t>The fix</w:t>
      </w:r>
    </w:p>
    <w:p>
      <w:pPr>
        <w:pStyle w:val="ListBullet"/>
        <w:spacing w:after="40"/>
      </w:pPr>
      <w:r>
        <w:t>After Paige: the refund can be as small as $14.29; the bundle only pays if you use both.</w:t>
      </w:r>
    </w:p>
    <w:p>
      <w:pPr>
        <w:pStyle w:val="ListBullet"/>
        <w:spacing w:after="40"/>
      </w:pPr>
      <w:r>
        <w:t>Paying for both Walmart+ and Sam's Club? Link the accounts and look for the prorated refund. ⚠️ cite Walmart's help page.</w:t>
      </w:r>
    </w:p>
    <w:p>
      <w:pPr>
        <w:pStyle w:val="ListBullet"/>
        <w:spacing w:after="40"/>
      </w:pPr>
      <w:r>
        <w:t>Only the main Sam's Club Plus member can turn on Walmart+. ⚠️</w:t>
      </w:r>
    </w:p>
    <w:p>
      <w:pPr>
        <w:pStyle w:val="ListBullet"/>
        <w:spacing w:after="40"/>
      </w:pPr>
      <w:r>
        <w:t>Costco Auto Program: 15% off parts and service, up to $500, at participating shops; get the coupon before you approve the work. ⚠️ cite Costco.</w:t>
      </w:r>
    </w:p>
    <w:p>
      <w:pPr>
        <w:pStyle w:val="ListBullet"/>
        <w:spacing w:after="40"/>
      </w:pPr>
      <w:r>
        <w:t>Book a holiday rental through Costco Travel to waive the second-driver fee at participating agencies. ⚠️ cite Costco Travel.</w:t>
      </w:r>
    </w:p>
    <w:p>
      <w:pPr>
        <w:pStyle w:val="Heading3"/>
      </w:pPr>
      <w:r>
        <w:rPr>
          <w:color w:val="333333"/>
          <w:sz w:val="22"/>
        </w:rPr>
        <w:t>Gaps</w:t>
      </w:r>
    </w:p>
    <w:p>
      <w:pPr>
        <w:pStyle w:val="ListBullet"/>
        <w:spacing w:after="40"/>
      </w:pPr>
      <w:r>
        <w:t>⚠️ Sam's Club Plus standalone price ($110 or $120) before Jeff gives a savings number (from the plan).</w:t>
      </w:r>
    </w:p>
    <w:p>
      <w:pPr>
        <w:pStyle w:val="ListBullet"/>
        <w:spacing w:after="40"/>
      </w:pPr>
      <w:r>
        <w:t>⚠️ C2 Paige's surname and permission.</w:t>
      </w:r>
    </w:p>
    <w:p>
      <w:pPr>
        <w:pStyle w:val="Heading3"/>
      </w:pPr>
      <w:r>
        <w:rPr>
          <w:color w:val="333333"/>
          <w:sz w:val="22"/>
        </w:rPr>
        <w:t>Jeff should know</w:t>
      </w:r>
    </w:p>
    <w:p>
      <w:pPr>
        <w:pStyle w:val="ListBullet"/>
        <w:spacing w:after="40"/>
      </w:pPr>
      <w:r>
        <w:t>Beat 1: the bundle only pays off if the viewer uses both memberships.</w:t>
      </w:r>
    </w:p>
    <w:p>
      <w:pPr>
        <w:pStyle w:val="ListBullet"/>
        <w:spacing w:after="40"/>
      </w:pPr>
      <w:r>
        <w:t>Beat 3: oil changes and tires don't count toward the Costco repair discount.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