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6726" w14:textId="4E369AF6" w:rsidR="00BF18A9" w:rsidRPr="00DF70D9" w:rsidRDefault="00BF18A9" w:rsidP="00BF18A9">
      <w:pPr>
        <w:tabs>
          <w:tab w:val="left" w:pos="3346"/>
          <w:tab w:val="right" w:pos="9639"/>
        </w:tabs>
        <w:ind w:right="51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 w:rsidRPr="00654451">
        <w:rPr>
          <w:rFonts w:ascii="Noto Sans" w:hAnsi="Noto Sans" w:cs="Noto Sans"/>
          <w:sz w:val="18"/>
          <w:szCs w:val="18"/>
        </w:rPr>
        <w:t xml:space="preserve">XXX, </w:t>
      </w:r>
      <w:r w:rsidRPr="00654451">
        <w:rPr>
          <w:rFonts w:ascii="Noto Sans" w:hAnsi="Noto Sans" w:cs="Noto Sans"/>
          <w:noProof/>
          <w:color w:val="FFFFFF"/>
          <w:sz w:val="18"/>
          <w:szCs w:val="18"/>
          <w:highlight w:val="black"/>
        </w:rPr>
        <w:t xml:space="preserve">XX de xX de </w:t>
      </w:r>
      <w:r w:rsidRPr="00DF70D9">
        <w:rPr>
          <w:rFonts w:ascii="Noto Sans" w:hAnsi="Noto Sans" w:cs="Noto Sans"/>
          <w:noProof/>
          <w:color w:val="FFFFFF" w:themeColor="background1"/>
          <w:sz w:val="18"/>
          <w:szCs w:val="18"/>
          <w:highlight w:val="black"/>
        </w:rPr>
        <w:t>202</w:t>
      </w:r>
      <w:r>
        <w:rPr>
          <w:rFonts w:ascii="Noto Sans" w:hAnsi="Noto Sans" w:cs="Noto Sans"/>
          <w:noProof/>
          <w:color w:val="FFFFFF" w:themeColor="background1"/>
          <w:sz w:val="18"/>
          <w:szCs w:val="18"/>
        </w:rPr>
        <w:t>6</w:t>
      </w:r>
    </w:p>
    <w:p w14:paraId="218DFA3E" w14:textId="77777777" w:rsidR="00BF18A9" w:rsidRPr="00654451" w:rsidRDefault="00BF18A9" w:rsidP="00BF18A9">
      <w:pPr>
        <w:ind w:right="51"/>
        <w:jc w:val="right"/>
        <w:rPr>
          <w:rFonts w:ascii="Noto Sans" w:hAnsi="Noto Sans" w:cs="Noto Sans"/>
          <w:sz w:val="18"/>
          <w:szCs w:val="18"/>
        </w:rPr>
      </w:pPr>
      <w:r w:rsidRPr="00654451">
        <w:rPr>
          <w:rFonts w:ascii="Noto Sans" w:hAnsi="Noto Sans" w:cs="Noto Sans"/>
          <w:noProof/>
          <w:sz w:val="18"/>
          <w:szCs w:val="18"/>
        </w:rPr>
        <w:t>Oficio</w:t>
      </w:r>
      <w:r w:rsidRPr="00654451">
        <w:rPr>
          <w:rFonts w:ascii="Noto Sans" w:hAnsi="Noto Sans" w:cs="Noto Sans"/>
          <w:sz w:val="18"/>
          <w:szCs w:val="18"/>
        </w:rPr>
        <w:t xml:space="preserve"> No. XXXX</w:t>
      </w:r>
    </w:p>
    <w:p w14:paraId="5EC5E367" w14:textId="77777777" w:rsidR="00BF18A9" w:rsidRPr="00654451" w:rsidRDefault="00BF18A9" w:rsidP="00BF18A9">
      <w:pPr>
        <w:ind w:right="51"/>
        <w:jc w:val="right"/>
        <w:rPr>
          <w:rFonts w:ascii="Noto Sans" w:hAnsi="Noto Sans" w:cs="Noto Sans"/>
          <w:noProof/>
          <w:sz w:val="18"/>
          <w:szCs w:val="18"/>
        </w:rPr>
      </w:pPr>
      <w:r w:rsidRPr="00654451">
        <w:rPr>
          <w:rFonts w:ascii="Noto Sans" w:hAnsi="Noto Sans" w:cs="Noto Sans"/>
          <w:sz w:val="18"/>
          <w:szCs w:val="18"/>
        </w:rPr>
        <w:t xml:space="preserve">Asunto: </w:t>
      </w:r>
      <w:r w:rsidRPr="00654451">
        <w:rPr>
          <w:rFonts w:ascii="Noto Sans" w:hAnsi="Noto Sans" w:cs="Noto Sans"/>
          <w:noProof/>
          <w:sz w:val="18"/>
          <w:szCs w:val="18"/>
        </w:rPr>
        <w:t xml:space="preserve">Solicitud de Comisión </w:t>
      </w:r>
    </w:p>
    <w:p w14:paraId="68B1E02D" w14:textId="77777777" w:rsidR="00BF18A9" w:rsidRPr="00654451" w:rsidRDefault="00BF18A9" w:rsidP="00BF18A9">
      <w:pPr>
        <w:ind w:right="51"/>
        <w:jc w:val="right"/>
        <w:rPr>
          <w:rFonts w:ascii="Noto Sans" w:hAnsi="Noto Sans" w:cs="Noto Sans"/>
          <w:sz w:val="18"/>
          <w:szCs w:val="18"/>
        </w:rPr>
      </w:pPr>
      <w:r w:rsidRPr="00654451">
        <w:rPr>
          <w:rFonts w:ascii="Noto Sans" w:hAnsi="Noto Sans" w:cs="Noto Sans"/>
          <w:noProof/>
          <w:sz w:val="18"/>
          <w:szCs w:val="18"/>
        </w:rPr>
        <w:t>al Extranjero (COMEXTRA)</w:t>
      </w:r>
    </w:p>
    <w:p w14:paraId="0AF1FE8F" w14:textId="77777777" w:rsidR="00BF18A9" w:rsidRDefault="00BF18A9" w:rsidP="00BF18A9">
      <w:pPr>
        <w:rPr>
          <w:rFonts w:ascii="Montserrat ExtraBold" w:hAnsi="Montserrat ExtraBold"/>
          <w:b/>
          <w:noProof/>
          <w:sz w:val="2"/>
          <w:szCs w:val="2"/>
        </w:rPr>
      </w:pPr>
    </w:p>
    <w:p w14:paraId="00BF701F" w14:textId="77777777" w:rsidR="00BF18A9" w:rsidRDefault="00BF18A9" w:rsidP="00BF18A9">
      <w:pPr>
        <w:rPr>
          <w:rFonts w:ascii="Montserrat ExtraBold" w:hAnsi="Montserrat ExtraBold"/>
          <w:b/>
          <w:noProof/>
          <w:sz w:val="2"/>
          <w:szCs w:val="2"/>
        </w:rPr>
      </w:pPr>
    </w:p>
    <w:p w14:paraId="4B3D0344" w14:textId="77777777" w:rsidR="00BF18A9" w:rsidRPr="00654451" w:rsidRDefault="00BF18A9" w:rsidP="00BF18A9">
      <w:pPr>
        <w:rPr>
          <w:rFonts w:ascii="Noto Sans" w:hAnsi="Noto Sans" w:cs="Noto Sans"/>
          <w:b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>ANDREA YADIRA ZARATE FUENTES</w:t>
      </w:r>
    </w:p>
    <w:p w14:paraId="7EB335C5" w14:textId="77777777" w:rsidR="00BF18A9" w:rsidRPr="00654451" w:rsidRDefault="00BF18A9" w:rsidP="00BF18A9">
      <w:pPr>
        <w:rPr>
          <w:rFonts w:ascii="Noto Sans" w:hAnsi="Noto Sans" w:cs="Noto Sans"/>
          <w:b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>SECRETARIA DE EXTENSIÓN Y VINCULACIÓN</w:t>
      </w:r>
      <w:r w:rsidRPr="00654451">
        <w:rPr>
          <w:rFonts w:ascii="Noto Sans" w:hAnsi="Noto Sans" w:cs="Noto Sans"/>
          <w:b/>
          <w:sz w:val="20"/>
          <w:szCs w:val="20"/>
        </w:rPr>
        <w:tab/>
      </w:r>
    </w:p>
    <w:p w14:paraId="3C22CBB7" w14:textId="77777777" w:rsidR="00BF18A9" w:rsidRPr="00654451" w:rsidRDefault="00BF18A9" w:rsidP="00BF18A9">
      <w:pPr>
        <w:rPr>
          <w:rFonts w:ascii="Noto Sans" w:hAnsi="Noto Sans" w:cs="Noto Sans"/>
          <w:b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</w:p>
    <w:p w14:paraId="1DEDFCC8" w14:textId="77777777" w:rsidR="00BF18A9" w:rsidRPr="00654451" w:rsidRDefault="00BF18A9" w:rsidP="00BF18A9">
      <w:pPr>
        <w:jc w:val="right"/>
        <w:rPr>
          <w:rFonts w:ascii="Noto Sans" w:hAnsi="Noto Sans" w:cs="Noto Sans"/>
          <w:b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</w:r>
      <w:r w:rsidRPr="00654451">
        <w:rPr>
          <w:rFonts w:ascii="Noto Sans" w:hAnsi="Noto Sans" w:cs="Noto Sans"/>
          <w:b/>
          <w:sz w:val="20"/>
          <w:szCs w:val="20"/>
        </w:rPr>
        <w:tab/>
        <w:t>AT’N MARCO ANTONIO TRUJILLO MARTÍNEZ</w:t>
      </w:r>
    </w:p>
    <w:p w14:paraId="4E073B34" w14:textId="77777777" w:rsidR="00BF18A9" w:rsidRPr="00654451" w:rsidRDefault="00BF18A9" w:rsidP="00BF18A9">
      <w:pPr>
        <w:jc w:val="right"/>
        <w:rPr>
          <w:rFonts w:ascii="Noto Sans" w:hAnsi="Noto Sans" w:cs="Noto Sans"/>
          <w:b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 xml:space="preserve">DIRECTOR DE VINCULACIÓN E </w:t>
      </w:r>
    </w:p>
    <w:p w14:paraId="06771CBA" w14:textId="77777777" w:rsidR="00BF18A9" w:rsidRDefault="00BF18A9" w:rsidP="00BF18A9">
      <w:pPr>
        <w:jc w:val="right"/>
        <w:rPr>
          <w:rFonts w:ascii="Montserrat ExtraBold" w:hAnsi="Montserrat ExtraBold"/>
          <w:b/>
          <w:noProof/>
          <w:sz w:val="20"/>
          <w:szCs w:val="20"/>
        </w:rPr>
      </w:pPr>
      <w:r w:rsidRPr="00654451">
        <w:rPr>
          <w:rFonts w:ascii="Noto Sans" w:hAnsi="Noto Sans" w:cs="Noto Sans"/>
          <w:b/>
          <w:sz w:val="20"/>
          <w:szCs w:val="20"/>
        </w:rPr>
        <w:t>INTERCAMBIO ACADÉMICO</w:t>
      </w:r>
    </w:p>
    <w:p w14:paraId="2295AF17" w14:textId="77777777" w:rsidR="00BF18A9" w:rsidRDefault="00BF18A9" w:rsidP="00BF18A9">
      <w:pPr>
        <w:jc w:val="right"/>
        <w:rPr>
          <w:rFonts w:ascii="Montserrat ExtraBold" w:hAnsi="Montserrat ExtraBold"/>
          <w:b/>
          <w:noProof/>
          <w:sz w:val="10"/>
          <w:szCs w:val="10"/>
        </w:rPr>
      </w:pPr>
    </w:p>
    <w:p w14:paraId="636ABC93" w14:textId="77777777" w:rsidR="00BF18A9" w:rsidRPr="00654451" w:rsidRDefault="00BF18A9" w:rsidP="00BF18A9">
      <w:pPr>
        <w:rPr>
          <w:rFonts w:ascii="Noto Sans" w:hAnsi="Noto Sans" w:cs="Noto Sans"/>
          <w:noProof/>
          <w:sz w:val="18"/>
          <w:szCs w:val="18"/>
        </w:rPr>
      </w:pPr>
      <w:r w:rsidRPr="00654451">
        <w:rPr>
          <w:rFonts w:ascii="Noto Sans" w:hAnsi="Noto Sans" w:cs="Noto Sans"/>
          <w:noProof/>
          <w:sz w:val="18"/>
          <w:szCs w:val="18"/>
        </w:rPr>
        <w:t>Por medio del presente, etc… Texto de solicitud a consideranción del IT</w:t>
      </w:r>
    </w:p>
    <w:p w14:paraId="10D14E96" w14:textId="77777777" w:rsidR="00BF18A9" w:rsidRPr="00654451" w:rsidRDefault="00BF18A9" w:rsidP="00BF18A9">
      <w:pPr>
        <w:rPr>
          <w:rFonts w:ascii="Noto Sans" w:hAnsi="Noto Sans" w:cs="Noto Sans"/>
          <w:noProof/>
          <w:sz w:val="18"/>
          <w:szCs w:val="18"/>
        </w:rPr>
      </w:pPr>
    </w:p>
    <w:tbl>
      <w:tblPr>
        <w:tblStyle w:val="Tablaconcuadrcula"/>
        <w:tblW w:w="99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01"/>
        <w:gridCol w:w="683"/>
        <w:gridCol w:w="710"/>
        <w:gridCol w:w="868"/>
        <w:gridCol w:w="266"/>
        <w:gridCol w:w="850"/>
        <w:gridCol w:w="851"/>
        <w:gridCol w:w="292"/>
        <w:gridCol w:w="842"/>
        <w:gridCol w:w="850"/>
        <w:gridCol w:w="705"/>
      </w:tblGrid>
      <w:tr w:rsidR="00BF18A9" w:rsidRPr="00654451" w14:paraId="035CF80C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9BA5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Nombre completo del comisionado: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E9E7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BF18A9" w:rsidRPr="00654451" w14:paraId="214AD809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8F85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Docente / estudiante: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ACC4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BF18A9" w:rsidRPr="00654451" w14:paraId="1A5AAB82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9C46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Nombre del evento: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FC74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BF18A9" w:rsidRPr="00654451" w14:paraId="5907DF65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6B00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Tipo de evento: </w:t>
            </w:r>
          </w:p>
          <w:p w14:paraId="777FB17E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(únicos tipos de evento autorizados)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2E73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Coloquio, Competencia académica, concurso, conferencia, congreso, curso, encuentro, estancia académica, estancia de investigación, evento cultural, evento deportivo, expo, intercambio académico, , foro, mesas de trabajo, proyecto de investigación, residencia profesional, reunión, seminario, simposio, taller, verano científico, visita. </w:t>
            </w:r>
          </w:p>
        </w:tc>
      </w:tr>
      <w:tr w:rsidR="00BF18A9" w:rsidRPr="00654451" w14:paraId="3A9AC51C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1C01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Tipo de participación: 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24EF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Ponente, conferencista, tallerista, presentador,participante, jugador, ballet, residente, etc…</w:t>
            </w:r>
          </w:p>
        </w:tc>
      </w:tr>
      <w:tr w:rsidR="00BF18A9" w:rsidRPr="00654451" w14:paraId="19E8B65C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864E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Motivo y/o justificación: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54F3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Asiste como, (tipo de participación)  </w:t>
            </w:r>
          </w:p>
        </w:tc>
      </w:tr>
      <w:tr w:rsidR="00BF18A9" w:rsidRPr="00654451" w14:paraId="7D24F87F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B739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Periodo del evento: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CA57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Del 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5420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día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5EBD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mes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5019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año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CCE4F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al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96E0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día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D19C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mes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3D64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año</w:t>
            </w:r>
          </w:p>
        </w:tc>
      </w:tr>
      <w:tr w:rsidR="00BF18A9" w:rsidRPr="00654451" w14:paraId="0510B8BA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11CE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Periodo de la comisión: 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DD471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Del 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BCD43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día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E77DA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mes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D158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año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ED12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al 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85AF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 xml:space="preserve">día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629D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mes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0B48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año</w:t>
            </w:r>
          </w:p>
        </w:tc>
      </w:tr>
      <w:tr w:rsidR="00BF18A9" w:rsidRPr="00654451" w14:paraId="65BDE746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7CE0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Institución a donde se desarrolla el evento: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9E41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Nombre completo</w:t>
            </w:r>
          </w:p>
        </w:tc>
      </w:tr>
      <w:tr w:rsidR="00BF18A9" w:rsidRPr="00654451" w14:paraId="16FB6D17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4318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Ciudad, Entidad Federativa y País donde se desarrolla el evento:</w:t>
            </w:r>
          </w:p>
        </w:tc>
        <w:tc>
          <w:tcPr>
            <w:tcW w:w="2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C151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Ciudad</w:t>
            </w:r>
          </w:p>
        </w:tc>
        <w:tc>
          <w:tcPr>
            <w:tcW w:w="22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512D9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Entidad Federativa</w:t>
            </w:r>
          </w:p>
        </w:tc>
        <w:tc>
          <w:tcPr>
            <w:tcW w:w="2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E12E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País</w:t>
            </w:r>
          </w:p>
        </w:tc>
      </w:tr>
      <w:tr w:rsidR="00BF18A9" w:rsidRPr="00654451" w14:paraId="364B5639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DADB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Descripción breve de como se alinea la comisión a las metas institucionales 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CD2AF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BF18A9" w:rsidRPr="00654451" w14:paraId="0060CB36" w14:textId="77777777" w:rsidTr="006E67E8"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8999" w14:textId="77777777" w:rsidR="00BF18A9" w:rsidRPr="001F0F7E" w:rsidRDefault="00BF18A9" w:rsidP="006E67E8">
            <w:pPr>
              <w:jc w:val="both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Categoría de la comisión  </w:t>
            </w:r>
          </w:p>
        </w:tc>
        <w:tc>
          <w:tcPr>
            <w:tcW w:w="69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719A" w14:textId="77777777" w:rsidR="00BF18A9" w:rsidRPr="00654451" w:rsidRDefault="00BF18A9" w:rsidP="006E67E8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654451">
              <w:rPr>
                <w:rFonts w:ascii="Noto Sans" w:hAnsi="Noto Sans" w:cs="Noto Sans"/>
                <w:noProof/>
                <w:sz w:val="18"/>
                <w:szCs w:val="18"/>
              </w:rPr>
              <w:t>Agroalimentario, industria eléctrica y electrónica, electromovilidad y ciudades inteligentes, servicios para la salud, industrias creativas, cambio climático, deportiva y/o cultural</w:t>
            </w:r>
          </w:p>
        </w:tc>
      </w:tr>
    </w:tbl>
    <w:p w14:paraId="583F78D5" w14:textId="77777777" w:rsidR="00BF18A9" w:rsidRPr="006540E0" w:rsidRDefault="00BF18A9" w:rsidP="00BF18A9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0"/>
          <w:szCs w:val="20"/>
        </w:rPr>
      </w:pPr>
    </w:p>
    <w:p w14:paraId="25403294" w14:textId="77777777" w:rsidR="00BF18A9" w:rsidRDefault="00BF18A9" w:rsidP="00BF18A9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18"/>
          <w:szCs w:val="18"/>
          <w:lang w:val="en-US"/>
        </w:rPr>
      </w:pPr>
    </w:p>
    <w:p w14:paraId="3EE04D6F" w14:textId="77777777" w:rsidR="00BF18A9" w:rsidRDefault="00BF18A9" w:rsidP="00BF18A9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18"/>
          <w:szCs w:val="18"/>
          <w:lang w:val="en-US"/>
        </w:rPr>
      </w:pPr>
    </w:p>
    <w:p w14:paraId="3F532BF7" w14:textId="77777777" w:rsidR="00BF18A9" w:rsidRDefault="00BF18A9" w:rsidP="00BF18A9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18"/>
          <w:szCs w:val="18"/>
          <w:lang w:val="en-U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133"/>
        <w:gridCol w:w="1265"/>
        <w:gridCol w:w="2003"/>
        <w:gridCol w:w="1255"/>
        <w:gridCol w:w="1274"/>
        <w:gridCol w:w="1750"/>
      </w:tblGrid>
      <w:tr w:rsidR="00BF18A9" w:rsidRPr="00654451" w14:paraId="53F5A018" w14:textId="77777777" w:rsidTr="006E67E8">
        <w:tc>
          <w:tcPr>
            <w:tcW w:w="96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E5AB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Desglose de gastos</w:t>
            </w:r>
          </w:p>
        </w:tc>
      </w:tr>
      <w:tr w:rsidR="00BF18A9" w:rsidRPr="00654451" w14:paraId="774B50DA" w14:textId="77777777" w:rsidTr="006E67E8">
        <w:trPr>
          <w:trHeight w:val="389"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A3CB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Concepto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6BE1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TecNM</w:t>
            </w: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5500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Recursos del comisionado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DF08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Institución que invita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FD77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Conacyt</w:t>
            </w:r>
          </w:p>
          <w:p w14:paraId="1CCB839E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FF84" w14:textId="77777777" w:rsidR="00BF18A9" w:rsidRPr="001F0F7E" w:rsidRDefault="00BF18A9" w:rsidP="006E67E8">
            <w:pPr>
              <w:jc w:val="center"/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Monto MN</w:t>
            </w:r>
          </w:p>
        </w:tc>
      </w:tr>
      <w:tr w:rsidR="00BF18A9" w:rsidRPr="00654451" w14:paraId="43197AA9" w14:textId="77777777" w:rsidTr="006E67E8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BC99" w14:textId="77777777" w:rsidR="00BF18A9" w:rsidRPr="001F0F7E" w:rsidRDefault="00BF18A9" w:rsidP="006E67E8">
            <w:pPr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Alimentación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507BC" w14:textId="77777777" w:rsidR="00BF18A9" w:rsidRPr="00654451" w:rsidRDefault="00BF18A9" w:rsidP="006E67E8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67C15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01BA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1D13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604E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$</w:t>
            </w:r>
          </w:p>
        </w:tc>
      </w:tr>
      <w:tr w:rsidR="00BF18A9" w:rsidRPr="00654451" w14:paraId="6E08CB38" w14:textId="77777777" w:rsidTr="006E67E8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7591" w14:textId="77777777" w:rsidR="00BF18A9" w:rsidRPr="001F0F7E" w:rsidRDefault="00BF18A9" w:rsidP="006E67E8">
            <w:pPr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Hospedaje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2327" w14:textId="77777777" w:rsidR="00BF18A9" w:rsidRPr="00654451" w:rsidRDefault="00BF18A9" w:rsidP="006E67E8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B6316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52D9D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CC27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F87E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$</w:t>
            </w:r>
          </w:p>
        </w:tc>
      </w:tr>
      <w:tr w:rsidR="00BF18A9" w:rsidRPr="00654451" w14:paraId="4E063ADB" w14:textId="77777777" w:rsidTr="006E67E8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90E31" w14:textId="77777777" w:rsidR="00BF18A9" w:rsidRPr="001F0F7E" w:rsidRDefault="00BF18A9" w:rsidP="006E67E8">
            <w:pPr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Transporte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4889" w14:textId="77777777" w:rsidR="00BF18A9" w:rsidRPr="00654451" w:rsidRDefault="00BF18A9" w:rsidP="006E67E8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AEB3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D779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643FA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B3F3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$</w:t>
            </w:r>
          </w:p>
        </w:tc>
      </w:tr>
      <w:tr w:rsidR="00BF18A9" w:rsidRPr="00654451" w14:paraId="6E5912EC" w14:textId="77777777" w:rsidTr="006E67E8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CBA2" w14:textId="77777777" w:rsidR="00BF18A9" w:rsidRPr="001F0F7E" w:rsidRDefault="00BF18A9" w:rsidP="006E67E8">
            <w:pPr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Trámite administrativo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EB27" w14:textId="77777777" w:rsidR="00BF18A9" w:rsidRPr="00654451" w:rsidRDefault="00BF18A9" w:rsidP="006E67E8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6272F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251F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D116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DCAA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$</w:t>
            </w:r>
          </w:p>
        </w:tc>
      </w:tr>
      <w:tr w:rsidR="00BF18A9" w:rsidRPr="00654451" w14:paraId="2FBB1FCA" w14:textId="77777777" w:rsidTr="006E67E8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E55B" w14:textId="77777777" w:rsidR="00BF18A9" w:rsidRPr="001F0F7E" w:rsidRDefault="00BF18A9" w:rsidP="006E67E8">
            <w:pPr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</w:pPr>
            <w:r w:rsidRPr="001F0F7E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>Trámite académico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C1D3" w14:textId="77777777" w:rsidR="00BF18A9" w:rsidRPr="00654451" w:rsidRDefault="00BF18A9" w:rsidP="006E67E8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BFD3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9EB60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A708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F99C5" w14:textId="77777777" w:rsidR="00BF18A9" w:rsidRPr="00654451" w:rsidRDefault="00BF18A9" w:rsidP="006E67E8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</w:rPr>
              <w:t>$</w:t>
            </w:r>
          </w:p>
        </w:tc>
      </w:tr>
    </w:tbl>
    <w:p w14:paraId="38BF60B9" w14:textId="77777777" w:rsidR="00BF18A9" w:rsidRPr="00654451" w:rsidRDefault="00BF18A9" w:rsidP="00BF18A9">
      <w:pPr>
        <w:jc w:val="both"/>
        <w:rPr>
          <w:rFonts w:ascii="Noto Sans" w:hAnsi="Noto Sans" w:cs="Noto Sans"/>
          <w:noProof/>
          <w:sz w:val="18"/>
          <w:szCs w:val="18"/>
        </w:rPr>
      </w:pPr>
    </w:p>
    <w:p w14:paraId="20EE78F8" w14:textId="77777777" w:rsidR="00BF18A9" w:rsidRPr="001F0F7E" w:rsidRDefault="00BF18A9" w:rsidP="00BF18A9">
      <w:pPr>
        <w:jc w:val="both"/>
        <w:rPr>
          <w:rFonts w:ascii="Noto Sans" w:hAnsi="Noto Sans" w:cs="Noto Sans"/>
          <w:noProof/>
          <w:color w:val="FF0000"/>
          <w:sz w:val="18"/>
          <w:szCs w:val="18"/>
        </w:rPr>
      </w:pPr>
      <w:r w:rsidRPr="001F0F7E">
        <w:rPr>
          <w:rFonts w:ascii="Noto Sans" w:hAnsi="Noto Sans" w:cs="Noto Sans"/>
          <w:noProof/>
          <w:color w:val="FF0000"/>
          <w:sz w:val="18"/>
          <w:szCs w:val="18"/>
        </w:rPr>
        <w:t xml:space="preserve">*Únicamente seleccionar </w:t>
      </w:r>
      <w:r>
        <w:rPr>
          <w:rFonts w:ascii="Noto Sans" w:hAnsi="Noto Sans" w:cs="Noto Sans"/>
          <w:noProof/>
          <w:color w:val="FF0000"/>
          <w:sz w:val="18"/>
          <w:szCs w:val="18"/>
        </w:rPr>
        <w:t>los</w:t>
      </w:r>
      <w:r w:rsidRPr="001F0F7E">
        <w:rPr>
          <w:rFonts w:ascii="Noto Sans" w:hAnsi="Noto Sans" w:cs="Noto Sans"/>
          <w:noProof/>
          <w:color w:val="FF0000"/>
          <w:sz w:val="18"/>
          <w:szCs w:val="18"/>
        </w:rPr>
        <w:t xml:space="preserve"> rubro</w:t>
      </w:r>
      <w:r>
        <w:rPr>
          <w:rFonts w:ascii="Noto Sans" w:hAnsi="Noto Sans" w:cs="Noto Sans"/>
          <w:noProof/>
          <w:color w:val="FF0000"/>
          <w:sz w:val="18"/>
          <w:szCs w:val="18"/>
        </w:rPr>
        <w:t>s</w:t>
      </w:r>
      <w:r w:rsidRPr="001F0F7E">
        <w:rPr>
          <w:rFonts w:ascii="Noto Sans" w:hAnsi="Noto Sans" w:cs="Noto Sans"/>
          <w:noProof/>
          <w:color w:val="FF0000"/>
          <w:sz w:val="18"/>
          <w:szCs w:val="18"/>
        </w:rPr>
        <w:t xml:space="preserve"> que cubra cada figura, si no aplica, poner N/A</w:t>
      </w:r>
      <w:r>
        <w:rPr>
          <w:rFonts w:ascii="Noto Sans" w:hAnsi="Noto Sans" w:cs="Noto Sans"/>
          <w:noProof/>
          <w:color w:val="FF0000"/>
          <w:sz w:val="18"/>
          <w:szCs w:val="18"/>
        </w:rPr>
        <w:t xml:space="preserve"> o dejar en blanco</w:t>
      </w:r>
    </w:p>
    <w:p w14:paraId="77A37AD0" w14:textId="77777777" w:rsidR="00BF18A9" w:rsidRPr="00654451" w:rsidRDefault="00BF18A9" w:rsidP="00BF18A9">
      <w:pPr>
        <w:rPr>
          <w:rFonts w:ascii="Noto Sans" w:hAnsi="Noto Sans" w:cs="Noto Sans"/>
          <w:noProof/>
          <w:sz w:val="18"/>
          <w:szCs w:val="18"/>
        </w:rPr>
      </w:pPr>
    </w:p>
    <w:p w14:paraId="55AB6AA8" w14:textId="77777777" w:rsidR="00BF18A9" w:rsidRDefault="00BF18A9" w:rsidP="00BF18A9">
      <w:pPr>
        <w:rPr>
          <w:rFonts w:ascii="Montserrat ExtraBold" w:hAnsi="Montserrat ExtraBold"/>
          <w:b/>
          <w:noProof/>
          <w:sz w:val="20"/>
          <w:szCs w:val="20"/>
        </w:rPr>
      </w:pPr>
      <w:r>
        <w:rPr>
          <w:rFonts w:ascii="Montserrat ExtraBold" w:hAnsi="Montserrat ExtraBold"/>
          <w:b/>
          <w:noProof/>
          <w:sz w:val="20"/>
          <w:szCs w:val="20"/>
        </w:rPr>
        <w:t>FIRMA DEL DIRECTOR/DIRECTORA DEL IT/UNIDAD/CENTRO</w:t>
      </w:r>
    </w:p>
    <w:p w14:paraId="2C279ADB" w14:textId="77777777" w:rsidR="00BF18A9" w:rsidRDefault="00BF18A9" w:rsidP="00BF18A9">
      <w:pPr>
        <w:rPr>
          <w:rFonts w:ascii="Montserrat ExtraBold" w:hAnsi="Montserrat ExtraBold"/>
          <w:b/>
          <w:noProof/>
          <w:sz w:val="20"/>
          <w:szCs w:val="20"/>
        </w:rPr>
      </w:pPr>
    </w:p>
    <w:p w14:paraId="066C85A6" w14:textId="77777777" w:rsidR="00BF18A9" w:rsidRDefault="00BF18A9" w:rsidP="00BF18A9">
      <w:pPr>
        <w:jc w:val="both"/>
        <w:rPr>
          <w:rStyle w:val="Hipervnculo"/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</w:pPr>
      <w:proofErr w:type="spellStart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>C.c.c.e.p</w:t>
      </w:r>
      <w:proofErr w:type="spellEnd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 xml:space="preserve"> </w:t>
      </w:r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ab/>
        <w:t xml:space="preserve">Marco Antonio Trujillo Martínez. - </w:t>
      </w:r>
      <w:proofErr w:type="gramStart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>Director</w:t>
      </w:r>
      <w:proofErr w:type="gramEnd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 xml:space="preserve"> de Vinculación e Intercambio Académico. - </w:t>
      </w:r>
      <w:hyperlink r:id="rId4" w:history="1">
        <w:r>
          <w:rPr>
            <w:rStyle w:val="Hipervnculo"/>
            <w:rFonts w:ascii="Montserrat" w:eastAsiaTheme="minorHAnsi" w:hAnsi="Montserrat" w:cstheme="minorBidi"/>
            <w:kern w:val="2"/>
            <w:sz w:val="16"/>
            <w:szCs w:val="16"/>
            <w14:ligatures w14:val="standardContextual"/>
          </w:rPr>
          <w:t>d_vinculacion@tecnm.mx</w:t>
        </w:r>
      </w:hyperlink>
    </w:p>
    <w:p w14:paraId="0C4FECBA" w14:textId="77777777" w:rsidR="00BF18A9" w:rsidRPr="005F0816" w:rsidRDefault="00BF18A9" w:rsidP="00BF18A9"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ab/>
        <w:t xml:space="preserve">Comisión al </w:t>
      </w:r>
      <w:proofErr w:type="gramStart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>extranjero.-</w:t>
      </w:r>
      <w:proofErr w:type="gramEnd"/>
      <w:r>
        <w:rPr>
          <w:rFonts w:ascii="Montserrat" w:eastAsiaTheme="minorHAnsi" w:hAnsi="Montserrat" w:cstheme="minorBidi"/>
          <w:kern w:val="2"/>
          <w:sz w:val="16"/>
          <w:szCs w:val="16"/>
          <w14:ligatures w14:val="standardContextual"/>
        </w:rPr>
        <w:t xml:space="preserve"> </w:t>
      </w:r>
      <w:hyperlink r:id="rId5" w:history="1">
        <w:r>
          <w:rPr>
            <w:rStyle w:val="Hipervnculo"/>
            <w:rFonts w:ascii="Montserrat" w:eastAsiaTheme="minorHAnsi" w:hAnsi="Montserrat" w:cstheme="minorBidi"/>
            <w:kern w:val="2"/>
            <w:sz w:val="16"/>
            <w:szCs w:val="16"/>
            <w14:ligatures w14:val="standardContextual"/>
          </w:rPr>
          <w:t>comextra@tecnm.mx</w:t>
        </w:r>
      </w:hyperlink>
    </w:p>
    <w:p w14:paraId="472D9A27" w14:textId="77777777" w:rsidR="00BF18A9" w:rsidRPr="006D3D82" w:rsidRDefault="00BF18A9" w:rsidP="00BF18A9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18"/>
          <w:szCs w:val="18"/>
          <w:lang w:val="en-US"/>
        </w:rPr>
      </w:pPr>
    </w:p>
    <w:p w14:paraId="4EB118D8" w14:textId="77777777" w:rsidR="00BF18A9" w:rsidRDefault="00BF18A9" w:rsidP="00BF18A9">
      <w:pPr>
        <w:ind w:right="94"/>
        <w:rPr>
          <w:rFonts w:ascii="Noto Sans" w:hAnsi="Noto Sans" w:cs="Noto Sans"/>
          <w:sz w:val="18"/>
          <w:szCs w:val="18"/>
        </w:rPr>
      </w:pPr>
    </w:p>
    <w:p w14:paraId="7B130177" w14:textId="77777777" w:rsidR="00BF18A9" w:rsidRDefault="00BF18A9" w:rsidP="00BF18A9">
      <w:pPr>
        <w:ind w:right="94"/>
        <w:rPr>
          <w:rFonts w:ascii="Noto Sans" w:hAnsi="Noto Sans" w:cs="Noto Sans"/>
          <w:sz w:val="18"/>
          <w:szCs w:val="18"/>
        </w:rPr>
      </w:pPr>
    </w:p>
    <w:p w14:paraId="501CEA1B" w14:textId="77777777" w:rsidR="00CC39F9" w:rsidRDefault="00CC39F9"/>
    <w:sectPr w:rsidR="00CC39F9" w:rsidSect="00BF18A9">
      <w:headerReference w:type="default" r:id="rId6"/>
      <w:footerReference w:type="default" r:id="rId7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2471" w14:textId="77777777" w:rsidR="00BF18A9" w:rsidRDefault="00BF18A9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0288" behindDoc="0" locked="0" layoutInCell="1" allowOverlap="1" wp14:anchorId="3174CEDC" wp14:editId="69308F7B">
          <wp:simplePos x="0" y="0"/>
          <wp:positionH relativeFrom="margin">
            <wp:posOffset>4866005</wp:posOffset>
          </wp:positionH>
          <wp:positionV relativeFrom="paragraph">
            <wp:posOffset>-69215</wp:posOffset>
          </wp:positionV>
          <wp:extent cx="525145" cy="588645"/>
          <wp:effectExtent l="0" t="0" r="8255" b="190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14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1312" behindDoc="0" locked="0" layoutInCell="1" allowOverlap="1" wp14:anchorId="06FD5F6B" wp14:editId="41423768">
          <wp:simplePos x="0" y="0"/>
          <wp:positionH relativeFrom="margin">
            <wp:posOffset>5495925</wp:posOffset>
          </wp:positionH>
          <wp:positionV relativeFrom="paragraph">
            <wp:posOffset>-26035</wp:posOffset>
          </wp:positionV>
          <wp:extent cx="852805" cy="503555"/>
          <wp:effectExtent l="0" t="0" r="4445" b="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93EE6C" w14:textId="77777777" w:rsidR="00BF18A9" w:rsidRDefault="00BF18A9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772E8A3C" w14:textId="77777777" w:rsidR="00BF18A9" w:rsidRDefault="00BF18A9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4F7A1A4E" w14:textId="77777777" w:rsidR="00BF18A9" w:rsidRDefault="00BF18A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45458B7" wp14:editId="52DC2657">
              <wp:simplePos x="0" y="0"/>
              <wp:positionH relativeFrom="margin">
                <wp:posOffset>1341916</wp:posOffset>
              </wp:positionH>
              <wp:positionV relativeFrom="paragraph">
                <wp:posOffset>6985</wp:posOffset>
              </wp:positionV>
              <wp:extent cx="5048250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483E4F" w14:textId="77777777" w:rsidR="00BF18A9" w:rsidRPr="00B33756" w:rsidRDefault="00BF18A9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Av. Universidad 1200, col. Xoco, Alcaldía Benito Juárez, C.P. 03330, Ciudad de México.</w:t>
                          </w:r>
                        </w:p>
                        <w:p w14:paraId="0A8B4561" w14:textId="77777777" w:rsidR="00BF18A9" w:rsidRPr="00B33756" w:rsidRDefault="00BF18A9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Style w:val="Hipervnculo"/>
                              <w:rFonts w:ascii="Noto Sans" w:eastAsiaTheme="majorEastAsia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Tel. (55) 3600-2511, ext. 650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71</w:t>
                          </w: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hyperlink r:id="rId3" w:history="1">
                            <w:r w:rsidRPr="00A838BE">
                              <w:rPr>
                                <w:rStyle w:val="Hipervnculo"/>
                                <w:rFonts w:ascii="Noto Sans" w:eastAsiaTheme="majorEastAsia" w:hAnsi="Noto Sans" w:cs="Noto Sans"/>
                                <w:bCs/>
                                <w:sz w:val="14"/>
                                <w:szCs w:val="14"/>
                              </w:rPr>
                              <w:t>d_vinculacion@tecnm.mx</w:t>
                            </w:r>
                          </w:hyperlink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B33756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www.tecnm.mx</w:t>
                          </w:r>
                        </w:p>
                        <w:p w14:paraId="1BF14433" w14:textId="77777777" w:rsidR="00BF18A9" w:rsidRPr="00B33756" w:rsidRDefault="00BF18A9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5458B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05.65pt;margin-top:.55pt;width:397.5pt;height:35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" filled="f" stroked="f">
              <v:textbox>
                <w:txbxContent>
                  <w:p w14:paraId="4C483E4F" w14:textId="77777777" w:rsidR="00BF18A9" w:rsidRPr="00B33756" w:rsidRDefault="00BF18A9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Av. Universidad 1200, col. Xoco, Alcaldía Benito Juárez, C.P. 03330, Ciudad de México.</w:t>
                    </w:r>
                  </w:p>
                  <w:p w14:paraId="0A8B4561" w14:textId="77777777" w:rsidR="00BF18A9" w:rsidRPr="00B33756" w:rsidRDefault="00BF18A9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Style w:val="Hipervnculo"/>
                        <w:rFonts w:ascii="Noto Sans" w:eastAsiaTheme="majorEastAsia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Tel. (55) 3600-2511, ext. 650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71</w:t>
                    </w: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hyperlink r:id="rId4" w:history="1">
                      <w:r w:rsidRPr="00A838BE">
                        <w:rPr>
                          <w:rStyle w:val="Hipervnculo"/>
                          <w:rFonts w:ascii="Noto Sans" w:eastAsiaTheme="majorEastAsia" w:hAnsi="Noto Sans" w:cs="Noto Sans"/>
                          <w:bCs/>
                          <w:sz w:val="14"/>
                          <w:szCs w:val="14"/>
                        </w:rPr>
                        <w:t>d_vinculacion@tecnm.mx</w:t>
                      </w:r>
                    </w:hyperlink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Pr="00B33756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www.tecnm.mx</w:t>
                    </w:r>
                  </w:p>
                  <w:p w14:paraId="1BF14433" w14:textId="77777777" w:rsidR="00BF18A9" w:rsidRPr="00B33756" w:rsidRDefault="00BF18A9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A4FFB94" w14:textId="77777777" w:rsidR="00BF18A9" w:rsidRDefault="00BF18A9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9731D0F" w14:textId="77777777" w:rsidR="00BF18A9" w:rsidRDefault="00BF18A9" w:rsidP="00925B67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DCC1" w14:textId="77777777" w:rsidR="00BF18A9" w:rsidRDefault="00BF18A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61312" behindDoc="1" locked="0" layoutInCell="1" allowOverlap="1" wp14:anchorId="1B112EBE" wp14:editId="7D3AE604">
          <wp:simplePos x="0" y="0"/>
          <wp:positionH relativeFrom="page">
            <wp:align>left</wp:align>
          </wp:positionH>
          <wp:positionV relativeFrom="paragraph">
            <wp:posOffset>-1800226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137" cy="10066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60288" behindDoc="1" locked="0" layoutInCell="1" allowOverlap="1" wp14:anchorId="57973418" wp14:editId="5EB6544F">
          <wp:simplePos x="0" y="0"/>
          <wp:positionH relativeFrom="column">
            <wp:posOffset>-307428</wp:posOffset>
          </wp:positionH>
          <wp:positionV relativeFrom="paragraph">
            <wp:posOffset>-1175536</wp:posOffset>
          </wp:positionV>
          <wp:extent cx="3338763" cy="439093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1107" cy="439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CD4181" wp14:editId="4456AD6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C1AC2" w14:textId="77777777" w:rsidR="00BF18A9" w:rsidRPr="006D3D82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 w:rsidRPr="006D3D82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Dirección General</w:t>
                          </w:r>
                        </w:p>
                        <w:p w14:paraId="6E0B46EF" w14:textId="77777777" w:rsidR="00BF18A9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Secretaría de Extensión y Vinculación</w:t>
                          </w:r>
                        </w:p>
                        <w:p w14:paraId="41AD4373" w14:textId="77777777" w:rsidR="00BF18A9" w:rsidRPr="006D3D82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 de Vinculación e Intercambio Académico</w:t>
                          </w:r>
                        </w:p>
                        <w:p w14:paraId="2F0159BC" w14:textId="77777777" w:rsidR="00BF18A9" w:rsidRPr="006D3D82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61DC5BA9" w14:textId="77777777" w:rsidR="00BF18A9" w:rsidRPr="006D3D82" w:rsidRDefault="00BF18A9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5DB53E7B" w14:textId="77777777" w:rsidR="00BF18A9" w:rsidRPr="006D3D82" w:rsidRDefault="00BF18A9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D2AD798" w14:textId="77777777" w:rsidR="00BF18A9" w:rsidRPr="006D3D82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3F9D8CB4" w14:textId="77777777" w:rsidR="00BF18A9" w:rsidRPr="006D3D82" w:rsidRDefault="00BF18A9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CD418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32C1AC2" w14:textId="77777777" w:rsidR="00BF18A9" w:rsidRPr="006D3D82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 w:rsidRPr="006D3D82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Dirección General</w:t>
                    </w:r>
                  </w:p>
                  <w:p w14:paraId="6E0B46EF" w14:textId="77777777" w:rsidR="00BF18A9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Secretaría de Extensión y Vinculación</w:t>
                    </w:r>
                  </w:p>
                  <w:p w14:paraId="41AD4373" w14:textId="77777777" w:rsidR="00BF18A9" w:rsidRPr="006D3D82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 de Vinculación e Intercambio Académico</w:t>
                    </w:r>
                  </w:p>
                  <w:p w14:paraId="2F0159BC" w14:textId="77777777" w:rsidR="00BF18A9" w:rsidRPr="006D3D82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61DC5BA9" w14:textId="77777777" w:rsidR="00BF18A9" w:rsidRPr="006D3D82" w:rsidRDefault="00BF18A9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5DB53E7B" w14:textId="77777777" w:rsidR="00BF18A9" w:rsidRPr="006D3D82" w:rsidRDefault="00BF18A9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D2AD798" w14:textId="77777777" w:rsidR="00BF18A9" w:rsidRPr="006D3D82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3F9D8CB4" w14:textId="77777777" w:rsidR="00BF18A9" w:rsidRPr="006D3D82" w:rsidRDefault="00BF18A9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A9"/>
    <w:rsid w:val="004302A4"/>
    <w:rsid w:val="0056449B"/>
    <w:rsid w:val="00A9181E"/>
    <w:rsid w:val="00BF18A9"/>
    <w:rsid w:val="00CC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DAFF"/>
  <w15:chartTrackingRefBased/>
  <w15:docId w15:val="{2457EE32-7EEB-4F19-A13F-F21947A8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8A9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F18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8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8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8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8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8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8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8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8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8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8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F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8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F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8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F18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8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F18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8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8A9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rsid w:val="00BF18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BF18A9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rsid w:val="00BF18A9"/>
    <w:rPr>
      <w:color w:val="0000FF"/>
      <w:u w:val="single"/>
    </w:rPr>
  </w:style>
  <w:style w:type="paragraph" w:styleId="Encabezado">
    <w:name w:val="header"/>
    <w:basedOn w:val="Normal"/>
    <w:link w:val="EncabezadoCar"/>
    <w:rsid w:val="00BF18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F18A9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rsid w:val="00BF18A9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hyperlink" Target="mailto:comextra@tecnm.mx" TargetMode="External"/><Relationship Id="rId4" Type="http://schemas.openxmlformats.org/officeDocument/2006/relationships/hyperlink" Target="mailto:d_vinculacion@tecnm.mx" TargetMode="Externa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_vinculacion@tecnm.mx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4" Type="http://schemas.openxmlformats.org/officeDocument/2006/relationships/hyperlink" Target="mailto:d_vinculacion@tecn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1890</Characters>
  <Application>Microsoft Office Word</Application>
  <DocSecurity>0</DocSecurity>
  <Lines>135</Lines>
  <Paragraphs>91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Damián Castillo</dc:creator>
  <cp:keywords/>
  <dc:description/>
  <cp:lastModifiedBy>Rosario Damián Castillo</cp:lastModifiedBy>
  <cp:revision>1</cp:revision>
  <dcterms:created xsi:type="dcterms:W3CDTF">2026-01-08T21:51:00Z</dcterms:created>
  <dcterms:modified xsi:type="dcterms:W3CDTF">2026-01-08T21:56:00Z</dcterms:modified>
</cp:coreProperties>
</file>