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7B348" w14:textId="77777777" w:rsidR="00487353" w:rsidRPr="0042549D" w:rsidRDefault="00487353" w:rsidP="00F210C4">
      <w:pPr>
        <w:spacing w:line="240" w:lineRule="atLeast"/>
        <w:jc w:val="center"/>
        <w:rPr>
          <w:rFonts w:ascii="华文中宋" w:eastAsia="华文中宋" w:hAnsi="华文中宋"/>
          <w:color w:val="000000" w:themeColor="text1"/>
          <w:sz w:val="28"/>
        </w:rPr>
      </w:pPr>
      <w:r w:rsidRPr="0042549D">
        <w:rPr>
          <w:rFonts w:ascii="楷体_GB2312" w:eastAsia="楷体_GB2312" w:hint="eastAsia"/>
          <w:b/>
          <w:color w:val="000000" w:themeColor="text1"/>
          <w:sz w:val="30"/>
        </w:rPr>
        <w:t>北京工业大学</w:t>
      </w:r>
      <w:r w:rsidR="007A354A">
        <w:rPr>
          <w:rFonts w:ascii="楷体_GB2312" w:eastAsia="楷体_GB2312" w:hint="eastAsia"/>
          <w:b/>
          <w:color w:val="000000" w:themeColor="text1"/>
          <w:sz w:val="30"/>
        </w:rPr>
        <w:t>20</w:t>
      </w:r>
      <w:r w:rsidR="00142509">
        <w:rPr>
          <w:rFonts w:ascii="楷体_GB2312" w:eastAsia="楷体_GB2312"/>
          <w:b/>
          <w:color w:val="000000" w:themeColor="text1"/>
          <w:sz w:val="30"/>
        </w:rPr>
        <w:t>22</w:t>
      </w:r>
      <w:r w:rsidR="007A354A">
        <w:rPr>
          <w:rFonts w:ascii="楷体_GB2312" w:eastAsia="楷体_GB2312" w:hint="eastAsia"/>
          <w:b/>
          <w:color w:val="000000" w:themeColor="text1"/>
          <w:sz w:val="30"/>
        </w:rPr>
        <w:t>—</w:t>
      </w:r>
      <w:r w:rsidR="00E2699D" w:rsidRPr="0042549D">
        <w:rPr>
          <w:rFonts w:ascii="楷体_GB2312" w:eastAsia="楷体_GB2312" w:hint="eastAsia"/>
          <w:b/>
          <w:color w:val="000000" w:themeColor="text1"/>
          <w:sz w:val="30"/>
        </w:rPr>
        <w:t>2</w:t>
      </w:r>
      <w:r w:rsidR="001258E7" w:rsidRPr="0042549D">
        <w:rPr>
          <w:rFonts w:ascii="楷体_GB2312" w:eastAsia="楷体_GB2312" w:hint="eastAsia"/>
          <w:b/>
          <w:color w:val="000000" w:themeColor="text1"/>
          <w:sz w:val="30"/>
        </w:rPr>
        <w:t>0</w:t>
      </w:r>
      <w:r w:rsidR="00142509">
        <w:rPr>
          <w:rFonts w:ascii="楷体_GB2312" w:eastAsia="楷体_GB2312"/>
          <w:b/>
          <w:color w:val="000000" w:themeColor="text1"/>
          <w:sz w:val="30"/>
        </w:rPr>
        <w:t>23</w:t>
      </w:r>
      <w:r w:rsidRPr="0042549D">
        <w:rPr>
          <w:rFonts w:ascii="楷体_GB2312" w:eastAsia="楷体_GB2312" w:hint="eastAsia"/>
          <w:b/>
          <w:color w:val="000000" w:themeColor="text1"/>
          <w:sz w:val="30"/>
        </w:rPr>
        <w:t>学年</w:t>
      </w:r>
      <w:r w:rsidR="007A354A">
        <w:rPr>
          <w:rFonts w:ascii="楷体_GB2312" w:eastAsia="楷体_GB2312" w:hint="eastAsia"/>
          <w:b/>
          <w:color w:val="000000" w:themeColor="text1"/>
          <w:sz w:val="30"/>
        </w:rPr>
        <w:t>第</w:t>
      </w:r>
      <w:r w:rsidR="002C1EE4">
        <w:rPr>
          <w:rFonts w:ascii="楷体_GB2312" w:eastAsia="楷体_GB2312" w:hint="eastAsia"/>
          <w:b/>
          <w:color w:val="000000" w:themeColor="text1"/>
          <w:sz w:val="30"/>
        </w:rPr>
        <w:t>一</w:t>
      </w:r>
      <w:r w:rsidR="007A354A">
        <w:rPr>
          <w:rFonts w:ascii="楷体_GB2312" w:eastAsia="楷体_GB2312" w:hint="eastAsia"/>
          <w:b/>
          <w:color w:val="000000" w:themeColor="text1"/>
          <w:sz w:val="30"/>
        </w:rPr>
        <w:t>学期</w:t>
      </w:r>
    </w:p>
    <w:p w14:paraId="00B5AF45" w14:textId="77777777" w:rsidR="00487353" w:rsidRDefault="00487353" w:rsidP="00487353">
      <w:pPr>
        <w:jc w:val="center"/>
        <w:rPr>
          <w:rFonts w:ascii="楷体_GB2312" w:eastAsia="楷体_GB2312"/>
          <w:b/>
          <w:sz w:val="30"/>
        </w:rPr>
      </w:pPr>
      <w:r w:rsidRPr="006D7616">
        <w:rPr>
          <w:rFonts w:ascii="楷体_GB2312" w:eastAsia="楷体_GB2312" w:hint="eastAsia"/>
          <w:b/>
          <w:sz w:val="30"/>
        </w:rPr>
        <w:t>《</w:t>
      </w:r>
      <w:r w:rsidR="002C1EE4">
        <w:rPr>
          <w:rFonts w:ascii="楷体_GB2312" w:eastAsia="楷体_GB2312" w:hint="eastAsia"/>
          <w:b/>
          <w:sz w:val="30"/>
        </w:rPr>
        <w:t>操作系统</w:t>
      </w:r>
      <w:r w:rsidRPr="006D7616">
        <w:rPr>
          <w:rFonts w:ascii="楷体_GB2312" w:eastAsia="楷体_GB2312" w:hint="eastAsia"/>
          <w:b/>
          <w:sz w:val="30"/>
        </w:rPr>
        <w:t>》</w:t>
      </w:r>
      <w:r w:rsidR="00142509">
        <w:rPr>
          <w:rFonts w:ascii="楷体_GB2312" w:eastAsia="楷体_GB2312" w:hint="eastAsia"/>
          <w:b/>
          <w:sz w:val="30"/>
        </w:rPr>
        <w:t>期末大作业</w:t>
      </w:r>
      <w:r w:rsidR="001508F0">
        <w:rPr>
          <w:rFonts w:ascii="楷体_GB2312" w:eastAsia="楷体_GB2312" w:hint="eastAsia"/>
          <w:b/>
          <w:sz w:val="30"/>
        </w:rPr>
        <w:t xml:space="preserve"> </w:t>
      </w:r>
      <w:r w:rsidR="001508F0">
        <w:rPr>
          <w:rFonts w:ascii="楷体_GB2312" w:eastAsia="楷体_GB2312"/>
          <w:b/>
          <w:sz w:val="30"/>
        </w:rPr>
        <w:t xml:space="preserve"> </w:t>
      </w:r>
      <w:r w:rsidR="001508F0">
        <w:rPr>
          <w:rFonts w:ascii="楷体_GB2312" w:eastAsia="楷体_GB2312" w:hint="eastAsia"/>
          <w:b/>
          <w:sz w:val="30"/>
        </w:rPr>
        <w:t>答题纸</w:t>
      </w:r>
    </w:p>
    <w:p w14:paraId="5511A2F0" w14:textId="33BBF305" w:rsidR="00487353" w:rsidRPr="00B41E92" w:rsidRDefault="00B41E92" w:rsidP="0001472E">
      <w:pPr>
        <w:spacing w:line="440" w:lineRule="exact"/>
        <w:jc w:val="left"/>
        <w:rPr>
          <w:rFonts w:ascii="楷体_GB2312" w:eastAsia="楷体_GB2312"/>
          <w:b/>
          <w:sz w:val="24"/>
          <w:u w:val="single"/>
        </w:rPr>
      </w:pPr>
      <w:r>
        <w:rPr>
          <w:rFonts w:ascii="楷体_GB2312" w:eastAsia="楷体_GB2312" w:hint="eastAsia"/>
          <w:b/>
          <w:sz w:val="24"/>
        </w:rPr>
        <w:t>考试说明：</w:t>
      </w:r>
      <w:r w:rsidR="002E7F91">
        <w:rPr>
          <w:rFonts w:ascii="楷体_GB2312" w:eastAsia="楷体_GB2312" w:hint="eastAsia"/>
          <w:b/>
          <w:sz w:val="24"/>
          <w:u w:val="single"/>
        </w:rPr>
        <w:t xml:space="preserve">  </w:t>
      </w:r>
      <w:r w:rsidR="00B62D09" w:rsidRPr="000B31B9">
        <w:rPr>
          <w:rFonts w:ascii="楷体_GB2312" w:eastAsia="楷体_GB2312" w:hint="eastAsia"/>
          <w:b/>
          <w:color w:val="FF0000"/>
          <w:sz w:val="24"/>
          <w:u w:val="single"/>
        </w:rPr>
        <w:t>开卷</w:t>
      </w:r>
      <w:r w:rsidR="00142509">
        <w:rPr>
          <w:rFonts w:ascii="楷体_GB2312" w:eastAsia="楷体_GB2312" w:hint="eastAsia"/>
          <w:b/>
          <w:sz w:val="24"/>
          <w:u w:val="single"/>
        </w:rPr>
        <w:t>；</w:t>
      </w:r>
      <w:r w:rsidR="00B62D09">
        <w:rPr>
          <w:rFonts w:ascii="楷体_GB2312" w:eastAsia="楷体_GB2312" w:hint="eastAsia"/>
          <w:b/>
          <w:sz w:val="24"/>
          <w:u w:val="single"/>
        </w:rPr>
        <w:t>1</w:t>
      </w:r>
      <w:r w:rsidR="00B62D09">
        <w:rPr>
          <w:rFonts w:ascii="楷体_GB2312" w:eastAsia="楷体_GB2312"/>
          <w:b/>
          <w:sz w:val="24"/>
          <w:u w:val="single"/>
        </w:rPr>
        <w:t>4</w:t>
      </w:r>
      <w:r w:rsidR="00B62D09">
        <w:rPr>
          <w:rFonts w:ascii="楷体_GB2312" w:eastAsia="楷体_GB2312" w:hint="eastAsia"/>
          <w:b/>
          <w:sz w:val="24"/>
          <w:u w:val="single"/>
        </w:rPr>
        <w:t>：0</w:t>
      </w:r>
      <w:r w:rsidR="00B62D09">
        <w:rPr>
          <w:rFonts w:ascii="楷体_GB2312" w:eastAsia="楷体_GB2312"/>
          <w:b/>
          <w:sz w:val="24"/>
          <w:u w:val="single"/>
        </w:rPr>
        <w:t>0-18</w:t>
      </w:r>
      <w:r w:rsidR="00B62D09">
        <w:rPr>
          <w:rFonts w:ascii="楷体_GB2312" w:eastAsia="楷体_GB2312" w:hint="eastAsia"/>
          <w:b/>
          <w:sz w:val="24"/>
          <w:u w:val="single"/>
        </w:rPr>
        <w:t>：0</w:t>
      </w:r>
      <w:r w:rsidR="00B62D09">
        <w:rPr>
          <w:rFonts w:ascii="楷体_GB2312" w:eastAsia="楷体_GB2312"/>
          <w:b/>
          <w:sz w:val="24"/>
          <w:u w:val="single"/>
        </w:rPr>
        <w:t>0</w:t>
      </w:r>
      <w:r w:rsidR="00142509">
        <w:rPr>
          <w:rFonts w:ascii="楷体_GB2312" w:eastAsia="楷体_GB2312" w:hint="eastAsia"/>
          <w:b/>
          <w:sz w:val="24"/>
          <w:u w:val="single"/>
        </w:rPr>
        <w:t>；</w:t>
      </w:r>
      <w:r w:rsidR="002E7F91" w:rsidRPr="00142509">
        <w:rPr>
          <w:rFonts w:ascii="楷体_GB2312" w:eastAsia="楷体_GB2312" w:hint="eastAsia"/>
          <w:b/>
          <w:color w:val="FF0000"/>
          <w:sz w:val="24"/>
          <w:u w:val="single"/>
        </w:rPr>
        <w:t>倘若出现雷同卷，均按0分计成绩</w:t>
      </w:r>
      <w:r w:rsidR="0001472E">
        <w:rPr>
          <w:rFonts w:ascii="楷体_GB2312" w:eastAsia="楷体_GB2312" w:hint="eastAsia"/>
          <w:b/>
          <w:sz w:val="24"/>
          <w:u w:val="single"/>
        </w:rPr>
        <w:t xml:space="preserve">                                      </w:t>
      </w:r>
      <w:r w:rsidR="00FB57EE">
        <w:rPr>
          <w:rFonts w:ascii="楷体_GB2312" w:eastAsia="楷体_GB2312" w:hint="eastAsia"/>
          <w:b/>
          <w:sz w:val="24"/>
          <w:u w:val="single"/>
        </w:rPr>
        <w:t xml:space="preserve">  </w:t>
      </w:r>
    </w:p>
    <w:p w14:paraId="20A4A5DC" w14:textId="77777777" w:rsidR="008528EE" w:rsidRPr="008528EE" w:rsidRDefault="008528EE" w:rsidP="00CE1926">
      <w:pPr>
        <w:spacing w:line="360" w:lineRule="auto"/>
        <w:ind w:right="36" w:firstLineChars="200" w:firstLine="480"/>
        <w:rPr>
          <w:rFonts w:ascii="宋体" w:hAnsi="宋体" w:cs="宋体"/>
          <w:kern w:val="0"/>
          <w:sz w:val="24"/>
        </w:rPr>
      </w:pPr>
    </w:p>
    <w:p w14:paraId="677BB19A" w14:textId="7827CCF0" w:rsidR="00487353" w:rsidRPr="00ED53A3" w:rsidRDefault="00B62D09" w:rsidP="00ED53A3">
      <w:pPr>
        <w:widowControl/>
        <w:spacing w:line="360" w:lineRule="auto"/>
        <w:jc w:val="left"/>
        <w:rPr>
          <w:rFonts w:ascii="楷体_GB2312" w:eastAsia="楷体_GB2312"/>
          <w:b/>
          <w:sz w:val="28"/>
          <w:u w:val="single"/>
        </w:rPr>
      </w:pPr>
      <w:r>
        <w:rPr>
          <w:rFonts w:ascii="楷体_GB2312" w:eastAsia="楷体_GB2312" w:hint="eastAsia"/>
          <w:b/>
          <w:sz w:val="28"/>
        </w:rPr>
        <w:t>姓名</w:t>
      </w:r>
      <w:r w:rsidR="00487353" w:rsidRPr="00ED53A3">
        <w:rPr>
          <w:rFonts w:ascii="楷体_GB2312" w:eastAsia="楷体_GB2312" w:hint="eastAsia"/>
          <w:b/>
          <w:sz w:val="28"/>
        </w:rPr>
        <w:t>：</w:t>
      </w:r>
      <w:r w:rsidR="00487353">
        <w:rPr>
          <w:rFonts w:ascii="仿宋_GB2312" w:eastAsia="仿宋_GB2312" w:hint="eastAsia"/>
          <w:b/>
          <w:sz w:val="24"/>
          <w:u w:val="single"/>
        </w:rPr>
        <w:t xml:space="preserve"> </w:t>
      </w:r>
      <w:r w:rsidR="006B1EED">
        <w:rPr>
          <w:rFonts w:ascii="仿宋_GB2312" w:eastAsia="仿宋_GB2312"/>
          <w:b/>
          <w:sz w:val="24"/>
          <w:u w:val="single"/>
        </w:rPr>
        <w:t xml:space="preserve"> </w:t>
      </w:r>
      <w:r w:rsidR="006B1EED">
        <w:rPr>
          <w:rFonts w:ascii="仿宋_GB2312" w:eastAsia="仿宋_GB2312" w:hint="eastAsia"/>
          <w:b/>
          <w:sz w:val="24"/>
          <w:u w:val="single"/>
        </w:rPr>
        <w:t>常兴阳</w:t>
      </w:r>
      <w:r w:rsidR="00487353">
        <w:rPr>
          <w:rFonts w:ascii="仿宋_GB2312" w:eastAsia="仿宋_GB2312" w:hint="eastAsia"/>
          <w:b/>
          <w:sz w:val="24"/>
          <w:u w:val="single"/>
        </w:rPr>
        <w:t xml:space="preserve">  </w:t>
      </w:r>
      <w:r w:rsidR="00ED53A3">
        <w:rPr>
          <w:rFonts w:ascii="仿宋_GB2312" w:eastAsia="仿宋_GB2312" w:hint="eastAsia"/>
          <w:b/>
          <w:sz w:val="24"/>
          <w:u w:val="single"/>
        </w:rPr>
        <w:t xml:space="preserve"> </w:t>
      </w:r>
      <w:r w:rsidR="00ED53A3" w:rsidRPr="00ED53A3">
        <w:rPr>
          <w:rFonts w:ascii="仿宋_GB2312" w:eastAsia="仿宋_GB2312" w:hint="eastAsia"/>
          <w:b/>
          <w:sz w:val="24"/>
        </w:rPr>
        <w:t xml:space="preserve">   </w:t>
      </w:r>
      <w:r w:rsidR="00ED53A3">
        <w:rPr>
          <w:rFonts w:ascii="仿宋_GB2312" w:eastAsia="仿宋_GB2312" w:hint="eastAsia"/>
          <w:b/>
          <w:sz w:val="24"/>
        </w:rPr>
        <w:t xml:space="preserve">  </w:t>
      </w:r>
      <w:r w:rsidR="00ED53A3">
        <w:rPr>
          <w:rFonts w:ascii="楷体_GB2312" w:eastAsia="楷体_GB2312" w:hint="eastAsia"/>
          <w:b/>
          <w:sz w:val="28"/>
        </w:rPr>
        <w:t>学号：</w:t>
      </w:r>
      <w:r w:rsidR="00A530F8">
        <w:rPr>
          <w:rFonts w:ascii="仿宋_GB2312" w:eastAsia="仿宋_GB2312" w:hint="eastAsia"/>
          <w:b/>
          <w:sz w:val="24"/>
          <w:u w:val="single"/>
        </w:rPr>
        <w:t xml:space="preserve"> </w:t>
      </w:r>
      <w:r w:rsidR="006B1EED">
        <w:rPr>
          <w:rFonts w:ascii="仿宋_GB2312" w:eastAsia="仿宋_GB2312"/>
          <w:b/>
          <w:sz w:val="24"/>
          <w:u w:val="single"/>
        </w:rPr>
        <w:t xml:space="preserve">  20080309 </w:t>
      </w:r>
      <w:r w:rsidR="00A530F8">
        <w:rPr>
          <w:rFonts w:ascii="仿宋_GB2312" w:eastAsia="仿宋_GB2312" w:hint="eastAsia"/>
          <w:b/>
          <w:sz w:val="24"/>
          <w:u w:val="single"/>
        </w:rPr>
        <w:t xml:space="preserve">  </w:t>
      </w:r>
      <w:r w:rsidR="00ED53A3" w:rsidRPr="00286F3F">
        <w:rPr>
          <w:rFonts w:ascii="楷体_GB2312" w:eastAsia="楷体_GB2312" w:hint="eastAsia"/>
          <w:b/>
          <w:sz w:val="28"/>
        </w:rPr>
        <w:t xml:space="preserve"> </w:t>
      </w:r>
      <w:r w:rsidR="004015BA">
        <w:rPr>
          <w:rFonts w:ascii="楷体_GB2312" w:eastAsia="楷体_GB2312" w:hint="eastAsia"/>
          <w:b/>
          <w:sz w:val="28"/>
        </w:rPr>
        <w:t xml:space="preserve">   </w:t>
      </w:r>
      <w:r w:rsidR="00ED53A3">
        <w:rPr>
          <w:rFonts w:ascii="楷体_GB2312" w:eastAsia="楷体_GB2312" w:hint="eastAsia"/>
          <w:b/>
          <w:sz w:val="28"/>
        </w:rPr>
        <w:t>班号：</w:t>
      </w:r>
      <w:r w:rsidR="00A530F8">
        <w:rPr>
          <w:rFonts w:ascii="仿宋_GB2312" w:eastAsia="仿宋_GB2312" w:hint="eastAsia"/>
          <w:b/>
          <w:sz w:val="24"/>
          <w:u w:val="single"/>
        </w:rPr>
        <w:t xml:space="preserve">  </w:t>
      </w:r>
      <w:r w:rsidR="006B1EED">
        <w:rPr>
          <w:rFonts w:ascii="仿宋_GB2312" w:eastAsia="仿宋_GB2312"/>
          <w:b/>
          <w:sz w:val="24"/>
          <w:u w:val="single"/>
        </w:rPr>
        <w:t>200803</w:t>
      </w:r>
      <w:r w:rsidR="00A530F8">
        <w:rPr>
          <w:rFonts w:ascii="仿宋_GB2312" w:eastAsia="仿宋_GB2312" w:hint="eastAsia"/>
          <w:b/>
          <w:sz w:val="24"/>
          <w:u w:val="single"/>
        </w:rPr>
        <w:t xml:space="preserve">  </w:t>
      </w:r>
    </w:p>
    <w:p w14:paraId="0F594221" w14:textId="77777777" w:rsidR="00487353" w:rsidRPr="00243FAB" w:rsidRDefault="00487353" w:rsidP="00487353">
      <w:pPr>
        <w:rPr>
          <w:rFonts w:ascii="楷体_GB2312" w:eastAsia="楷体_GB2312"/>
          <w:b/>
          <w:sz w:val="18"/>
          <w:szCs w:val="18"/>
        </w:rPr>
      </w:pPr>
      <w:r>
        <w:rPr>
          <w:rFonts w:ascii="楷体_GB2312" w:eastAsia="楷体_GB2312" w:hint="eastAsia"/>
          <w:b/>
          <w:sz w:val="18"/>
          <w:szCs w:val="18"/>
        </w:rPr>
        <w:t>。。。。。。。。。。。。。。。。。。。。。。。。。。。。。。。。。。。。。。。。。。。。。。。。。。。。。。。。。。。。。。。。。。。。。。。。。。。。。。。。。。。。。。。。。。。。</w:t>
      </w:r>
    </w:p>
    <w:p w14:paraId="6E4AB604" w14:textId="77777777" w:rsidR="00CD7E1E" w:rsidRDefault="00CD7E1E" w:rsidP="00CD7E1E">
      <w:pPr>
        <w:rPr>
          <w:rFonts w:ascii="宋体" w:hAnsi="宋体" w:cs="宋体"/>
          <w:kern w:val="0"/>
          <w:sz w:val="24"/>
        </w:rPr>
      </w:pPr>
      <w:r w:rsidRPr="00A13C23">
        <w:rPr>
          <w:rFonts w:ascii="宋体" w:hAnsi="宋体" w:hint="eastAsia"/>
          <w:b/>
          <w:sz w:val="24"/>
        </w:rPr>
        <w:t>注：</w:t>
      </w:r>
      <w:r w:rsidR="00B62D09">
        <w:rPr>
          <w:rFonts w:ascii="宋体" w:hAnsi="宋体" w:hint="eastAsia"/>
          <w:sz w:val="24"/>
        </w:rPr>
        <w:t>本作业</w:t>
      </w:r>
      <w:r w:rsidRPr="00CC75BD">
        <w:rPr>
          <w:rFonts w:ascii="宋体" w:hAnsi="宋体" w:hint="eastAsia"/>
          <w:sz w:val="24"/>
        </w:rPr>
        <w:t>共</w:t>
      </w:r>
      <w:r w:rsidR="00CC75BD" w:rsidRPr="00625065">
        <w:rPr>
          <w:rFonts w:ascii="宋体" w:hAnsi="宋体" w:hint="eastAsia"/>
          <w:sz w:val="24"/>
        </w:rPr>
        <w:t xml:space="preserve"> </w:t>
      </w:r>
      <w:r w:rsidR="00CE1926">
        <w:rPr>
          <w:rFonts w:ascii="宋体" w:hAnsi="宋体" w:hint="eastAsia"/>
          <w:sz w:val="24"/>
          <w:u w:val="single"/>
        </w:rPr>
        <w:t xml:space="preserve"> </w:t>
      </w:r>
      <w:r w:rsidR="009A457B">
        <w:rPr>
          <w:rFonts w:ascii="宋体" w:hAnsi="宋体" w:hint="eastAsia"/>
          <w:sz w:val="24"/>
          <w:u w:val="single"/>
        </w:rPr>
        <w:t>四</w:t>
      </w:r>
      <w:r w:rsidR="00CE1926">
        <w:rPr>
          <w:rFonts w:ascii="宋体" w:hAnsi="宋体" w:hint="eastAsia"/>
          <w:sz w:val="24"/>
          <w:u w:val="single"/>
        </w:rPr>
        <w:t xml:space="preserve"> </w:t>
      </w:r>
      <w:r w:rsidR="00625065" w:rsidRPr="00625065">
        <w:rPr>
          <w:rFonts w:ascii="宋体" w:hAnsi="宋体" w:hint="eastAsia"/>
          <w:sz w:val="24"/>
        </w:rPr>
        <w:t xml:space="preserve"> </w:t>
      </w:r>
      <w:r w:rsidRPr="00CC75BD">
        <w:rPr>
          <w:rFonts w:ascii="宋体" w:hAnsi="宋体" w:hint="eastAsia"/>
          <w:sz w:val="24"/>
        </w:rPr>
        <w:t>大题</w:t>
      </w:r>
      <w:r w:rsidR="007937E2">
        <w:rPr>
          <w:rFonts w:ascii="宋体" w:hAnsi="宋体" w:hint="eastAsia"/>
          <w:sz w:val="24"/>
        </w:rPr>
        <w:t>，共</w:t>
      </w:r>
      <w:r w:rsidR="007937E2" w:rsidRPr="00625065">
        <w:rPr>
          <w:rFonts w:ascii="宋体" w:hAnsi="宋体" w:hint="eastAsia"/>
          <w:sz w:val="24"/>
        </w:rPr>
        <w:t xml:space="preserve"> </w:t>
      </w:r>
      <w:r w:rsidR="007937E2">
        <w:rPr>
          <w:rFonts w:ascii="宋体" w:hAnsi="宋体" w:hint="eastAsia"/>
          <w:sz w:val="24"/>
          <w:u w:val="single"/>
        </w:rPr>
        <w:t xml:space="preserve"> </w:t>
      </w:r>
      <w:r w:rsidR="009A457B">
        <w:rPr>
          <w:rFonts w:ascii="宋体" w:hAnsi="宋体"/>
          <w:sz w:val="24"/>
          <w:u w:val="single"/>
        </w:rPr>
        <w:t>7</w:t>
      </w:r>
      <w:r w:rsidR="007937E2">
        <w:rPr>
          <w:rFonts w:ascii="宋体" w:hAnsi="宋体" w:hint="eastAsia"/>
          <w:sz w:val="24"/>
          <w:u w:val="single"/>
        </w:rPr>
        <w:t xml:space="preserve"> </w:t>
      </w:r>
      <w:r w:rsidR="007937E2" w:rsidRPr="00625065">
        <w:rPr>
          <w:rFonts w:ascii="宋体" w:hAnsi="宋体" w:hint="eastAsia"/>
          <w:sz w:val="24"/>
        </w:rPr>
        <w:t xml:space="preserve"> </w:t>
      </w:r>
      <w:r w:rsidR="007937E2">
        <w:rPr>
          <w:rFonts w:ascii="宋体" w:hAnsi="宋体" w:hint="eastAsia"/>
          <w:sz w:val="24"/>
        </w:rPr>
        <w:t>页</w:t>
      </w:r>
      <w:r w:rsidRPr="00CC75BD">
        <w:rPr>
          <w:rFonts w:ascii="宋体" w:hAnsi="宋体" w:hint="eastAsia"/>
          <w:sz w:val="24"/>
        </w:rPr>
        <w:t>，满分100分</w:t>
      </w:r>
      <w:r w:rsidR="008F6795">
        <w:rPr>
          <w:rFonts w:ascii="宋体" w:hAnsi="宋体" w:hint="eastAsia"/>
          <w:sz w:val="24"/>
        </w:rPr>
        <w:t>。</w:t>
      </w:r>
      <w:r w:rsidR="00A55B36">
        <w:rPr>
          <w:rFonts w:ascii="宋体" w:hAnsi="宋体" w:cs="宋体" w:hint="eastAsia"/>
          <w:kern w:val="0"/>
          <w:sz w:val="24"/>
        </w:rPr>
        <w:t>回答</w:t>
      </w:r>
      <w:r w:rsidR="00B62D09">
        <w:rPr>
          <w:rFonts w:ascii="宋体" w:hAnsi="宋体" w:cs="宋体" w:hint="eastAsia"/>
          <w:kern w:val="0"/>
          <w:sz w:val="24"/>
        </w:rPr>
        <w:t>问</w:t>
      </w:r>
      <w:r w:rsidR="00A55B36">
        <w:rPr>
          <w:rFonts w:ascii="宋体" w:hAnsi="宋体" w:cs="宋体" w:hint="eastAsia"/>
          <w:kern w:val="0"/>
          <w:sz w:val="24"/>
        </w:rPr>
        <w:t>题时</w:t>
      </w:r>
      <w:r w:rsidR="00A300B8">
        <w:rPr>
          <w:rFonts w:ascii="宋体" w:hAnsi="宋体" w:cs="宋体" w:hint="eastAsia"/>
          <w:kern w:val="0"/>
          <w:sz w:val="24"/>
        </w:rPr>
        <w:t>，</w:t>
      </w:r>
      <w:r w:rsidR="002E7F91">
        <w:rPr>
          <w:rFonts w:ascii="宋体" w:hAnsi="宋体" w:cs="宋体" w:hint="eastAsia"/>
          <w:kern w:val="0"/>
          <w:sz w:val="24"/>
        </w:rPr>
        <w:t>请在</w:t>
      </w:r>
      <w:r w:rsidR="00A55B36">
        <w:rPr>
          <w:rFonts w:ascii="宋体" w:hAnsi="宋体" w:cs="宋体" w:hint="eastAsia"/>
          <w:kern w:val="0"/>
          <w:sz w:val="24"/>
        </w:rPr>
        <w:t>试题卷后附带</w:t>
      </w:r>
      <w:r w:rsidR="00214B57" w:rsidRPr="00555759">
        <w:rPr>
          <w:rFonts w:ascii="宋体" w:hAnsi="宋体" w:cs="宋体" w:hint="eastAsia"/>
          <w:kern w:val="0"/>
          <w:sz w:val="24"/>
        </w:rPr>
        <w:t>的</w:t>
      </w:r>
      <w:r w:rsidR="00214B57" w:rsidRPr="00502B74">
        <w:rPr>
          <w:rFonts w:ascii="宋体" w:hAnsi="宋体" w:cs="宋体" w:hint="eastAsia"/>
          <w:color w:val="FF0000"/>
          <w:kern w:val="0"/>
          <w:sz w:val="24"/>
        </w:rPr>
        <w:t>统一</w:t>
      </w:r>
      <w:r w:rsidR="00BC2625" w:rsidRPr="00502B74">
        <w:rPr>
          <w:rFonts w:ascii="宋体" w:hAnsi="宋体" w:cs="宋体" w:hint="eastAsia"/>
          <w:color w:val="FF0000"/>
          <w:kern w:val="0"/>
          <w:sz w:val="24"/>
        </w:rPr>
        <w:t>答题纸</w:t>
      </w:r>
      <w:r w:rsidR="008F6795" w:rsidRPr="00502B74">
        <w:rPr>
          <w:rFonts w:ascii="宋体" w:hAnsi="宋体" w:cs="宋体" w:hint="eastAsia"/>
          <w:color w:val="FF0000"/>
          <w:kern w:val="0"/>
          <w:sz w:val="24"/>
        </w:rPr>
        <w:t>上</w:t>
      </w:r>
      <w:r w:rsidR="00A300B8" w:rsidRPr="00502B74">
        <w:rPr>
          <w:rFonts w:ascii="宋体" w:hAnsi="宋体" w:cs="宋体" w:hint="eastAsia"/>
          <w:color w:val="FF0000"/>
          <w:kern w:val="0"/>
          <w:sz w:val="24"/>
        </w:rPr>
        <w:t>作答</w:t>
      </w:r>
      <w:r w:rsidR="002E7F91" w:rsidRPr="00502B74">
        <w:rPr>
          <w:rFonts w:ascii="宋体" w:hAnsi="宋体" w:cs="宋体" w:hint="eastAsia"/>
          <w:color w:val="FF0000"/>
          <w:kern w:val="0"/>
          <w:sz w:val="24"/>
        </w:rPr>
        <w:t>，一定要</w:t>
      </w:r>
      <w:r w:rsidR="008F6795" w:rsidRPr="00502B74">
        <w:rPr>
          <w:rFonts w:ascii="宋体" w:hAnsi="宋体" w:cs="宋体" w:hint="eastAsia"/>
          <w:color w:val="FF0000"/>
          <w:kern w:val="0"/>
          <w:sz w:val="24"/>
        </w:rPr>
        <w:t>标明对应的题号</w:t>
      </w:r>
      <w:r w:rsidR="001508F0">
        <w:rPr>
          <w:rFonts w:ascii="宋体" w:hAnsi="宋体" w:cs="宋体" w:hint="eastAsia"/>
          <w:color w:val="FF0000"/>
          <w:kern w:val="0"/>
          <w:sz w:val="24"/>
        </w:rPr>
        <w:t>；不够的话，请自行续页</w:t>
      </w:r>
      <w:r w:rsidR="00214B57">
        <w:rPr>
          <w:rFonts w:ascii="宋体" w:hAnsi="宋体" w:cs="宋体" w:hint="eastAsia"/>
          <w:kern w:val="0"/>
          <w:sz w:val="24"/>
        </w:rPr>
        <w:t>。</w:t>
      </w:r>
    </w:p>
    <w:p w14:paraId="4335A2FA" w14:textId="77777777" w:rsidR="00C67738" w:rsidRPr="00A55B36" w:rsidRDefault="00C67738" w:rsidP="00CD7E1E">
      <w:pPr>
        <w:rPr>
          <w:rFonts w:ascii="宋体" w:hAnsi="宋体"/>
          <w:sz w:val="24"/>
        </w:rPr>
      </w:pPr>
    </w:p>
    <w:p w14:paraId="7BBA1D78" w14:textId="77777777" w:rsidR="00487353" w:rsidRPr="00B04577" w:rsidRDefault="00CC75BD" w:rsidP="008F6795">
      <w:pPr>
        <w:spacing w:afterLines="50" w:after="156"/>
        <w:jc w:val="center"/>
        <w:rPr>
          <w:rFonts w:ascii="宋体" w:hAnsi="宋体"/>
          <w:b/>
          <w:szCs w:val="21"/>
          <w:u w:val="single"/>
        </w:rPr>
      </w:pPr>
      <w:r w:rsidRPr="00B04577">
        <w:rPr>
          <w:rFonts w:ascii="宋体" w:hAnsi="宋体" w:hint="eastAsia"/>
          <w:b/>
          <w:szCs w:val="21"/>
        </w:rPr>
        <w:t>成</w:t>
      </w:r>
      <w:r w:rsidR="009F5D2E">
        <w:rPr>
          <w:rFonts w:ascii="宋体" w:hAnsi="宋体" w:hint="eastAsia"/>
          <w:b/>
          <w:szCs w:val="21"/>
        </w:rPr>
        <w:t xml:space="preserve"> </w:t>
      </w:r>
      <w:r w:rsidRPr="00B04577">
        <w:rPr>
          <w:rFonts w:ascii="宋体" w:hAnsi="宋体" w:hint="eastAsia"/>
          <w:b/>
          <w:szCs w:val="21"/>
        </w:rPr>
        <w:t>绩</w:t>
      </w:r>
      <w:r w:rsidR="009F5D2E">
        <w:rPr>
          <w:rFonts w:ascii="宋体" w:hAnsi="宋体" w:hint="eastAsia"/>
          <w:b/>
          <w:szCs w:val="21"/>
        </w:rPr>
        <w:t xml:space="preserve"> </w:t>
      </w:r>
      <w:r w:rsidR="003B3B33">
        <w:rPr>
          <w:rFonts w:ascii="宋体" w:hAnsi="宋体" w:hint="eastAsia"/>
          <w:b/>
          <w:szCs w:val="21"/>
        </w:rPr>
        <w:t>汇</w:t>
      </w:r>
      <w:r w:rsidR="009F5D2E">
        <w:rPr>
          <w:rFonts w:ascii="宋体" w:hAnsi="宋体" w:hint="eastAsia"/>
          <w:b/>
          <w:szCs w:val="21"/>
        </w:rPr>
        <w:t xml:space="preserve"> </w:t>
      </w:r>
      <w:r w:rsidR="003B3B33">
        <w:rPr>
          <w:rFonts w:ascii="宋体" w:hAnsi="宋体" w:hint="eastAsia"/>
          <w:b/>
          <w:szCs w:val="21"/>
        </w:rPr>
        <w:t>总</w:t>
      </w:r>
      <w:r w:rsidR="009F5D2E">
        <w:rPr>
          <w:rFonts w:ascii="宋体" w:hAnsi="宋体" w:hint="eastAsia"/>
          <w:b/>
          <w:szCs w:val="21"/>
        </w:rPr>
        <w:t xml:space="preserve"> </w:t>
      </w:r>
      <w:r w:rsidR="003B3B33">
        <w:rPr>
          <w:rFonts w:ascii="宋体" w:hAnsi="宋体" w:hint="eastAsia"/>
          <w:b/>
          <w:szCs w:val="21"/>
        </w:rPr>
        <w:t>表</w:t>
      </w:r>
      <w:r w:rsidRPr="00B04577">
        <w:rPr>
          <w:rFonts w:ascii="宋体" w:hAnsi="宋体" w:hint="eastAsia"/>
          <w:b/>
          <w:szCs w:val="21"/>
        </w:rPr>
        <w:t>（阅卷教师填写）</w:t>
      </w:r>
    </w:p>
    <w:tbl>
      <w:tblPr>
        <w:tblW w:w="86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1"/>
        <w:gridCol w:w="668"/>
        <w:gridCol w:w="668"/>
        <w:gridCol w:w="668"/>
        <w:gridCol w:w="668"/>
        <w:gridCol w:w="668"/>
        <w:gridCol w:w="668"/>
        <w:gridCol w:w="668"/>
        <w:gridCol w:w="668"/>
        <w:gridCol w:w="668"/>
        <w:gridCol w:w="668"/>
        <w:gridCol w:w="1004"/>
      </w:tblGrid>
      <w:tr w:rsidR="00CC75BD" w14:paraId="19B235AF" w14:textId="77777777" w:rsidTr="009F5D2E">
        <w:trPr>
          <w:cantSplit/>
          <w:trHeight w:hRule="exact" w:val="400"/>
          <w:jc w:val="center"/>
        </w:trPr>
        <w:tc>
          <w:tcPr>
            <w:tcW w:w="921" w:type="dxa"/>
            <w:vAlign w:val="center"/>
          </w:tcPr>
          <w:p w14:paraId="2E097DD4" w14:textId="77777777" w:rsidR="00CC75BD" w:rsidRPr="0039548D" w:rsidRDefault="00CC75BD" w:rsidP="006E30A8">
            <w:pPr>
              <w:ind w:left="-57" w:right="-57"/>
              <w:jc w:val="center"/>
              <w:rPr>
                <w:b/>
                <w:sz w:val="24"/>
              </w:rPr>
            </w:pPr>
            <w:r w:rsidRPr="0039548D">
              <w:rPr>
                <w:rFonts w:hint="eastAsia"/>
                <w:b/>
                <w:sz w:val="24"/>
              </w:rPr>
              <w:t>题号</w:t>
            </w:r>
          </w:p>
        </w:tc>
        <w:tc>
          <w:tcPr>
            <w:tcW w:w="668" w:type="dxa"/>
            <w:vAlign w:val="center"/>
          </w:tcPr>
          <w:p w14:paraId="3D2D03F5" w14:textId="77777777" w:rsidR="00CC75BD" w:rsidRPr="00CC75BD" w:rsidRDefault="00CC75BD" w:rsidP="006E30A8">
            <w:pPr>
              <w:jc w:val="center"/>
              <w:rPr>
                <w:sz w:val="24"/>
              </w:rPr>
            </w:pPr>
            <w:r w:rsidRPr="00CC75BD">
              <w:rPr>
                <w:rFonts w:hint="eastAsia"/>
                <w:sz w:val="24"/>
              </w:rPr>
              <w:t>一</w:t>
            </w:r>
          </w:p>
        </w:tc>
        <w:tc>
          <w:tcPr>
            <w:tcW w:w="668" w:type="dxa"/>
            <w:vAlign w:val="center"/>
          </w:tcPr>
          <w:p w14:paraId="02FDB4F6" w14:textId="77777777" w:rsidR="00CC75BD" w:rsidRPr="00CC75BD" w:rsidRDefault="00CC75BD" w:rsidP="006E30A8">
            <w:pPr>
              <w:jc w:val="center"/>
              <w:rPr>
                <w:sz w:val="24"/>
              </w:rPr>
            </w:pPr>
            <w:r w:rsidRPr="00CC75BD">
              <w:rPr>
                <w:rFonts w:hint="eastAsia"/>
                <w:sz w:val="24"/>
              </w:rPr>
              <w:t>二</w:t>
            </w:r>
          </w:p>
        </w:tc>
        <w:tc>
          <w:tcPr>
            <w:tcW w:w="668" w:type="dxa"/>
            <w:vAlign w:val="center"/>
          </w:tcPr>
          <w:p w14:paraId="5A13E482" w14:textId="77777777" w:rsidR="00CC75BD" w:rsidRPr="00CC75BD" w:rsidRDefault="00CC75BD" w:rsidP="006E30A8">
            <w:pPr>
              <w:jc w:val="center"/>
              <w:rPr>
                <w:sz w:val="24"/>
              </w:rPr>
            </w:pPr>
            <w:r w:rsidRPr="00CC75BD">
              <w:rPr>
                <w:rFonts w:hint="eastAsia"/>
                <w:sz w:val="24"/>
              </w:rPr>
              <w:t>三</w:t>
            </w:r>
          </w:p>
        </w:tc>
        <w:tc>
          <w:tcPr>
            <w:tcW w:w="668" w:type="dxa"/>
            <w:vAlign w:val="center"/>
          </w:tcPr>
          <w:p w14:paraId="48323056" w14:textId="77777777" w:rsidR="00CC75BD" w:rsidRPr="00CC75BD" w:rsidRDefault="00CC75BD" w:rsidP="006E30A8">
            <w:pPr>
              <w:jc w:val="center"/>
              <w:rPr>
                <w:sz w:val="24"/>
              </w:rPr>
            </w:pPr>
            <w:r w:rsidRPr="00CC75BD">
              <w:rPr>
                <w:rFonts w:hint="eastAsia"/>
                <w:sz w:val="24"/>
              </w:rPr>
              <w:t>四</w:t>
            </w:r>
          </w:p>
        </w:tc>
        <w:tc>
          <w:tcPr>
            <w:tcW w:w="668" w:type="dxa"/>
            <w:vAlign w:val="center"/>
          </w:tcPr>
          <w:p w14:paraId="48752D4E" w14:textId="77777777" w:rsidR="00CC75BD" w:rsidRPr="00CC75BD" w:rsidRDefault="00CC75BD" w:rsidP="00B72CE9">
            <w:pPr>
              <w:rPr>
                <w:sz w:val="24"/>
              </w:rPr>
            </w:pPr>
          </w:p>
        </w:tc>
        <w:tc>
          <w:tcPr>
            <w:tcW w:w="668" w:type="dxa"/>
            <w:vAlign w:val="center"/>
          </w:tcPr>
          <w:p w14:paraId="5257EFE9" w14:textId="77777777" w:rsidR="00CC75BD" w:rsidRPr="00CC75BD" w:rsidRDefault="00CC75BD" w:rsidP="00B72CE9">
            <w:pPr>
              <w:rPr>
                <w:sz w:val="24"/>
              </w:rPr>
            </w:pPr>
          </w:p>
        </w:tc>
        <w:tc>
          <w:tcPr>
            <w:tcW w:w="668" w:type="dxa"/>
            <w:vAlign w:val="center"/>
          </w:tcPr>
          <w:p w14:paraId="129BB10A" w14:textId="77777777" w:rsidR="00CC75BD" w:rsidRPr="00CC75BD" w:rsidRDefault="00CC75BD" w:rsidP="006E30A8">
            <w:pPr>
              <w:jc w:val="center"/>
              <w:rPr>
                <w:sz w:val="24"/>
              </w:rPr>
            </w:pPr>
          </w:p>
        </w:tc>
        <w:tc>
          <w:tcPr>
            <w:tcW w:w="668" w:type="dxa"/>
            <w:vAlign w:val="center"/>
          </w:tcPr>
          <w:p w14:paraId="79E3759E" w14:textId="77777777" w:rsidR="00CC75BD" w:rsidRPr="00CC75BD" w:rsidRDefault="00CC75BD" w:rsidP="006E30A8">
            <w:pPr>
              <w:jc w:val="center"/>
              <w:rPr>
                <w:sz w:val="24"/>
              </w:rPr>
            </w:pPr>
          </w:p>
        </w:tc>
        <w:tc>
          <w:tcPr>
            <w:tcW w:w="668" w:type="dxa"/>
            <w:vAlign w:val="center"/>
          </w:tcPr>
          <w:p w14:paraId="262415F4" w14:textId="77777777" w:rsidR="00CC75BD" w:rsidRPr="00CC75BD" w:rsidRDefault="00CC75BD" w:rsidP="006E30A8">
            <w:pPr>
              <w:jc w:val="center"/>
              <w:rPr>
                <w:sz w:val="24"/>
              </w:rPr>
            </w:pPr>
          </w:p>
        </w:tc>
        <w:tc>
          <w:tcPr>
            <w:tcW w:w="668" w:type="dxa"/>
            <w:vAlign w:val="center"/>
          </w:tcPr>
          <w:p w14:paraId="516AE651" w14:textId="77777777" w:rsidR="00CC75BD" w:rsidRPr="00CC75BD" w:rsidRDefault="00CC75BD" w:rsidP="006E30A8">
            <w:pPr>
              <w:jc w:val="center"/>
              <w:rPr>
                <w:sz w:val="24"/>
              </w:rPr>
            </w:pPr>
          </w:p>
        </w:tc>
        <w:tc>
          <w:tcPr>
            <w:tcW w:w="1004" w:type="dxa"/>
            <w:tcBorders>
              <w:right w:val="single" w:sz="4" w:space="0" w:color="auto"/>
            </w:tcBorders>
            <w:shd w:val="clear" w:color="auto" w:fill="auto"/>
            <w:vAlign w:val="center"/>
          </w:tcPr>
          <w:p w14:paraId="0D127F81" w14:textId="77777777" w:rsidR="00CC75BD" w:rsidRPr="0039548D" w:rsidRDefault="009F5D2E" w:rsidP="00072DE0">
            <w:pPr>
              <w:ind w:left="-57" w:right="-57"/>
              <w:jc w:val="center"/>
              <w:rPr>
                <w:b/>
                <w:sz w:val="24"/>
              </w:rPr>
            </w:pPr>
            <w:r>
              <w:rPr>
                <w:rFonts w:hint="eastAsia"/>
                <w:b/>
                <w:sz w:val="24"/>
              </w:rPr>
              <w:t>总</w:t>
            </w:r>
            <w:r w:rsidR="00472416" w:rsidRPr="0039548D">
              <w:rPr>
                <w:rFonts w:hint="eastAsia"/>
                <w:b/>
                <w:sz w:val="24"/>
              </w:rPr>
              <w:t>成绩</w:t>
            </w:r>
          </w:p>
        </w:tc>
      </w:tr>
      <w:tr w:rsidR="00973A25" w14:paraId="2D7F25E2" w14:textId="77777777" w:rsidTr="009F5D2E">
        <w:trPr>
          <w:cantSplit/>
          <w:trHeight w:hRule="exact" w:val="400"/>
          <w:jc w:val="center"/>
        </w:trPr>
        <w:tc>
          <w:tcPr>
            <w:tcW w:w="921" w:type="dxa"/>
            <w:vAlign w:val="center"/>
          </w:tcPr>
          <w:p w14:paraId="64C2286E" w14:textId="77777777" w:rsidR="00973A25" w:rsidRPr="0039548D" w:rsidRDefault="00973A25" w:rsidP="006E30A8">
            <w:pPr>
              <w:ind w:left="-57" w:right="-57"/>
              <w:jc w:val="center"/>
              <w:rPr>
                <w:b/>
                <w:sz w:val="24"/>
              </w:rPr>
            </w:pPr>
            <w:r>
              <w:rPr>
                <w:rFonts w:hint="eastAsia"/>
                <w:b/>
                <w:sz w:val="24"/>
              </w:rPr>
              <w:t>满分</w:t>
            </w:r>
          </w:p>
        </w:tc>
        <w:tc>
          <w:tcPr>
            <w:tcW w:w="668" w:type="dxa"/>
            <w:vAlign w:val="center"/>
          </w:tcPr>
          <w:p w14:paraId="0795E419" w14:textId="77777777" w:rsidR="00973A25" w:rsidRPr="0005122A" w:rsidRDefault="003557AB" w:rsidP="006E30A8">
            <w:pPr>
              <w:jc w:val="center"/>
              <w:rPr>
                <w:rFonts w:asciiTheme="minorEastAsia" w:eastAsiaTheme="minorEastAsia" w:hAnsiTheme="minorEastAsia"/>
                <w:sz w:val="24"/>
              </w:rPr>
            </w:pPr>
            <w:r>
              <w:rPr>
                <w:rFonts w:asciiTheme="minorEastAsia" w:eastAsiaTheme="minorEastAsia" w:hAnsiTheme="minorEastAsia" w:hint="eastAsia"/>
                <w:sz w:val="24"/>
              </w:rPr>
              <w:t>10</w:t>
            </w:r>
          </w:p>
        </w:tc>
        <w:tc>
          <w:tcPr>
            <w:tcW w:w="668" w:type="dxa"/>
            <w:vAlign w:val="center"/>
          </w:tcPr>
          <w:p w14:paraId="1C5C4849" w14:textId="77777777" w:rsidR="00973A25" w:rsidRPr="0005122A" w:rsidRDefault="00B72CE9" w:rsidP="006E30A8">
            <w:pPr>
              <w:jc w:val="center"/>
              <w:rPr>
                <w:rFonts w:asciiTheme="minorEastAsia" w:eastAsiaTheme="minorEastAsia" w:hAnsiTheme="minorEastAsia"/>
                <w:sz w:val="24"/>
              </w:rPr>
            </w:pPr>
            <w:r>
              <w:rPr>
                <w:rFonts w:asciiTheme="minorEastAsia" w:eastAsiaTheme="minorEastAsia" w:hAnsiTheme="minorEastAsia"/>
                <w:sz w:val="24"/>
              </w:rPr>
              <w:t>3</w:t>
            </w:r>
            <w:r w:rsidR="007F5D02">
              <w:rPr>
                <w:rFonts w:asciiTheme="minorEastAsia" w:eastAsiaTheme="minorEastAsia" w:hAnsiTheme="minorEastAsia" w:hint="eastAsia"/>
                <w:sz w:val="24"/>
              </w:rPr>
              <w:t>0</w:t>
            </w:r>
          </w:p>
        </w:tc>
        <w:tc>
          <w:tcPr>
            <w:tcW w:w="668" w:type="dxa"/>
            <w:vAlign w:val="center"/>
          </w:tcPr>
          <w:p w14:paraId="1B4DCAA6" w14:textId="77777777" w:rsidR="00973A25" w:rsidRPr="0005122A" w:rsidRDefault="00B72CE9" w:rsidP="006E30A8">
            <w:pPr>
              <w:jc w:val="center"/>
              <w:rPr>
                <w:rFonts w:asciiTheme="minorEastAsia" w:eastAsiaTheme="minorEastAsia" w:hAnsiTheme="minorEastAsia"/>
                <w:sz w:val="24"/>
              </w:rPr>
            </w:pPr>
            <w:r>
              <w:rPr>
                <w:rFonts w:asciiTheme="minorEastAsia" w:eastAsiaTheme="minorEastAsia" w:hAnsiTheme="minorEastAsia"/>
                <w:sz w:val="24"/>
              </w:rPr>
              <w:t>35</w:t>
            </w:r>
          </w:p>
        </w:tc>
        <w:tc>
          <w:tcPr>
            <w:tcW w:w="668" w:type="dxa"/>
            <w:tcBorders>
              <w:top w:val="nil"/>
            </w:tcBorders>
            <w:vAlign w:val="center"/>
          </w:tcPr>
          <w:p w14:paraId="126409A4" w14:textId="77777777" w:rsidR="00973A25" w:rsidRPr="0005122A" w:rsidRDefault="00B72CE9" w:rsidP="006E30A8">
            <w:pPr>
              <w:jc w:val="center"/>
              <w:rPr>
                <w:rFonts w:asciiTheme="minorEastAsia" w:eastAsiaTheme="minorEastAsia" w:hAnsiTheme="minorEastAsia"/>
                <w:sz w:val="24"/>
              </w:rPr>
            </w:pPr>
            <w:r>
              <w:rPr>
                <w:rFonts w:asciiTheme="minorEastAsia" w:eastAsiaTheme="minorEastAsia" w:hAnsiTheme="minorEastAsia"/>
                <w:sz w:val="24"/>
              </w:rPr>
              <w:t>2</w:t>
            </w:r>
            <w:r w:rsidR="003557AB">
              <w:rPr>
                <w:rFonts w:asciiTheme="minorEastAsia" w:eastAsiaTheme="minorEastAsia" w:hAnsiTheme="minorEastAsia" w:hint="eastAsia"/>
                <w:sz w:val="24"/>
              </w:rPr>
              <w:t>5</w:t>
            </w:r>
          </w:p>
        </w:tc>
        <w:tc>
          <w:tcPr>
            <w:tcW w:w="668" w:type="dxa"/>
            <w:tcBorders>
              <w:top w:val="nil"/>
            </w:tcBorders>
            <w:vAlign w:val="center"/>
          </w:tcPr>
          <w:p w14:paraId="22D2890F" w14:textId="77777777" w:rsidR="00973A25" w:rsidRPr="0005122A" w:rsidRDefault="00973A25" w:rsidP="006E30A8">
            <w:pPr>
              <w:jc w:val="center"/>
              <w:rPr>
                <w:rFonts w:asciiTheme="minorEastAsia" w:eastAsiaTheme="minorEastAsia" w:hAnsiTheme="minorEastAsia"/>
                <w:sz w:val="24"/>
              </w:rPr>
            </w:pPr>
          </w:p>
        </w:tc>
        <w:tc>
          <w:tcPr>
            <w:tcW w:w="668" w:type="dxa"/>
            <w:tcBorders>
              <w:top w:val="nil"/>
            </w:tcBorders>
            <w:vAlign w:val="center"/>
          </w:tcPr>
          <w:p w14:paraId="01E0CBEF" w14:textId="77777777" w:rsidR="00973A25" w:rsidRPr="0005122A" w:rsidRDefault="00973A25" w:rsidP="006E30A8">
            <w:pPr>
              <w:jc w:val="center"/>
              <w:rPr>
                <w:rFonts w:asciiTheme="minorEastAsia" w:eastAsiaTheme="minorEastAsia" w:hAnsiTheme="minorEastAsia"/>
                <w:sz w:val="24"/>
              </w:rPr>
            </w:pPr>
          </w:p>
        </w:tc>
        <w:tc>
          <w:tcPr>
            <w:tcW w:w="668" w:type="dxa"/>
            <w:tcBorders>
              <w:top w:val="nil"/>
            </w:tcBorders>
            <w:vAlign w:val="center"/>
          </w:tcPr>
          <w:p w14:paraId="27FC4E3E" w14:textId="77777777" w:rsidR="00973A25" w:rsidRPr="0005122A" w:rsidRDefault="00973A25" w:rsidP="006E30A8">
            <w:pPr>
              <w:jc w:val="center"/>
              <w:rPr>
                <w:rFonts w:asciiTheme="minorEastAsia" w:eastAsiaTheme="minorEastAsia" w:hAnsiTheme="minorEastAsia"/>
                <w:sz w:val="24"/>
              </w:rPr>
            </w:pPr>
          </w:p>
        </w:tc>
        <w:tc>
          <w:tcPr>
            <w:tcW w:w="668" w:type="dxa"/>
            <w:tcBorders>
              <w:top w:val="nil"/>
            </w:tcBorders>
            <w:vAlign w:val="center"/>
          </w:tcPr>
          <w:p w14:paraId="15525FC5" w14:textId="77777777" w:rsidR="00973A25" w:rsidRPr="00CC75BD" w:rsidRDefault="00973A25" w:rsidP="006E30A8">
            <w:pPr>
              <w:jc w:val="center"/>
              <w:rPr>
                <w:sz w:val="24"/>
              </w:rPr>
            </w:pPr>
          </w:p>
        </w:tc>
        <w:tc>
          <w:tcPr>
            <w:tcW w:w="668" w:type="dxa"/>
            <w:tcBorders>
              <w:top w:val="nil"/>
            </w:tcBorders>
            <w:vAlign w:val="center"/>
          </w:tcPr>
          <w:p w14:paraId="1430B860" w14:textId="77777777" w:rsidR="00973A25" w:rsidRPr="00CC75BD" w:rsidRDefault="00973A25" w:rsidP="006E30A8">
            <w:pPr>
              <w:jc w:val="center"/>
              <w:rPr>
                <w:sz w:val="24"/>
              </w:rPr>
            </w:pPr>
          </w:p>
        </w:tc>
        <w:tc>
          <w:tcPr>
            <w:tcW w:w="668" w:type="dxa"/>
            <w:tcBorders>
              <w:top w:val="nil"/>
            </w:tcBorders>
            <w:vAlign w:val="center"/>
          </w:tcPr>
          <w:p w14:paraId="2C1DEA02" w14:textId="77777777" w:rsidR="00973A25" w:rsidRPr="00CC75BD" w:rsidRDefault="00973A25" w:rsidP="006E30A8">
            <w:pPr>
              <w:jc w:val="center"/>
              <w:rPr>
                <w:sz w:val="24"/>
              </w:rPr>
            </w:pPr>
          </w:p>
        </w:tc>
        <w:tc>
          <w:tcPr>
            <w:tcW w:w="1004" w:type="dxa"/>
            <w:vMerge w:val="restart"/>
            <w:tcBorders>
              <w:top w:val="nil"/>
              <w:right w:val="single" w:sz="4" w:space="0" w:color="auto"/>
            </w:tcBorders>
            <w:vAlign w:val="center"/>
          </w:tcPr>
          <w:p w14:paraId="12A70BDF" w14:textId="77777777" w:rsidR="00973A25" w:rsidRPr="00CC75BD" w:rsidRDefault="00973A25" w:rsidP="006E30A8">
            <w:pPr>
              <w:ind w:left="-57" w:right="-57"/>
              <w:jc w:val="center"/>
              <w:rPr>
                <w:sz w:val="24"/>
              </w:rPr>
            </w:pPr>
          </w:p>
        </w:tc>
      </w:tr>
      <w:tr w:rsidR="00973A25" w14:paraId="77AE66DA" w14:textId="77777777" w:rsidTr="009F5D2E">
        <w:trPr>
          <w:cantSplit/>
          <w:trHeight w:hRule="exact" w:val="400"/>
          <w:jc w:val="center"/>
        </w:trPr>
        <w:tc>
          <w:tcPr>
            <w:tcW w:w="921" w:type="dxa"/>
            <w:vAlign w:val="center"/>
          </w:tcPr>
          <w:p w14:paraId="01DD079A" w14:textId="77777777" w:rsidR="00973A25" w:rsidRPr="0039548D" w:rsidRDefault="00973A25" w:rsidP="006E30A8">
            <w:pPr>
              <w:ind w:left="-57" w:right="-57"/>
              <w:jc w:val="center"/>
              <w:rPr>
                <w:b/>
                <w:sz w:val="24"/>
              </w:rPr>
            </w:pPr>
            <w:r w:rsidRPr="0039548D">
              <w:rPr>
                <w:rFonts w:hint="eastAsia"/>
                <w:b/>
                <w:sz w:val="24"/>
              </w:rPr>
              <w:t>得分</w:t>
            </w:r>
          </w:p>
        </w:tc>
        <w:tc>
          <w:tcPr>
            <w:tcW w:w="668" w:type="dxa"/>
            <w:vAlign w:val="center"/>
          </w:tcPr>
          <w:p w14:paraId="177950C7" w14:textId="77777777" w:rsidR="00973A25" w:rsidRPr="00CC75BD" w:rsidRDefault="00973A25" w:rsidP="006E30A8">
            <w:pPr>
              <w:jc w:val="center"/>
              <w:rPr>
                <w:sz w:val="24"/>
              </w:rPr>
            </w:pPr>
          </w:p>
        </w:tc>
        <w:tc>
          <w:tcPr>
            <w:tcW w:w="668" w:type="dxa"/>
            <w:vAlign w:val="center"/>
          </w:tcPr>
          <w:p w14:paraId="241C8DC1" w14:textId="77777777" w:rsidR="00973A25" w:rsidRPr="00CC75BD" w:rsidRDefault="00973A25" w:rsidP="006E30A8">
            <w:pPr>
              <w:jc w:val="center"/>
              <w:rPr>
                <w:sz w:val="24"/>
              </w:rPr>
            </w:pPr>
          </w:p>
        </w:tc>
        <w:tc>
          <w:tcPr>
            <w:tcW w:w="668" w:type="dxa"/>
            <w:vAlign w:val="center"/>
          </w:tcPr>
          <w:p w14:paraId="7676FD13" w14:textId="77777777" w:rsidR="00973A25" w:rsidRPr="00CC75BD" w:rsidRDefault="00973A25" w:rsidP="006E30A8">
            <w:pPr>
              <w:jc w:val="center"/>
              <w:rPr>
                <w:sz w:val="24"/>
              </w:rPr>
            </w:pPr>
          </w:p>
        </w:tc>
        <w:tc>
          <w:tcPr>
            <w:tcW w:w="668" w:type="dxa"/>
            <w:tcBorders>
              <w:top w:val="nil"/>
            </w:tcBorders>
            <w:vAlign w:val="center"/>
          </w:tcPr>
          <w:p w14:paraId="4DD7CB8C" w14:textId="77777777" w:rsidR="00973A25" w:rsidRPr="00CC75BD" w:rsidRDefault="00973A25" w:rsidP="006E30A8">
            <w:pPr>
              <w:jc w:val="center"/>
              <w:rPr>
                <w:sz w:val="24"/>
              </w:rPr>
            </w:pPr>
          </w:p>
        </w:tc>
        <w:tc>
          <w:tcPr>
            <w:tcW w:w="668" w:type="dxa"/>
            <w:tcBorders>
              <w:top w:val="nil"/>
            </w:tcBorders>
            <w:vAlign w:val="center"/>
          </w:tcPr>
          <w:p w14:paraId="6AA88742" w14:textId="77777777" w:rsidR="00973A25" w:rsidRPr="00CC75BD" w:rsidRDefault="00973A25" w:rsidP="006E30A8">
            <w:pPr>
              <w:jc w:val="center"/>
              <w:rPr>
                <w:sz w:val="24"/>
              </w:rPr>
            </w:pPr>
          </w:p>
        </w:tc>
        <w:tc>
          <w:tcPr>
            <w:tcW w:w="668" w:type="dxa"/>
            <w:tcBorders>
              <w:top w:val="nil"/>
            </w:tcBorders>
            <w:vAlign w:val="center"/>
          </w:tcPr>
          <w:p w14:paraId="5E59E12A" w14:textId="77777777" w:rsidR="00973A25" w:rsidRPr="00CC75BD" w:rsidRDefault="00973A25" w:rsidP="006E30A8">
            <w:pPr>
              <w:jc w:val="center"/>
              <w:rPr>
                <w:sz w:val="24"/>
              </w:rPr>
            </w:pPr>
          </w:p>
        </w:tc>
        <w:tc>
          <w:tcPr>
            <w:tcW w:w="668" w:type="dxa"/>
            <w:tcBorders>
              <w:top w:val="nil"/>
            </w:tcBorders>
            <w:vAlign w:val="center"/>
          </w:tcPr>
          <w:p w14:paraId="39200191" w14:textId="77777777" w:rsidR="00973A25" w:rsidRPr="00CC75BD" w:rsidRDefault="00973A25" w:rsidP="006E30A8">
            <w:pPr>
              <w:jc w:val="center"/>
              <w:rPr>
                <w:sz w:val="24"/>
              </w:rPr>
            </w:pPr>
          </w:p>
        </w:tc>
        <w:tc>
          <w:tcPr>
            <w:tcW w:w="668" w:type="dxa"/>
            <w:tcBorders>
              <w:top w:val="nil"/>
            </w:tcBorders>
            <w:vAlign w:val="center"/>
          </w:tcPr>
          <w:p w14:paraId="1BE8F471" w14:textId="77777777" w:rsidR="00973A25" w:rsidRPr="00CC75BD" w:rsidRDefault="00973A25" w:rsidP="006E30A8">
            <w:pPr>
              <w:jc w:val="center"/>
              <w:rPr>
                <w:sz w:val="24"/>
              </w:rPr>
            </w:pPr>
          </w:p>
        </w:tc>
        <w:tc>
          <w:tcPr>
            <w:tcW w:w="668" w:type="dxa"/>
            <w:tcBorders>
              <w:top w:val="nil"/>
            </w:tcBorders>
            <w:vAlign w:val="center"/>
          </w:tcPr>
          <w:p w14:paraId="52F64195" w14:textId="77777777" w:rsidR="00973A25" w:rsidRPr="00CC75BD" w:rsidRDefault="00973A25" w:rsidP="006E30A8">
            <w:pPr>
              <w:jc w:val="center"/>
              <w:rPr>
                <w:sz w:val="24"/>
              </w:rPr>
            </w:pPr>
          </w:p>
        </w:tc>
        <w:tc>
          <w:tcPr>
            <w:tcW w:w="668" w:type="dxa"/>
            <w:tcBorders>
              <w:top w:val="nil"/>
            </w:tcBorders>
            <w:vAlign w:val="center"/>
          </w:tcPr>
          <w:p w14:paraId="4C3EC340" w14:textId="77777777" w:rsidR="00973A25" w:rsidRPr="00CC75BD" w:rsidRDefault="00973A25" w:rsidP="006E30A8">
            <w:pPr>
              <w:jc w:val="center"/>
              <w:rPr>
                <w:sz w:val="24"/>
              </w:rPr>
            </w:pPr>
          </w:p>
        </w:tc>
        <w:tc>
          <w:tcPr>
            <w:tcW w:w="1004" w:type="dxa"/>
            <w:vMerge/>
            <w:tcBorders>
              <w:right w:val="single" w:sz="4" w:space="0" w:color="auto"/>
            </w:tcBorders>
            <w:vAlign w:val="center"/>
          </w:tcPr>
          <w:p w14:paraId="1ED54B17" w14:textId="77777777" w:rsidR="00973A25" w:rsidRPr="00CC75BD" w:rsidRDefault="00973A25" w:rsidP="006E30A8">
            <w:pPr>
              <w:ind w:left="-57" w:right="-57"/>
              <w:jc w:val="center"/>
              <w:rPr>
                <w:sz w:val="24"/>
              </w:rPr>
            </w:pPr>
          </w:p>
        </w:tc>
      </w:tr>
    </w:tbl>
    <w:p w14:paraId="78ACAD8E" w14:textId="77777777" w:rsidR="001508F0" w:rsidRDefault="001508F0" w:rsidP="0048175D">
      <w:pPr>
        <w:spacing w:line="240" w:lineRule="atLeast"/>
        <w:jc w:val="left"/>
        <w:rPr>
          <w:b/>
          <w:sz w:val="24"/>
        </w:rPr>
      </w:pPr>
    </w:p>
    <w:p w14:paraId="138B243D" w14:textId="77777777" w:rsidR="00FC58BF" w:rsidRDefault="001508F0" w:rsidP="001508F0">
      <w:pPr>
        <w:pStyle w:val="ac"/>
        <w:rPr>
          <w:color w:val="FF0000"/>
          <w:sz w:val="30"/>
          <w:szCs w:val="30"/>
        </w:rPr>
      </w:pPr>
      <w:r w:rsidRPr="001508F0">
        <w:rPr>
          <w:rFonts w:hint="eastAsia"/>
          <w:color w:val="FF0000"/>
          <w:sz w:val="30"/>
          <w:szCs w:val="30"/>
        </w:rPr>
        <w:t>非常重要：</w:t>
      </w:r>
    </w:p>
    <w:p w14:paraId="5BF9F12E" w14:textId="77777777" w:rsidR="00FC58BF" w:rsidRDefault="00FC58BF" w:rsidP="001508F0">
      <w:pPr>
        <w:pStyle w:val="ac"/>
        <w:rPr>
          <w:color w:val="FF0000"/>
          <w:sz w:val="30"/>
          <w:szCs w:val="30"/>
        </w:rPr>
      </w:pPr>
      <w:r w:rsidRPr="00FC58BF">
        <w:rPr>
          <w:rFonts w:hint="eastAsia"/>
          <w:color w:val="FF0000"/>
          <w:sz w:val="30"/>
          <w:szCs w:val="30"/>
        </w:rPr>
        <w:t>开卷；</w:t>
      </w:r>
      <w:r w:rsidRPr="00FC58BF">
        <w:rPr>
          <w:rFonts w:hint="eastAsia"/>
          <w:color w:val="FF0000"/>
          <w:sz w:val="30"/>
          <w:szCs w:val="30"/>
        </w:rPr>
        <w:t>14</w:t>
      </w:r>
      <w:r w:rsidRPr="00FC58BF">
        <w:rPr>
          <w:rFonts w:hint="eastAsia"/>
          <w:color w:val="FF0000"/>
          <w:sz w:val="30"/>
          <w:szCs w:val="30"/>
        </w:rPr>
        <w:t>：</w:t>
      </w:r>
      <w:r w:rsidRPr="00FC58BF">
        <w:rPr>
          <w:rFonts w:hint="eastAsia"/>
          <w:color w:val="FF0000"/>
          <w:sz w:val="30"/>
          <w:szCs w:val="30"/>
        </w:rPr>
        <w:t>00-18</w:t>
      </w:r>
      <w:r w:rsidRPr="00FC58BF">
        <w:rPr>
          <w:rFonts w:hint="eastAsia"/>
          <w:color w:val="FF0000"/>
          <w:sz w:val="30"/>
          <w:szCs w:val="30"/>
        </w:rPr>
        <w:t>：</w:t>
      </w:r>
      <w:r w:rsidRPr="00FC58BF">
        <w:rPr>
          <w:rFonts w:hint="eastAsia"/>
          <w:color w:val="FF0000"/>
          <w:sz w:val="30"/>
          <w:szCs w:val="30"/>
        </w:rPr>
        <w:t>00</w:t>
      </w:r>
      <w:r w:rsidRPr="00FC58BF">
        <w:rPr>
          <w:rFonts w:hint="eastAsia"/>
          <w:color w:val="FF0000"/>
          <w:sz w:val="30"/>
          <w:szCs w:val="30"/>
        </w:rPr>
        <w:t>；倘若出现雷同卷，均按</w:t>
      </w:r>
      <w:r w:rsidRPr="00FC58BF">
        <w:rPr>
          <w:rFonts w:hint="eastAsia"/>
          <w:color w:val="FF0000"/>
          <w:sz w:val="30"/>
          <w:szCs w:val="30"/>
        </w:rPr>
        <w:t>0</w:t>
      </w:r>
      <w:r w:rsidRPr="00FC58BF">
        <w:rPr>
          <w:rFonts w:hint="eastAsia"/>
          <w:color w:val="FF0000"/>
          <w:sz w:val="30"/>
          <w:szCs w:val="30"/>
        </w:rPr>
        <w:t>分计成绩</w:t>
      </w:r>
    </w:p>
    <w:p w14:paraId="1EA65452" w14:textId="77777777" w:rsidR="001508F0" w:rsidRPr="001508F0" w:rsidRDefault="001508F0" w:rsidP="001508F0">
      <w:pPr>
        <w:pStyle w:val="ac"/>
        <w:rPr>
          <w:sz w:val="30"/>
          <w:szCs w:val="30"/>
        </w:rPr>
      </w:pPr>
      <w:r w:rsidRPr="001508F0">
        <w:rPr>
          <w:rFonts w:hint="eastAsia"/>
          <w:color w:val="FF0000"/>
          <w:sz w:val="30"/>
          <w:szCs w:val="30"/>
        </w:rPr>
        <w:t>答题纸要在日新平台上提交，文件名为：学号</w:t>
      </w:r>
      <w:r w:rsidRPr="001508F0">
        <w:rPr>
          <w:rFonts w:hint="eastAsia"/>
          <w:color w:val="FF0000"/>
          <w:sz w:val="30"/>
          <w:szCs w:val="30"/>
        </w:rPr>
        <w:t>+</w:t>
      </w:r>
      <w:r w:rsidRPr="001508F0">
        <w:rPr>
          <w:rFonts w:hint="eastAsia"/>
          <w:color w:val="FF0000"/>
          <w:sz w:val="30"/>
          <w:szCs w:val="30"/>
        </w:rPr>
        <w:t>姓名</w:t>
      </w:r>
    </w:p>
    <w:p w14:paraId="6DFD82C3" w14:textId="77777777" w:rsidR="001508F0" w:rsidRDefault="001508F0" w:rsidP="0048175D">
      <w:pPr>
        <w:spacing w:line="240" w:lineRule="atLeast"/>
        <w:jc w:val="left"/>
        <w:rPr>
          <w:b/>
          <w:sz w:val="24"/>
        </w:rPr>
      </w:pPr>
    </w:p>
    <w:p w14:paraId="318E5CCA" w14:textId="77777777" w:rsidR="001508F0" w:rsidRDefault="001508F0" w:rsidP="0048175D">
      <w:pPr>
        <w:spacing w:line="240" w:lineRule="atLeast"/>
        <w:jc w:val="left"/>
        <w:rPr>
          <w:b/>
          <w:sz w:val="24"/>
        </w:rPr>
      </w:pPr>
    </w:p>
    <w:p w14:paraId="3D8A853A" w14:textId="77777777" w:rsidR="001508F0" w:rsidRDefault="001508F0" w:rsidP="0048175D">
      <w:pPr>
        <w:spacing w:line="240" w:lineRule="atLeast"/>
        <w:jc w:val="left"/>
        <w:rPr>
          <w:b/>
          <w:sz w:val="24"/>
        </w:rPr>
      </w:pPr>
    </w:p>
    <w:p w14:paraId="0625E5BB" w14:textId="77777777" w:rsidR="00BD6CF5" w:rsidRPr="00C2683A" w:rsidRDefault="00CD2AE6" w:rsidP="00C2683A">
      <w:pPr>
        <w:spacing w:line="360" w:lineRule="auto"/>
        <w:jc w:val="center"/>
        <w:rPr>
          <w:rFonts w:ascii="楷体_GB2312" w:eastAsia="楷体_GB2312"/>
          <w:b/>
          <w:sz w:val="30"/>
          <w:szCs w:val="30"/>
        </w:rPr>
      </w:pPr>
      <w:r>
        <w:rPr>
          <w:rFonts w:ascii="楷体_GB2312" w:eastAsia="楷体_GB2312" w:hint="eastAsia"/>
          <w:b/>
          <w:sz w:val="30"/>
          <w:szCs w:val="30"/>
        </w:rPr>
        <w:t>大作业</w:t>
      </w:r>
      <w:r w:rsidR="0060045D" w:rsidRPr="00C2683A">
        <w:rPr>
          <w:rFonts w:ascii="楷体_GB2312" w:eastAsia="楷体_GB2312" w:hint="eastAsia"/>
          <w:b/>
          <w:sz w:val="30"/>
          <w:szCs w:val="30"/>
        </w:rPr>
        <w:t>答题纸</w:t>
      </w:r>
    </w:p>
    <w:p w14:paraId="76EADA5F" w14:textId="782FA4D6" w:rsidR="00361871" w:rsidRPr="003C499B" w:rsidRDefault="003C499B" w:rsidP="00D124A5">
      <w:pPr>
        <w:spacing w:line="360" w:lineRule="auto"/>
        <w:rPr>
          <w:rFonts w:ascii="楷体_GB2312" w:eastAsia="楷体_GB2312"/>
          <w:b/>
          <w:sz w:val="24"/>
          <w:u w:val="single"/>
        </w:rPr>
      </w:pPr>
      <w:r w:rsidRPr="00E2503B">
        <w:rPr>
          <w:rFonts w:ascii="楷体_GB2312" w:eastAsia="楷体_GB2312" w:hint="eastAsia"/>
          <w:b/>
          <w:sz w:val="28"/>
          <w:szCs w:val="28"/>
        </w:rPr>
        <w:t>姓名：</w:t>
      </w:r>
      <w:r>
        <w:rPr>
          <w:rFonts w:ascii="楷体_GB2312" w:eastAsia="楷体_GB2312" w:hint="eastAsia"/>
          <w:b/>
          <w:sz w:val="24"/>
          <w:u w:val="single"/>
        </w:rPr>
        <w:t xml:space="preserve">  </w:t>
      </w:r>
      <w:r w:rsidR="006B1EED">
        <w:rPr>
          <w:rFonts w:ascii="楷体_GB2312" w:eastAsia="楷体_GB2312"/>
          <w:b/>
          <w:sz w:val="24"/>
          <w:u w:val="single"/>
        </w:rPr>
        <w:t xml:space="preserve">  </w:t>
      </w:r>
      <w:r>
        <w:rPr>
          <w:rFonts w:ascii="楷体_GB2312" w:eastAsia="楷体_GB2312" w:hint="eastAsia"/>
          <w:b/>
          <w:sz w:val="24"/>
          <w:u w:val="single"/>
        </w:rPr>
        <w:t xml:space="preserve"> </w:t>
      </w:r>
      <w:r w:rsidR="006B1EED">
        <w:rPr>
          <w:rFonts w:ascii="楷体_GB2312" w:eastAsia="楷体_GB2312" w:hint="eastAsia"/>
          <w:b/>
          <w:sz w:val="24"/>
          <w:u w:val="single"/>
        </w:rPr>
        <w:t>常兴阳</w:t>
      </w:r>
      <w:r>
        <w:rPr>
          <w:rFonts w:ascii="楷体_GB2312" w:eastAsia="楷体_GB2312" w:hint="eastAsia"/>
          <w:b/>
          <w:sz w:val="24"/>
          <w:u w:val="single"/>
        </w:rPr>
        <w:t xml:space="preserve"> </w:t>
      </w:r>
      <w:r w:rsidR="006B1EED">
        <w:rPr>
          <w:rFonts w:ascii="楷体_GB2312" w:eastAsia="楷体_GB2312"/>
          <w:b/>
          <w:sz w:val="24"/>
          <w:u w:val="single"/>
        </w:rPr>
        <w:t xml:space="preserve">  </w:t>
      </w:r>
      <w:r>
        <w:rPr>
          <w:rFonts w:ascii="楷体_GB2312" w:eastAsia="楷体_GB2312" w:hint="eastAsia"/>
          <w:b/>
          <w:sz w:val="24"/>
          <w:u w:val="single"/>
        </w:rPr>
        <w:t xml:space="preserve">   </w:t>
      </w:r>
      <w:r w:rsidRPr="003C499B">
        <w:rPr>
          <w:rFonts w:ascii="楷体_GB2312" w:eastAsia="楷体_GB2312" w:hint="eastAsia"/>
          <w:b/>
          <w:sz w:val="24"/>
        </w:rPr>
        <w:t xml:space="preserve"> </w:t>
      </w:r>
      <w:r>
        <w:rPr>
          <w:rFonts w:ascii="楷体_GB2312" w:eastAsia="楷体_GB2312" w:hint="eastAsia"/>
          <w:b/>
          <w:sz w:val="24"/>
        </w:rPr>
        <w:t xml:space="preserve">      </w:t>
      </w:r>
      <w:r w:rsidRPr="00E2503B">
        <w:rPr>
          <w:rFonts w:ascii="楷体_GB2312" w:eastAsia="楷体_GB2312" w:hint="eastAsia"/>
          <w:b/>
          <w:sz w:val="28"/>
          <w:szCs w:val="28"/>
        </w:rPr>
        <w:t xml:space="preserve"> 学号：</w:t>
      </w:r>
      <w:r>
        <w:rPr>
          <w:rFonts w:ascii="楷体_GB2312" w:eastAsia="楷体_GB2312" w:hint="eastAsia"/>
          <w:b/>
          <w:sz w:val="24"/>
          <w:u w:val="single"/>
        </w:rPr>
        <w:t xml:space="preserve">    </w:t>
      </w:r>
      <w:r w:rsidR="006B1EED">
        <w:rPr>
          <w:rFonts w:ascii="楷体_GB2312" w:eastAsia="楷体_GB2312"/>
          <w:b/>
          <w:sz w:val="24"/>
          <w:u w:val="single"/>
        </w:rPr>
        <w:t>20080309</w:t>
      </w:r>
      <w:r>
        <w:rPr>
          <w:rFonts w:ascii="楷体_GB2312" w:eastAsia="楷体_GB2312" w:hint="eastAsia"/>
          <w:b/>
          <w:sz w:val="24"/>
          <w:u w:val="single"/>
        </w:rPr>
        <w:t xml:space="preserve">    </w:t>
      </w:r>
    </w:p>
    <w:p w14:paraId="2AC86B7E" w14:textId="77777777" w:rsidR="00361871" w:rsidRDefault="00361871" w:rsidP="00D124A5">
      <w:pPr>
        <w:spacing w:line="360" w:lineRule="auto"/>
        <w:rPr>
          <w:rFonts w:ascii="楷体_GB2312" w:eastAsia="楷体_GB2312"/>
          <w:b/>
          <w:sz w:val="24"/>
        </w:rPr>
      </w:pPr>
    </w:p>
    <w:p w14:paraId="65D099B6" w14:textId="77777777" w:rsidR="00E63474" w:rsidRDefault="00495D6D" w:rsidP="001508F0">
      <w:pPr>
        <w:spacing w:line="360" w:lineRule="auto"/>
        <w:jc w:val="center"/>
        <w:rPr>
          <w:rFonts w:ascii="楷体_GB2312" w:eastAsia="楷体_GB2312"/>
          <w:b/>
          <w:sz w:val="24"/>
          <w:u w:val="single"/>
        </w:rPr>
      </w:pPr>
      <w:r>
        <w:rPr>
          <w:rFonts w:ascii="楷体_GB2312" w:eastAsia="楷体_GB2312"/>
          <w:b/>
          <w:sz w:val="30"/>
          <w:szCs w:val="30"/>
        </w:rPr>
        <w:br w:type="page"/>
      </w:r>
    </w:p>
    <w:p w14:paraId="0EA5CC43" w14:textId="77777777" w:rsidR="00422DBA" w:rsidRDefault="00E87F6D" w:rsidP="00E87F6D">
      <w:pPr>
        <w:spacing w:line="360" w:lineRule="auto"/>
        <w:jc w:val="center"/>
        <w:rPr>
          <w:rFonts w:ascii="仿宋_GB2312" w:eastAsia="仿宋_GB2312"/>
          <w:sz w:val="28"/>
          <w:szCs w:val="28"/>
        </w:rPr>
      </w:pPr>
      <w:r>
        <w:rPr>
          <w:rFonts w:ascii="楷体_GB2312" w:eastAsia="楷体_GB2312" w:hint="eastAsia"/>
          <w:b/>
          <w:sz w:val="30"/>
          <w:szCs w:val="30"/>
        </w:rPr>
        <w:lastRenderedPageBreak/>
        <w:t>大作业</w:t>
      </w:r>
      <w:r w:rsidRPr="00C2683A">
        <w:rPr>
          <w:rFonts w:ascii="楷体_GB2312" w:eastAsia="楷体_GB2312" w:hint="eastAsia"/>
          <w:b/>
          <w:sz w:val="30"/>
          <w:szCs w:val="30"/>
        </w:rPr>
        <w:t>答题纸</w:t>
      </w:r>
    </w:p>
    <w:p w14:paraId="0999E476" w14:textId="628E0E17" w:rsidR="00911550" w:rsidRDefault="004E748B" w:rsidP="00E63474">
      <w:pPr>
        <w:spacing w:line="360" w:lineRule="auto"/>
        <w:jc w:val="left"/>
        <w:rPr>
          <w:rFonts w:ascii="仿宋_GB2312" w:eastAsia="仿宋_GB2312"/>
          <w:sz w:val="28"/>
          <w:szCs w:val="28"/>
        </w:rPr>
      </w:pPr>
      <w:r>
        <w:rPr>
          <w:rFonts w:ascii="仿宋_GB2312" w:eastAsia="仿宋_GB2312" w:hint="eastAsia"/>
          <w:sz w:val="28"/>
          <w:szCs w:val="28"/>
        </w:rPr>
        <w:t>一、</w:t>
      </w:r>
      <w:r w:rsidR="00BD7BFC">
        <w:rPr>
          <w:rFonts w:ascii="仿宋_GB2312" w:eastAsia="仿宋_GB2312" w:hint="eastAsia"/>
          <w:sz w:val="28"/>
          <w:szCs w:val="28"/>
        </w:rPr>
        <w:t>基础应用题</w:t>
      </w:r>
    </w:p>
    <w:p w14:paraId="1EFFF8B6" w14:textId="5CBA6F67" w:rsidR="004E748B" w:rsidRPr="00BD7BFC" w:rsidRDefault="004E748B" w:rsidP="00E63474">
      <w:pPr>
        <w:spacing w:line="360" w:lineRule="auto"/>
        <w:jc w:val="left"/>
        <w:rPr>
          <w:rFonts w:ascii="仿宋_GB2312" w:eastAsia="仿宋_GB2312"/>
          <w:szCs w:val="21"/>
        </w:rPr>
      </w:pPr>
      <w:r w:rsidRPr="00BD7BFC">
        <w:rPr>
          <w:rFonts w:ascii="仿宋_GB2312" w:eastAsia="仿宋_GB2312" w:hint="eastAsia"/>
          <w:szCs w:val="21"/>
        </w:rPr>
        <w:t>1</w:t>
      </w:r>
      <w:r w:rsidRPr="00BD7BFC">
        <w:rPr>
          <w:rFonts w:ascii="仿宋_GB2312" w:eastAsia="仿宋_GB2312"/>
          <w:szCs w:val="21"/>
        </w:rPr>
        <w:t>.</w:t>
      </w:r>
      <w:r w:rsidR="00BD7BFC" w:rsidRPr="00BD7BFC">
        <w:rPr>
          <w:rFonts w:ascii="仿宋_GB2312" w:eastAsia="仿宋_GB2312"/>
          <w:szCs w:val="21"/>
        </w:rPr>
        <w:t xml:space="preserve"> </w:t>
      </w:r>
      <w:r w:rsidRPr="00BD7BFC">
        <w:rPr>
          <w:rFonts w:ascii="仿宋_GB2312" w:eastAsia="仿宋_GB2312" w:hint="eastAsia"/>
          <w:szCs w:val="21"/>
        </w:rPr>
        <w:t>操作系统是管理计算机硬件、协调硬件资源并提供其他软件沟通平台的计算机软件程序</w:t>
      </w:r>
    </w:p>
    <w:p w14:paraId="5566E350" w14:textId="77777777" w:rsidR="00BD7BFC" w:rsidRPr="00BD7BFC" w:rsidRDefault="00BD7BFC" w:rsidP="00E63474">
      <w:pPr>
        <w:spacing w:line="360" w:lineRule="auto"/>
        <w:jc w:val="left"/>
        <w:rPr>
          <w:rFonts w:ascii="仿宋_GB2312" w:eastAsia="仿宋_GB2312"/>
          <w:sz w:val="24"/>
        </w:rPr>
      </w:pPr>
    </w:p>
    <w:p w14:paraId="3ADE65A4" w14:textId="0E232BDF" w:rsidR="004E748B" w:rsidRPr="00BD7BFC" w:rsidRDefault="004E748B" w:rsidP="00BD7BFC">
      <w:pPr>
        <w:spacing w:line="360" w:lineRule="auto"/>
        <w:jc w:val="left"/>
        <w:rPr>
          <w:rFonts w:ascii="仿宋_GB2312" w:eastAsia="仿宋_GB2312"/>
          <w:szCs w:val="21"/>
        </w:rPr>
      </w:pPr>
      <w:r w:rsidRPr="00BD7BFC">
        <w:rPr>
          <w:rFonts w:ascii="仿宋_GB2312" w:eastAsia="仿宋_GB2312"/>
          <w:szCs w:val="21"/>
        </w:rPr>
        <w:t>2</w:t>
      </w:r>
      <w:r w:rsidRPr="00BD7BFC">
        <w:rPr>
          <w:rFonts w:ascii="仿宋_GB2312" w:eastAsia="仿宋_GB2312" w:hint="eastAsia"/>
          <w:szCs w:val="21"/>
        </w:rPr>
        <w:t>．进程管理、内存管理、文件系统、网络通信、安全机制、用户界面、驱动程序</w:t>
      </w:r>
      <w:r w:rsidR="00BD7BFC">
        <w:rPr>
          <w:rFonts w:ascii="仿宋_GB2312" w:eastAsia="仿宋_GB2312" w:hint="eastAsia"/>
          <w:szCs w:val="21"/>
        </w:rPr>
        <w:t>。</w:t>
      </w:r>
    </w:p>
    <w:p w14:paraId="330D4875" w14:textId="5C5B1AA5" w:rsidR="00952EAE" w:rsidRPr="00BD7BFC" w:rsidRDefault="00952EAE" w:rsidP="00BD7BFC">
      <w:pPr>
        <w:spacing w:line="360" w:lineRule="auto"/>
        <w:jc w:val="left"/>
        <w:rPr>
          <w:rFonts w:ascii="仿宋_GB2312" w:eastAsia="仿宋_GB2312"/>
          <w:szCs w:val="21"/>
        </w:rPr>
      </w:pPr>
      <w:r w:rsidRPr="00BD7BFC">
        <w:rPr>
          <w:rFonts w:ascii="仿宋_GB2312" w:eastAsia="仿宋_GB2312" w:hint="eastAsia"/>
          <w:szCs w:val="21"/>
        </w:rPr>
        <w:t>进程管理：操作系统调整多个进程的功能，包括进程间通信、分时调度、死锁侦测等；</w:t>
      </w:r>
    </w:p>
    <w:p w14:paraId="34A7D819" w14:textId="71B1423E" w:rsidR="00952EAE" w:rsidRPr="00BD7BFC" w:rsidRDefault="00952EAE" w:rsidP="004E748B">
      <w:pPr>
        <w:spacing w:line="360" w:lineRule="auto"/>
        <w:jc w:val="left"/>
        <w:rPr>
          <w:rFonts w:ascii="仿宋_GB2312" w:eastAsia="仿宋_GB2312"/>
          <w:szCs w:val="21"/>
        </w:rPr>
      </w:pPr>
      <w:r w:rsidRPr="00BD7BFC">
        <w:rPr>
          <w:rFonts w:ascii="仿宋_GB2312" w:eastAsia="仿宋_GB2312" w:hint="eastAsia"/>
          <w:szCs w:val="21"/>
        </w:rPr>
        <w:t>内存管理：虚拟内存管理、内存段页结合多级页表、内存换入换出、内存释放回收等；</w:t>
      </w:r>
    </w:p>
    <w:p w14:paraId="2ABD5DD1" w14:textId="3847391D" w:rsidR="00952EAE" w:rsidRPr="00BD7BFC" w:rsidRDefault="00952EAE" w:rsidP="004E748B">
      <w:pPr>
        <w:spacing w:line="360" w:lineRule="auto"/>
        <w:jc w:val="left"/>
        <w:rPr>
          <w:rFonts w:ascii="仿宋_GB2312" w:eastAsia="仿宋_GB2312"/>
          <w:szCs w:val="21"/>
        </w:rPr>
      </w:pPr>
      <w:r w:rsidRPr="00BD7BFC">
        <w:rPr>
          <w:rFonts w:ascii="仿宋_GB2312" w:eastAsia="仿宋_GB2312" w:hint="eastAsia"/>
          <w:szCs w:val="21"/>
        </w:rPr>
        <w:t>文件系统：文件存储逻辑、存储方式、物理硬盘管理、错误恢复等；</w:t>
      </w:r>
    </w:p>
    <w:p w14:paraId="0C91466D" w14:textId="1F66D94A" w:rsidR="00952EAE" w:rsidRPr="00BD7BFC" w:rsidRDefault="00952EAE" w:rsidP="004E748B">
      <w:pPr>
        <w:spacing w:line="360" w:lineRule="auto"/>
        <w:jc w:val="left"/>
        <w:rPr>
          <w:rFonts w:ascii="仿宋_GB2312" w:eastAsia="仿宋_GB2312"/>
          <w:szCs w:val="21"/>
        </w:rPr>
      </w:pPr>
      <w:r w:rsidRPr="00BD7BFC">
        <w:rPr>
          <w:rFonts w:ascii="仿宋_GB2312" w:eastAsia="仿宋_GB2312" w:hint="eastAsia"/>
          <w:szCs w:val="21"/>
        </w:rPr>
        <w:t>网络通信：操作主流网络通信协议</w:t>
      </w:r>
      <w:r w:rsidR="00DF2F49" w:rsidRPr="00BD7BFC">
        <w:rPr>
          <w:rFonts w:ascii="仿宋_GB2312" w:eastAsia="仿宋_GB2312" w:hint="eastAsia"/>
          <w:szCs w:val="21"/>
        </w:rPr>
        <w:t>、网络收发交互等；</w:t>
      </w:r>
    </w:p>
    <w:p w14:paraId="61BA38E7" w14:textId="47AAB7DC" w:rsidR="00DF2F49" w:rsidRPr="00BD7BFC" w:rsidRDefault="00DF2F49" w:rsidP="004E748B">
      <w:pPr>
        <w:spacing w:line="360" w:lineRule="auto"/>
        <w:jc w:val="left"/>
        <w:rPr>
          <w:rFonts w:ascii="仿宋_GB2312" w:eastAsia="仿宋_GB2312"/>
          <w:szCs w:val="21"/>
        </w:rPr>
      </w:pPr>
      <w:r w:rsidRPr="00BD7BFC">
        <w:rPr>
          <w:rFonts w:ascii="仿宋_GB2312" w:eastAsia="仿宋_GB2312" w:hint="eastAsia"/>
          <w:szCs w:val="21"/>
        </w:rPr>
        <w:t>安全机制：认证资源访问、等级授权、资源访问日志、防火墙等；</w:t>
      </w:r>
    </w:p>
    <w:p w14:paraId="3275EF34" w14:textId="7B5C53CD" w:rsidR="00DF2F49" w:rsidRPr="00BD7BFC" w:rsidRDefault="00DF2F49" w:rsidP="004E748B">
      <w:pPr>
        <w:spacing w:line="360" w:lineRule="auto"/>
        <w:jc w:val="left"/>
        <w:rPr>
          <w:rFonts w:ascii="仿宋_GB2312" w:eastAsia="仿宋_GB2312"/>
          <w:szCs w:val="21"/>
        </w:rPr>
      </w:pPr>
      <w:r w:rsidRPr="00BD7BFC">
        <w:rPr>
          <w:rFonts w:ascii="仿宋_GB2312" w:eastAsia="仿宋_GB2312" w:hint="eastAsia"/>
          <w:szCs w:val="21"/>
        </w:rPr>
        <w:t>驱动程序：与硬件间或硬件与软件间的操作软件；</w:t>
      </w:r>
    </w:p>
    <w:p w14:paraId="6BFF835C" w14:textId="2007DA5B" w:rsidR="00DF2F49" w:rsidRPr="00BD7BFC" w:rsidRDefault="00DF2F49" w:rsidP="004E748B">
      <w:pPr>
        <w:spacing w:line="360" w:lineRule="auto"/>
        <w:jc w:val="left"/>
        <w:rPr>
          <w:rFonts w:ascii="仿宋_GB2312" w:eastAsia="仿宋_GB2312"/>
          <w:szCs w:val="21"/>
        </w:rPr>
      </w:pPr>
      <w:r w:rsidRPr="00BD7BFC">
        <w:rPr>
          <w:rFonts w:ascii="仿宋_GB2312" w:eastAsia="仿宋_GB2312" w:hint="eastAsia"/>
          <w:szCs w:val="21"/>
        </w:rPr>
        <w:t>用户界面：G</w:t>
      </w:r>
      <w:r w:rsidRPr="00BD7BFC">
        <w:rPr>
          <w:rFonts w:ascii="仿宋_GB2312" w:eastAsia="仿宋_GB2312"/>
          <w:szCs w:val="21"/>
        </w:rPr>
        <w:t>UI</w:t>
      </w:r>
      <w:r w:rsidRPr="00BD7BFC">
        <w:rPr>
          <w:rFonts w:ascii="仿宋_GB2312" w:eastAsia="仿宋_GB2312" w:hint="eastAsia"/>
          <w:szCs w:val="21"/>
        </w:rPr>
        <w:t>、图形方式显示的计算机操作用户界面</w:t>
      </w:r>
    </w:p>
    <w:p w14:paraId="1DBA2A23" w14:textId="09EF44D4" w:rsidR="00DF2F49" w:rsidRPr="00BD7BFC" w:rsidRDefault="00DF2F49" w:rsidP="004E748B">
      <w:pPr>
        <w:spacing w:line="360" w:lineRule="auto"/>
        <w:jc w:val="left"/>
        <w:rPr>
          <w:rFonts w:ascii="仿宋_GB2312" w:eastAsia="仿宋_GB2312"/>
          <w:szCs w:val="21"/>
        </w:rPr>
      </w:pPr>
    </w:p>
    <w:p w14:paraId="3B3030C3" w14:textId="18969EDE" w:rsidR="00DF2F49" w:rsidRPr="00BD7BFC" w:rsidRDefault="00DF2F49" w:rsidP="004E748B">
      <w:pPr>
        <w:spacing w:line="360" w:lineRule="auto"/>
        <w:jc w:val="left"/>
        <w:rPr>
          <w:rFonts w:ascii="仿宋_GB2312" w:eastAsia="仿宋_GB2312"/>
          <w:sz w:val="28"/>
          <w:szCs w:val="28"/>
        </w:rPr>
      </w:pPr>
      <w:r w:rsidRPr="00BD7BFC">
        <w:rPr>
          <w:rFonts w:ascii="仿宋_GB2312" w:eastAsia="仿宋_GB2312" w:hint="eastAsia"/>
          <w:sz w:val="28"/>
          <w:szCs w:val="28"/>
        </w:rPr>
        <w:t>二、</w:t>
      </w:r>
      <w:r w:rsidR="00BD7BFC">
        <w:rPr>
          <w:rFonts w:ascii="仿宋_GB2312" w:eastAsia="仿宋_GB2312" w:hint="eastAsia"/>
          <w:sz w:val="28"/>
          <w:szCs w:val="28"/>
        </w:rPr>
        <w:t>基础应用题</w:t>
      </w:r>
    </w:p>
    <w:p w14:paraId="61A4A408" w14:textId="314048DF" w:rsidR="00DF2F49" w:rsidRPr="00BD7BFC" w:rsidRDefault="00DF2F49" w:rsidP="004E748B">
      <w:pPr>
        <w:spacing w:line="360" w:lineRule="auto"/>
        <w:jc w:val="left"/>
        <w:rPr>
          <w:rFonts w:ascii="仿宋_GB2312" w:eastAsia="仿宋_GB2312"/>
          <w:szCs w:val="21"/>
        </w:rPr>
      </w:pPr>
      <w:r w:rsidRPr="00BD7BFC">
        <w:rPr>
          <w:rFonts w:ascii="仿宋_GB2312" w:eastAsia="仿宋_GB2312" w:hint="eastAsia"/>
          <w:szCs w:val="21"/>
        </w:rPr>
        <w:t>1</w:t>
      </w:r>
      <w:r w:rsidRPr="00BD7BFC">
        <w:rPr>
          <w:rFonts w:ascii="仿宋_GB2312" w:eastAsia="仿宋_GB2312"/>
          <w:szCs w:val="21"/>
        </w:rPr>
        <w:t xml:space="preserve">. </w:t>
      </w:r>
      <w:r w:rsidRPr="00BD7BFC">
        <w:rPr>
          <w:rFonts w:ascii="仿宋_GB2312" w:eastAsia="仿宋_GB2312" w:hint="eastAsia"/>
          <w:szCs w:val="21"/>
        </w:rPr>
        <w:t>进程是计算机中已执行的程序。程序本身只是指令、数据及其形式的描述，进程是程序的真正运行实例</w:t>
      </w:r>
      <w:r w:rsidR="00BD7BFC">
        <w:rPr>
          <w:rFonts w:ascii="仿宋_GB2312" w:eastAsia="仿宋_GB2312" w:hint="eastAsia"/>
          <w:szCs w:val="21"/>
        </w:rPr>
        <w:t>。</w:t>
      </w:r>
    </w:p>
    <w:p w14:paraId="5C138B7A" w14:textId="51204CEA" w:rsidR="007F10B0" w:rsidRPr="00BD7BFC" w:rsidRDefault="007F10B0" w:rsidP="004E748B">
      <w:pPr>
        <w:spacing w:line="360" w:lineRule="auto"/>
        <w:jc w:val="left"/>
        <w:rPr>
          <w:rFonts w:ascii="仿宋_GB2312" w:eastAsia="仿宋_GB2312"/>
          <w:szCs w:val="21"/>
        </w:rPr>
      </w:pPr>
      <w:r w:rsidRPr="00BD7BFC">
        <w:rPr>
          <w:rFonts w:ascii="仿宋_GB2312" w:eastAsia="仿宋_GB2312"/>
          <w:szCs w:val="21"/>
        </w:rPr>
        <w:tab/>
      </w:r>
      <w:r w:rsidRPr="00BD7BFC">
        <w:rPr>
          <w:rFonts w:ascii="仿宋_GB2312" w:eastAsia="仿宋_GB2312" w:hint="eastAsia"/>
          <w:szCs w:val="21"/>
        </w:rPr>
        <w:t>进程概念的提出：批处理操作系统只允许一个程序在运行，内存中只有一个程序，无法满足人们需求，推出进程概念，表示应用程序在内存中分配的空间，且相互之间互不干扰，有助于有效管理调度内存中的程序。</w:t>
      </w:r>
    </w:p>
    <w:p w14:paraId="012CF86F" w14:textId="65596338" w:rsidR="00DF2F49" w:rsidRPr="00BD7BFC" w:rsidRDefault="00DF2F49" w:rsidP="004E748B">
      <w:pPr>
        <w:spacing w:line="360" w:lineRule="auto"/>
        <w:jc w:val="left"/>
        <w:rPr>
          <w:rFonts w:ascii="仿宋_GB2312" w:eastAsia="仿宋_GB2312"/>
          <w:szCs w:val="21"/>
        </w:rPr>
      </w:pPr>
      <w:r w:rsidRPr="00BD7BFC">
        <w:rPr>
          <w:rFonts w:ascii="仿宋_GB2312" w:eastAsia="仿宋_GB2312"/>
          <w:szCs w:val="21"/>
        </w:rPr>
        <w:tab/>
      </w:r>
      <w:r w:rsidRPr="00BD7BFC">
        <w:rPr>
          <w:rFonts w:ascii="仿宋_GB2312" w:eastAsia="仿宋_GB2312" w:hint="eastAsia"/>
          <w:szCs w:val="21"/>
        </w:rPr>
        <w:t>进程状态包括 新建态、就绪态、运行态、堵塞态、终止态</w:t>
      </w:r>
      <w:r w:rsidR="00BD7BFC">
        <w:rPr>
          <w:rFonts w:ascii="仿宋_GB2312" w:eastAsia="仿宋_GB2312" w:hint="eastAsia"/>
          <w:szCs w:val="21"/>
        </w:rPr>
        <w:t>。</w:t>
      </w:r>
    </w:p>
    <w:p w14:paraId="6DB9E9F8" w14:textId="17C92D26" w:rsidR="004478EE" w:rsidRPr="00BD7BFC" w:rsidRDefault="004478EE" w:rsidP="004478EE">
      <w:pPr>
        <w:spacing w:line="360" w:lineRule="auto"/>
        <w:jc w:val="left"/>
        <w:rPr>
          <w:rFonts w:ascii="仿宋_GB2312" w:eastAsia="仿宋_GB2312"/>
          <w:szCs w:val="21"/>
        </w:rPr>
      </w:pPr>
      <w:r w:rsidRPr="00BD7BFC">
        <w:rPr>
          <w:rFonts w:ascii="仿宋_GB2312" w:eastAsia="仿宋_GB2312" w:hint="eastAsia"/>
          <w:szCs w:val="21"/>
        </w:rPr>
        <w:t>其中不可能的进程转化如表中×标记所示</w:t>
      </w:r>
    </w:p>
    <w:tbl>
      <w:tblPr>
        <w:tblStyle w:val="2"/>
        <w:tblW w:w="0" w:type="auto"/>
        <w:tblLook w:val="04A0" w:firstRow="1" w:lastRow="0" w:firstColumn="1" w:lastColumn="0" w:noHBand="0" w:noVBand="1"/>
      </w:tblPr>
      <w:tblGrid>
        <w:gridCol w:w="1383"/>
        <w:gridCol w:w="1384"/>
        <w:gridCol w:w="1384"/>
        <w:gridCol w:w="1384"/>
        <w:gridCol w:w="1384"/>
        <w:gridCol w:w="1384"/>
      </w:tblGrid>
      <w:tr w:rsidR="004478EE" w:rsidRPr="00BD7BFC" w14:paraId="10EBCEB1" w14:textId="77777777" w:rsidTr="00BD7B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3" w:type="dxa"/>
            <w:vAlign w:val="center"/>
          </w:tcPr>
          <w:p w14:paraId="506D352F" w14:textId="0F3493DE" w:rsidR="004478EE" w:rsidRPr="00BD7BFC" w:rsidRDefault="004478EE" w:rsidP="00BD7BFC">
            <w:pPr>
              <w:spacing w:line="360" w:lineRule="auto"/>
              <w:jc w:val="center"/>
              <w:rPr>
                <w:rFonts w:ascii="仿宋_GB2312" w:eastAsia="仿宋_GB2312"/>
                <w:szCs w:val="21"/>
              </w:rPr>
            </w:pPr>
            <w:r w:rsidRPr="00BD7BFC">
              <w:rPr>
                <w:rFonts w:ascii="仿宋_GB2312" w:eastAsia="仿宋_GB2312" w:hint="eastAsia"/>
                <w:szCs w:val="21"/>
              </w:rPr>
              <w:t>终点\起始</w:t>
            </w:r>
          </w:p>
        </w:tc>
        <w:tc>
          <w:tcPr>
            <w:tcW w:w="1384" w:type="dxa"/>
            <w:vAlign w:val="center"/>
          </w:tcPr>
          <w:p w14:paraId="089E3919" w14:textId="61140D04" w:rsidR="004478EE" w:rsidRPr="00BD7BFC" w:rsidRDefault="004478EE" w:rsidP="00BD7BFC">
            <w:pPr>
              <w:spacing w:line="360" w:lineRule="auto"/>
              <w:jc w:val="center"/>
              <w:cnfStyle w:val="100000000000" w:firstRow="1" w:lastRow="0" w:firstColumn="0" w:lastColumn="0" w:oddVBand="0" w:evenVBand="0" w:oddHBand="0" w:evenHBand="0" w:firstRowFirstColumn="0" w:firstRowLastColumn="0" w:lastRowFirstColumn="0" w:lastRowLastColumn="0"/>
              <w:rPr>
                <w:rFonts w:ascii="仿宋_GB2312" w:eastAsia="仿宋_GB2312"/>
                <w:szCs w:val="21"/>
              </w:rPr>
            </w:pPr>
            <w:r w:rsidRPr="00BD7BFC">
              <w:rPr>
                <w:rFonts w:ascii="仿宋_GB2312" w:eastAsia="仿宋_GB2312" w:hint="eastAsia"/>
                <w:szCs w:val="21"/>
              </w:rPr>
              <w:t>新建态</w:t>
            </w:r>
          </w:p>
        </w:tc>
        <w:tc>
          <w:tcPr>
            <w:tcW w:w="1384" w:type="dxa"/>
            <w:vAlign w:val="center"/>
          </w:tcPr>
          <w:p w14:paraId="39013293" w14:textId="6E8E2B7B" w:rsidR="004478EE" w:rsidRPr="00BD7BFC" w:rsidRDefault="004478EE" w:rsidP="00BD7BFC">
            <w:pPr>
              <w:spacing w:line="360" w:lineRule="auto"/>
              <w:jc w:val="center"/>
              <w:cnfStyle w:val="100000000000" w:firstRow="1" w:lastRow="0" w:firstColumn="0" w:lastColumn="0" w:oddVBand="0" w:evenVBand="0" w:oddHBand="0" w:evenHBand="0" w:firstRowFirstColumn="0" w:firstRowLastColumn="0" w:lastRowFirstColumn="0" w:lastRowLastColumn="0"/>
              <w:rPr>
                <w:rFonts w:ascii="仿宋_GB2312" w:eastAsia="仿宋_GB2312"/>
                <w:szCs w:val="21"/>
              </w:rPr>
            </w:pPr>
            <w:r w:rsidRPr="00BD7BFC">
              <w:rPr>
                <w:rFonts w:ascii="仿宋_GB2312" w:eastAsia="仿宋_GB2312" w:hint="eastAsia"/>
                <w:szCs w:val="21"/>
              </w:rPr>
              <w:t>就绪态</w:t>
            </w:r>
          </w:p>
        </w:tc>
        <w:tc>
          <w:tcPr>
            <w:tcW w:w="1384" w:type="dxa"/>
            <w:vAlign w:val="center"/>
          </w:tcPr>
          <w:p w14:paraId="7DFDF79B" w14:textId="53AB8CF6" w:rsidR="004478EE" w:rsidRPr="00BD7BFC" w:rsidRDefault="004478EE" w:rsidP="00BD7BFC">
            <w:pPr>
              <w:spacing w:line="360" w:lineRule="auto"/>
              <w:jc w:val="center"/>
              <w:cnfStyle w:val="100000000000" w:firstRow="1" w:lastRow="0" w:firstColumn="0" w:lastColumn="0" w:oddVBand="0" w:evenVBand="0" w:oddHBand="0" w:evenHBand="0" w:firstRowFirstColumn="0" w:firstRowLastColumn="0" w:lastRowFirstColumn="0" w:lastRowLastColumn="0"/>
              <w:rPr>
                <w:rFonts w:ascii="仿宋_GB2312" w:eastAsia="仿宋_GB2312"/>
                <w:szCs w:val="21"/>
              </w:rPr>
            </w:pPr>
            <w:r w:rsidRPr="00BD7BFC">
              <w:rPr>
                <w:rFonts w:ascii="仿宋_GB2312" w:eastAsia="仿宋_GB2312" w:hint="eastAsia"/>
                <w:szCs w:val="21"/>
              </w:rPr>
              <w:t>运行态</w:t>
            </w:r>
          </w:p>
        </w:tc>
        <w:tc>
          <w:tcPr>
            <w:tcW w:w="1384" w:type="dxa"/>
            <w:vAlign w:val="center"/>
          </w:tcPr>
          <w:p w14:paraId="1310FD15" w14:textId="77194937" w:rsidR="004478EE" w:rsidRPr="00BD7BFC" w:rsidRDefault="004478EE" w:rsidP="00BD7BFC">
            <w:pPr>
              <w:spacing w:line="360" w:lineRule="auto"/>
              <w:jc w:val="center"/>
              <w:cnfStyle w:val="100000000000" w:firstRow="1" w:lastRow="0" w:firstColumn="0" w:lastColumn="0" w:oddVBand="0" w:evenVBand="0" w:oddHBand="0" w:evenHBand="0" w:firstRowFirstColumn="0" w:firstRowLastColumn="0" w:lastRowFirstColumn="0" w:lastRowLastColumn="0"/>
              <w:rPr>
                <w:rFonts w:ascii="仿宋_GB2312" w:eastAsia="仿宋_GB2312"/>
                <w:szCs w:val="21"/>
              </w:rPr>
            </w:pPr>
            <w:r w:rsidRPr="00BD7BFC">
              <w:rPr>
                <w:rFonts w:ascii="仿宋_GB2312" w:eastAsia="仿宋_GB2312" w:hint="eastAsia"/>
                <w:szCs w:val="21"/>
              </w:rPr>
              <w:t>堵塞态</w:t>
            </w:r>
          </w:p>
        </w:tc>
        <w:tc>
          <w:tcPr>
            <w:tcW w:w="1384" w:type="dxa"/>
            <w:vAlign w:val="center"/>
          </w:tcPr>
          <w:p w14:paraId="0DC9C734" w14:textId="2FB48EC5" w:rsidR="004478EE" w:rsidRPr="00BD7BFC" w:rsidRDefault="004478EE" w:rsidP="00BD7BFC">
            <w:pPr>
              <w:spacing w:line="360" w:lineRule="auto"/>
              <w:jc w:val="center"/>
              <w:cnfStyle w:val="100000000000" w:firstRow="1" w:lastRow="0" w:firstColumn="0" w:lastColumn="0" w:oddVBand="0" w:evenVBand="0" w:oddHBand="0" w:evenHBand="0" w:firstRowFirstColumn="0" w:firstRowLastColumn="0" w:lastRowFirstColumn="0" w:lastRowLastColumn="0"/>
              <w:rPr>
                <w:rFonts w:ascii="仿宋_GB2312" w:eastAsia="仿宋_GB2312"/>
                <w:szCs w:val="21"/>
              </w:rPr>
            </w:pPr>
            <w:r w:rsidRPr="00BD7BFC">
              <w:rPr>
                <w:rFonts w:ascii="仿宋_GB2312" w:eastAsia="仿宋_GB2312" w:hint="eastAsia"/>
                <w:szCs w:val="21"/>
              </w:rPr>
              <w:t>终止态</w:t>
            </w:r>
          </w:p>
        </w:tc>
      </w:tr>
      <w:tr w:rsidR="004478EE" w:rsidRPr="00BD7BFC" w14:paraId="0EC4A9A9" w14:textId="77777777" w:rsidTr="00BD7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3" w:type="dxa"/>
            <w:vAlign w:val="center"/>
          </w:tcPr>
          <w:p w14:paraId="416503A3" w14:textId="6A679923" w:rsidR="004478EE" w:rsidRPr="00BD7BFC" w:rsidRDefault="004478EE" w:rsidP="00BD7BFC">
            <w:pPr>
              <w:spacing w:line="360" w:lineRule="auto"/>
              <w:jc w:val="center"/>
              <w:rPr>
                <w:rFonts w:ascii="仿宋_GB2312" w:eastAsia="仿宋_GB2312"/>
                <w:szCs w:val="21"/>
              </w:rPr>
            </w:pPr>
            <w:r w:rsidRPr="00BD7BFC">
              <w:rPr>
                <w:rFonts w:ascii="仿宋_GB2312" w:eastAsia="仿宋_GB2312" w:hint="eastAsia"/>
                <w:szCs w:val="21"/>
              </w:rPr>
              <w:t>新建态</w:t>
            </w:r>
          </w:p>
        </w:tc>
        <w:tc>
          <w:tcPr>
            <w:tcW w:w="1384" w:type="dxa"/>
            <w:vAlign w:val="center"/>
          </w:tcPr>
          <w:p w14:paraId="5B496BEA" w14:textId="77777777" w:rsidR="004478EE" w:rsidRPr="00BD7BFC" w:rsidRDefault="004478EE" w:rsidP="00BD7BFC">
            <w:pPr>
              <w:spacing w:line="360" w:lineRule="auto"/>
              <w:jc w:val="center"/>
              <w:cnfStyle w:val="000000100000" w:firstRow="0" w:lastRow="0" w:firstColumn="0" w:lastColumn="0" w:oddVBand="0" w:evenVBand="0" w:oddHBand="1" w:evenHBand="0" w:firstRowFirstColumn="0" w:firstRowLastColumn="0" w:lastRowFirstColumn="0" w:lastRowLastColumn="0"/>
              <w:rPr>
                <w:rFonts w:ascii="仿宋_GB2312" w:eastAsia="仿宋_GB2312"/>
                <w:szCs w:val="21"/>
              </w:rPr>
            </w:pPr>
          </w:p>
        </w:tc>
        <w:tc>
          <w:tcPr>
            <w:tcW w:w="1384" w:type="dxa"/>
            <w:vAlign w:val="center"/>
          </w:tcPr>
          <w:p w14:paraId="2ABDD8D6" w14:textId="16A68B35" w:rsidR="004478EE" w:rsidRPr="00BD7BFC" w:rsidRDefault="004478EE" w:rsidP="00BD7BFC">
            <w:pPr>
              <w:spacing w:line="360" w:lineRule="auto"/>
              <w:jc w:val="center"/>
              <w:cnfStyle w:val="000000100000" w:firstRow="0" w:lastRow="0" w:firstColumn="0" w:lastColumn="0" w:oddVBand="0" w:evenVBand="0" w:oddHBand="1" w:evenHBand="0" w:firstRowFirstColumn="0" w:firstRowLastColumn="0" w:lastRowFirstColumn="0" w:lastRowLastColumn="0"/>
              <w:rPr>
                <w:rFonts w:ascii="仿宋_GB2312" w:eastAsia="仿宋_GB2312"/>
                <w:szCs w:val="21"/>
              </w:rPr>
            </w:pPr>
            <w:r w:rsidRPr="00BD7BFC">
              <w:rPr>
                <w:rFonts w:ascii="仿宋_GB2312" w:eastAsia="仿宋_GB2312" w:hint="eastAsia"/>
                <w:szCs w:val="21"/>
              </w:rPr>
              <w:t>×</w:t>
            </w:r>
          </w:p>
        </w:tc>
        <w:tc>
          <w:tcPr>
            <w:tcW w:w="1384" w:type="dxa"/>
            <w:vAlign w:val="center"/>
          </w:tcPr>
          <w:p w14:paraId="503441A3" w14:textId="6DCBDCE2" w:rsidR="004478EE" w:rsidRPr="00BD7BFC" w:rsidRDefault="004478EE" w:rsidP="00BD7BFC">
            <w:pPr>
              <w:spacing w:line="360" w:lineRule="auto"/>
              <w:jc w:val="center"/>
              <w:cnfStyle w:val="000000100000" w:firstRow="0" w:lastRow="0" w:firstColumn="0" w:lastColumn="0" w:oddVBand="0" w:evenVBand="0" w:oddHBand="1" w:evenHBand="0" w:firstRowFirstColumn="0" w:firstRowLastColumn="0" w:lastRowFirstColumn="0" w:lastRowLastColumn="0"/>
              <w:rPr>
                <w:rFonts w:ascii="仿宋_GB2312" w:eastAsia="仿宋_GB2312"/>
                <w:szCs w:val="21"/>
              </w:rPr>
            </w:pPr>
            <w:r w:rsidRPr="00BD7BFC">
              <w:rPr>
                <w:rFonts w:ascii="仿宋_GB2312" w:eastAsia="仿宋_GB2312" w:hint="eastAsia"/>
                <w:szCs w:val="21"/>
              </w:rPr>
              <w:t>×</w:t>
            </w:r>
          </w:p>
        </w:tc>
        <w:tc>
          <w:tcPr>
            <w:tcW w:w="1384" w:type="dxa"/>
            <w:vAlign w:val="center"/>
          </w:tcPr>
          <w:p w14:paraId="7FC6F762" w14:textId="45784930" w:rsidR="004478EE" w:rsidRPr="00BD7BFC" w:rsidRDefault="004478EE" w:rsidP="00BD7BFC">
            <w:pPr>
              <w:spacing w:line="360" w:lineRule="auto"/>
              <w:jc w:val="center"/>
              <w:cnfStyle w:val="000000100000" w:firstRow="0" w:lastRow="0" w:firstColumn="0" w:lastColumn="0" w:oddVBand="0" w:evenVBand="0" w:oddHBand="1" w:evenHBand="0" w:firstRowFirstColumn="0" w:firstRowLastColumn="0" w:lastRowFirstColumn="0" w:lastRowLastColumn="0"/>
              <w:rPr>
                <w:rFonts w:ascii="仿宋_GB2312" w:eastAsia="仿宋_GB2312"/>
                <w:szCs w:val="21"/>
              </w:rPr>
            </w:pPr>
            <w:r w:rsidRPr="00BD7BFC">
              <w:rPr>
                <w:rFonts w:ascii="仿宋_GB2312" w:eastAsia="仿宋_GB2312" w:hint="eastAsia"/>
                <w:szCs w:val="21"/>
              </w:rPr>
              <w:t>×</w:t>
            </w:r>
          </w:p>
        </w:tc>
        <w:tc>
          <w:tcPr>
            <w:tcW w:w="1384" w:type="dxa"/>
            <w:vAlign w:val="center"/>
          </w:tcPr>
          <w:p w14:paraId="0F0D5D65" w14:textId="4BDBAF3B" w:rsidR="004478EE" w:rsidRPr="00BD7BFC" w:rsidRDefault="004478EE" w:rsidP="00BD7BFC">
            <w:pPr>
              <w:spacing w:line="360" w:lineRule="auto"/>
              <w:jc w:val="center"/>
              <w:cnfStyle w:val="000000100000" w:firstRow="0" w:lastRow="0" w:firstColumn="0" w:lastColumn="0" w:oddVBand="0" w:evenVBand="0" w:oddHBand="1" w:evenHBand="0" w:firstRowFirstColumn="0" w:firstRowLastColumn="0" w:lastRowFirstColumn="0" w:lastRowLastColumn="0"/>
              <w:rPr>
                <w:rFonts w:ascii="仿宋_GB2312" w:eastAsia="仿宋_GB2312"/>
                <w:szCs w:val="21"/>
              </w:rPr>
            </w:pPr>
            <w:r w:rsidRPr="00BD7BFC">
              <w:rPr>
                <w:rFonts w:ascii="仿宋_GB2312" w:eastAsia="仿宋_GB2312" w:hint="eastAsia"/>
                <w:szCs w:val="21"/>
              </w:rPr>
              <w:t>×</w:t>
            </w:r>
          </w:p>
        </w:tc>
      </w:tr>
      <w:tr w:rsidR="004478EE" w:rsidRPr="00BD7BFC" w14:paraId="4247D1E9" w14:textId="77777777" w:rsidTr="00BD7BFC">
        <w:tc>
          <w:tcPr>
            <w:cnfStyle w:val="001000000000" w:firstRow="0" w:lastRow="0" w:firstColumn="1" w:lastColumn="0" w:oddVBand="0" w:evenVBand="0" w:oddHBand="0" w:evenHBand="0" w:firstRowFirstColumn="0" w:firstRowLastColumn="0" w:lastRowFirstColumn="0" w:lastRowLastColumn="0"/>
            <w:tcW w:w="1383" w:type="dxa"/>
            <w:vAlign w:val="center"/>
          </w:tcPr>
          <w:p w14:paraId="29AD7430" w14:textId="6FB99AEE" w:rsidR="004478EE" w:rsidRPr="00BD7BFC" w:rsidRDefault="004478EE" w:rsidP="00BD7BFC">
            <w:pPr>
              <w:spacing w:line="360" w:lineRule="auto"/>
              <w:jc w:val="center"/>
              <w:rPr>
                <w:rFonts w:ascii="仿宋_GB2312" w:eastAsia="仿宋_GB2312"/>
                <w:szCs w:val="21"/>
              </w:rPr>
            </w:pPr>
            <w:r w:rsidRPr="00BD7BFC">
              <w:rPr>
                <w:rFonts w:ascii="仿宋_GB2312" w:eastAsia="仿宋_GB2312" w:hint="eastAsia"/>
                <w:szCs w:val="21"/>
              </w:rPr>
              <w:t>就绪态</w:t>
            </w:r>
          </w:p>
        </w:tc>
        <w:tc>
          <w:tcPr>
            <w:tcW w:w="1384" w:type="dxa"/>
            <w:vAlign w:val="center"/>
          </w:tcPr>
          <w:p w14:paraId="7E4F2D53" w14:textId="25151A6D" w:rsidR="004478EE" w:rsidRPr="00BD7BFC" w:rsidRDefault="004478EE" w:rsidP="00BD7BFC">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szCs w:val="21"/>
              </w:rPr>
            </w:pPr>
            <w:r w:rsidRPr="00BD7BFC">
              <w:rPr>
                <w:rFonts w:ascii="仿宋_GB2312" w:eastAsia="仿宋_GB2312" w:hint="eastAsia"/>
                <w:szCs w:val="21"/>
              </w:rPr>
              <w:t>√</w:t>
            </w:r>
          </w:p>
        </w:tc>
        <w:tc>
          <w:tcPr>
            <w:tcW w:w="1384" w:type="dxa"/>
            <w:vAlign w:val="center"/>
          </w:tcPr>
          <w:p w14:paraId="3E8ACBD4" w14:textId="77777777" w:rsidR="004478EE" w:rsidRPr="00BD7BFC" w:rsidRDefault="004478EE" w:rsidP="00BD7BFC">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szCs w:val="21"/>
              </w:rPr>
            </w:pPr>
          </w:p>
        </w:tc>
        <w:tc>
          <w:tcPr>
            <w:tcW w:w="1384" w:type="dxa"/>
            <w:vAlign w:val="center"/>
          </w:tcPr>
          <w:p w14:paraId="6DBA5576" w14:textId="6455C61C" w:rsidR="004478EE" w:rsidRPr="00BD7BFC" w:rsidRDefault="004478EE" w:rsidP="00BD7BFC">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szCs w:val="21"/>
              </w:rPr>
            </w:pPr>
            <w:r w:rsidRPr="00BD7BFC">
              <w:rPr>
                <w:rFonts w:ascii="仿宋_GB2312" w:eastAsia="仿宋_GB2312" w:hint="eastAsia"/>
                <w:szCs w:val="21"/>
              </w:rPr>
              <w:t>√</w:t>
            </w:r>
          </w:p>
        </w:tc>
        <w:tc>
          <w:tcPr>
            <w:tcW w:w="1384" w:type="dxa"/>
            <w:vAlign w:val="center"/>
          </w:tcPr>
          <w:p w14:paraId="206D7AB8" w14:textId="08BF02E2" w:rsidR="004478EE" w:rsidRPr="00BD7BFC" w:rsidRDefault="004478EE" w:rsidP="00BD7BFC">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szCs w:val="21"/>
              </w:rPr>
            </w:pPr>
            <w:r w:rsidRPr="00BD7BFC">
              <w:rPr>
                <w:rFonts w:ascii="仿宋_GB2312" w:eastAsia="仿宋_GB2312" w:hint="eastAsia"/>
                <w:szCs w:val="21"/>
              </w:rPr>
              <w:t>√</w:t>
            </w:r>
          </w:p>
        </w:tc>
        <w:tc>
          <w:tcPr>
            <w:tcW w:w="1384" w:type="dxa"/>
            <w:vAlign w:val="center"/>
          </w:tcPr>
          <w:p w14:paraId="23099939" w14:textId="7DCE6C5C" w:rsidR="004478EE" w:rsidRPr="00BD7BFC" w:rsidRDefault="004478EE" w:rsidP="00BD7BFC">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szCs w:val="21"/>
              </w:rPr>
            </w:pPr>
            <w:r w:rsidRPr="00BD7BFC">
              <w:rPr>
                <w:rFonts w:ascii="仿宋_GB2312" w:eastAsia="仿宋_GB2312" w:hint="eastAsia"/>
                <w:szCs w:val="21"/>
              </w:rPr>
              <w:t>×</w:t>
            </w:r>
          </w:p>
        </w:tc>
      </w:tr>
      <w:tr w:rsidR="004478EE" w:rsidRPr="00BD7BFC" w14:paraId="16758592" w14:textId="77777777" w:rsidTr="00BD7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3" w:type="dxa"/>
            <w:vAlign w:val="center"/>
          </w:tcPr>
          <w:p w14:paraId="584CA5F2" w14:textId="5AC56A46" w:rsidR="004478EE" w:rsidRPr="00BD7BFC" w:rsidRDefault="004478EE" w:rsidP="00BD7BFC">
            <w:pPr>
              <w:spacing w:line="360" w:lineRule="auto"/>
              <w:jc w:val="center"/>
              <w:rPr>
                <w:rFonts w:ascii="仿宋_GB2312" w:eastAsia="仿宋_GB2312"/>
                <w:szCs w:val="21"/>
              </w:rPr>
            </w:pPr>
            <w:r w:rsidRPr="00BD7BFC">
              <w:rPr>
                <w:rFonts w:ascii="仿宋_GB2312" w:eastAsia="仿宋_GB2312" w:hint="eastAsia"/>
                <w:szCs w:val="21"/>
              </w:rPr>
              <w:t>运行态</w:t>
            </w:r>
          </w:p>
        </w:tc>
        <w:tc>
          <w:tcPr>
            <w:tcW w:w="1384" w:type="dxa"/>
            <w:vAlign w:val="center"/>
          </w:tcPr>
          <w:p w14:paraId="0F8707A3" w14:textId="307DC41F" w:rsidR="004478EE" w:rsidRPr="00BD7BFC" w:rsidRDefault="004478EE" w:rsidP="00BD7BFC">
            <w:pPr>
              <w:spacing w:line="360" w:lineRule="auto"/>
              <w:jc w:val="center"/>
              <w:cnfStyle w:val="000000100000" w:firstRow="0" w:lastRow="0" w:firstColumn="0" w:lastColumn="0" w:oddVBand="0" w:evenVBand="0" w:oddHBand="1" w:evenHBand="0" w:firstRowFirstColumn="0" w:firstRowLastColumn="0" w:lastRowFirstColumn="0" w:lastRowLastColumn="0"/>
              <w:rPr>
                <w:rFonts w:ascii="仿宋_GB2312" w:eastAsia="仿宋_GB2312"/>
                <w:szCs w:val="21"/>
              </w:rPr>
            </w:pPr>
            <w:r w:rsidRPr="00BD7BFC">
              <w:rPr>
                <w:rFonts w:ascii="仿宋_GB2312" w:eastAsia="仿宋_GB2312" w:hint="eastAsia"/>
                <w:szCs w:val="21"/>
              </w:rPr>
              <w:t>×</w:t>
            </w:r>
          </w:p>
        </w:tc>
        <w:tc>
          <w:tcPr>
            <w:tcW w:w="1384" w:type="dxa"/>
            <w:vAlign w:val="center"/>
          </w:tcPr>
          <w:p w14:paraId="4A3CC012" w14:textId="09872B34" w:rsidR="004478EE" w:rsidRPr="00BD7BFC" w:rsidRDefault="004478EE" w:rsidP="00BD7BFC">
            <w:pPr>
              <w:spacing w:line="360" w:lineRule="auto"/>
              <w:jc w:val="center"/>
              <w:cnfStyle w:val="000000100000" w:firstRow="0" w:lastRow="0" w:firstColumn="0" w:lastColumn="0" w:oddVBand="0" w:evenVBand="0" w:oddHBand="1" w:evenHBand="0" w:firstRowFirstColumn="0" w:firstRowLastColumn="0" w:lastRowFirstColumn="0" w:lastRowLastColumn="0"/>
              <w:rPr>
                <w:rFonts w:ascii="仿宋_GB2312" w:eastAsia="仿宋_GB2312"/>
                <w:szCs w:val="21"/>
              </w:rPr>
            </w:pPr>
            <w:r w:rsidRPr="00BD7BFC">
              <w:rPr>
                <w:rFonts w:ascii="仿宋_GB2312" w:eastAsia="仿宋_GB2312" w:hint="eastAsia"/>
                <w:szCs w:val="21"/>
              </w:rPr>
              <w:t>√</w:t>
            </w:r>
          </w:p>
        </w:tc>
        <w:tc>
          <w:tcPr>
            <w:tcW w:w="1384" w:type="dxa"/>
            <w:vAlign w:val="center"/>
          </w:tcPr>
          <w:p w14:paraId="17A153CC" w14:textId="113436EE" w:rsidR="004478EE" w:rsidRPr="00BD7BFC" w:rsidRDefault="004478EE" w:rsidP="00BD7BFC">
            <w:pPr>
              <w:spacing w:line="360" w:lineRule="auto"/>
              <w:jc w:val="center"/>
              <w:cnfStyle w:val="000000100000" w:firstRow="0" w:lastRow="0" w:firstColumn="0" w:lastColumn="0" w:oddVBand="0" w:evenVBand="0" w:oddHBand="1" w:evenHBand="0" w:firstRowFirstColumn="0" w:firstRowLastColumn="0" w:lastRowFirstColumn="0" w:lastRowLastColumn="0"/>
              <w:rPr>
                <w:rFonts w:ascii="仿宋_GB2312" w:eastAsia="仿宋_GB2312"/>
                <w:szCs w:val="21"/>
              </w:rPr>
            </w:pPr>
          </w:p>
        </w:tc>
        <w:tc>
          <w:tcPr>
            <w:tcW w:w="1384" w:type="dxa"/>
            <w:vAlign w:val="center"/>
          </w:tcPr>
          <w:p w14:paraId="23188A1C" w14:textId="318D3A80" w:rsidR="004478EE" w:rsidRPr="00BD7BFC" w:rsidRDefault="004478EE" w:rsidP="00BD7BFC">
            <w:pPr>
              <w:spacing w:line="360" w:lineRule="auto"/>
              <w:jc w:val="center"/>
              <w:cnfStyle w:val="000000100000" w:firstRow="0" w:lastRow="0" w:firstColumn="0" w:lastColumn="0" w:oddVBand="0" w:evenVBand="0" w:oddHBand="1" w:evenHBand="0" w:firstRowFirstColumn="0" w:firstRowLastColumn="0" w:lastRowFirstColumn="0" w:lastRowLastColumn="0"/>
              <w:rPr>
                <w:rFonts w:ascii="仿宋_GB2312" w:eastAsia="仿宋_GB2312"/>
                <w:szCs w:val="21"/>
              </w:rPr>
            </w:pPr>
            <w:r w:rsidRPr="00BD7BFC">
              <w:rPr>
                <w:rFonts w:ascii="仿宋_GB2312" w:eastAsia="仿宋_GB2312" w:hint="eastAsia"/>
                <w:szCs w:val="21"/>
              </w:rPr>
              <w:t>×</w:t>
            </w:r>
          </w:p>
        </w:tc>
        <w:tc>
          <w:tcPr>
            <w:tcW w:w="1384" w:type="dxa"/>
            <w:vAlign w:val="center"/>
          </w:tcPr>
          <w:p w14:paraId="7F771535" w14:textId="4C7F8608" w:rsidR="004478EE" w:rsidRPr="00BD7BFC" w:rsidRDefault="004478EE" w:rsidP="00BD7BFC">
            <w:pPr>
              <w:spacing w:line="360" w:lineRule="auto"/>
              <w:jc w:val="center"/>
              <w:cnfStyle w:val="000000100000" w:firstRow="0" w:lastRow="0" w:firstColumn="0" w:lastColumn="0" w:oddVBand="0" w:evenVBand="0" w:oddHBand="1" w:evenHBand="0" w:firstRowFirstColumn="0" w:firstRowLastColumn="0" w:lastRowFirstColumn="0" w:lastRowLastColumn="0"/>
              <w:rPr>
                <w:rFonts w:ascii="仿宋_GB2312" w:eastAsia="仿宋_GB2312"/>
                <w:szCs w:val="21"/>
              </w:rPr>
            </w:pPr>
            <w:r w:rsidRPr="00BD7BFC">
              <w:rPr>
                <w:rFonts w:ascii="仿宋_GB2312" w:eastAsia="仿宋_GB2312" w:hint="eastAsia"/>
                <w:szCs w:val="21"/>
              </w:rPr>
              <w:t>×</w:t>
            </w:r>
          </w:p>
        </w:tc>
      </w:tr>
      <w:tr w:rsidR="004478EE" w:rsidRPr="00BD7BFC" w14:paraId="7DD3DD61" w14:textId="77777777" w:rsidTr="00BD7BFC">
        <w:tc>
          <w:tcPr>
            <w:cnfStyle w:val="001000000000" w:firstRow="0" w:lastRow="0" w:firstColumn="1" w:lastColumn="0" w:oddVBand="0" w:evenVBand="0" w:oddHBand="0" w:evenHBand="0" w:firstRowFirstColumn="0" w:firstRowLastColumn="0" w:lastRowFirstColumn="0" w:lastRowLastColumn="0"/>
            <w:tcW w:w="1383" w:type="dxa"/>
            <w:vAlign w:val="center"/>
          </w:tcPr>
          <w:p w14:paraId="3591FA7F" w14:textId="5E1BE5CD" w:rsidR="004478EE" w:rsidRPr="00BD7BFC" w:rsidRDefault="004478EE" w:rsidP="00BD7BFC">
            <w:pPr>
              <w:spacing w:line="360" w:lineRule="auto"/>
              <w:jc w:val="center"/>
              <w:rPr>
                <w:rFonts w:ascii="仿宋_GB2312" w:eastAsia="仿宋_GB2312"/>
                <w:szCs w:val="21"/>
              </w:rPr>
            </w:pPr>
            <w:r w:rsidRPr="00BD7BFC">
              <w:rPr>
                <w:rFonts w:ascii="仿宋_GB2312" w:eastAsia="仿宋_GB2312" w:hint="eastAsia"/>
                <w:szCs w:val="21"/>
              </w:rPr>
              <w:t>堵塞态</w:t>
            </w:r>
          </w:p>
        </w:tc>
        <w:tc>
          <w:tcPr>
            <w:tcW w:w="1384" w:type="dxa"/>
            <w:vAlign w:val="center"/>
          </w:tcPr>
          <w:p w14:paraId="3C43A66A" w14:textId="082B3DC8" w:rsidR="004478EE" w:rsidRPr="00BD7BFC" w:rsidRDefault="004478EE" w:rsidP="00BD7BFC">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szCs w:val="21"/>
              </w:rPr>
            </w:pPr>
            <w:r w:rsidRPr="00BD7BFC">
              <w:rPr>
                <w:rFonts w:ascii="仿宋_GB2312" w:eastAsia="仿宋_GB2312" w:hint="eastAsia"/>
                <w:szCs w:val="21"/>
              </w:rPr>
              <w:t>×</w:t>
            </w:r>
          </w:p>
        </w:tc>
        <w:tc>
          <w:tcPr>
            <w:tcW w:w="1384" w:type="dxa"/>
            <w:vAlign w:val="center"/>
          </w:tcPr>
          <w:p w14:paraId="0A5406E7" w14:textId="74D6D7DA" w:rsidR="004478EE" w:rsidRPr="00BD7BFC" w:rsidRDefault="004478EE" w:rsidP="00BD7BFC">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szCs w:val="21"/>
              </w:rPr>
            </w:pPr>
            <w:r w:rsidRPr="00BD7BFC">
              <w:rPr>
                <w:rFonts w:ascii="仿宋_GB2312" w:eastAsia="仿宋_GB2312" w:hint="eastAsia"/>
                <w:szCs w:val="21"/>
              </w:rPr>
              <w:t>×</w:t>
            </w:r>
          </w:p>
        </w:tc>
        <w:tc>
          <w:tcPr>
            <w:tcW w:w="1384" w:type="dxa"/>
            <w:vAlign w:val="center"/>
          </w:tcPr>
          <w:p w14:paraId="54998FF4" w14:textId="1B2BF738" w:rsidR="004478EE" w:rsidRPr="00BD7BFC" w:rsidRDefault="004478EE" w:rsidP="00BD7BFC">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szCs w:val="21"/>
              </w:rPr>
            </w:pPr>
            <w:r w:rsidRPr="00BD7BFC">
              <w:rPr>
                <w:rFonts w:ascii="仿宋_GB2312" w:eastAsia="仿宋_GB2312" w:hint="eastAsia"/>
                <w:szCs w:val="21"/>
              </w:rPr>
              <w:t>√</w:t>
            </w:r>
          </w:p>
        </w:tc>
        <w:tc>
          <w:tcPr>
            <w:tcW w:w="1384" w:type="dxa"/>
            <w:vAlign w:val="center"/>
          </w:tcPr>
          <w:p w14:paraId="22345AC9" w14:textId="77777777" w:rsidR="004478EE" w:rsidRPr="00BD7BFC" w:rsidRDefault="004478EE" w:rsidP="00BD7BFC">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szCs w:val="21"/>
              </w:rPr>
            </w:pPr>
          </w:p>
        </w:tc>
        <w:tc>
          <w:tcPr>
            <w:tcW w:w="1384" w:type="dxa"/>
            <w:vAlign w:val="center"/>
          </w:tcPr>
          <w:p w14:paraId="4D8B8E03" w14:textId="2FF8048E" w:rsidR="004478EE" w:rsidRPr="00BD7BFC" w:rsidRDefault="004478EE" w:rsidP="00BD7BFC">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szCs w:val="21"/>
              </w:rPr>
            </w:pPr>
            <w:r w:rsidRPr="00BD7BFC">
              <w:rPr>
                <w:rFonts w:ascii="仿宋_GB2312" w:eastAsia="仿宋_GB2312" w:hint="eastAsia"/>
                <w:szCs w:val="21"/>
              </w:rPr>
              <w:t>×</w:t>
            </w:r>
          </w:p>
        </w:tc>
      </w:tr>
      <w:tr w:rsidR="004478EE" w:rsidRPr="00BD7BFC" w14:paraId="71D1409E" w14:textId="77777777" w:rsidTr="00BD7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3" w:type="dxa"/>
            <w:vAlign w:val="center"/>
          </w:tcPr>
          <w:p w14:paraId="43E0DFB4" w14:textId="30144187" w:rsidR="004478EE" w:rsidRPr="00BD7BFC" w:rsidRDefault="004478EE" w:rsidP="00BD7BFC">
            <w:pPr>
              <w:spacing w:line="360" w:lineRule="auto"/>
              <w:jc w:val="center"/>
              <w:rPr>
                <w:rFonts w:ascii="仿宋_GB2312" w:eastAsia="仿宋_GB2312"/>
                <w:szCs w:val="21"/>
              </w:rPr>
            </w:pPr>
            <w:r w:rsidRPr="00BD7BFC">
              <w:rPr>
                <w:rFonts w:ascii="仿宋_GB2312" w:eastAsia="仿宋_GB2312" w:hint="eastAsia"/>
                <w:szCs w:val="21"/>
              </w:rPr>
              <w:t>终止态</w:t>
            </w:r>
          </w:p>
        </w:tc>
        <w:tc>
          <w:tcPr>
            <w:tcW w:w="1384" w:type="dxa"/>
            <w:vAlign w:val="center"/>
          </w:tcPr>
          <w:p w14:paraId="24F2D3D5" w14:textId="2C8DC26E" w:rsidR="004478EE" w:rsidRPr="00BD7BFC" w:rsidRDefault="004478EE" w:rsidP="00BD7BFC">
            <w:pPr>
              <w:spacing w:line="360" w:lineRule="auto"/>
              <w:jc w:val="center"/>
              <w:cnfStyle w:val="000000100000" w:firstRow="0" w:lastRow="0" w:firstColumn="0" w:lastColumn="0" w:oddVBand="0" w:evenVBand="0" w:oddHBand="1" w:evenHBand="0" w:firstRowFirstColumn="0" w:firstRowLastColumn="0" w:lastRowFirstColumn="0" w:lastRowLastColumn="0"/>
              <w:rPr>
                <w:rFonts w:ascii="仿宋_GB2312" w:eastAsia="仿宋_GB2312"/>
                <w:szCs w:val="21"/>
              </w:rPr>
            </w:pPr>
            <w:r w:rsidRPr="00BD7BFC">
              <w:rPr>
                <w:rFonts w:ascii="仿宋_GB2312" w:eastAsia="仿宋_GB2312" w:hint="eastAsia"/>
                <w:szCs w:val="21"/>
              </w:rPr>
              <w:t>×</w:t>
            </w:r>
          </w:p>
        </w:tc>
        <w:tc>
          <w:tcPr>
            <w:tcW w:w="1384" w:type="dxa"/>
            <w:vAlign w:val="center"/>
          </w:tcPr>
          <w:p w14:paraId="12B56B3F" w14:textId="45D4482B" w:rsidR="004478EE" w:rsidRPr="00BD7BFC" w:rsidRDefault="004478EE" w:rsidP="00BD7BFC">
            <w:pPr>
              <w:spacing w:line="360" w:lineRule="auto"/>
              <w:jc w:val="center"/>
              <w:cnfStyle w:val="000000100000" w:firstRow="0" w:lastRow="0" w:firstColumn="0" w:lastColumn="0" w:oddVBand="0" w:evenVBand="0" w:oddHBand="1" w:evenHBand="0" w:firstRowFirstColumn="0" w:firstRowLastColumn="0" w:lastRowFirstColumn="0" w:lastRowLastColumn="0"/>
              <w:rPr>
                <w:rFonts w:ascii="仿宋_GB2312" w:eastAsia="仿宋_GB2312"/>
                <w:szCs w:val="21"/>
              </w:rPr>
            </w:pPr>
            <w:r w:rsidRPr="00BD7BFC">
              <w:rPr>
                <w:rFonts w:ascii="仿宋_GB2312" w:eastAsia="仿宋_GB2312" w:hint="eastAsia"/>
                <w:szCs w:val="21"/>
              </w:rPr>
              <w:t>×</w:t>
            </w:r>
          </w:p>
        </w:tc>
        <w:tc>
          <w:tcPr>
            <w:tcW w:w="1384" w:type="dxa"/>
            <w:vAlign w:val="center"/>
          </w:tcPr>
          <w:p w14:paraId="54E013B2" w14:textId="5598D87E" w:rsidR="004478EE" w:rsidRPr="00BD7BFC" w:rsidRDefault="004478EE" w:rsidP="00BD7BFC">
            <w:pPr>
              <w:spacing w:line="360" w:lineRule="auto"/>
              <w:jc w:val="center"/>
              <w:cnfStyle w:val="000000100000" w:firstRow="0" w:lastRow="0" w:firstColumn="0" w:lastColumn="0" w:oddVBand="0" w:evenVBand="0" w:oddHBand="1" w:evenHBand="0" w:firstRowFirstColumn="0" w:firstRowLastColumn="0" w:lastRowFirstColumn="0" w:lastRowLastColumn="0"/>
              <w:rPr>
                <w:rFonts w:ascii="仿宋_GB2312" w:eastAsia="仿宋_GB2312"/>
                <w:szCs w:val="21"/>
              </w:rPr>
            </w:pPr>
            <w:r w:rsidRPr="00BD7BFC">
              <w:rPr>
                <w:rFonts w:ascii="仿宋_GB2312" w:eastAsia="仿宋_GB2312" w:hint="eastAsia"/>
                <w:szCs w:val="21"/>
              </w:rPr>
              <w:t>√</w:t>
            </w:r>
          </w:p>
        </w:tc>
        <w:tc>
          <w:tcPr>
            <w:tcW w:w="1384" w:type="dxa"/>
            <w:vAlign w:val="center"/>
          </w:tcPr>
          <w:p w14:paraId="33607C44" w14:textId="5B12279C" w:rsidR="004478EE" w:rsidRPr="00BD7BFC" w:rsidRDefault="004478EE" w:rsidP="00BD7BFC">
            <w:pPr>
              <w:spacing w:line="360" w:lineRule="auto"/>
              <w:jc w:val="center"/>
              <w:cnfStyle w:val="000000100000" w:firstRow="0" w:lastRow="0" w:firstColumn="0" w:lastColumn="0" w:oddVBand="0" w:evenVBand="0" w:oddHBand="1" w:evenHBand="0" w:firstRowFirstColumn="0" w:firstRowLastColumn="0" w:lastRowFirstColumn="0" w:lastRowLastColumn="0"/>
              <w:rPr>
                <w:rFonts w:ascii="仿宋_GB2312" w:eastAsia="仿宋_GB2312"/>
                <w:szCs w:val="21"/>
              </w:rPr>
            </w:pPr>
            <w:r w:rsidRPr="00BD7BFC">
              <w:rPr>
                <w:rFonts w:ascii="仿宋_GB2312" w:eastAsia="仿宋_GB2312" w:hint="eastAsia"/>
                <w:szCs w:val="21"/>
              </w:rPr>
              <w:t>×</w:t>
            </w:r>
          </w:p>
        </w:tc>
        <w:tc>
          <w:tcPr>
            <w:tcW w:w="1384" w:type="dxa"/>
            <w:vAlign w:val="center"/>
          </w:tcPr>
          <w:p w14:paraId="178C0610" w14:textId="77777777" w:rsidR="004478EE" w:rsidRPr="00BD7BFC" w:rsidRDefault="004478EE" w:rsidP="00BD7BFC">
            <w:pPr>
              <w:spacing w:line="360" w:lineRule="auto"/>
              <w:jc w:val="center"/>
              <w:cnfStyle w:val="000000100000" w:firstRow="0" w:lastRow="0" w:firstColumn="0" w:lastColumn="0" w:oddVBand="0" w:evenVBand="0" w:oddHBand="1" w:evenHBand="0" w:firstRowFirstColumn="0" w:firstRowLastColumn="0" w:lastRowFirstColumn="0" w:lastRowLastColumn="0"/>
              <w:rPr>
                <w:rFonts w:ascii="仿宋_GB2312" w:eastAsia="仿宋_GB2312"/>
                <w:szCs w:val="21"/>
              </w:rPr>
            </w:pPr>
          </w:p>
        </w:tc>
      </w:tr>
    </w:tbl>
    <w:p w14:paraId="04974B51" w14:textId="77777777" w:rsidR="00BD7BFC" w:rsidRDefault="00BD7BFC" w:rsidP="004478EE">
      <w:pPr>
        <w:spacing w:line="360" w:lineRule="auto"/>
        <w:jc w:val="left"/>
        <w:rPr>
          <w:rFonts w:ascii="仿宋_GB2312" w:eastAsia="仿宋_GB2312"/>
          <w:szCs w:val="21"/>
        </w:rPr>
      </w:pPr>
    </w:p>
    <w:p w14:paraId="18D4B90F" w14:textId="02940BDA" w:rsidR="008C16D9" w:rsidRPr="00BD7BFC" w:rsidRDefault="007F10B0" w:rsidP="004478EE">
      <w:pPr>
        <w:spacing w:line="360" w:lineRule="auto"/>
        <w:jc w:val="left"/>
        <w:rPr>
          <w:rFonts w:ascii="仿宋_GB2312" w:eastAsia="仿宋_GB2312"/>
          <w:szCs w:val="21"/>
        </w:rPr>
      </w:pPr>
      <w:r w:rsidRPr="00BD7BFC">
        <w:rPr>
          <w:rFonts w:ascii="仿宋_GB2312" w:eastAsia="仿宋_GB2312" w:hint="eastAsia"/>
          <w:szCs w:val="21"/>
        </w:rPr>
        <w:lastRenderedPageBreak/>
        <w:t>2．</w:t>
      </w:r>
      <w:r w:rsidRPr="00BD7BFC">
        <w:rPr>
          <w:rFonts w:ascii="仿宋_GB2312" w:eastAsia="仿宋_GB2312" w:hint="eastAsia"/>
          <w:b/>
          <w:bCs/>
          <w:szCs w:val="21"/>
        </w:rPr>
        <w:t>相似处</w:t>
      </w:r>
      <w:r w:rsidR="008C16D9" w:rsidRPr="00BD7BFC">
        <w:rPr>
          <w:rFonts w:ascii="仿宋_GB2312" w:eastAsia="仿宋_GB2312" w:hint="eastAsia"/>
          <w:szCs w:val="21"/>
        </w:rPr>
        <w:t>：</w:t>
      </w:r>
    </w:p>
    <w:p w14:paraId="7967EB3B" w14:textId="6C274803" w:rsidR="004478EE" w:rsidRPr="00BD7BFC" w:rsidRDefault="008C16D9" w:rsidP="00BD7BFC">
      <w:pPr>
        <w:spacing w:line="360" w:lineRule="auto"/>
        <w:ind w:firstLine="420"/>
        <w:jc w:val="left"/>
        <w:rPr>
          <w:rFonts w:ascii="仿宋_GB2312" w:eastAsia="仿宋_GB2312"/>
          <w:szCs w:val="21"/>
        </w:rPr>
      </w:pPr>
      <w:r w:rsidRPr="00BD7BFC">
        <w:rPr>
          <w:rFonts w:ascii="仿宋_GB2312" w:eastAsia="仿宋_GB2312" w:hint="eastAsia"/>
          <w:szCs w:val="21"/>
        </w:rPr>
        <w:t>拥有独立的堆栈空间</w:t>
      </w:r>
      <w:r w:rsidR="00BD7BFC">
        <w:rPr>
          <w:rFonts w:ascii="仿宋_GB2312" w:eastAsia="仿宋_GB2312" w:hint="eastAsia"/>
          <w:szCs w:val="21"/>
        </w:rPr>
        <w:t>；</w:t>
      </w:r>
    </w:p>
    <w:p w14:paraId="3C88C539" w14:textId="37394BF4" w:rsidR="008C16D9" w:rsidRPr="00BD7BFC" w:rsidRDefault="008C16D9" w:rsidP="00BD7BFC">
      <w:pPr>
        <w:spacing w:line="360" w:lineRule="auto"/>
        <w:ind w:firstLine="420"/>
        <w:jc w:val="left"/>
        <w:rPr>
          <w:rFonts w:ascii="仿宋_GB2312" w:eastAsia="仿宋_GB2312"/>
          <w:szCs w:val="21"/>
        </w:rPr>
      </w:pPr>
      <w:r w:rsidRPr="00BD7BFC">
        <w:rPr>
          <w:rFonts w:ascii="仿宋_GB2312" w:eastAsia="仿宋_GB2312" w:hint="eastAsia"/>
          <w:szCs w:val="21"/>
        </w:rPr>
        <w:t>拥有独立的</w:t>
      </w:r>
      <w:r w:rsidRPr="00BD7BFC">
        <w:rPr>
          <w:rFonts w:ascii="仿宋_GB2312" w:eastAsia="仿宋_GB2312"/>
          <w:szCs w:val="21"/>
        </w:rPr>
        <w:t>ID</w:t>
      </w:r>
      <w:r w:rsidR="007E7021" w:rsidRPr="00BD7BFC">
        <w:rPr>
          <w:rFonts w:ascii="仿宋_GB2312" w:eastAsia="仿宋_GB2312" w:hint="eastAsia"/>
          <w:szCs w:val="21"/>
        </w:rPr>
        <w:t>、状态和优先权</w:t>
      </w:r>
      <w:r w:rsidR="00BD7BFC">
        <w:rPr>
          <w:rFonts w:ascii="仿宋_GB2312" w:eastAsia="仿宋_GB2312" w:hint="eastAsia"/>
          <w:szCs w:val="21"/>
        </w:rPr>
        <w:t>；</w:t>
      </w:r>
    </w:p>
    <w:p w14:paraId="0A2A1687" w14:textId="18DB4F44" w:rsidR="007E7021" w:rsidRPr="00BD7BFC" w:rsidRDefault="007E7021" w:rsidP="00BD7BFC">
      <w:pPr>
        <w:spacing w:line="360" w:lineRule="auto"/>
        <w:ind w:firstLine="420"/>
        <w:jc w:val="left"/>
        <w:rPr>
          <w:rFonts w:ascii="仿宋_GB2312" w:eastAsia="仿宋_GB2312"/>
          <w:szCs w:val="21"/>
        </w:rPr>
      </w:pPr>
      <w:r w:rsidRPr="00BD7BFC">
        <w:rPr>
          <w:rFonts w:ascii="仿宋_GB2312" w:eastAsia="仿宋_GB2312" w:hint="eastAsia"/>
          <w:szCs w:val="21"/>
        </w:rPr>
        <w:t>均可竞争资源调度</w:t>
      </w:r>
      <w:r w:rsidR="00BD7BFC">
        <w:rPr>
          <w:rFonts w:ascii="仿宋_GB2312" w:eastAsia="仿宋_GB2312" w:hint="eastAsia"/>
          <w:szCs w:val="21"/>
        </w:rPr>
        <w:t>；</w:t>
      </w:r>
    </w:p>
    <w:p w14:paraId="706F4830" w14:textId="3A0292C0" w:rsidR="008C16D9" w:rsidRPr="00BD7BFC" w:rsidRDefault="008C16D9" w:rsidP="00BD7BFC">
      <w:pPr>
        <w:spacing w:line="360" w:lineRule="auto"/>
        <w:ind w:firstLineChars="100" w:firstLine="211"/>
        <w:jc w:val="left"/>
        <w:rPr>
          <w:rFonts w:ascii="仿宋_GB2312" w:eastAsia="仿宋_GB2312"/>
          <w:szCs w:val="21"/>
        </w:rPr>
      </w:pPr>
      <w:r w:rsidRPr="00BD7BFC">
        <w:rPr>
          <w:rFonts w:ascii="仿宋_GB2312" w:eastAsia="仿宋_GB2312" w:hint="eastAsia"/>
          <w:b/>
          <w:bCs/>
          <w:szCs w:val="21"/>
        </w:rPr>
        <w:t>不同处</w:t>
      </w:r>
      <w:r w:rsidRPr="00BD7BFC">
        <w:rPr>
          <w:rFonts w:ascii="仿宋_GB2312" w:eastAsia="仿宋_GB2312" w:hint="eastAsia"/>
          <w:szCs w:val="21"/>
        </w:rPr>
        <w:t>：</w:t>
      </w:r>
    </w:p>
    <w:p w14:paraId="77A91132" w14:textId="675634BB" w:rsidR="008C16D9" w:rsidRPr="00BD7BFC" w:rsidRDefault="008C16D9" w:rsidP="00BD7BFC">
      <w:pPr>
        <w:spacing w:line="360" w:lineRule="auto"/>
        <w:ind w:firstLine="420"/>
        <w:jc w:val="left"/>
        <w:rPr>
          <w:rFonts w:ascii="仿宋_GB2312" w:eastAsia="仿宋_GB2312"/>
          <w:szCs w:val="21"/>
        </w:rPr>
      </w:pPr>
      <w:r w:rsidRPr="00BD7BFC">
        <w:rPr>
          <w:rFonts w:ascii="仿宋_GB2312" w:eastAsia="仿宋_GB2312" w:hint="eastAsia"/>
          <w:szCs w:val="21"/>
        </w:rPr>
        <w:t>进程拥有独立的数据段，有独立的地址空间和I</w:t>
      </w:r>
      <w:r w:rsidRPr="00BD7BFC">
        <w:rPr>
          <w:rFonts w:ascii="仿宋_GB2312" w:eastAsia="仿宋_GB2312"/>
          <w:szCs w:val="21"/>
        </w:rPr>
        <w:t>/O</w:t>
      </w:r>
      <w:r w:rsidRPr="00BD7BFC">
        <w:rPr>
          <w:rFonts w:ascii="仿宋_GB2312" w:eastAsia="仿宋_GB2312" w:hint="eastAsia"/>
          <w:szCs w:val="21"/>
        </w:rPr>
        <w:t>资源，线程间共享数据段并使用相同的地址空间</w:t>
      </w:r>
      <w:r w:rsidR="00BD7BFC">
        <w:rPr>
          <w:rFonts w:ascii="仿宋_GB2312" w:eastAsia="仿宋_GB2312" w:hint="eastAsia"/>
          <w:szCs w:val="21"/>
        </w:rPr>
        <w:t>；</w:t>
      </w:r>
    </w:p>
    <w:p w14:paraId="3B82AF43" w14:textId="2299D645" w:rsidR="008C16D9" w:rsidRPr="00BD7BFC" w:rsidRDefault="008C16D9" w:rsidP="00BD7BFC">
      <w:pPr>
        <w:spacing w:line="360" w:lineRule="auto"/>
        <w:ind w:firstLine="420"/>
        <w:jc w:val="left"/>
        <w:rPr>
          <w:rFonts w:ascii="仿宋_GB2312" w:eastAsia="仿宋_GB2312"/>
          <w:szCs w:val="21"/>
        </w:rPr>
      </w:pPr>
      <w:r w:rsidRPr="00BD7BFC">
        <w:rPr>
          <w:rFonts w:ascii="仿宋_GB2312" w:eastAsia="仿宋_GB2312" w:hint="eastAsia"/>
          <w:szCs w:val="21"/>
        </w:rPr>
        <w:t>线程是独立调度和分派的基本单位，进程是资源分配和程序运行的基本单位，一个进程可以包括多个线程</w:t>
      </w:r>
      <w:r w:rsidR="00BD7BFC">
        <w:rPr>
          <w:rFonts w:ascii="仿宋_GB2312" w:eastAsia="仿宋_GB2312" w:hint="eastAsia"/>
          <w:szCs w:val="21"/>
        </w:rPr>
        <w:t>；</w:t>
      </w:r>
    </w:p>
    <w:p w14:paraId="1FAFEAF2" w14:textId="02BDD0A3" w:rsidR="008C16D9" w:rsidRPr="00BD7BFC" w:rsidRDefault="008C16D9" w:rsidP="00BD7BFC">
      <w:pPr>
        <w:spacing w:line="360" w:lineRule="auto"/>
        <w:ind w:firstLine="420"/>
        <w:jc w:val="left"/>
        <w:rPr>
          <w:rFonts w:ascii="仿宋_GB2312" w:eastAsia="仿宋_GB2312"/>
          <w:szCs w:val="21"/>
        </w:rPr>
      </w:pPr>
      <w:r w:rsidRPr="00BD7BFC">
        <w:rPr>
          <w:rFonts w:ascii="仿宋_GB2312" w:eastAsia="仿宋_GB2312" w:hint="eastAsia"/>
          <w:szCs w:val="21"/>
        </w:rPr>
        <w:t>进程间数据共享复杂但易于同步，线程间数据共享简单但同步复杂</w:t>
      </w:r>
      <w:r w:rsidR="00BD7BFC">
        <w:rPr>
          <w:rFonts w:ascii="仿宋_GB2312" w:eastAsia="仿宋_GB2312" w:hint="eastAsia"/>
          <w:szCs w:val="21"/>
        </w:rPr>
        <w:t>；</w:t>
      </w:r>
    </w:p>
    <w:p w14:paraId="4FFB7D7C" w14:textId="46F9C033" w:rsidR="008C16D9" w:rsidRPr="00BD7BFC" w:rsidRDefault="008C16D9" w:rsidP="00BD7BFC">
      <w:pPr>
        <w:spacing w:line="360" w:lineRule="auto"/>
        <w:ind w:firstLine="420"/>
        <w:jc w:val="left"/>
        <w:rPr>
          <w:rFonts w:ascii="仿宋_GB2312" w:eastAsia="仿宋_GB2312"/>
          <w:szCs w:val="21"/>
        </w:rPr>
      </w:pPr>
      <w:r w:rsidRPr="00BD7BFC">
        <w:rPr>
          <w:rFonts w:ascii="仿宋_GB2312" w:eastAsia="仿宋_GB2312" w:hint="eastAsia"/>
          <w:szCs w:val="21"/>
        </w:rPr>
        <w:t>进程开销较大，线程开销较小，切换较快</w:t>
      </w:r>
      <w:r w:rsidR="00BD7BFC">
        <w:rPr>
          <w:rFonts w:ascii="仿宋_GB2312" w:eastAsia="仿宋_GB2312" w:hint="eastAsia"/>
          <w:szCs w:val="21"/>
        </w:rPr>
        <w:t>；</w:t>
      </w:r>
    </w:p>
    <w:p w14:paraId="7D5BAB4B" w14:textId="5C31D9E5" w:rsidR="008C16D9" w:rsidRDefault="008C16D9" w:rsidP="00BD7BFC">
      <w:pPr>
        <w:spacing w:line="360" w:lineRule="auto"/>
        <w:ind w:firstLine="420"/>
        <w:jc w:val="left"/>
        <w:rPr>
          <w:rFonts w:ascii="仿宋_GB2312" w:eastAsia="仿宋_GB2312"/>
          <w:szCs w:val="21"/>
        </w:rPr>
      </w:pPr>
      <w:r w:rsidRPr="00BD7BFC">
        <w:rPr>
          <w:rFonts w:ascii="仿宋_GB2312" w:eastAsia="仿宋_GB2312" w:hint="eastAsia"/>
          <w:szCs w:val="21"/>
        </w:rPr>
        <w:t>进程之间独立，安全性较高，线程的问题出现会导致进程出问题</w:t>
      </w:r>
      <w:r w:rsidR="00BD7BFC">
        <w:rPr>
          <w:rFonts w:ascii="仿宋_GB2312" w:eastAsia="仿宋_GB2312" w:hint="eastAsia"/>
          <w:szCs w:val="21"/>
        </w:rPr>
        <w:t>；</w:t>
      </w:r>
    </w:p>
    <w:p w14:paraId="7F810559" w14:textId="77777777" w:rsidR="00BD7BFC" w:rsidRPr="00BD7BFC" w:rsidRDefault="00BD7BFC" w:rsidP="00BD7BFC">
      <w:pPr>
        <w:spacing w:line="360" w:lineRule="auto"/>
        <w:ind w:firstLine="420"/>
        <w:jc w:val="left"/>
        <w:rPr>
          <w:rFonts w:ascii="仿宋_GB2312" w:eastAsia="仿宋_GB2312"/>
          <w:szCs w:val="21"/>
        </w:rPr>
      </w:pPr>
    </w:p>
    <w:p w14:paraId="2E98C090" w14:textId="13B71B66" w:rsidR="007E7021" w:rsidRDefault="007E7021" w:rsidP="007E7021">
      <w:pPr>
        <w:spacing w:line="360" w:lineRule="auto"/>
        <w:jc w:val="left"/>
        <w:rPr>
          <w:rFonts w:ascii="仿宋_GB2312" w:eastAsia="仿宋_GB2312"/>
          <w:szCs w:val="21"/>
        </w:rPr>
      </w:pPr>
      <w:r w:rsidRPr="00BD7BFC">
        <w:rPr>
          <w:rFonts w:ascii="仿宋_GB2312" w:eastAsia="仿宋_GB2312" w:hint="eastAsia"/>
          <w:szCs w:val="21"/>
        </w:rPr>
        <w:t>3．用户级线程的整个过程不需要内核参与，</w:t>
      </w:r>
      <w:r w:rsidR="008E0F2B" w:rsidRPr="00BD7BFC">
        <w:rPr>
          <w:rFonts w:ascii="仿宋_GB2312" w:eastAsia="仿宋_GB2312" w:hint="eastAsia"/>
          <w:szCs w:val="21"/>
        </w:rPr>
        <w:t>于用户空间中实现，</w:t>
      </w:r>
      <w:r w:rsidRPr="00BD7BFC">
        <w:rPr>
          <w:rFonts w:ascii="仿宋_GB2312" w:eastAsia="仿宋_GB2312" w:hint="eastAsia"/>
          <w:szCs w:val="21"/>
        </w:rPr>
        <w:t>易于控制，</w:t>
      </w:r>
      <w:r w:rsidR="008E0F2B" w:rsidRPr="00BD7BFC">
        <w:rPr>
          <w:rFonts w:ascii="仿宋_GB2312" w:eastAsia="仿宋_GB2312" w:hint="eastAsia"/>
          <w:szCs w:val="21"/>
        </w:rPr>
        <w:t>但每个用户线程不具有自身的线程上下文，</w:t>
      </w:r>
      <w:r w:rsidRPr="00BD7BFC">
        <w:rPr>
          <w:rFonts w:ascii="仿宋_GB2312" w:eastAsia="仿宋_GB2312" w:hint="eastAsia"/>
          <w:szCs w:val="21"/>
        </w:rPr>
        <w:t>同一进程中只能同时有一个用户级线程在运行；核心级线程</w:t>
      </w:r>
      <w:r w:rsidR="008E0F2B" w:rsidRPr="00BD7BFC">
        <w:rPr>
          <w:rFonts w:ascii="仿宋_GB2312" w:eastAsia="仿宋_GB2312" w:hint="eastAsia"/>
          <w:szCs w:val="21"/>
        </w:rPr>
        <w:t>调度由内核负责，可在全系统内进行资源竞争，</w:t>
      </w:r>
      <w:r w:rsidRPr="00BD7BFC">
        <w:rPr>
          <w:rFonts w:ascii="仿宋_GB2312" w:eastAsia="仿宋_GB2312" w:hint="eastAsia"/>
          <w:szCs w:val="21"/>
        </w:rPr>
        <w:t>能更好利用多核C</w:t>
      </w:r>
      <w:r w:rsidRPr="00BD7BFC">
        <w:rPr>
          <w:rFonts w:ascii="仿宋_GB2312" w:eastAsia="仿宋_GB2312"/>
          <w:szCs w:val="21"/>
        </w:rPr>
        <w:t>PU</w:t>
      </w:r>
      <w:r w:rsidRPr="00BD7BFC">
        <w:rPr>
          <w:rFonts w:ascii="仿宋_GB2312" w:eastAsia="仿宋_GB2312" w:hint="eastAsia"/>
          <w:szCs w:val="21"/>
        </w:rPr>
        <w:t>提高运行效率，一个进程的多个线程可以同时执行</w:t>
      </w:r>
      <w:r w:rsidR="008E0F2B" w:rsidRPr="00BD7BFC">
        <w:rPr>
          <w:rFonts w:ascii="仿宋_GB2312" w:eastAsia="仿宋_GB2312" w:hint="eastAsia"/>
          <w:szCs w:val="21"/>
        </w:rPr>
        <w:t>。</w:t>
      </w:r>
    </w:p>
    <w:p w14:paraId="72A2D977" w14:textId="77777777" w:rsidR="00BD7BFC" w:rsidRPr="00BD7BFC" w:rsidRDefault="00BD7BFC" w:rsidP="007E7021">
      <w:pPr>
        <w:spacing w:line="360" w:lineRule="auto"/>
        <w:jc w:val="left"/>
        <w:rPr>
          <w:rFonts w:ascii="仿宋_GB2312" w:eastAsia="仿宋_GB2312"/>
          <w:szCs w:val="21"/>
        </w:rPr>
      </w:pPr>
    </w:p>
    <w:p w14:paraId="177127DA" w14:textId="77777777" w:rsidR="00BD7BFC" w:rsidRDefault="008E0F2B" w:rsidP="007E7021">
      <w:pPr>
        <w:spacing w:line="360" w:lineRule="auto"/>
        <w:jc w:val="left"/>
        <w:rPr>
          <w:rFonts w:ascii="仿宋_GB2312" w:eastAsia="仿宋_GB2312"/>
          <w:szCs w:val="21"/>
        </w:rPr>
      </w:pPr>
      <w:r w:rsidRPr="00BD7BFC">
        <w:rPr>
          <w:rFonts w:ascii="仿宋_GB2312" w:eastAsia="仿宋_GB2312" w:hint="eastAsia"/>
          <w:szCs w:val="21"/>
        </w:rPr>
        <w:t>4</w:t>
      </w:r>
      <w:r w:rsidRPr="00BD7BFC">
        <w:rPr>
          <w:rFonts w:ascii="仿宋_GB2312" w:eastAsia="仿宋_GB2312"/>
          <w:szCs w:val="21"/>
        </w:rPr>
        <w:t>.</w:t>
      </w:r>
    </w:p>
    <w:p w14:paraId="3DE150F1" w14:textId="4DCF544E" w:rsidR="009143B7" w:rsidRDefault="00BD7BFC" w:rsidP="007E7021">
      <w:pPr>
        <w:spacing w:line="360" w:lineRule="auto"/>
        <w:jc w:val="left"/>
        <w:rPr>
          <w:rFonts w:ascii="仿宋_GB2312" w:eastAsia="仿宋_GB2312"/>
          <w:szCs w:val="21"/>
        </w:rPr>
      </w:pPr>
      <w:r>
        <w:rPr>
          <w:rFonts w:ascii="仿宋_GB2312" w:eastAsia="仿宋_GB2312" w:hint="eastAsia"/>
          <w:szCs w:val="21"/>
        </w:rPr>
        <w:t>(</w:t>
      </w:r>
      <w:r>
        <w:rPr>
          <w:rFonts w:ascii="仿宋_GB2312" w:eastAsia="仿宋_GB2312"/>
          <w:szCs w:val="21"/>
        </w:rPr>
        <w:t>a)</w:t>
      </w:r>
      <w:r>
        <w:rPr>
          <w:rFonts w:ascii="仿宋_GB2312" w:eastAsia="仿宋_GB2312" w:hint="eastAsia"/>
          <w:szCs w:val="21"/>
        </w:rPr>
        <w:t>：不可行</w:t>
      </w:r>
      <w:r w:rsidR="008A058D">
        <w:rPr>
          <w:rFonts w:ascii="仿宋_GB2312" w:eastAsia="仿宋_GB2312" w:hint="eastAsia"/>
          <w:szCs w:val="21"/>
        </w:rPr>
        <w:t>，</w:t>
      </w:r>
      <w:r w:rsidR="009143B7">
        <w:rPr>
          <w:rFonts w:ascii="仿宋_GB2312" w:eastAsia="仿宋_GB2312" w:hint="eastAsia"/>
          <w:szCs w:val="21"/>
        </w:rPr>
        <w:t>左侧</w:t>
      </w:r>
      <w:r w:rsidR="009143B7" w:rsidRPr="009143B7">
        <w:rPr>
          <w:rFonts w:ascii="仿宋_GB2312" w:eastAsia="仿宋_GB2312" w:hint="eastAsia"/>
          <w:szCs w:val="21"/>
        </w:rPr>
        <w:t>线程</w:t>
      </w:r>
      <w:r w:rsidR="009143B7">
        <w:rPr>
          <w:rFonts w:ascii="仿宋_GB2312" w:eastAsia="仿宋_GB2312" w:hint="eastAsia"/>
          <w:szCs w:val="21"/>
        </w:rPr>
        <w:t>执行</w:t>
      </w:r>
      <w:r w:rsidR="009143B7" w:rsidRPr="009143B7">
        <w:rPr>
          <w:rFonts w:ascii="仿宋_GB2312" w:eastAsia="仿宋_GB2312" w:hint="eastAsia"/>
          <w:szCs w:val="21"/>
        </w:rPr>
        <w:t>A()</w:t>
      </w:r>
      <w:r w:rsidR="009143B7">
        <w:rPr>
          <w:rFonts w:ascii="仿宋_GB2312" w:eastAsia="仿宋_GB2312" w:hint="eastAsia"/>
          <w:szCs w:val="21"/>
        </w:rPr>
        <w:t>，</w:t>
      </w:r>
      <w:r w:rsidR="009143B7" w:rsidRPr="009143B7">
        <w:rPr>
          <w:rFonts w:ascii="仿宋_GB2312" w:eastAsia="仿宋_GB2312" w:hint="eastAsia"/>
          <w:szCs w:val="21"/>
        </w:rPr>
        <w:t>到B()时，</w:t>
      </w:r>
      <w:r w:rsidR="009143B7">
        <w:rPr>
          <w:rFonts w:ascii="仿宋_GB2312" w:eastAsia="仿宋_GB2312" w:hint="eastAsia"/>
          <w:szCs w:val="21"/>
        </w:rPr>
        <w:t>跳转倒</w:t>
      </w:r>
      <w:r w:rsidR="009143B7" w:rsidRPr="009143B7">
        <w:rPr>
          <w:rFonts w:ascii="仿宋_GB2312" w:eastAsia="仿宋_GB2312" w:hint="eastAsia"/>
          <w:szCs w:val="21"/>
        </w:rPr>
        <w:t>B()将104</w:t>
      </w:r>
      <w:r w:rsidR="009143B7">
        <w:rPr>
          <w:rFonts w:ascii="仿宋_GB2312" w:eastAsia="仿宋_GB2312" w:hint="eastAsia"/>
          <w:szCs w:val="21"/>
        </w:rPr>
        <w:t>地址</w:t>
      </w:r>
      <w:r w:rsidR="009143B7" w:rsidRPr="009143B7">
        <w:rPr>
          <w:rFonts w:ascii="仿宋_GB2312" w:eastAsia="仿宋_GB2312" w:hint="eastAsia"/>
          <w:szCs w:val="21"/>
        </w:rPr>
        <w:t>压栈，</w:t>
      </w:r>
      <w:r w:rsidR="009143B7">
        <w:rPr>
          <w:rFonts w:ascii="仿宋_GB2312" w:eastAsia="仿宋_GB2312" w:hint="eastAsia"/>
          <w:szCs w:val="21"/>
        </w:rPr>
        <w:t>跳转</w:t>
      </w:r>
      <w:r w:rsidR="009143B7" w:rsidRPr="009143B7">
        <w:rPr>
          <w:rFonts w:ascii="仿宋_GB2312" w:eastAsia="仿宋_GB2312" w:hint="eastAsia"/>
          <w:szCs w:val="21"/>
        </w:rPr>
        <w:t>到200</w:t>
      </w:r>
      <w:r w:rsidR="009143B7">
        <w:rPr>
          <w:rFonts w:ascii="仿宋_GB2312" w:eastAsia="仿宋_GB2312" w:hint="eastAsia"/>
          <w:szCs w:val="21"/>
        </w:rPr>
        <w:t>地址，</w:t>
      </w:r>
      <w:r w:rsidR="009143B7" w:rsidRPr="009143B7">
        <w:rPr>
          <w:rFonts w:ascii="仿宋_GB2312" w:eastAsia="仿宋_GB2312" w:hint="eastAsia"/>
          <w:szCs w:val="21"/>
        </w:rPr>
        <w:t>运行到Yield()时，线程</w:t>
      </w:r>
      <w:r w:rsidR="009143B7">
        <w:rPr>
          <w:rFonts w:ascii="仿宋_GB2312" w:eastAsia="仿宋_GB2312" w:hint="eastAsia"/>
          <w:szCs w:val="21"/>
        </w:rPr>
        <w:t>发生</w:t>
      </w:r>
      <w:r w:rsidR="009143B7" w:rsidRPr="009143B7">
        <w:rPr>
          <w:rFonts w:ascii="仿宋_GB2312" w:eastAsia="仿宋_GB2312" w:hint="eastAsia"/>
          <w:szCs w:val="21"/>
        </w:rPr>
        <w:t>切换</w:t>
      </w:r>
      <w:r w:rsidR="009143B7">
        <w:rPr>
          <w:rFonts w:ascii="仿宋_GB2312" w:eastAsia="仿宋_GB2312" w:hint="eastAsia"/>
          <w:szCs w:val="21"/>
        </w:rPr>
        <w:t>，</w:t>
      </w:r>
      <w:r w:rsidR="009143B7" w:rsidRPr="009143B7">
        <w:rPr>
          <w:rFonts w:ascii="仿宋_GB2312" w:eastAsia="仿宋_GB2312" w:hint="eastAsia"/>
          <w:szCs w:val="21"/>
        </w:rPr>
        <w:t>204压</w:t>
      </w:r>
      <w:r w:rsidR="009143B7">
        <w:rPr>
          <w:rFonts w:ascii="仿宋_GB2312" w:eastAsia="仿宋_GB2312" w:hint="eastAsia"/>
          <w:szCs w:val="21"/>
        </w:rPr>
        <w:t>入用户</w:t>
      </w:r>
      <w:r w:rsidR="009143B7" w:rsidRPr="009143B7">
        <w:rPr>
          <w:rFonts w:ascii="仿宋_GB2312" w:eastAsia="仿宋_GB2312" w:hint="eastAsia"/>
          <w:szCs w:val="21"/>
        </w:rPr>
        <w:t>栈，CPU</w:t>
      </w:r>
      <w:r w:rsidR="009143B7">
        <w:rPr>
          <w:rFonts w:ascii="仿宋_GB2312" w:eastAsia="仿宋_GB2312" w:hint="eastAsia"/>
          <w:szCs w:val="21"/>
        </w:rPr>
        <w:t>保护倒进程1</w:t>
      </w:r>
      <w:r w:rsidR="009143B7" w:rsidRPr="009143B7">
        <w:rPr>
          <w:rFonts w:ascii="仿宋_GB2312" w:eastAsia="仿宋_GB2312" w:hint="eastAsia"/>
          <w:szCs w:val="21"/>
        </w:rPr>
        <w:t>的TCB中，</w:t>
      </w:r>
      <w:r w:rsidR="009143B7">
        <w:rPr>
          <w:rFonts w:ascii="仿宋_GB2312" w:eastAsia="仿宋_GB2312" w:hint="eastAsia"/>
          <w:szCs w:val="21"/>
        </w:rPr>
        <w:t>并</w:t>
      </w:r>
      <w:r w:rsidR="009143B7" w:rsidRPr="009143B7">
        <w:rPr>
          <w:rFonts w:ascii="仿宋_GB2312" w:eastAsia="仿宋_GB2312" w:hint="eastAsia"/>
          <w:szCs w:val="21"/>
        </w:rPr>
        <w:t>根据线程2的TCB恢复</w:t>
      </w:r>
      <w:r w:rsidR="009143B7">
        <w:rPr>
          <w:rFonts w:ascii="仿宋_GB2312" w:eastAsia="仿宋_GB2312" w:hint="eastAsia"/>
          <w:szCs w:val="21"/>
        </w:rPr>
        <w:t>用户运行状态</w:t>
      </w:r>
      <w:r w:rsidR="009143B7" w:rsidRPr="009143B7">
        <w:rPr>
          <w:rFonts w:ascii="仿宋_GB2312" w:eastAsia="仿宋_GB2312" w:hint="eastAsia"/>
          <w:szCs w:val="21"/>
        </w:rPr>
        <w:t>。</w:t>
      </w:r>
      <w:r w:rsidR="009143B7">
        <w:rPr>
          <w:rFonts w:ascii="仿宋_GB2312" w:eastAsia="仿宋_GB2312" w:hint="eastAsia"/>
          <w:szCs w:val="21"/>
        </w:rPr>
        <w:t>右侧程序</w:t>
      </w:r>
      <w:r w:rsidR="009143B7" w:rsidRPr="009143B7">
        <w:rPr>
          <w:rFonts w:ascii="仿宋_GB2312" w:eastAsia="仿宋_GB2312" w:hint="eastAsia"/>
          <w:szCs w:val="21"/>
        </w:rPr>
        <w:t>300</w:t>
      </w:r>
      <w:r w:rsidR="009143B7">
        <w:rPr>
          <w:rFonts w:ascii="仿宋_GB2312" w:eastAsia="仿宋_GB2312" w:hint="eastAsia"/>
          <w:szCs w:val="21"/>
        </w:rPr>
        <w:t>地址</w:t>
      </w:r>
      <w:r w:rsidR="009143B7" w:rsidRPr="009143B7">
        <w:rPr>
          <w:rFonts w:ascii="仿宋_GB2312" w:eastAsia="仿宋_GB2312" w:hint="eastAsia"/>
          <w:szCs w:val="21"/>
        </w:rPr>
        <w:t>开始执行，</w:t>
      </w:r>
      <w:r w:rsidR="009143B7">
        <w:rPr>
          <w:rFonts w:ascii="仿宋_GB2312" w:eastAsia="仿宋_GB2312" w:hint="eastAsia"/>
          <w:szCs w:val="21"/>
        </w:rPr>
        <w:t>开始执行</w:t>
      </w:r>
      <w:r w:rsidR="009143B7" w:rsidRPr="009143B7">
        <w:rPr>
          <w:rFonts w:ascii="仿宋_GB2312" w:eastAsia="仿宋_GB2312" w:hint="eastAsia"/>
          <w:szCs w:val="21"/>
        </w:rPr>
        <w:t>C()，运行到D()时</w:t>
      </w:r>
      <w:r w:rsidR="009143B7">
        <w:rPr>
          <w:rFonts w:ascii="仿宋_GB2312" w:eastAsia="仿宋_GB2312" w:hint="eastAsia"/>
          <w:szCs w:val="21"/>
        </w:rPr>
        <w:t>，</w:t>
      </w:r>
      <w:r w:rsidR="009143B7" w:rsidRPr="009143B7">
        <w:rPr>
          <w:rFonts w:ascii="仿宋_GB2312" w:eastAsia="仿宋_GB2312" w:hint="eastAsia"/>
          <w:szCs w:val="21"/>
        </w:rPr>
        <w:t>将304压栈，程序</w:t>
      </w:r>
      <w:r w:rsidR="009143B7">
        <w:rPr>
          <w:rFonts w:ascii="仿宋_GB2312" w:eastAsia="仿宋_GB2312" w:hint="eastAsia"/>
          <w:szCs w:val="21"/>
        </w:rPr>
        <w:t>跳转</w:t>
      </w:r>
      <w:r w:rsidR="009143B7" w:rsidRPr="009143B7">
        <w:rPr>
          <w:rFonts w:ascii="仿宋_GB2312" w:eastAsia="仿宋_GB2312" w:hint="eastAsia"/>
          <w:szCs w:val="21"/>
        </w:rPr>
        <w:t>到400。</w:t>
      </w:r>
      <w:r w:rsidR="009143B7">
        <w:rPr>
          <w:rFonts w:ascii="仿宋_GB2312" w:eastAsia="仿宋_GB2312" w:hint="eastAsia"/>
          <w:szCs w:val="21"/>
        </w:rPr>
        <w:t>运</w:t>
      </w:r>
      <w:r w:rsidR="009143B7" w:rsidRPr="009143B7">
        <w:rPr>
          <w:rFonts w:ascii="仿宋_GB2312" w:eastAsia="仿宋_GB2312" w:hint="eastAsia"/>
          <w:szCs w:val="21"/>
        </w:rPr>
        <w:t>行到Yield(),发生线程切换，404压</w:t>
      </w:r>
      <w:r w:rsidR="009143B7">
        <w:rPr>
          <w:rFonts w:ascii="仿宋_GB2312" w:eastAsia="仿宋_GB2312" w:hint="eastAsia"/>
          <w:szCs w:val="21"/>
        </w:rPr>
        <w:t>入用户</w:t>
      </w:r>
      <w:r w:rsidR="009143B7" w:rsidRPr="009143B7">
        <w:rPr>
          <w:rFonts w:ascii="仿宋_GB2312" w:eastAsia="仿宋_GB2312" w:hint="eastAsia"/>
          <w:szCs w:val="21"/>
        </w:rPr>
        <w:t>栈，</w:t>
      </w:r>
      <w:r w:rsidR="009143B7" w:rsidRPr="009143B7">
        <w:rPr>
          <w:rFonts w:ascii="仿宋_GB2312" w:eastAsia="仿宋_GB2312" w:hint="eastAsia"/>
          <w:szCs w:val="21"/>
        </w:rPr>
        <w:t xml:space="preserve"> </w:t>
      </w:r>
      <w:r w:rsidR="009143B7" w:rsidRPr="009143B7">
        <w:rPr>
          <w:rFonts w:ascii="仿宋_GB2312" w:eastAsia="仿宋_GB2312" w:hint="eastAsia"/>
          <w:szCs w:val="21"/>
        </w:rPr>
        <w:t>CPU</w:t>
      </w:r>
      <w:r w:rsidR="009143B7">
        <w:rPr>
          <w:rFonts w:ascii="仿宋_GB2312" w:eastAsia="仿宋_GB2312" w:hint="eastAsia"/>
          <w:szCs w:val="21"/>
        </w:rPr>
        <w:t>保护进程</w:t>
      </w:r>
      <w:r w:rsidR="009143B7">
        <w:rPr>
          <w:rFonts w:ascii="仿宋_GB2312" w:eastAsia="仿宋_GB2312"/>
          <w:szCs w:val="21"/>
        </w:rPr>
        <w:t>2</w:t>
      </w:r>
      <w:r w:rsidR="009143B7">
        <w:rPr>
          <w:rFonts w:ascii="仿宋_GB2312" w:eastAsia="仿宋_GB2312" w:hint="eastAsia"/>
          <w:szCs w:val="21"/>
        </w:rPr>
        <w:t>到2</w:t>
      </w:r>
      <w:r w:rsidR="009143B7" w:rsidRPr="009143B7">
        <w:rPr>
          <w:rFonts w:ascii="仿宋_GB2312" w:eastAsia="仿宋_GB2312" w:hint="eastAsia"/>
          <w:szCs w:val="21"/>
        </w:rPr>
        <w:t>的TCB中，根据线程1的TCB恢复现场。</w:t>
      </w:r>
      <w:r w:rsidR="009143B7">
        <w:rPr>
          <w:rFonts w:ascii="仿宋_GB2312" w:eastAsia="仿宋_GB2312" w:hint="eastAsia"/>
          <w:szCs w:val="21"/>
        </w:rPr>
        <w:t>并继续执行。</w:t>
      </w:r>
    </w:p>
    <w:p w14:paraId="49A65D41" w14:textId="24DC98DE" w:rsidR="00BD7BFC" w:rsidRDefault="00BD7BFC" w:rsidP="007E7021">
      <w:pPr>
        <w:spacing w:line="360" w:lineRule="auto"/>
        <w:jc w:val="left"/>
        <w:rPr>
          <w:rFonts w:ascii="仿宋_GB2312" w:eastAsia="仿宋_GB2312"/>
          <w:szCs w:val="21"/>
        </w:rPr>
      </w:pPr>
      <w:r>
        <w:rPr>
          <w:rFonts w:ascii="仿宋_GB2312" w:eastAsia="仿宋_GB2312" w:hint="eastAsia"/>
          <w:szCs w:val="21"/>
        </w:rPr>
        <w:t>(</w:t>
      </w:r>
      <w:r>
        <w:rPr>
          <w:rFonts w:ascii="仿宋_GB2312" w:eastAsia="仿宋_GB2312"/>
          <w:szCs w:val="21"/>
        </w:rPr>
        <w:t>b)</w:t>
      </w:r>
      <w:r>
        <w:rPr>
          <w:rFonts w:ascii="仿宋_GB2312" w:eastAsia="仿宋_GB2312" w:hint="eastAsia"/>
          <w:szCs w:val="21"/>
        </w:rPr>
        <w:t>： void</w:t>
      </w:r>
      <w:r>
        <w:rPr>
          <w:rFonts w:ascii="仿宋_GB2312" w:eastAsia="仿宋_GB2312"/>
          <w:szCs w:val="21"/>
        </w:rPr>
        <w:t xml:space="preserve"> yield( ){</w:t>
      </w:r>
    </w:p>
    <w:p w14:paraId="19879592" w14:textId="74E0BDC2" w:rsidR="00876DE7" w:rsidRPr="00876DE7" w:rsidRDefault="00876DE7" w:rsidP="00876DE7">
      <w:pPr>
        <w:spacing w:line="360" w:lineRule="auto"/>
        <w:jc w:val="left"/>
        <w:rPr>
          <w:rFonts w:ascii="仿宋_GB2312" w:eastAsia="仿宋_GB2312" w:hint="eastAsia"/>
          <w:szCs w:val="21"/>
        </w:rPr>
      </w:pPr>
      <w:r>
        <w:rPr>
          <w:rFonts w:ascii="仿宋_GB2312" w:eastAsia="仿宋_GB2312"/>
          <w:szCs w:val="21"/>
        </w:rPr>
        <w:tab/>
      </w:r>
      <w:r>
        <w:rPr>
          <w:rFonts w:ascii="仿宋_GB2312" w:eastAsia="仿宋_GB2312"/>
          <w:szCs w:val="21"/>
        </w:rPr>
        <w:tab/>
      </w:r>
      <w:r w:rsidRPr="00876DE7">
        <w:rPr>
          <w:rFonts w:ascii="仿宋_GB2312" w:eastAsia="仿宋_GB2312" w:hint="eastAsia"/>
          <w:szCs w:val="21"/>
        </w:rPr>
        <w:t>TCB</w:t>
      </w:r>
      <w:r>
        <w:rPr>
          <w:rFonts w:ascii="仿宋_GB2312" w:eastAsia="仿宋_GB2312"/>
          <w:szCs w:val="21"/>
        </w:rPr>
        <w:t>2</w:t>
      </w:r>
      <w:r w:rsidRPr="00876DE7">
        <w:rPr>
          <w:rFonts w:ascii="仿宋_GB2312" w:eastAsia="仿宋_GB2312" w:hint="eastAsia"/>
          <w:szCs w:val="21"/>
        </w:rPr>
        <w:t xml:space="preserve">.esp = esp; </w:t>
      </w:r>
      <w:r w:rsidR="008A058D">
        <w:rPr>
          <w:rFonts w:ascii="仿宋_GB2312" w:eastAsia="仿宋_GB2312"/>
          <w:szCs w:val="21"/>
        </w:rPr>
        <w:tab/>
      </w:r>
      <w:r w:rsidR="008A058D">
        <w:rPr>
          <w:rFonts w:ascii="仿宋_GB2312" w:eastAsia="仿宋_GB2312" w:hint="eastAsia"/>
          <w:szCs w:val="21"/>
        </w:rPr>
        <w:t>/</w:t>
      </w:r>
      <w:r w:rsidR="008A058D">
        <w:rPr>
          <w:rFonts w:ascii="仿宋_GB2312" w:eastAsia="仿宋_GB2312"/>
          <w:szCs w:val="21"/>
        </w:rPr>
        <w:t xml:space="preserve">/ </w:t>
      </w:r>
      <w:r w:rsidR="00A96EC9" w:rsidRPr="00A96EC9">
        <w:rPr>
          <w:rFonts w:ascii="仿宋_GB2312" w:eastAsia="仿宋_GB2312" w:hint="eastAsia"/>
          <w:szCs w:val="21"/>
        </w:rPr>
        <w:t>当前线程的栈顶指针被存储到</w:t>
      </w:r>
      <w:r w:rsidR="00021271">
        <w:rPr>
          <w:rFonts w:ascii="仿宋_GB2312" w:eastAsia="仿宋_GB2312" w:hint="eastAsia"/>
          <w:szCs w:val="21"/>
        </w:rPr>
        <w:t>T</w:t>
      </w:r>
      <w:r w:rsidR="00021271">
        <w:rPr>
          <w:rFonts w:ascii="仿宋_GB2312" w:eastAsia="仿宋_GB2312"/>
          <w:szCs w:val="21"/>
        </w:rPr>
        <w:t>CB</w:t>
      </w:r>
    </w:p>
    <w:p w14:paraId="3124FCA4" w14:textId="69085E6C" w:rsidR="00876DE7" w:rsidRPr="00021271" w:rsidRDefault="00876DE7" w:rsidP="00876DE7">
      <w:pPr>
        <w:spacing w:line="360" w:lineRule="auto"/>
        <w:jc w:val="left"/>
        <w:rPr>
          <w:rFonts w:ascii="仿宋_GB2312" w:eastAsia="仿宋_GB2312"/>
          <w:b/>
          <w:bCs/>
          <w:szCs w:val="21"/>
        </w:rPr>
      </w:pPr>
      <w:r w:rsidRPr="00876DE7">
        <w:rPr>
          <w:rFonts w:ascii="仿宋_GB2312" w:eastAsia="仿宋_GB2312" w:hint="eastAsia"/>
          <w:szCs w:val="21"/>
        </w:rPr>
        <w:t xml:space="preserve">  </w:t>
      </w:r>
      <w:r>
        <w:rPr>
          <w:rFonts w:ascii="仿宋_GB2312" w:eastAsia="仿宋_GB2312"/>
          <w:szCs w:val="21"/>
        </w:rPr>
        <w:tab/>
      </w:r>
      <w:r>
        <w:rPr>
          <w:rFonts w:ascii="仿宋_GB2312" w:eastAsia="仿宋_GB2312"/>
          <w:szCs w:val="21"/>
        </w:rPr>
        <w:tab/>
      </w:r>
      <w:r w:rsidRPr="00876DE7">
        <w:rPr>
          <w:rFonts w:ascii="仿宋_GB2312" w:eastAsia="仿宋_GB2312" w:hint="eastAsia"/>
          <w:szCs w:val="21"/>
        </w:rPr>
        <w:t>esp = TCP</w:t>
      </w:r>
      <w:r>
        <w:rPr>
          <w:rFonts w:ascii="仿宋_GB2312" w:eastAsia="仿宋_GB2312"/>
          <w:szCs w:val="21"/>
        </w:rPr>
        <w:t>1</w:t>
      </w:r>
      <w:r w:rsidRPr="00876DE7">
        <w:rPr>
          <w:rFonts w:ascii="仿宋_GB2312" w:eastAsia="仿宋_GB2312" w:hint="eastAsia"/>
          <w:szCs w:val="21"/>
        </w:rPr>
        <w:t xml:space="preserve">.esp; </w:t>
      </w:r>
      <w:r w:rsidR="00021271">
        <w:rPr>
          <w:rFonts w:ascii="仿宋_GB2312" w:eastAsia="仿宋_GB2312"/>
          <w:szCs w:val="21"/>
        </w:rPr>
        <w:t xml:space="preserve">    /</w:t>
      </w:r>
      <w:r w:rsidR="00021271" w:rsidRPr="00021271">
        <w:rPr>
          <w:rFonts w:ascii="仿宋_GB2312" w:eastAsia="仿宋_GB2312" w:hint="eastAsia"/>
          <w:szCs w:val="21"/>
        </w:rPr>
        <w:t>/新线程的栈顶指针加载到CPU</w:t>
      </w:r>
    </w:p>
    <w:p w14:paraId="0D9ADB02" w14:textId="4BE9CBB5" w:rsidR="00BD7BFC" w:rsidRPr="00BD7BFC" w:rsidRDefault="00BD7BFC" w:rsidP="00BD7BFC">
      <w:pPr>
        <w:spacing w:line="360" w:lineRule="auto"/>
        <w:ind w:firstLine="420"/>
        <w:jc w:val="left"/>
        <w:rPr>
          <w:rFonts w:ascii="仿宋_GB2312" w:eastAsia="仿宋_GB2312"/>
          <w:szCs w:val="21"/>
        </w:rPr>
      </w:pPr>
      <w:r>
        <w:rPr>
          <w:rFonts w:ascii="仿宋_GB2312" w:eastAsia="仿宋_GB2312" w:hint="eastAsia"/>
          <w:szCs w:val="21"/>
        </w:rPr>
        <w:t>}</w:t>
      </w:r>
    </w:p>
    <w:p w14:paraId="6FDE263B" w14:textId="7CAF4105" w:rsidR="00911550" w:rsidRDefault="00911550" w:rsidP="00E63474">
      <w:pPr>
        <w:spacing w:line="360" w:lineRule="auto"/>
        <w:jc w:val="left"/>
        <w:rPr>
          <w:rFonts w:ascii="仿宋_GB2312" w:eastAsia="仿宋_GB2312"/>
          <w:szCs w:val="21"/>
        </w:rPr>
      </w:pPr>
    </w:p>
    <w:p w14:paraId="5C648F6F" w14:textId="18DF820C" w:rsidR="00876DE7" w:rsidRPr="00BD7BFC" w:rsidRDefault="00876DE7" w:rsidP="00876DE7">
      <w:pPr>
        <w:spacing w:line="360" w:lineRule="auto"/>
        <w:jc w:val="left"/>
        <w:rPr>
          <w:rFonts w:ascii="仿宋_GB2312" w:eastAsia="仿宋_GB2312"/>
          <w:sz w:val="28"/>
          <w:szCs w:val="28"/>
        </w:rPr>
      </w:pPr>
      <w:r>
        <w:rPr>
          <w:rFonts w:ascii="仿宋_GB2312" w:eastAsia="仿宋_GB2312" w:hint="eastAsia"/>
          <w:sz w:val="28"/>
          <w:szCs w:val="28"/>
        </w:rPr>
        <w:lastRenderedPageBreak/>
        <w:t>三</w:t>
      </w:r>
      <w:r w:rsidRPr="00BD7BFC">
        <w:rPr>
          <w:rFonts w:ascii="仿宋_GB2312" w:eastAsia="仿宋_GB2312" w:hint="eastAsia"/>
          <w:sz w:val="28"/>
          <w:szCs w:val="28"/>
        </w:rPr>
        <w:t>、</w:t>
      </w:r>
      <w:r>
        <w:rPr>
          <w:rFonts w:ascii="仿宋_GB2312" w:eastAsia="仿宋_GB2312" w:hint="eastAsia"/>
          <w:sz w:val="28"/>
          <w:szCs w:val="28"/>
        </w:rPr>
        <w:t>综合应用题</w:t>
      </w:r>
    </w:p>
    <w:p w14:paraId="354C97CB" w14:textId="7D874579" w:rsidR="00473DEF" w:rsidRDefault="00876DE7" w:rsidP="00E63474">
      <w:pPr>
        <w:spacing w:line="360" w:lineRule="auto"/>
        <w:jc w:val="left"/>
        <w:rPr>
          <w:rFonts w:ascii="仿宋_GB2312" w:eastAsia="仿宋_GB2312"/>
          <w:szCs w:val="21"/>
        </w:rPr>
      </w:pPr>
      <w:r>
        <w:rPr>
          <w:rFonts w:ascii="仿宋_GB2312" w:eastAsia="仿宋_GB2312" w:hint="eastAsia"/>
          <w:szCs w:val="21"/>
        </w:rPr>
        <w:t>1</w:t>
      </w:r>
      <w:r>
        <w:rPr>
          <w:rFonts w:ascii="仿宋_GB2312" w:eastAsia="仿宋_GB2312"/>
          <w:szCs w:val="21"/>
        </w:rPr>
        <w:t xml:space="preserve">. </w:t>
      </w:r>
      <w:r>
        <w:rPr>
          <w:rFonts w:ascii="仿宋_GB2312" w:eastAsia="仿宋_GB2312" w:hint="eastAsia"/>
          <w:szCs w:val="21"/>
        </w:rPr>
        <w:t>处理时会有进程间相互协作的情况，二者(或多者</w:t>
      </w:r>
      <w:r>
        <w:rPr>
          <w:rFonts w:ascii="仿宋_GB2312" w:eastAsia="仿宋_GB2312"/>
          <w:szCs w:val="21"/>
        </w:rPr>
        <w:t>)</w:t>
      </w:r>
      <w:r>
        <w:rPr>
          <w:rFonts w:ascii="仿宋_GB2312" w:eastAsia="仿宋_GB2312" w:hint="eastAsia"/>
          <w:szCs w:val="21"/>
        </w:rPr>
        <w:t>之间有共享的数据需要传递同步，这便引出了进程同步的概念，即有序操作同步，保证数据一致性；在多</w:t>
      </w:r>
      <w:r w:rsidR="00473DEF">
        <w:rPr>
          <w:rFonts w:ascii="仿宋_GB2312" w:eastAsia="仿宋_GB2312" w:hint="eastAsia"/>
          <w:szCs w:val="21"/>
        </w:rPr>
        <w:t>组有相似功能的</w:t>
      </w:r>
      <w:r>
        <w:rPr>
          <w:rFonts w:ascii="仿宋_GB2312" w:eastAsia="仿宋_GB2312" w:hint="eastAsia"/>
          <w:szCs w:val="21"/>
        </w:rPr>
        <w:t>进程协同操作时，</w:t>
      </w:r>
      <w:r w:rsidR="00473DEF">
        <w:rPr>
          <w:rFonts w:ascii="仿宋_GB2312" w:eastAsia="仿宋_GB2312" w:hint="eastAsia"/>
          <w:szCs w:val="21"/>
        </w:rPr>
        <w:t>如多个生产者进程和多个消费者进程的情况时，信号量用来表示系统中某种资源的数量，用于资源的互斥访问，进而可唤醒或睡眠调度相应的多个进程；</w:t>
      </w:r>
      <w:r>
        <w:rPr>
          <w:rFonts w:ascii="仿宋_GB2312" w:eastAsia="仿宋_GB2312" w:hint="eastAsia"/>
          <w:szCs w:val="21"/>
        </w:rPr>
        <w:t>临界区</w:t>
      </w:r>
      <w:r w:rsidR="000B25DB">
        <w:rPr>
          <w:rFonts w:ascii="仿宋_GB2312" w:eastAsia="仿宋_GB2312" w:hint="eastAsia"/>
          <w:szCs w:val="21"/>
        </w:rPr>
        <w:t>是修改共同变量的对应代码段，特</w:t>
      </w:r>
      <w:r w:rsidR="00EA350D">
        <w:rPr>
          <w:rFonts w:ascii="仿宋_GB2312" w:eastAsia="仿宋_GB2312" w:hint="eastAsia"/>
          <w:szCs w:val="21"/>
        </w:rPr>
        <w:t xml:space="preserve"> </w:t>
      </w:r>
      <w:r w:rsidR="000B25DB">
        <w:rPr>
          <w:rFonts w:ascii="仿宋_GB2312" w:eastAsia="仿宋_GB2312" w:hint="eastAsia"/>
          <w:szCs w:val="21"/>
        </w:rPr>
        <w:t>点是该代码段在同一时间只允许一个进程同时执行，避免了多个进程同时修改信号量导致的差错。总结则是：</w:t>
      </w:r>
      <w:r w:rsidR="00473DEF">
        <w:rPr>
          <w:rFonts w:ascii="仿宋_GB2312" w:eastAsia="仿宋_GB2312" w:hint="eastAsia"/>
          <w:szCs w:val="21"/>
        </w:rPr>
        <w:t>进程同步是目的，信号量是</w:t>
      </w:r>
      <w:r w:rsidR="000B25DB">
        <w:rPr>
          <w:rFonts w:ascii="仿宋_GB2312" w:eastAsia="仿宋_GB2312" w:hint="eastAsia"/>
          <w:szCs w:val="21"/>
        </w:rPr>
        <w:t>资源保护</w:t>
      </w:r>
      <w:r w:rsidR="00473DEF">
        <w:rPr>
          <w:rFonts w:ascii="仿宋_GB2312" w:eastAsia="仿宋_GB2312" w:hint="eastAsia"/>
          <w:szCs w:val="21"/>
        </w:rPr>
        <w:t>的机制，临界区是</w:t>
      </w:r>
      <w:r w:rsidR="000B25DB">
        <w:rPr>
          <w:rFonts w:ascii="仿宋_GB2312" w:eastAsia="仿宋_GB2312" w:hint="eastAsia"/>
          <w:szCs w:val="21"/>
        </w:rPr>
        <w:t>保证</w:t>
      </w:r>
      <w:r w:rsidR="00473DEF">
        <w:rPr>
          <w:rFonts w:ascii="仿宋_GB2312" w:eastAsia="仿宋_GB2312" w:hint="eastAsia"/>
          <w:szCs w:val="21"/>
        </w:rPr>
        <w:t>同步数据的区域</w:t>
      </w:r>
      <w:r w:rsidR="000B25DB">
        <w:rPr>
          <w:rFonts w:ascii="仿宋_GB2312" w:eastAsia="仿宋_GB2312" w:hint="eastAsia"/>
          <w:szCs w:val="21"/>
        </w:rPr>
        <w:t>不会同时被多个进程修改的手段</w:t>
      </w:r>
      <w:r w:rsidR="00EA350D">
        <w:rPr>
          <w:rFonts w:ascii="仿宋_GB2312" w:eastAsia="仿宋_GB2312" w:hint="eastAsia"/>
          <w:szCs w:val="21"/>
        </w:rPr>
        <w:t>，保护信号量</w:t>
      </w:r>
      <w:r w:rsidR="000B25DB">
        <w:rPr>
          <w:rFonts w:ascii="仿宋_GB2312" w:eastAsia="仿宋_GB2312" w:hint="eastAsia"/>
          <w:szCs w:val="21"/>
        </w:rPr>
        <w:t>。</w:t>
      </w:r>
    </w:p>
    <w:p w14:paraId="4369A094" w14:textId="46421925" w:rsidR="000B25DB" w:rsidRDefault="000B25DB" w:rsidP="00E63474">
      <w:pPr>
        <w:spacing w:line="360" w:lineRule="auto"/>
        <w:jc w:val="left"/>
        <w:rPr>
          <w:rFonts w:ascii="仿宋_GB2312" w:eastAsia="仿宋_GB2312"/>
          <w:szCs w:val="21"/>
        </w:rPr>
      </w:pPr>
    </w:p>
    <w:p w14:paraId="70CB6FF0" w14:textId="27665E95" w:rsidR="000B25DB" w:rsidRDefault="000B25DB" w:rsidP="00E63474">
      <w:pPr>
        <w:spacing w:line="360" w:lineRule="auto"/>
        <w:jc w:val="left"/>
        <w:rPr>
          <w:rFonts w:ascii="仿宋_GB2312" w:eastAsia="仿宋_GB2312"/>
          <w:szCs w:val="21"/>
        </w:rPr>
      </w:pPr>
      <w:r>
        <w:rPr>
          <w:rFonts w:ascii="仿宋_GB2312" w:eastAsia="仿宋_GB2312" w:hint="eastAsia"/>
          <w:szCs w:val="21"/>
        </w:rPr>
        <w:t>2</w:t>
      </w:r>
      <w:r>
        <w:rPr>
          <w:rFonts w:ascii="仿宋_GB2312" w:eastAsia="仿宋_GB2312"/>
          <w:szCs w:val="21"/>
        </w:rPr>
        <w:t xml:space="preserve">. </w:t>
      </w:r>
      <w:r w:rsidR="00EA350D">
        <w:rPr>
          <w:rFonts w:ascii="仿宋_GB2312" w:eastAsia="仿宋_GB2312" w:hint="eastAsia"/>
          <w:szCs w:val="21"/>
        </w:rPr>
        <w:t>上述程序在运行过程中会发生死锁。分析阐述如下：当缓冲区中商品数量为空时，消费者执行时，先进行加锁测试，加锁成功表示其他尝试加锁的程序被堵塞，即此时生产者程序被堵塞</w:t>
      </w:r>
      <w:r w:rsidR="001D6E4E">
        <w:rPr>
          <w:rFonts w:ascii="仿宋_GB2312" w:eastAsia="仿宋_GB2312" w:hint="eastAsia"/>
          <w:szCs w:val="21"/>
        </w:rPr>
        <w:t>于P</w:t>
      </w:r>
      <w:r w:rsidR="001D6E4E">
        <w:rPr>
          <w:rFonts w:ascii="仿宋_GB2312" w:eastAsia="仿宋_GB2312"/>
          <w:szCs w:val="21"/>
        </w:rPr>
        <w:t>(&amp;mutex)</w:t>
      </w:r>
      <w:r w:rsidR="00EA350D">
        <w:rPr>
          <w:rFonts w:ascii="仿宋_GB2312" w:eastAsia="仿宋_GB2312" w:hint="eastAsia"/>
          <w:szCs w:val="21"/>
        </w:rPr>
        <w:t>；再进行P</w:t>
      </w:r>
      <w:r w:rsidR="00EA350D">
        <w:rPr>
          <w:rFonts w:ascii="仿宋_GB2312" w:eastAsia="仿宋_GB2312"/>
          <w:szCs w:val="21"/>
        </w:rPr>
        <w:t>(&amp;full)</w:t>
      </w:r>
      <w:r w:rsidR="00EA350D">
        <w:rPr>
          <w:rFonts w:ascii="仿宋_GB2312" w:eastAsia="仿宋_GB2312" w:hint="eastAsia"/>
          <w:szCs w:val="21"/>
        </w:rPr>
        <w:t>的测试，查看缓冲区中是否有商品供消费，由于此时商品数量为空，所以消费者会带着锁堵塞在P</w:t>
      </w:r>
      <w:r w:rsidR="00EA350D">
        <w:rPr>
          <w:rFonts w:ascii="仿宋_GB2312" w:eastAsia="仿宋_GB2312"/>
          <w:szCs w:val="21"/>
        </w:rPr>
        <w:t>(&amp;full)</w:t>
      </w:r>
      <w:r w:rsidR="00EA350D">
        <w:rPr>
          <w:rFonts w:ascii="仿宋_GB2312" w:eastAsia="仿宋_GB2312" w:hint="eastAsia"/>
          <w:szCs w:val="21"/>
        </w:rPr>
        <w:t>处，就会产生死锁的情况；消费者的堵塞状态需要生产者</w:t>
      </w:r>
      <w:r w:rsidR="001D6E4E">
        <w:rPr>
          <w:rFonts w:ascii="仿宋_GB2312" w:eastAsia="仿宋_GB2312" w:hint="eastAsia"/>
          <w:szCs w:val="21"/>
        </w:rPr>
        <w:t>进入临界区增加商品来解除，生产者的堵塞状态需要消费者解除临界区的加锁才能进入临界区，但消费者临界区的锁解除需要在消费者完成消费过程才能被解除，逻辑依赖闭环，这就导致了死锁的产生。</w:t>
      </w:r>
    </w:p>
    <w:p w14:paraId="1D4738D9" w14:textId="55B510E7" w:rsidR="001D6E4E" w:rsidRDefault="001D6E4E" w:rsidP="00E63474">
      <w:pPr>
        <w:spacing w:line="360" w:lineRule="auto"/>
        <w:jc w:val="left"/>
        <w:rPr>
          <w:rFonts w:ascii="仿宋_GB2312" w:eastAsia="仿宋_GB2312"/>
          <w:szCs w:val="21"/>
        </w:rPr>
      </w:pPr>
      <w:r>
        <w:rPr>
          <w:rFonts w:ascii="仿宋_GB2312" w:eastAsia="仿宋_GB2312"/>
          <w:szCs w:val="21"/>
        </w:rPr>
        <w:tab/>
      </w:r>
      <w:r>
        <w:rPr>
          <w:rFonts w:ascii="仿宋_GB2312" w:eastAsia="仿宋_GB2312" w:hint="eastAsia"/>
          <w:szCs w:val="21"/>
        </w:rPr>
        <w:t>此外，当商品数量不为0时，生产者由于P</w:t>
      </w:r>
      <w:r>
        <w:rPr>
          <w:rFonts w:ascii="仿宋_GB2312" w:eastAsia="仿宋_GB2312"/>
          <w:szCs w:val="21"/>
        </w:rPr>
        <w:t>(&amp;empty)</w:t>
      </w:r>
      <w:r>
        <w:rPr>
          <w:rFonts w:ascii="仿宋_GB2312" w:eastAsia="仿宋_GB2312" w:hint="eastAsia"/>
          <w:szCs w:val="21"/>
        </w:rPr>
        <w:t>发生的堵塞和</w:t>
      </w:r>
      <w:r w:rsidR="00560FBE">
        <w:rPr>
          <w:rFonts w:ascii="仿宋_GB2312" w:eastAsia="仿宋_GB2312" w:hint="eastAsia"/>
          <w:szCs w:val="21"/>
        </w:rPr>
        <w:t>进入临界区后引发的消费者由于P</w:t>
      </w:r>
      <w:r w:rsidR="00560FBE">
        <w:rPr>
          <w:rFonts w:ascii="仿宋_GB2312" w:eastAsia="仿宋_GB2312"/>
          <w:szCs w:val="21"/>
        </w:rPr>
        <w:t>(&amp;</w:t>
      </w:r>
      <w:r w:rsidR="00560FBE">
        <w:rPr>
          <w:rFonts w:ascii="仿宋_GB2312" w:eastAsia="仿宋_GB2312" w:hint="eastAsia"/>
          <w:szCs w:val="21"/>
        </w:rPr>
        <w:t>mutex</w:t>
      </w:r>
      <w:r w:rsidR="00560FBE">
        <w:rPr>
          <w:rFonts w:ascii="仿宋_GB2312" w:eastAsia="仿宋_GB2312"/>
          <w:szCs w:val="21"/>
        </w:rPr>
        <w:t>)</w:t>
      </w:r>
      <w:r w:rsidR="00560FBE">
        <w:rPr>
          <w:rFonts w:ascii="仿宋_GB2312" w:eastAsia="仿宋_GB2312" w:hint="eastAsia"/>
          <w:szCs w:val="21"/>
        </w:rPr>
        <w:t>发生的堵塞</w:t>
      </w:r>
      <w:r>
        <w:rPr>
          <w:rFonts w:ascii="仿宋_GB2312" w:eastAsia="仿宋_GB2312" w:hint="eastAsia"/>
          <w:szCs w:val="21"/>
        </w:rPr>
        <w:t>不会引发死锁</w:t>
      </w:r>
      <w:r w:rsidR="00560FBE">
        <w:rPr>
          <w:rFonts w:ascii="仿宋_GB2312" w:eastAsia="仿宋_GB2312" w:hint="eastAsia"/>
          <w:szCs w:val="21"/>
        </w:rPr>
        <w:t>。</w:t>
      </w:r>
    </w:p>
    <w:p w14:paraId="751E3BFF" w14:textId="34911DA8" w:rsidR="00473DEF" w:rsidRDefault="00473DEF" w:rsidP="00E63474">
      <w:pPr>
        <w:spacing w:line="360" w:lineRule="auto"/>
        <w:jc w:val="left"/>
        <w:rPr>
          <w:rFonts w:ascii="仿宋_GB2312" w:eastAsia="仿宋_GB2312"/>
          <w:szCs w:val="21"/>
        </w:rPr>
      </w:pPr>
    </w:p>
    <w:p w14:paraId="7AA68339" w14:textId="64C0D777" w:rsidR="00560FBE" w:rsidRDefault="001D6E4E" w:rsidP="00560FBE">
      <w:pPr>
        <w:spacing w:line="360" w:lineRule="auto"/>
        <w:jc w:val="left"/>
        <w:rPr>
          <w:rFonts w:ascii="仿宋_GB2312" w:eastAsia="仿宋_GB2312"/>
          <w:szCs w:val="21"/>
        </w:rPr>
      </w:pPr>
      <w:r>
        <w:rPr>
          <w:rFonts w:ascii="仿宋_GB2312" w:eastAsia="仿宋_GB2312" w:hint="eastAsia"/>
          <w:szCs w:val="21"/>
        </w:rPr>
        <w:t>3</w:t>
      </w:r>
      <w:r>
        <w:rPr>
          <w:rFonts w:ascii="仿宋_GB2312" w:eastAsia="仿宋_GB2312"/>
          <w:szCs w:val="21"/>
        </w:rPr>
        <w:t xml:space="preserve">. </w:t>
      </w:r>
      <w:r w:rsidRPr="00131F98">
        <w:rPr>
          <w:rFonts w:ascii="仿宋_GB2312" w:eastAsia="仿宋_GB2312" w:hint="eastAsia"/>
          <w:b/>
          <w:bCs/>
          <w:szCs w:val="21"/>
        </w:rPr>
        <w:t>判断方法</w:t>
      </w:r>
      <w:r w:rsidR="00560FBE">
        <w:rPr>
          <w:rFonts w:ascii="仿宋_GB2312" w:eastAsia="仿宋_GB2312" w:hint="eastAsia"/>
          <w:szCs w:val="21"/>
        </w:rPr>
        <w:t>：</w:t>
      </w:r>
    </w:p>
    <w:p w14:paraId="5516EFFB" w14:textId="4BED202B" w:rsidR="00131F98" w:rsidRDefault="00131F98" w:rsidP="00560FBE">
      <w:pPr>
        <w:spacing w:line="360" w:lineRule="auto"/>
        <w:jc w:val="left"/>
        <w:rPr>
          <w:rFonts w:ascii="仿宋_GB2312" w:eastAsia="仿宋_GB2312"/>
          <w:szCs w:val="21"/>
        </w:rPr>
      </w:pPr>
      <w:r>
        <w:rPr>
          <w:rFonts w:ascii="仿宋_GB2312" w:eastAsia="仿宋_GB2312"/>
          <w:szCs w:val="21"/>
        </w:rPr>
        <w:tab/>
      </w:r>
      <w:r>
        <w:rPr>
          <w:rFonts w:ascii="仿宋_GB2312" w:eastAsia="仿宋_GB2312" w:hint="eastAsia"/>
          <w:szCs w:val="21"/>
        </w:rPr>
        <w:t>前提判断：若系统当前可用资源数量向量无法满足任意一资源等待矩阵中行向量的值，或存在进程对资源的需求总量超过系统资源总量，系统会发生死锁。</w:t>
      </w:r>
    </w:p>
    <w:p w14:paraId="5A258907" w14:textId="0D5CD976" w:rsidR="00560FBE" w:rsidRPr="00560FBE" w:rsidRDefault="00560FBE" w:rsidP="00560FBE">
      <w:pPr>
        <w:spacing w:line="360" w:lineRule="auto"/>
        <w:ind w:firstLine="420"/>
        <w:jc w:val="left"/>
        <w:rPr>
          <w:rFonts w:ascii="仿宋_GB2312" w:eastAsia="仿宋_GB2312"/>
          <w:szCs w:val="21"/>
        </w:rPr>
      </w:pPr>
      <w:r>
        <w:rPr>
          <w:rFonts w:ascii="仿宋_GB2312" w:eastAsia="仿宋_GB2312" w:hint="eastAsia"/>
          <w:szCs w:val="21"/>
        </w:rPr>
        <w:t>Ⅰ.</w:t>
      </w:r>
      <w:r w:rsidRPr="00560FBE">
        <w:rPr>
          <w:rFonts w:ascii="仿宋_GB2312" w:eastAsia="仿宋_GB2312" w:hint="eastAsia"/>
          <w:szCs w:val="21"/>
        </w:rPr>
        <w:t>寻找一个没有标记的进程，它</w:t>
      </w:r>
      <w:r>
        <w:rPr>
          <w:rFonts w:ascii="仿宋_GB2312" w:eastAsia="仿宋_GB2312" w:hint="eastAsia"/>
          <w:szCs w:val="21"/>
        </w:rPr>
        <w:t>于资源等待</w:t>
      </w:r>
      <w:r w:rsidRPr="00560FBE">
        <w:rPr>
          <w:rFonts w:ascii="仿宋_GB2312" w:eastAsia="仿宋_GB2312" w:hint="eastAsia"/>
          <w:szCs w:val="21"/>
        </w:rPr>
        <w:t>矩阵中的</w:t>
      </w:r>
      <w:r>
        <w:rPr>
          <w:rFonts w:ascii="仿宋_GB2312" w:eastAsia="仿宋_GB2312" w:hint="eastAsia"/>
          <w:szCs w:val="21"/>
        </w:rPr>
        <w:t>对应的行</w:t>
      </w:r>
      <w:r w:rsidRPr="00560FBE">
        <w:rPr>
          <w:rFonts w:ascii="仿宋_GB2312" w:eastAsia="仿宋_GB2312" w:hint="eastAsia"/>
          <w:szCs w:val="21"/>
        </w:rPr>
        <w:t>向量</w:t>
      </w:r>
      <w:r>
        <w:rPr>
          <w:rFonts w:ascii="仿宋_GB2312" w:eastAsia="仿宋_GB2312" w:hint="eastAsia"/>
          <w:szCs w:val="21"/>
        </w:rPr>
        <w:t>中每一个值都</w:t>
      </w:r>
      <w:r w:rsidRPr="00560FBE">
        <w:rPr>
          <w:rFonts w:ascii="仿宋_GB2312" w:eastAsia="仿宋_GB2312" w:hint="eastAsia"/>
          <w:szCs w:val="21"/>
        </w:rPr>
        <w:t>小于</w:t>
      </w:r>
      <w:r>
        <w:rPr>
          <w:rFonts w:ascii="仿宋_GB2312" w:eastAsia="仿宋_GB2312" w:hint="eastAsia"/>
          <w:szCs w:val="21"/>
        </w:rPr>
        <w:t>系统当前可用资源数量向量，</w:t>
      </w:r>
      <w:r w:rsidRPr="00560FBE">
        <w:rPr>
          <w:rFonts w:ascii="仿宋_GB2312" w:eastAsia="仿宋_GB2312" w:hint="eastAsia"/>
          <w:szCs w:val="21"/>
        </w:rPr>
        <w:t>说明</w:t>
      </w:r>
      <w:r>
        <w:rPr>
          <w:rFonts w:ascii="仿宋_GB2312" w:eastAsia="仿宋_GB2312" w:hint="eastAsia"/>
          <w:szCs w:val="21"/>
        </w:rPr>
        <w:t>该进程</w:t>
      </w:r>
      <w:r w:rsidRPr="00560FBE">
        <w:rPr>
          <w:rFonts w:ascii="仿宋_GB2312" w:eastAsia="仿宋_GB2312" w:hint="eastAsia"/>
          <w:szCs w:val="21"/>
        </w:rPr>
        <w:t>请求的资源可以被满足，</w:t>
      </w:r>
      <w:r>
        <w:rPr>
          <w:rFonts w:ascii="仿宋_GB2312" w:eastAsia="仿宋_GB2312" w:hint="eastAsia"/>
          <w:szCs w:val="21"/>
        </w:rPr>
        <w:t>该进程</w:t>
      </w:r>
      <w:r w:rsidRPr="00560FBE">
        <w:rPr>
          <w:rFonts w:ascii="仿宋_GB2312" w:eastAsia="仿宋_GB2312" w:hint="eastAsia"/>
          <w:szCs w:val="21"/>
        </w:rPr>
        <w:t>可以</w:t>
      </w:r>
      <w:r>
        <w:rPr>
          <w:rFonts w:ascii="仿宋_GB2312" w:eastAsia="仿宋_GB2312" w:hint="eastAsia"/>
          <w:szCs w:val="21"/>
        </w:rPr>
        <w:t>被</w:t>
      </w:r>
      <w:r w:rsidRPr="00560FBE">
        <w:rPr>
          <w:rFonts w:ascii="仿宋_GB2312" w:eastAsia="仿宋_GB2312" w:hint="eastAsia"/>
          <w:szCs w:val="21"/>
        </w:rPr>
        <w:t>运行</w:t>
      </w:r>
      <w:r>
        <w:rPr>
          <w:rFonts w:ascii="仿宋_GB2312" w:eastAsia="仿宋_GB2312" w:hint="eastAsia"/>
          <w:szCs w:val="21"/>
        </w:rPr>
        <w:t>。</w:t>
      </w:r>
    </w:p>
    <w:p w14:paraId="3818B6DB" w14:textId="1D474BE5" w:rsidR="00560FBE" w:rsidRPr="00560FBE" w:rsidRDefault="00560FBE" w:rsidP="00560FBE">
      <w:pPr>
        <w:spacing w:line="360" w:lineRule="auto"/>
        <w:ind w:firstLine="420"/>
        <w:jc w:val="left"/>
        <w:rPr>
          <w:rFonts w:ascii="仿宋_GB2312" w:eastAsia="仿宋_GB2312"/>
          <w:szCs w:val="21"/>
        </w:rPr>
      </w:pPr>
      <w:r>
        <w:rPr>
          <w:rFonts w:ascii="仿宋_GB2312" w:eastAsia="仿宋_GB2312" w:hint="eastAsia"/>
          <w:szCs w:val="21"/>
        </w:rPr>
        <w:t>Ⅱ.</w:t>
      </w:r>
      <w:r w:rsidRPr="00560FBE">
        <w:rPr>
          <w:rFonts w:ascii="仿宋_GB2312" w:eastAsia="仿宋_GB2312" w:hint="eastAsia"/>
          <w:szCs w:val="21"/>
        </w:rPr>
        <w:t>如果能找到</w:t>
      </w:r>
      <w:r>
        <w:rPr>
          <w:rFonts w:ascii="仿宋_GB2312" w:eastAsia="仿宋_GB2312" w:hint="eastAsia"/>
          <w:szCs w:val="21"/>
        </w:rPr>
        <w:t>这样的进程</w:t>
      </w:r>
      <w:r w:rsidRPr="00560FBE">
        <w:rPr>
          <w:rFonts w:ascii="仿宋_GB2312" w:eastAsia="仿宋_GB2312" w:hint="eastAsia"/>
          <w:szCs w:val="21"/>
        </w:rPr>
        <w:t>，</w:t>
      </w:r>
      <w:r>
        <w:rPr>
          <w:rFonts w:ascii="仿宋_GB2312" w:eastAsia="仿宋_GB2312" w:hint="eastAsia"/>
          <w:szCs w:val="21"/>
        </w:rPr>
        <w:t>将其打上标记，</w:t>
      </w:r>
      <w:r w:rsidRPr="00560FBE">
        <w:rPr>
          <w:rFonts w:ascii="仿宋_GB2312" w:eastAsia="仿宋_GB2312" w:hint="eastAsia"/>
          <w:szCs w:val="21"/>
        </w:rPr>
        <w:t>将</w:t>
      </w:r>
      <w:r>
        <w:rPr>
          <w:rFonts w:ascii="仿宋_GB2312" w:eastAsia="仿宋_GB2312" w:hint="eastAsia"/>
          <w:szCs w:val="21"/>
        </w:rPr>
        <w:t>资源分配矩</w:t>
      </w:r>
      <w:r w:rsidRPr="00560FBE">
        <w:rPr>
          <w:rFonts w:ascii="仿宋_GB2312" w:eastAsia="仿宋_GB2312" w:hint="eastAsia"/>
          <w:szCs w:val="21"/>
        </w:rPr>
        <w:t>矩阵的</w:t>
      </w:r>
      <w:r>
        <w:rPr>
          <w:rFonts w:ascii="仿宋_GB2312" w:eastAsia="仿宋_GB2312" w:hint="eastAsia"/>
          <w:szCs w:val="21"/>
        </w:rPr>
        <w:t>该进程</w:t>
      </w:r>
      <w:r w:rsidRPr="00560FBE">
        <w:rPr>
          <w:rFonts w:ascii="仿宋_GB2312" w:eastAsia="仿宋_GB2312" w:hint="eastAsia"/>
          <w:szCs w:val="21"/>
        </w:rPr>
        <w:t>行向量加到</w:t>
      </w:r>
      <w:r>
        <w:rPr>
          <w:rFonts w:ascii="仿宋_GB2312" w:eastAsia="仿宋_GB2312" w:hint="eastAsia"/>
          <w:szCs w:val="21"/>
        </w:rPr>
        <w:t>系统当前可用资源数量</w:t>
      </w:r>
      <w:r w:rsidRPr="00560FBE">
        <w:rPr>
          <w:rFonts w:ascii="仿宋_GB2312" w:eastAsia="仿宋_GB2312" w:hint="eastAsia"/>
          <w:szCs w:val="21"/>
        </w:rPr>
        <w:t>向量</w:t>
      </w:r>
      <w:r>
        <w:rPr>
          <w:rFonts w:ascii="仿宋_GB2312" w:eastAsia="仿宋_GB2312" w:hint="eastAsia"/>
          <w:szCs w:val="21"/>
        </w:rPr>
        <w:t>中，此行为表示该进程</w:t>
      </w:r>
      <w:r w:rsidRPr="00560FBE">
        <w:rPr>
          <w:rFonts w:ascii="仿宋_GB2312" w:eastAsia="仿宋_GB2312" w:hint="eastAsia"/>
          <w:szCs w:val="21"/>
        </w:rPr>
        <w:t>运行完，释放所占有的资源，</w:t>
      </w:r>
      <w:r>
        <w:rPr>
          <w:rFonts w:ascii="仿宋_GB2312" w:eastAsia="仿宋_GB2312" w:hint="eastAsia"/>
          <w:szCs w:val="21"/>
        </w:rPr>
        <w:t>并被回收至系统可用资源数量。</w:t>
      </w:r>
    </w:p>
    <w:p w14:paraId="3E2B95CA" w14:textId="0AAA431B" w:rsidR="001D6E4E" w:rsidRDefault="00560FBE" w:rsidP="00560FBE">
      <w:pPr>
        <w:spacing w:line="360" w:lineRule="auto"/>
        <w:ind w:firstLine="420"/>
        <w:jc w:val="left"/>
        <w:rPr>
          <w:rFonts w:ascii="仿宋_GB2312" w:eastAsia="仿宋_GB2312"/>
          <w:szCs w:val="21"/>
        </w:rPr>
      </w:pPr>
      <w:r>
        <w:rPr>
          <w:rFonts w:ascii="仿宋_GB2312" w:eastAsia="仿宋_GB2312" w:hint="eastAsia"/>
          <w:szCs w:val="21"/>
        </w:rPr>
        <w:t>Ⅲ</w:t>
      </w:r>
      <w:r>
        <w:rPr>
          <w:rFonts w:ascii="仿宋_GB2312" w:eastAsia="仿宋_GB2312"/>
          <w:szCs w:val="21"/>
        </w:rPr>
        <w:t>.</w:t>
      </w:r>
      <w:r w:rsidRPr="00560FBE">
        <w:rPr>
          <w:rFonts w:ascii="仿宋_GB2312" w:eastAsia="仿宋_GB2312" w:hint="eastAsia"/>
          <w:szCs w:val="21"/>
        </w:rPr>
        <w:t>如果没有这样的进程，那么算法终止</w:t>
      </w:r>
      <w:r>
        <w:rPr>
          <w:rFonts w:ascii="仿宋_GB2312" w:eastAsia="仿宋_GB2312" w:hint="eastAsia"/>
          <w:szCs w:val="21"/>
        </w:rPr>
        <w:t>。</w:t>
      </w:r>
    </w:p>
    <w:p w14:paraId="6BDB50D7" w14:textId="2E96A83C" w:rsidR="00560FBE" w:rsidRPr="00560FBE" w:rsidRDefault="00560FBE" w:rsidP="00560FBE">
      <w:pPr>
        <w:spacing w:line="360" w:lineRule="auto"/>
        <w:ind w:firstLine="420"/>
        <w:jc w:val="left"/>
        <w:rPr>
          <w:rFonts w:ascii="仿宋_GB2312" w:eastAsia="仿宋_GB2312"/>
          <w:szCs w:val="21"/>
        </w:rPr>
      </w:pPr>
      <w:r>
        <w:rPr>
          <w:rFonts w:ascii="仿宋_GB2312" w:eastAsia="仿宋_GB2312" w:hint="eastAsia"/>
          <w:szCs w:val="21"/>
        </w:rPr>
        <w:t>Ⅳ.算法终止时若存在没有标记的进程，说明此进程处理顺序不能完成所有进程；若所</w:t>
      </w:r>
      <w:r>
        <w:rPr>
          <w:rFonts w:ascii="仿宋_GB2312" w:eastAsia="仿宋_GB2312" w:hint="eastAsia"/>
          <w:szCs w:val="21"/>
        </w:rPr>
        <w:lastRenderedPageBreak/>
        <w:t>有的进程处理顺序均不能</w:t>
      </w:r>
      <w:r w:rsidR="00131F98">
        <w:rPr>
          <w:rFonts w:ascii="仿宋_GB2312" w:eastAsia="仿宋_GB2312" w:hint="eastAsia"/>
          <w:szCs w:val="21"/>
        </w:rPr>
        <w:t>完成所有进程，则说明该例子会发生死锁。</w:t>
      </w:r>
    </w:p>
    <w:p w14:paraId="0271FF72" w14:textId="22B8FA9B" w:rsidR="00131F98" w:rsidRPr="00131F98" w:rsidRDefault="001D6E4E" w:rsidP="00131F98">
      <w:pPr>
        <w:spacing w:line="360" w:lineRule="auto"/>
        <w:ind w:firstLineChars="100" w:firstLine="211"/>
        <w:jc w:val="left"/>
        <w:rPr>
          <w:rFonts w:ascii="仿宋_GB2312" w:eastAsia="仿宋_GB2312"/>
          <w:szCs w:val="21"/>
        </w:rPr>
      </w:pPr>
      <w:r w:rsidRPr="00131F98">
        <w:rPr>
          <w:rFonts w:ascii="仿宋_GB2312" w:eastAsia="仿宋_GB2312" w:hint="eastAsia"/>
          <w:b/>
          <w:bCs/>
          <w:szCs w:val="21"/>
        </w:rPr>
        <w:t>死锁判断</w:t>
      </w:r>
      <w:r w:rsidR="00131F98" w:rsidRPr="00131F98">
        <w:rPr>
          <w:rFonts w:ascii="仿宋_GB2312" w:eastAsia="仿宋_GB2312" w:hint="eastAsia"/>
          <w:b/>
          <w:bCs/>
          <w:szCs w:val="21"/>
        </w:rPr>
        <w:t>分析：</w:t>
      </w:r>
      <w:r w:rsidR="00131F98" w:rsidRPr="00131F98">
        <w:rPr>
          <w:rFonts w:ascii="仿宋_GB2312" w:eastAsia="仿宋_GB2312" w:hint="eastAsia"/>
          <w:szCs w:val="21"/>
        </w:rPr>
        <w:t>结论</w:t>
      </w:r>
      <w:r w:rsidR="00131F98">
        <w:rPr>
          <w:rFonts w:ascii="仿宋_GB2312" w:eastAsia="仿宋_GB2312" w:hint="eastAsia"/>
          <w:szCs w:val="21"/>
        </w:rPr>
        <w:t>为该例子会发生死锁。分析如下：按照上文所述判断方法中的前提判断，先判断是否发生“系统当前可用资源数量向量无法满足任意一资源等待矩阵中行向量的值”的情况。系统当前</w:t>
      </w:r>
      <w:r w:rsidR="00131F98" w:rsidRPr="00131F98">
        <w:rPr>
          <w:rFonts w:ascii="仿宋_GB2312" w:eastAsia="仿宋_GB2312" w:hint="eastAsia"/>
          <w:b/>
          <w:bCs/>
          <w:szCs w:val="21"/>
        </w:rPr>
        <w:t>可用资源</w:t>
      </w:r>
      <w:r w:rsidR="00131F98" w:rsidRPr="00131F98">
        <w:rPr>
          <w:rFonts w:ascii="仿宋_GB2312" w:eastAsia="仿宋_GB2312"/>
          <w:b/>
          <w:bCs/>
          <w:szCs w:val="21"/>
        </w:rPr>
        <w:t>2</w:t>
      </w:r>
      <w:r w:rsidR="00131F98">
        <w:rPr>
          <w:rFonts w:ascii="仿宋_GB2312" w:eastAsia="仿宋_GB2312" w:hint="eastAsia"/>
          <w:szCs w:val="21"/>
        </w:rPr>
        <w:t>数量不足以满足</w:t>
      </w:r>
      <w:r w:rsidR="00131F98" w:rsidRPr="00131F98">
        <w:rPr>
          <w:rFonts w:ascii="仿宋_GB2312" w:eastAsia="仿宋_GB2312" w:hint="eastAsia"/>
          <w:b/>
          <w:bCs/>
          <w:szCs w:val="21"/>
        </w:rPr>
        <w:t>进程2对资源2的需求</w:t>
      </w:r>
      <w:r w:rsidR="00131F98">
        <w:rPr>
          <w:rFonts w:ascii="仿宋_GB2312" w:eastAsia="仿宋_GB2312" w:hint="eastAsia"/>
          <w:szCs w:val="21"/>
        </w:rPr>
        <w:t>，系统当前</w:t>
      </w:r>
      <w:r w:rsidR="00131F98" w:rsidRPr="00131F98">
        <w:rPr>
          <w:rFonts w:ascii="仿宋_GB2312" w:eastAsia="仿宋_GB2312" w:hint="eastAsia"/>
          <w:b/>
          <w:bCs/>
          <w:szCs w:val="21"/>
        </w:rPr>
        <w:t>可用资源</w:t>
      </w:r>
      <w:r w:rsidR="00131F98">
        <w:rPr>
          <w:rFonts w:ascii="仿宋_GB2312" w:eastAsia="仿宋_GB2312"/>
          <w:b/>
          <w:bCs/>
          <w:szCs w:val="21"/>
        </w:rPr>
        <w:t>3</w:t>
      </w:r>
      <w:r w:rsidR="00131F98">
        <w:rPr>
          <w:rFonts w:ascii="仿宋_GB2312" w:eastAsia="仿宋_GB2312" w:hint="eastAsia"/>
          <w:szCs w:val="21"/>
        </w:rPr>
        <w:t>数量不足以满足</w:t>
      </w:r>
      <w:r w:rsidR="00131F98" w:rsidRPr="00131F98">
        <w:rPr>
          <w:rFonts w:ascii="仿宋_GB2312" w:eastAsia="仿宋_GB2312" w:hint="eastAsia"/>
          <w:b/>
          <w:bCs/>
          <w:szCs w:val="21"/>
        </w:rPr>
        <w:t>进程</w:t>
      </w:r>
      <w:r w:rsidR="00131F98">
        <w:rPr>
          <w:rFonts w:ascii="仿宋_GB2312" w:eastAsia="仿宋_GB2312"/>
          <w:b/>
          <w:bCs/>
          <w:szCs w:val="21"/>
        </w:rPr>
        <w:t>1</w:t>
      </w:r>
      <w:r w:rsidR="00131F98">
        <w:rPr>
          <w:rFonts w:ascii="仿宋_GB2312" w:eastAsia="仿宋_GB2312" w:hint="eastAsia"/>
          <w:b/>
          <w:bCs/>
          <w:szCs w:val="21"/>
        </w:rPr>
        <w:t>、3</w:t>
      </w:r>
      <w:r w:rsidR="00131F98" w:rsidRPr="00131F98">
        <w:rPr>
          <w:rFonts w:ascii="仿宋_GB2312" w:eastAsia="仿宋_GB2312" w:hint="eastAsia"/>
          <w:b/>
          <w:bCs/>
          <w:szCs w:val="21"/>
        </w:rPr>
        <w:t>对资源</w:t>
      </w:r>
      <w:r w:rsidR="00131F98">
        <w:rPr>
          <w:rFonts w:ascii="仿宋_GB2312" w:eastAsia="仿宋_GB2312"/>
          <w:b/>
          <w:bCs/>
          <w:szCs w:val="21"/>
        </w:rPr>
        <w:t>3</w:t>
      </w:r>
      <w:r w:rsidR="00131F98" w:rsidRPr="00131F98">
        <w:rPr>
          <w:rFonts w:ascii="仿宋_GB2312" w:eastAsia="仿宋_GB2312" w:hint="eastAsia"/>
          <w:b/>
          <w:bCs/>
          <w:szCs w:val="21"/>
        </w:rPr>
        <w:t>的需求</w:t>
      </w:r>
      <w:r w:rsidR="00131F98">
        <w:rPr>
          <w:rFonts w:ascii="仿宋_GB2312" w:eastAsia="仿宋_GB2312" w:hint="eastAsia"/>
          <w:szCs w:val="21"/>
        </w:rPr>
        <w:t>，系统当前</w:t>
      </w:r>
      <w:r w:rsidR="00131F98" w:rsidRPr="00131F98">
        <w:rPr>
          <w:rFonts w:ascii="仿宋_GB2312" w:eastAsia="仿宋_GB2312" w:hint="eastAsia"/>
          <w:b/>
          <w:bCs/>
          <w:szCs w:val="21"/>
        </w:rPr>
        <w:t>可用资源</w:t>
      </w:r>
      <w:r w:rsidR="00131F98">
        <w:rPr>
          <w:rFonts w:ascii="仿宋_GB2312" w:eastAsia="仿宋_GB2312"/>
          <w:b/>
          <w:bCs/>
          <w:szCs w:val="21"/>
        </w:rPr>
        <w:t>5</w:t>
      </w:r>
      <w:r w:rsidR="00131F98">
        <w:rPr>
          <w:rFonts w:ascii="仿宋_GB2312" w:eastAsia="仿宋_GB2312" w:hint="eastAsia"/>
          <w:szCs w:val="21"/>
        </w:rPr>
        <w:t>数量不足以满足</w:t>
      </w:r>
      <w:r w:rsidR="00131F98" w:rsidRPr="00131F98">
        <w:rPr>
          <w:rFonts w:ascii="仿宋_GB2312" w:eastAsia="仿宋_GB2312" w:hint="eastAsia"/>
          <w:b/>
          <w:bCs/>
          <w:szCs w:val="21"/>
        </w:rPr>
        <w:t>进程</w:t>
      </w:r>
      <w:r w:rsidR="00131F98">
        <w:rPr>
          <w:rFonts w:ascii="仿宋_GB2312" w:eastAsia="仿宋_GB2312"/>
          <w:b/>
          <w:bCs/>
          <w:szCs w:val="21"/>
        </w:rPr>
        <w:t>3</w:t>
      </w:r>
      <w:r w:rsidR="00131F98">
        <w:rPr>
          <w:rFonts w:ascii="仿宋_GB2312" w:eastAsia="仿宋_GB2312" w:hint="eastAsia"/>
          <w:b/>
          <w:bCs/>
          <w:szCs w:val="21"/>
        </w:rPr>
        <w:t>、4、5</w:t>
      </w:r>
      <w:r w:rsidR="00131F98" w:rsidRPr="00131F98">
        <w:rPr>
          <w:rFonts w:ascii="仿宋_GB2312" w:eastAsia="仿宋_GB2312" w:hint="eastAsia"/>
          <w:b/>
          <w:bCs/>
          <w:szCs w:val="21"/>
        </w:rPr>
        <w:t>对资源</w:t>
      </w:r>
      <w:r w:rsidR="00131F98">
        <w:rPr>
          <w:rFonts w:ascii="仿宋_GB2312" w:eastAsia="仿宋_GB2312" w:hint="eastAsia"/>
          <w:b/>
          <w:bCs/>
          <w:szCs w:val="21"/>
        </w:rPr>
        <w:t>5</w:t>
      </w:r>
      <w:r w:rsidR="00131F98" w:rsidRPr="00131F98">
        <w:rPr>
          <w:rFonts w:ascii="仿宋_GB2312" w:eastAsia="仿宋_GB2312" w:hint="eastAsia"/>
          <w:b/>
          <w:bCs/>
          <w:szCs w:val="21"/>
        </w:rPr>
        <w:t>的需求</w:t>
      </w:r>
      <w:r w:rsidR="00131F98">
        <w:rPr>
          <w:rFonts w:ascii="仿宋_GB2312" w:eastAsia="仿宋_GB2312" w:hint="eastAsia"/>
          <w:szCs w:val="21"/>
        </w:rPr>
        <w:t>，综上，系统当前可用资源不足以满足任意一个进程对资源的需求，</w:t>
      </w:r>
      <w:r w:rsidR="00712762">
        <w:rPr>
          <w:rFonts w:ascii="仿宋_GB2312" w:eastAsia="仿宋_GB2312" w:hint="eastAsia"/>
          <w:szCs w:val="21"/>
        </w:rPr>
        <w:t>例子中的所有进程均无法被运行，发生死锁。</w:t>
      </w:r>
    </w:p>
    <w:p w14:paraId="5E38C6B5" w14:textId="6722F0FD" w:rsidR="00131F98" w:rsidRDefault="00131F98" w:rsidP="00E63474">
      <w:pPr>
        <w:spacing w:line="360" w:lineRule="auto"/>
        <w:jc w:val="left"/>
        <w:rPr>
          <w:rFonts w:ascii="仿宋_GB2312" w:eastAsia="仿宋_GB2312"/>
          <w:szCs w:val="21"/>
        </w:rPr>
      </w:pPr>
    </w:p>
    <w:p w14:paraId="428418EA" w14:textId="60BC9E46" w:rsidR="00712762" w:rsidRDefault="00712762" w:rsidP="00E63474">
      <w:pPr>
        <w:spacing w:line="360" w:lineRule="auto"/>
        <w:jc w:val="left"/>
        <w:rPr>
          <w:rFonts w:ascii="仿宋_GB2312" w:eastAsia="仿宋_GB2312"/>
          <w:szCs w:val="21"/>
        </w:rPr>
      </w:pPr>
    </w:p>
    <w:p w14:paraId="155A7605" w14:textId="5EAD693F" w:rsidR="00712762" w:rsidRPr="00BD7BFC" w:rsidRDefault="00712762" w:rsidP="00712762">
      <w:pPr>
        <w:spacing w:line="360" w:lineRule="auto"/>
        <w:jc w:val="left"/>
        <w:rPr>
          <w:rFonts w:ascii="仿宋_GB2312" w:eastAsia="仿宋_GB2312"/>
          <w:sz w:val="28"/>
          <w:szCs w:val="28"/>
        </w:rPr>
      </w:pPr>
      <w:r>
        <w:rPr>
          <w:rFonts w:ascii="仿宋_GB2312" w:eastAsia="仿宋_GB2312" w:hint="eastAsia"/>
          <w:sz w:val="28"/>
          <w:szCs w:val="28"/>
        </w:rPr>
        <w:t>四</w:t>
      </w:r>
      <w:r w:rsidRPr="00BD7BFC">
        <w:rPr>
          <w:rFonts w:ascii="仿宋_GB2312" w:eastAsia="仿宋_GB2312" w:hint="eastAsia"/>
          <w:sz w:val="28"/>
          <w:szCs w:val="28"/>
        </w:rPr>
        <w:t>、</w:t>
      </w:r>
      <w:r>
        <w:rPr>
          <w:rFonts w:ascii="仿宋_GB2312" w:eastAsia="仿宋_GB2312" w:hint="eastAsia"/>
          <w:sz w:val="28"/>
          <w:szCs w:val="28"/>
        </w:rPr>
        <w:t>综合论述题</w:t>
      </w:r>
    </w:p>
    <w:p w14:paraId="3F10D865" w14:textId="6FE94A51" w:rsidR="00712762" w:rsidRDefault="00712762" w:rsidP="00712762">
      <w:pPr>
        <w:spacing w:line="360" w:lineRule="auto"/>
        <w:ind w:firstLine="420"/>
        <w:jc w:val="left"/>
        <w:rPr>
          <w:rFonts w:ascii="仿宋_GB2312" w:eastAsia="仿宋_GB2312"/>
          <w:szCs w:val="21"/>
        </w:rPr>
      </w:pPr>
      <w:r w:rsidRPr="00712762">
        <w:rPr>
          <w:rFonts w:ascii="仿宋_GB2312" w:eastAsia="仿宋_GB2312" w:hint="eastAsia"/>
          <w:szCs w:val="21"/>
        </w:rPr>
        <w:t>否定之否定规律是哲学的基本规律之一。 它揭示了事物发展的</w:t>
      </w:r>
      <w:r w:rsidRPr="00712762">
        <w:rPr>
          <w:rFonts w:ascii="仿宋_GB2312" w:eastAsia="仿宋_GB2312" w:hint="eastAsia"/>
          <w:b/>
          <w:bCs/>
          <w:szCs w:val="21"/>
        </w:rPr>
        <w:t>前进性与曲折性的统一</w:t>
      </w:r>
      <w:r w:rsidRPr="00712762">
        <w:rPr>
          <w:rFonts w:ascii="仿宋_GB2312" w:eastAsia="仿宋_GB2312" w:hint="eastAsia"/>
          <w:szCs w:val="21"/>
        </w:rPr>
        <w:t>，表明了事物的发展不是直线式前进而是</w:t>
      </w:r>
      <w:r w:rsidRPr="00712762">
        <w:rPr>
          <w:rFonts w:ascii="仿宋_GB2312" w:eastAsia="仿宋_GB2312" w:hint="eastAsia"/>
          <w:b/>
          <w:bCs/>
          <w:szCs w:val="21"/>
        </w:rPr>
        <w:t>螺旋式上升</w:t>
      </w:r>
      <w:r w:rsidRPr="00712762">
        <w:rPr>
          <w:rFonts w:ascii="仿宋_GB2312" w:eastAsia="仿宋_GB2312" w:hint="eastAsia"/>
          <w:szCs w:val="21"/>
        </w:rPr>
        <w:t>的。</w:t>
      </w:r>
    </w:p>
    <w:p w14:paraId="63D4F4B1" w14:textId="2E7FD7F3" w:rsidR="00712762" w:rsidRDefault="00712762" w:rsidP="00712762">
      <w:pPr>
        <w:spacing w:line="360" w:lineRule="auto"/>
        <w:ind w:firstLine="420"/>
        <w:jc w:val="left"/>
        <w:rPr>
          <w:rFonts w:ascii="仿宋_GB2312" w:eastAsia="仿宋_GB2312"/>
          <w:szCs w:val="21"/>
        </w:rPr>
      </w:pPr>
      <w:r>
        <w:rPr>
          <w:rFonts w:ascii="仿宋_GB2312" w:eastAsia="仿宋_GB2312" w:hint="eastAsia"/>
          <w:szCs w:val="21"/>
        </w:rPr>
        <w:t>内存管理的措施并不是最初便得出段页混合的方式的，从无到现在所使用的段页混合经历了多次的尝试和改进，是典型的理工科中“实践</w:t>
      </w:r>
      <w:r w:rsidRPr="00712762">
        <w:rPr>
          <w:rFonts w:ascii="仿宋_GB2312" w:eastAsia="仿宋_GB2312"/>
          <w:szCs w:val="21"/>
        </w:rPr>
        <w:sym w:font="Wingdings" w:char="F0E0"/>
      </w:r>
      <w:r>
        <w:rPr>
          <w:rFonts w:ascii="仿宋_GB2312" w:eastAsia="仿宋_GB2312" w:hint="eastAsia"/>
          <w:szCs w:val="21"/>
        </w:rPr>
        <w:t>发现问题</w:t>
      </w:r>
      <w:r w:rsidRPr="00712762">
        <w:rPr>
          <w:rFonts w:ascii="仿宋_GB2312" w:eastAsia="仿宋_GB2312"/>
          <w:szCs w:val="21"/>
        </w:rPr>
        <w:sym w:font="Wingdings" w:char="F0E0"/>
      </w:r>
      <w:r>
        <w:rPr>
          <w:rFonts w:ascii="仿宋_GB2312" w:eastAsia="仿宋_GB2312" w:hint="eastAsia"/>
          <w:szCs w:val="21"/>
        </w:rPr>
        <w:t>修改优化</w:t>
      </w:r>
      <w:r w:rsidRPr="00712762">
        <w:rPr>
          <w:rFonts w:ascii="仿宋_GB2312" w:eastAsia="仿宋_GB2312"/>
          <w:szCs w:val="21"/>
        </w:rPr>
        <w:sym w:font="Wingdings" w:char="F0E0"/>
      </w:r>
      <w:r>
        <w:rPr>
          <w:rFonts w:ascii="仿宋_GB2312" w:eastAsia="仿宋_GB2312" w:hint="eastAsia"/>
          <w:szCs w:val="21"/>
        </w:rPr>
        <w:t>实践</w:t>
      </w:r>
      <w:r w:rsidRPr="00712762">
        <w:rPr>
          <w:rFonts w:ascii="仿宋_GB2312" w:eastAsia="仿宋_GB2312"/>
          <w:szCs w:val="21"/>
        </w:rPr>
        <w:sym w:font="Wingdings" w:char="F0E0"/>
      </w:r>
      <w:r>
        <w:rPr>
          <w:rFonts w:ascii="仿宋_GB2312" w:eastAsia="仿宋_GB2312" w:hint="eastAsia"/>
          <w:szCs w:val="21"/>
        </w:rPr>
        <w:t>再发现问题”螺旋的情况。</w:t>
      </w:r>
      <w:r w:rsidR="00EA15BA">
        <w:rPr>
          <w:rFonts w:ascii="仿宋_GB2312" w:eastAsia="仿宋_GB2312" w:hint="eastAsia"/>
          <w:szCs w:val="21"/>
        </w:rPr>
        <w:t>由于先前的批操作操作系统中未涉及多进程的概念和实现，内存的使用和管理简单粗暴，即</w:t>
      </w:r>
      <w:r w:rsidR="00EA15BA" w:rsidRPr="00EA15BA">
        <w:rPr>
          <w:rFonts w:ascii="仿宋_GB2312" w:eastAsia="仿宋_GB2312" w:hint="eastAsia"/>
          <w:b/>
          <w:bCs/>
          <w:szCs w:val="21"/>
        </w:rPr>
        <w:t>固定加载地址</w:t>
      </w:r>
      <w:r w:rsidR="00EA15BA">
        <w:rPr>
          <w:rFonts w:ascii="仿宋_GB2312" w:eastAsia="仿宋_GB2312" w:hint="eastAsia"/>
          <w:szCs w:val="21"/>
        </w:rPr>
        <w:t>，即唯一运行的程序可以且仅可以加载在在内存中固定的位置才能正常运行，但由于只有这一个程序运行，倒也没什么问题。当人们开始制作可以多进程运行的操作系统时，这个方法就严重不适用，科学家们</w:t>
      </w:r>
      <w:r>
        <w:rPr>
          <w:rFonts w:ascii="仿宋_GB2312" w:eastAsia="仿宋_GB2312" w:hint="eastAsia"/>
          <w:szCs w:val="21"/>
        </w:rPr>
        <w:t>最初</w:t>
      </w:r>
      <w:r w:rsidR="00EA15BA">
        <w:rPr>
          <w:rFonts w:ascii="仿宋_GB2312" w:eastAsia="仿宋_GB2312" w:hint="eastAsia"/>
          <w:szCs w:val="21"/>
        </w:rPr>
        <w:t>采用</w:t>
      </w:r>
      <w:r>
        <w:rPr>
          <w:rFonts w:ascii="仿宋_GB2312" w:eastAsia="仿宋_GB2312" w:hint="eastAsia"/>
          <w:szCs w:val="21"/>
        </w:rPr>
        <w:t>的内存管理措施是</w:t>
      </w:r>
      <w:r w:rsidR="00EA15BA">
        <w:rPr>
          <w:rFonts w:ascii="仿宋_GB2312" w:eastAsia="仿宋_GB2312" w:hint="eastAsia"/>
          <w:b/>
          <w:bCs/>
          <w:szCs w:val="21"/>
        </w:rPr>
        <w:t>固定分区</w:t>
      </w:r>
      <w:r>
        <w:rPr>
          <w:rFonts w:ascii="仿宋_GB2312" w:eastAsia="仿宋_GB2312" w:hint="eastAsia"/>
          <w:szCs w:val="21"/>
        </w:rPr>
        <w:t>，这是人们最容易想到的方法</w:t>
      </w:r>
      <w:r w:rsidR="00EA15BA">
        <w:rPr>
          <w:rFonts w:ascii="仿宋_GB2312" w:eastAsia="仿宋_GB2312" w:hint="eastAsia"/>
          <w:szCs w:val="21"/>
        </w:rPr>
        <w:t>。</w:t>
      </w:r>
      <w:r w:rsidR="008B3DCF">
        <w:rPr>
          <w:rFonts w:ascii="仿宋_GB2312" w:eastAsia="仿宋_GB2312" w:hint="eastAsia"/>
          <w:szCs w:val="21"/>
        </w:rPr>
        <w:t>将内存空间平均分为</w:t>
      </w:r>
      <w:r w:rsidR="00EA15BA">
        <w:rPr>
          <w:rFonts w:ascii="仿宋_GB2312" w:eastAsia="仿宋_GB2312" w:hint="eastAsia"/>
          <w:szCs w:val="21"/>
        </w:rPr>
        <w:t>若干相同大小的空间，一个程序要运行就给他分配这样一个空间，但是这样简单的分配方法缺点很明显，一个过大或过小的程序都不适用：过小的程序只使用到了分配内存的极小一部分，大部分分配的都在浪费且不能用于它图；过大的程序无法在完整加载于分配的内存大小空间内，受此影响，</w:t>
      </w:r>
      <w:r w:rsidR="00EA15BA" w:rsidRPr="00EA15BA">
        <w:rPr>
          <w:rFonts w:ascii="仿宋_GB2312" w:eastAsia="仿宋_GB2312" w:hint="eastAsia"/>
          <w:b/>
          <w:bCs/>
          <w:szCs w:val="21"/>
        </w:rPr>
        <w:t>非固定分区</w:t>
      </w:r>
      <w:r w:rsidR="00EA15BA">
        <w:rPr>
          <w:rFonts w:ascii="仿宋_GB2312" w:eastAsia="仿宋_GB2312" w:hint="eastAsia"/>
          <w:szCs w:val="21"/>
        </w:rPr>
        <w:t>被改进出来：</w:t>
      </w:r>
      <w:r>
        <w:rPr>
          <w:rFonts w:ascii="仿宋_GB2312" w:eastAsia="仿宋_GB2312" w:hint="eastAsia"/>
          <w:szCs w:val="21"/>
        </w:rPr>
        <w:t>一个程序就</w:t>
      </w:r>
      <w:r w:rsidR="008B3DCF">
        <w:rPr>
          <w:rFonts w:ascii="仿宋_GB2312" w:eastAsia="仿宋_GB2312" w:hint="eastAsia"/>
          <w:szCs w:val="21"/>
        </w:rPr>
        <w:t>在内存空间中就是完整的一大段连续空间，多个程序在内存中就是多个连续的大段空间，</w:t>
      </w:r>
      <w:r w:rsidR="00EA15BA">
        <w:rPr>
          <w:rFonts w:ascii="仿宋_GB2312" w:eastAsia="仿宋_GB2312" w:hint="eastAsia"/>
          <w:szCs w:val="21"/>
        </w:rPr>
        <w:t>由于内存分割不再整齐，</w:t>
      </w:r>
      <w:r w:rsidR="008B3DCF">
        <w:rPr>
          <w:rFonts w:ascii="仿宋_GB2312" w:eastAsia="仿宋_GB2312" w:hint="eastAsia"/>
          <w:szCs w:val="21"/>
        </w:rPr>
        <w:t>为了区分找到各个程序的起始位置，使用了</w:t>
      </w:r>
      <w:r w:rsidR="008B3DCF" w:rsidRPr="00EA15BA">
        <w:rPr>
          <w:rFonts w:ascii="仿宋_GB2312" w:eastAsia="仿宋_GB2312" w:hint="eastAsia"/>
          <w:b/>
          <w:bCs/>
          <w:szCs w:val="21"/>
        </w:rPr>
        <w:t>段表</w:t>
      </w:r>
      <w:r w:rsidR="008B3DCF">
        <w:rPr>
          <w:rFonts w:ascii="仿宋_GB2312" w:eastAsia="仿宋_GB2312" w:hint="eastAsia"/>
          <w:szCs w:val="21"/>
        </w:rPr>
        <w:t>存储程序和程序的起始地址</w:t>
      </w:r>
      <w:r w:rsidR="00EA15BA">
        <w:rPr>
          <w:rFonts w:ascii="仿宋_GB2312" w:eastAsia="仿宋_GB2312" w:hint="eastAsia"/>
          <w:szCs w:val="21"/>
        </w:rPr>
        <w:t>。</w:t>
      </w:r>
      <w:r w:rsidR="006C4CE7">
        <w:rPr>
          <w:rFonts w:ascii="仿宋_GB2312" w:eastAsia="仿宋_GB2312" w:hint="eastAsia"/>
          <w:szCs w:val="21"/>
        </w:rPr>
        <w:t>人们对同时处理的进程数量要求逐渐增高，内存大小难以满足人这方面的需求，但是硬盘空间比较充裕，</w:t>
      </w:r>
      <w:r w:rsidR="006C4CE7" w:rsidRPr="006C4CE7">
        <w:rPr>
          <w:rFonts w:ascii="仿宋_GB2312" w:eastAsia="仿宋_GB2312" w:hint="eastAsia"/>
          <w:b/>
          <w:bCs/>
          <w:szCs w:val="21"/>
        </w:rPr>
        <w:t>交换</w:t>
      </w:r>
      <w:r w:rsidR="006C4CE7">
        <w:rPr>
          <w:rFonts w:ascii="仿宋_GB2312" w:eastAsia="仿宋_GB2312" w:hint="eastAsia"/>
          <w:szCs w:val="21"/>
        </w:rPr>
        <w:t>技术应运而生,将不活跃的进程存储于硬盘中，再运行时再从硬盘中加载到内存，变相解决了内存大小不够的问题。</w:t>
      </w:r>
    </w:p>
    <w:p w14:paraId="798C5EE3" w14:textId="6C3B8E23" w:rsidR="006C4CE7" w:rsidRDefault="006C4CE7" w:rsidP="00712762">
      <w:pPr>
        <w:spacing w:line="360" w:lineRule="auto"/>
        <w:ind w:firstLine="420"/>
        <w:jc w:val="left"/>
        <w:rPr>
          <w:rFonts w:ascii="仿宋_GB2312" w:eastAsia="仿宋_GB2312"/>
          <w:szCs w:val="21"/>
        </w:rPr>
      </w:pPr>
      <w:r>
        <w:rPr>
          <w:rFonts w:ascii="仿宋_GB2312" w:eastAsia="仿宋_GB2312" w:hint="eastAsia"/>
          <w:szCs w:val="21"/>
        </w:rPr>
        <w:t>随着使用，内存纯粹分段的劣势展现了出来：按需分配内存大小是方便首次运行应用</w:t>
      </w:r>
      <w:r>
        <w:rPr>
          <w:rFonts w:ascii="仿宋_GB2312" w:eastAsia="仿宋_GB2312" w:hint="eastAsia"/>
          <w:szCs w:val="21"/>
        </w:rPr>
        <w:lastRenderedPageBreak/>
        <w:t>需要了，但是大大小小程序释放后产生的不连续、大小不一的内存空间难以整理用于下一个程序的使用，很难每次都找到一个完美匹配新程序的内存空间的段，而内存重整型大块内存移动十分影响性能和使用体验，故需要新的策略解决此问题。</w:t>
      </w:r>
      <w:r w:rsidRPr="006C4CE7">
        <w:rPr>
          <w:rFonts w:ascii="仿宋_GB2312" w:eastAsia="仿宋_GB2312" w:hint="eastAsia"/>
          <w:b/>
          <w:bCs/>
          <w:szCs w:val="21"/>
        </w:rPr>
        <w:t>分页</w:t>
      </w:r>
      <w:r>
        <w:rPr>
          <w:rFonts w:ascii="仿宋_GB2312" w:eastAsia="仿宋_GB2312" w:hint="eastAsia"/>
          <w:szCs w:val="21"/>
        </w:rPr>
        <w:t>就是接替纯粹分段出现的。它将内存整齐地划分成小块，同时将程序也按页大小且成多个固定大小的页面，一个程序分别连续地存放于多个页中，既保证了程序一定程度上的</w:t>
      </w:r>
      <w:r w:rsidR="00E70BC5">
        <w:rPr>
          <w:rFonts w:ascii="仿宋_GB2312" w:eastAsia="仿宋_GB2312" w:hint="eastAsia"/>
          <w:szCs w:val="21"/>
        </w:rPr>
        <w:t>连续，又保证回收得到的内存空间大小可适用于接下来的。页的划分很小，段表也升级成了</w:t>
      </w:r>
      <w:r w:rsidR="00E70BC5" w:rsidRPr="00E70BC5">
        <w:rPr>
          <w:rFonts w:ascii="仿宋_GB2312" w:eastAsia="仿宋_GB2312" w:hint="eastAsia"/>
          <w:b/>
          <w:bCs/>
          <w:szCs w:val="21"/>
        </w:rPr>
        <w:t>页表</w:t>
      </w:r>
      <w:r w:rsidR="00E70BC5">
        <w:rPr>
          <w:rFonts w:ascii="仿宋_GB2312" w:eastAsia="仿宋_GB2312" w:hint="eastAsia"/>
          <w:szCs w:val="21"/>
        </w:rPr>
        <w:t>进行管理，所有的页都对应的是哪些程序。划分的小带来了内存空间较高的利用率和灵活的存取，同时也带来了大量页表存储读取查询的困难，表中的大多条并不会在运行时被用到，使用多级页表和块表才逐渐解决页表大量资源占用的问题。</w:t>
      </w:r>
    </w:p>
    <w:p w14:paraId="7A7F2754" w14:textId="10DB2E62" w:rsidR="00E70BC5" w:rsidRDefault="00734012" w:rsidP="00712762">
      <w:pPr>
        <w:spacing w:line="360" w:lineRule="auto"/>
        <w:ind w:firstLine="420"/>
        <w:jc w:val="left"/>
        <w:rPr>
          <w:rFonts w:ascii="仿宋_GB2312" w:eastAsia="仿宋_GB2312"/>
          <w:szCs w:val="21"/>
        </w:rPr>
      </w:pPr>
      <w:r>
        <w:rPr>
          <w:rFonts w:ascii="仿宋_GB2312" w:eastAsia="仿宋_GB2312" w:hint="eastAsia"/>
          <w:szCs w:val="21"/>
        </w:rPr>
        <w:t>当然，分页并不是完美的解决方案，分页或许解决了当时一段时间的处境，但随着软件规模的增大，人们对计算机性能的更高需求，纯分页管理的不足逐渐显露出来：不方便按照逻辑模块实现信息的共享和保护，因为大型应用在内存中被切分得太细碎了，某个应用的</w:t>
      </w:r>
      <w:r w:rsidR="007953F2">
        <w:rPr>
          <w:rFonts w:ascii="仿宋_GB2312" w:eastAsia="仿宋_GB2312" w:hint="eastAsia"/>
          <w:szCs w:val="21"/>
        </w:rPr>
        <w:t>数据模块或</w:t>
      </w:r>
      <w:r>
        <w:rPr>
          <w:rFonts w:ascii="仿宋_GB2312" w:eastAsia="仿宋_GB2312" w:hint="eastAsia"/>
          <w:szCs w:val="21"/>
        </w:rPr>
        <w:t>逻辑模块可能并未能完整加载到内存空间中，</w:t>
      </w:r>
      <w:r w:rsidR="008A058D">
        <w:rPr>
          <w:rFonts w:ascii="仿宋_GB2312" w:eastAsia="仿宋_GB2312" w:hint="eastAsia"/>
          <w:szCs w:val="21"/>
        </w:rPr>
        <w:t>且定长的数据模块和会发生内存需求改变的逻辑模块被放置到一起，</w:t>
      </w:r>
      <w:r>
        <w:rPr>
          <w:rFonts w:ascii="仿宋_GB2312" w:eastAsia="仿宋_GB2312" w:hint="eastAsia"/>
          <w:szCs w:val="21"/>
        </w:rPr>
        <w:t>而完整加载进内存的模块又不一定被当前使用，这大大影响了软件的运行效率，于是“分段”被重新拾起，</w:t>
      </w:r>
      <w:r w:rsidR="007953F2">
        <w:rPr>
          <w:rFonts w:ascii="仿宋_GB2312" w:eastAsia="仿宋_GB2312" w:hint="eastAsia"/>
          <w:szCs w:val="21"/>
        </w:rPr>
        <w:t>应用</w:t>
      </w:r>
      <w:r>
        <w:rPr>
          <w:rFonts w:ascii="仿宋_GB2312" w:eastAsia="仿宋_GB2312" w:hint="eastAsia"/>
          <w:szCs w:val="21"/>
        </w:rPr>
        <w:t>按照</w:t>
      </w:r>
      <w:r w:rsidR="007953F2">
        <w:rPr>
          <w:rFonts w:ascii="仿宋_GB2312" w:eastAsia="仿宋_GB2312" w:hint="eastAsia"/>
          <w:szCs w:val="21"/>
        </w:rPr>
        <w:t>作用划分为数据段、</w:t>
      </w:r>
      <w:r>
        <w:rPr>
          <w:rFonts w:ascii="仿宋_GB2312" w:eastAsia="仿宋_GB2312" w:hint="eastAsia"/>
          <w:szCs w:val="21"/>
        </w:rPr>
        <w:t>逻辑划分为几段加载</w:t>
      </w:r>
      <w:r w:rsidR="007953F2">
        <w:rPr>
          <w:rFonts w:ascii="仿宋_GB2312" w:eastAsia="仿宋_GB2312" w:hint="eastAsia"/>
          <w:szCs w:val="21"/>
        </w:rPr>
        <w:t>并按照特性和需求储存到不同的区域，比如定大小不可修改的数据段被放置在一起，会发生大小改变的程序段则排在一起，这便是</w:t>
      </w:r>
      <w:r w:rsidR="007953F2" w:rsidRPr="007953F2">
        <w:rPr>
          <w:rFonts w:ascii="仿宋_GB2312" w:eastAsia="仿宋_GB2312" w:hint="eastAsia"/>
          <w:b/>
          <w:bCs/>
          <w:szCs w:val="21"/>
        </w:rPr>
        <w:t>逻辑分段</w:t>
      </w:r>
      <w:r w:rsidR="008A058D">
        <w:rPr>
          <w:rFonts w:ascii="仿宋_GB2312" w:eastAsia="仿宋_GB2312" w:hint="eastAsia"/>
          <w:szCs w:val="21"/>
        </w:rPr>
        <w:t>，既然是段式管理</w:t>
      </w:r>
      <w:r w:rsidR="008A058D" w:rsidRPr="008A058D">
        <w:rPr>
          <w:rFonts w:ascii="仿宋_GB2312" w:eastAsia="仿宋_GB2312" w:hint="eastAsia"/>
          <w:b/>
          <w:bCs/>
          <w:szCs w:val="21"/>
        </w:rPr>
        <w:t>段表</w:t>
      </w:r>
      <w:r w:rsidR="008A058D">
        <w:rPr>
          <w:rFonts w:ascii="仿宋_GB2312" w:eastAsia="仿宋_GB2312" w:hint="eastAsia"/>
          <w:szCs w:val="21"/>
        </w:rPr>
        <w:t>则也是不可或缺的记录方式。</w:t>
      </w:r>
    </w:p>
    <w:p w14:paraId="27528FC2" w14:textId="41A8B490" w:rsidR="007953F2" w:rsidRPr="007953F2" w:rsidRDefault="007953F2" w:rsidP="00712762">
      <w:pPr>
        <w:spacing w:line="360" w:lineRule="auto"/>
        <w:ind w:firstLine="420"/>
        <w:jc w:val="left"/>
        <w:rPr>
          <w:rFonts w:ascii="仿宋_GB2312" w:eastAsia="仿宋_GB2312"/>
          <w:szCs w:val="21"/>
        </w:rPr>
      </w:pPr>
      <w:r>
        <w:rPr>
          <w:rFonts w:ascii="仿宋_GB2312" w:eastAsia="仿宋_GB2312" w:hint="eastAsia"/>
          <w:szCs w:val="21"/>
        </w:rPr>
        <w:t>当然这还不是最终方案，分段的缺点在上方已经介绍过一遍了，纯分段方式会</w:t>
      </w:r>
      <w:r w:rsidR="008A058D">
        <w:rPr>
          <w:rFonts w:ascii="仿宋_GB2312" w:eastAsia="仿宋_GB2312" w:hint="eastAsia"/>
          <w:szCs w:val="21"/>
        </w:rPr>
        <w:t>带来大块不便的内存需求以及内存碎片的产生，最终，结合段式管理和页式管理的优缺点，</w:t>
      </w:r>
      <w:r w:rsidR="008A058D" w:rsidRPr="008A058D">
        <w:rPr>
          <w:rFonts w:ascii="仿宋_GB2312" w:eastAsia="仿宋_GB2312" w:hint="eastAsia"/>
          <w:b/>
          <w:bCs/>
          <w:szCs w:val="21"/>
        </w:rPr>
        <w:t>段页式</w:t>
      </w:r>
      <w:r w:rsidR="008A058D">
        <w:rPr>
          <w:rFonts w:ascii="仿宋_GB2312" w:eastAsia="仿宋_GB2312" w:hint="eastAsia"/>
          <w:szCs w:val="21"/>
        </w:rPr>
        <w:t>内存管理成为了内存管理的接班人，程序按照逻辑分为多端，按需加载定长的数据模块和可能变化的逻辑模块，避免了全部载入内存但并非所有都使用的浪费；每一段内为了便于释放后的内存回收进行了分页，集各种方法的优点，尽量避免了管理方法的缺点，经历这么多次的技术迭代，最终得到了使用</w:t>
      </w:r>
      <w:r w:rsidR="008A058D" w:rsidRPr="008A058D">
        <w:rPr>
          <w:rFonts w:ascii="仿宋_GB2312" w:eastAsia="仿宋_GB2312" w:hint="eastAsia"/>
          <w:b/>
          <w:bCs/>
          <w:szCs w:val="21"/>
        </w:rPr>
        <w:t>段页表</w:t>
      </w:r>
      <w:r w:rsidR="008A058D">
        <w:rPr>
          <w:rFonts w:ascii="仿宋_GB2312" w:eastAsia="仿宋_GB2312" w:hint="eastAsia"/>
          <w:szCs w:val="21"/>
        </w:rPr>
        <w:t>来管理的</w:t>
      </w:r>
      <w:r w:rsidR="008A058D" w:rsidRPr="008A058D">
        <w:rPr>
          <w:rFonts w:ascii="仿宋_GB2312" w:eastAsia="仿宋_GB2312" w:hint="eastAsia"/>
          <w:b/>
          <w:bCs/>
          <w:szCs w:val="21"/>
        </w:rPr>
        <w:t>段页式</w:t>
      </w:r>
      <w:r w:rsidR="008A058D">
        <w:rPr>
          <w:rFonts w:ascii="仿宋_GB2312" w:eastAsia="仿宋_GB2312" w:hint="eastAsia"/>
          <w:szCs w:val="21"/>
        </w:rPr>
        <w:t>内存管理方案</w:t>
      </w:r>
    </w:p>
    <w:p w14:paraId="34C1D578" w14:textId="0B273F5A" w:rsidR="00712762" w:rsidRDefault="00712762" w:rsidP="00E63474">
      <w:pPr>
        <w:spacing w:line="360" w:lineRule="auto"/>
        <w:jc w:val="left"/>
        <w:rPr>
          <w:rFonts w:ascii="仿宋_GB2312" w:eastAsia="仿宋_GB2312"/>
          <w:szCs w:val="21"/>
        </w:rPr>
      </w:pPr>
    </w:p>
    <w:p w14:paraId="7BB6229A" w14:textId="77777777" w:rsidR="00712762" w:rsidRPr="00131F98" w:rsidRDefault="00712762" w:rsidP="00E63474">
      <w:pPr>
        <w:spacing w:line="360" w:lineRule="auto"/>
        <w:jc w:val="left"/>
        <w:rPr>
          <w:rFonts w:ascii="仿宋_GB2312" w:eastAsia="仿宋_GB2312"/>
          <w:szCs w:val="21"/>
        </w:rPr>
      </w:pPr>
    </w:p>
    <w:p w14:paraId="386D9B72" w14:textId="77777777" w:rsidR="00911550" w:rsidRPr="00473DEF" w:rsidRDefault="00911550" w:rsidP="00E63474">
      <w:pPr>
        <w:spacing w:line="360" w:lineRule="auto"/>
        <w:jc w:val="left"/>
        <w:rPr>
          <w:rFonts w:ascii="仿宋_GB2312" w:eastAsia="仿宋_GB2312"/>
          <w:sz w:val="28"/>
          <w:szCs w:val="28"/>
        </w:rPr>
      </w:pPr>
    </w:p>
    <w:p w14:paraId="5FF1418C" w14:textId="77777777" w:rsidR="00911550" w:rsidRDefault="00911550" w:rsidP="00E63474">
      <w:pPr>
        <w:spacing w:line="360" w:lineRule="auto"/>
        <w:jc w:val="left"/>
        <w:rPr>
          <w:rFonts w:ascii="仿宋_GB2312" w:eastAsia="仿宋_GB2312"/>
          <w:sz w:val="28"/>
          <w:szCs w:val="28"/>
        </w:rPr>
      </w:pPr>
    </w:p>
    <w:p w14:paraId="456C8F98" w14:textId="77777777" w:rsidR="00911550" w:rsidRDefault="00911550" w:rsidP="00E63474">
      <w:pPr>
        <w:spacing w:line="360" w:lineRule="auto"/>
        <w:jc w:val="left"/>
        <w:rPr>
          <w:rFonts w:ascii="仿宋_GB2312" w:eastAsia="仿宋_GB2312"/>
          <w:sz w:val="28"/>
          <w:szCs w:val="28"/>
        </w:rPr>
      </w:pPr>
    </w:p>
    <w:p w14:paraId="70CD9E18" w14:textId="77777777" w:rsidR="00911550" w:rsidRDefault="00911550" w:rsidP="00E63474">
      <w:pPr>
        <w:spacing w:line="360" w:lineRule="auto"/>
        <w:jc w:val="left"/>
        <w:rPr>
          <w:rFonts w:ascii="仿宋_GB2312" w:eastAsia="仿宋_GB2312"/>
          <w:sz w:val="28"/>
          <w:szCs w:val="28"/>
        </w:rPr>
      </w:pPr>
    </w:p>
    <w:p w14:paraId="1B3703CB" w14:textId="77777777" w:rsidR="00911550" w:rsidRDefault="00911550" w:rsidP="00E63474">
      <w:pPr>
        <w:spacing w:line="360" w:lineRule="auto"/>
        <w:jc w:val="left"/>
        <w:rPr>
          <w:rFonts w:ascii="仿宋_GB2312" w:eastAsia="仿宋_GB2312"/>
          <w:sz w:val="28"/>
          <w:szCs w:val="28"/>
        </w:rPr>
      </w:pPr>
    </w:p>
    <w:p w14:paraId="28994D00" w14:textId="77777777" w:rsidR="00911550" w:rsidRDefault="00911550" w:rsidP="00E63474">
      <w:pPr>
        <w:spacing w:line="360" w:lineRule="auto"/>
        <w:jc w:val="left"/>
        <w:rPr>
          <w:rFonts w:ascii="仿宋_GB2312" w:eastAsia="仿宋_GB2312"/>
          <w:sz w:val="28"/>
          <w:szCs w:val="28"/>
        </w:rPr>
      </w:pPr>
    </w:p>
    <w:p w14:paraId="1C2BD311" w14:textId="77777777" w:rsidR="00911550" w:rsidRDefault="00911550" w:rsidP="00E63474">
      <w:pPr>
        <w:spacing w:line="360" w:lineRule="auto"/>
        <w:jc w:val="left"/>
        <w:rPr>
          <w:rFonts w:ascii="仿宋_GB2312" w:eastAsia="仿宋_GB2312"/>
          <w:sz w:val="28"/>
          <w:szCs w:val="28"/>
        </w:rPr>
      </w:pPr>
    </w:p>
    <w:p w14:paraId="584CF363" w14:textId="77777777" w:rsidR="00911550" w:rsidRDefault="00911550" w:rsidP="00E63474">
      <w:pPr>
        <w:spacing w:line="360" w:lineRule="auto"/>
        <w:jc w:val="left"/>
        <w:rPr>
          <w:rFonts w:ascii="仿宋_GB2312" w:eastAsia="仿宋_GB2312"/>
          <w:sz w:val="28"/>
          <w:szCs w:val="28"/>
        </w:rPr>
      </w:pPr>
    </w:p>
    <w:p w14:paraId="1B22105B" w14:textId="77777777" w:rsidR="00911550" w:rsidRDefault="00911550" w:rsidP="00E63474">
      <w:pPr>
        <w:spacing w:line="360" w:lineRule="auto"/>
        <w:jc w:val="left"/>
        <w:rPr>
          <w:rFonts w:ascii="仿宋_GB2312" w:eastAsia="仿宋_GB2312"/>
          <w:sz w:val="28"/>
          <w:szCs w:val="28"/>
        </w:rPr>
      </w:pPr>
    </w:p>
    <w:p w14:paraId="04DA4269" w14:textId="77777777" w:rsidR="00911550" w:rsidRDefault="00911550" w:rsidP="00E63474">
      <w:pPr>
        <w:spacing w:line="360" w:lineRule="auto"/>
        <w:jc w:val="left"/>
        <w:rPr>
          <w:rFonts w:ascii="仿宋_GB2312" w:eastAsia="仿宋_GB2312"/>
          <w:sz w:val="28"/>
          <w:szCs w:val="28"/>
        </w:rPr>
      </w:pPr>
    </w:p>
    <w:p w14:paraId="44327755" w14:textId="77777777" w:rsidR="00911550" w:rsidRDefault="00911550" w:rsidP="00E63474">
      <w:pPr>
        <w:spacing w:line="360" w:lineRule="auto"/>
        <w:jc w:val="left"/>
        <w:rPr>
          <w:rFonts w:ascii="仿宋_GB2312" w:eastAsia="仿宋_GB2312"/>
          <w:sz w:val="28"/>
          <w:szCs w:val="28"/>
        </w:rPr>
      </w:pPr>
    </w:p>
    <w:p w14:paraId="5F18D2C4" w14:textId="77777777" w:rsidR="00911550" w:rsidRDefault="00911550" w:rsidP="00E63474">
      <w:pPr>
        <w:spacing w:line="360" w:lineRule="auto"/>
        <w:jc w:val="left"/>
        <w:rPr>
          <w:rFonts w:ascii="仿宋_GB2312" w:eastAsia="仿宋_GB2312"/>
          <w:sz w:val="28"/>
          <w:szCs w:val="28"/>
        </w:rPr>
      </w:pPr>
    </w:p>
    <w:p w14:paraId="565A8FB4" w14:textId="77777777" w:rsidR="00911550" w:rsidRDefault="00911550" w:rsidP="00E63474">
      <w:pPr>
        <w:spacing w:line="360" w:lineRule="auto"/>
        <w:jc w:val="left"/>
        <w:rPr>
          <w:rFonts w:ascii="仿宋_GB2312" w:eastAsia="仿宋_GB2312"/>
          <w:sz w:val="28"/>
          <w:szCs w:val="28"/>
        </w:rPr>
      </w:pPr>
    </w:p>
    <w:p w14:paraId="6B47D8CF" w14:textId="77777777" w:rsidR="00911550" w:rsidRDefault="00911550" w:rsidP="00E63474">
      <w:pPr>
        <w:spacing w:line="360" w:lineRule="auto"/>
        <w:jc w:val="left"/>
        <w:rPr>
          <w:rFonts w:ascii="仿宋_GB2312" w:eastAsia="仿宋_GB2312"/>
          <w:sz w:val="28"/>
          <w:szCs w:val="28"/>
        </w:rPr>
      </w:pPr>
    </w:p>
    <w:p w14:paraId="3E557708" w14:textId="77777777" w:rsidR="00911550" w:rsidRDefault="00911550" w:rsidP="00E63474">
      <w:pPr>
        <w:spacing w:line="360" w:lineRule="auto"/>
        <w:jc w:val="left"/>
        <w:rPr>
          <w:rFonts w:ascii="仿宋_GB2312" w:eastAsia="仿宋_GB2312"/>
          <w:sz w:val="28"/>
          <w:szCs w:val="28"/>
        </w:rPr>
      </w:pPr>
    </w:p>
    <w:p w14:paraId="6FC4553B" w14:textId="77777777" w:rsidR="00911550" w:rsidRDefault="00911550" w:rsidP="00E63474">
      <w:pPr>
        <w:spacing w:line="360" w:lineRule="auto"/>
        <w:jc w:val="left"/>
        <w:rPr>
          <w:rFonts w:ascii="仿宋_GB2312" w:eastAsia="仿宋_GB2312"/>
          <w:sz w:val="28"/>
          <w:szCs w:val="28"/>
        </w:rPr>
      </w:pPr>
    </w:p>
    <w:p w14:paraId="5A06A4C7" w14:textId="77777777" w:rsidR="00911550" w:rsidRPr="00E63474" w:rsidRDefault="00911550" w:rsidP="00E63474">
      <w:pPr>
        <w:spacing w:line="360" w:lineRule="auto"/>
        <w:jc w:val="left"/>
        <w:rPr>
          <w:rFonts w:ascii="仿宋_GB2312" w:eastAsia="仿宋_GB2312"/>
          <w:sz w:val="28"/>
          <w:szCs w:val="28"/>
        </w:rPr>
      </w:pPr>
    </w:p>
    <w:sectPr w:rsidR="00911550" w:rsidRPr="00E63474" w:rsidSect="00AF6D6A">
      <w:headerReference w:type="default" r:id="rId8"/>
      <w:footerReference w:type="even" r:id="rId9"/>
      <w:footerReference w:type="default" r:id="rId10"/>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E8EB2" w14:textId="77777777" w:rsidR="000A4E45" w:rsidRDefault="000A4E45">
      <w:r>
        <w:separator/>
      </w:r>
    </w:p>
    <w:p w14:paraId="3AF526EB" w14:textId="77777777" w:rsidR="000A4E45" w:rsidRDefault="000A4E45"/>
  </w:endnote>
  <w:endnote w:type="continuationSeparator" w:id="0">
    <w:p w14:paraId="3FCDA9F6" w14:textId="77777777" w:rsidR="000A4E45" w:rsidRDefault="000A4E45">
      <w:r>
        <w:continuationSeparator/>
      </w:r>
    </w:p>
    <w:p w14:paraId="4FFE1E4E" w14:textId="77777777" w:rsidR="000A4E45" w:rsidRDefault="000A4E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800002BF" w:usb1="38CF7CFA"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EB0D9" w14:textId="77777777" w:rsidR="00D3294F" w:rsidRDefault="00D3294F" w:rsidP="00FD3F50">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43D338DE" w14:textId="77777777" w:rsidR="00D3294F" w:rsidRDefault="00D3294F" w:rsidP="00D3294F">
    <w:pPr>
      <w:pStyle w:val="a5"/>
      <w:ind w:right="360"/>
    </w:pPr>
  </w:p>
  <w:p w14:paraId="6F5FE3E5" w14:textId="77777777" w:rsidR="005C17BA" w:rsidRDefault="005C17B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BEFBD" w14:textId="77777777" w:rsidR="00D3294F" w:rsidRDefault="00D3294F" w:rsidP="00ED7EEC">
    <w:pPr>
      <w:pStyle w:val="a5"/>
      <w:ind w:right="360"/>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FC58BF">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FC58BF">
      <w:rPr>
        <w:noProof/>
        <w:kern w:val="0"/>
        <w:szCs w:val="21"/>
      </w:rPr>
      <w:t>2</w:t>
    </w:r>
    <w:r>
      <w:rPr>
        <w:kern w:val="0"/>
        <w:szCs w:val="21"/>
      </w:rPr>
      <w:fldChar w:fldCharType="end"/>
    </w:r>
    <w:r>
      <w:rPr>
        <w:rFonts w:hint="eastAsia"/>
        <w:kern w:val="0"/>
        <w:szCs w:val="21"/>
      </w:rPr>
      <w:t xml:space="preserve"> </w:t>
    </w:r>
    <w:r>
      <w:rPr>
        <w:rFonts w:hint="eastAsia"/>
        <w:kern w:val="0"/>
        <w:szCs w:val="21"/>
      </w:rPr>
      <w:t>页</w:t>
    </w:r>
  </w:p>
  <w:p w14:paraId="6C157DE7" w14:textId="77777777" w:rsidR="005C17BA" w:rsidRDefault="005C17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BA9E7" w14:textId="77777777" w:rsidR="000A4E45" w:rsidRDefault="000A4E45">
      <w:r>
        <w:separator/>
      </w:r>
    </w:p>
    <w:p w14:paraId="20C1F3E9" w14:textId="77777777" w:rsidR="000A4E45" w:rsidRDefault="000A4E45"/>
  </w:footnote>
  <w:footnote w:type="continuationSeparator" w:id="0">
    <w:p w14:paraId="47C1EB69" w14:textId="77777777" w:rsidR="000A4E45" w:rsidRDefault="000A4E45">
      <w:r>
        <w:continuationSeparator/>
      </w:r>
    </w:p>
    <w:p w14:paraId="7570EA0B" w14:textId="77777777" w:rsidR="000A4E45" w:rsidRDefault="000A4E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B65E0" w14:textId="77777777" w:rsidR="008116A6" w:rsidRDefault="008116A6">
    <w:pPr>
      <w:pStyle w:val="a7"/>
    </w:pPr>
    <w:r w:rsidRPr="0042549D">
      <w:rPr>
        <w:rFonts w:hint="eastAsia"/>
        <w:color w:val="000000" w:themeColor="text1"/>
      </w:rPr>
      <w:t>北京工业大学</w:t>
    </w:r>
    <w:r w:rsidR="007A354A">
      <w:rPr>
        <w:rFonts w:hint="eastAsia"/>
        <w:color w:val="000000" w:themeColor="text1"/>
      </w:rPr>
      <w:t>20</w:t>
    </w:r>
    <w:r w:rsidR="000B31B9">
      <w:rPr>
        <w:color w:val="000000" w:themeColor="text1"/>
      </w:rPr>
      <w:t>22</w:t>
    </w:r>
    <w:r w:rsidR="007A354A">
      <w:rPr>
        <w:rFonts w:hint="eastAsia"/>
        <w:color w:val="000000" w:themeColor="text1"/>
      </w:rPr>
      <w:t>—</w:t>
    </w:r>
    <w:r w:rsidR="00D11748" w:rsidRPr="0042549D">
      <w:rPr>
        <w:rFonts w:hint="eastAsia"/>
        <w:color w:val="000000" w:themeColor="text1"/>
      </w:rPr>
      <w:t>2</w:t>
    </w:r>
    <w:r w:rsidR="004861AC" w:rsidRPr="0042549D">
      <w:rPr>
        <w:rFonts w:hint="eastAsia"/>
        <w:color w:val="000000" w:themeColor="text1"/>
      </w:rPr>
      <w:t>0</w:t>
    </w:r>
    <w:r w:rsidR="000B31B9">
      <w:rPr>
        <w:color w:val="000000" w:themeColor="text1"/>
      </w:rPr>
      <w:t>23</w:t>
    </w:r>
    <w:r w:rsidR="001258E7" w:rsidRPr="0042549D">
      <w:rPr>
        <w:rFonts w:hint="eastAsia"/>
        <w:color w:val="000000" w:themeColor="text1"/>
      </w:rPr>
      <w:t>学年</w:t>
    </w:r>
    <w:r w:rsidR="007A354A">
      <w:rPr>
        <w:rFonts w:hint="eastAsia"/>
        <w:color w:val="000000" w:themeColor="text1"/>
      </w:rPr>
      <w:t>第</w:t>
    </w:r>
    <w:r w:rsidR="002C1EE4">
      <w:rPr>
        <w:rFonts w:hint="eastAsia"/>
        <w:color w:val="000000" w:themeColor="text1"/>
      </w:rPr>
      <w:t>一</w:t>
    </w:r>
    <w:r w:rsidR="007A354A">
      <w:rPr>
        <w:color w:val="000000" w:themeColor="text1"/>
      </w:rPr>
      <w:t>学期</w:t>
    </w:r>
    <w:r w:rsidR="00AA19AE">
      <w:rPr>
        <w:rFonts w:hint="eastAsia"/>
      </w:rPr>
      <w:t>《</w:t>
    </w:r>
    <w:r w:rsidR="002C1EE4">
      <w:rPr>
        <w:rFonts w:hint="eastAsia"/>
      </w:rPr>
      <w:t>操作系统</w:t>
    </w:r>
    <w:r w:rsidR="00AA19AE">
      <w:rPr>
        <w:rFonts w:hint="eastAsia"/>
      </w:rPr>
      <w:t>》</w:t>
    </w:r>
    <w:r w:rsidR="000B31B9">
      <w:rPr>
        <w:rFonts w:hint="eastAsia"/>
      </w:rPr>
      <w:t>期末大作业</w:t>
    </w:r>
    <w:r w:rsidR="001508F0">
      <w:rPr>
        <w:rFonts w:hint="eastAsia"/>
      </w:rPr>
      <w:t xml:space="preserve"> </w:t>
    </w:r>
    <w:r w:rsidR="001508F0">
      <w:rPr>
        <w:rFonts w:hint="eastAsia"/>
      </w:rPr>
      <w:t>答题纸</w:t>
    </w:r>
  </w:p>
  <w:p w14:paraId="1F62CF2E" w14:textId="77777777" w:rsidR="005C17BA" w:rsidRDefault="005C17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9415C"/>
    <w:multiLevelType w:val="hybridMultilevel"/>
    <w:tmpl w:val="626AE5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466947"/>
    <w:multiLevelType w:val="hybridMultilevel"/>
    <w:tmpl w:val="126ABA1A"/>
    <w:lvl w:ilvl="0" w:tplc="0EE8186C">
      <w:start w:val="1"/>
      <w:numFmt w:val="decimal"/>
      <w:lvlText w:val="%1. "/>
      <w:lvlJc w:val="left"/>
      <w:pPr>
        <w:tabs>
          <w:tab w:val="num" w:pos="432"/>
        </w:tabs>
        <w:ind w:left="432" w:hanging="432"/>
      </w:pPr>
      <w:rPr>
        <w:rFonts w:hint="eastAsia"/>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B6023FD"/>
    <w:multiLevelType w:val="hybridMultilevel"/>
    <w:tmpl w:val="DA465B60"/>
    <w:lvl w:ilvl="0" w:tplc="DD383F82">
      <w:start w:val="1"/>
      <w:numFmt w:val="decimal"/>
      <w:lvlText w:val="%1."/>
      <w:lvlJc w:val="left"/>
      <w:pPr>
        <w:tabs>
          <w:tab w:val="num" w:pos="1145"/>
        </w:tabs>
        <w:ind w:left="1145" w:hanging="720"/>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3" w15:restartNumberingAfterBreak="0">
    <w:nsid w:val="101D53ED"/>
    <w:multiLevelType w:val="hybridMultilevel"/>
    <w:tmpl w:val="7004C7DC"/>
    <w:lvl w:ilvl="0" w:tplc="0409000F">
      <w:start w:val="1"/>
      <w:numFmt w:val="decimal"/>
      <w:lvlText w:val="%1."/>
      <w:lvlJc w:val="left"/>
      <w:pPr>
        <w:tabs>
          <w:tab w:val="num" w:pos="980"/>
        </w:tabs>
        <w:ind w:left="980" w:hanging="420"/>
      </w:p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4" w15:restartNumberingAfterBreak="0">
    <w:nsid w:val="108208D9"/>
    <w:multiLevelType w:val="hybridMultilevel"/>
    <w:tmpl w:val="F2624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5377FF"/>
    <w:multiLevelType w:val="hybridMultilevel"/>
    <w:tmpl w:val="95DCA35E"/>
    <w:lvl w:ilvl="0" w:tplc="05E0C7F0">
      <w:start w:val="1"/>
      <w:numFmt w:val="japaneseCounting"/>
      <w:lvlText w:val="%1、"/>
      <w:lvlJc w:val="left"/>
      <w:pPr>
        <w:tabs>
          <w:tab w:val="num" w:pos="875"/>
        </w:tabs>
        <w:ind w:left="875" w:hanging="450"/>
      </w:pPr>
      <w:rPr>
        <w:rFonts w:hint="eastAsia"/>
      </w:rPr>
    </w:lvl>
    <w:lvl w:ilvl="1" w:tplc="C3A88284">
      <w:start w:val="1"/>
      <w:numFmt w:val="decimal"/>
      <w:lvlText w:val="%2、"/>
      <w:lvlJc w:val="left"/>
      <w:pPr>
        <w:tabs>
          <w:tab w:val="num" w:pos="1505"/>
        </w:tabs>
        <w:ind w:left="1505" w:hanging="360"/>
      </w:pPr>
      <w:rPr>
        <w:rFonts w:hint="eastAsia"/>
      </w:r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6" w15:restartNumberingAfterBreak="0">
    <w:nsid w:val="1FE67478"/>
    <w:multiLevelType w:val="hybridMultilevel"/>
    <w:tmpl w:val="F2624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3C78DE"/>
    <w:multiLevelType w:val="hybridMultilevel"/>
    <w:tmpl w:val="C95C7542"/>
    <w:lvl w:ilvl="0" w:tplc="65722A36">
      <w:start w:val="1"/>
      <w:numFmt w:val="decimal"/>
      <w:lvlText w:val="%1．"/>
      <w:lvlJc w:val="left"/>
      <w:pPr>
        <w:tabs>
          <w:tab w:val="num" w:pos="720"/>
        </w:tabs>
        <w:ind w:left="720" w:hanging="360"/>
      </w:pPr>
      <w:rPr>
        <w:rFonts w:ascii="Times New Roman" w:hAnsi="Times New Roman" w:hint="eastAsia"/>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9A853B7"/>
    <w:multiLevelType w:val="hybridMultilevel"/>
    <w:tmpl w:val="F2624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D81AB7"/>
    <w:multiLevelType w:val="hybridMultilevel"/>
    <w:tmpl w:val="F2624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7EC158E"/>
    <w:multiLevelType w:val="hybridMultilevel"/>
    <w:tmpl w:val="0A129606"/>
    <w:lvl w:ilvl="0" w:tplc="CFEA027E">
      <w:start w:val="1"/>
      <w:numFmt w:val="decimal"/>
      <w:lvlText w:val="%1."/>
      <w:lvlJc w:val="left"/>
      <w:pPr>
        <w:tabs>
          <w:tab w:val="num" w:pos="785"/>
        </w:tabs>
        <w:ind w:left="785" w:hanging="360"/>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1" w15:restartNumberingAfterBreak="0">
    <w:nsid w:val="3E272BF8"/>
    <w:multiLevelType w:val="hybridMultilevel"/>
    <w:tmpl w:val="7E70F3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CDD06DD"/>
    <w:multiLevelType w:val="hybridMultilevel"/>
    <w:tmpl w:val="2DEAD6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D271899"/>
    <w:multiLevelType w:val="hybridMultilevel"/>
    <w:tmpl w:val="05341C0A"/>
    <w:lvl w:ilvl="0" w:tplc="FBEE9BF8">
      <w:start w:val="1"/>
      <w:numFmt w:val="japaneseCounting"/>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53DD0E3D"/>
    <w:multiLevelType w:val="hybridMultilevel"/>
    <w:tmpl w:val="F2624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3DF5B81"/>
    <w:multiLevelType w:val="hybridMultilevel"/>
    <w:tmpl w:val="F2624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4975942"/>
    <w:multiLevelType w:val="hybridMultilevel"/>
    <w:tmpl w:val="6BF2BA20"/>
    <w:lvl w:ilvl="0" w:tplc="F16A0FBE">
      <w:start w:val="1"/>
      <w:numFmt w:val="decimal"/>
      <w:lvlText w:val="%1. "/>
      <w:lvlJc w:val="left"/>
      <w:pPr>
        <w:tabs>
          <w:tab w:val="num" w:pos="420"/>
        </w:tabs>
        <w:ind w:left="420" w:hanging="420"/>
      </w:pPr>
      <w:rPr>
        <w:rFonts w:hint="eastAsia"/>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702420B"/>
    <w:multiLevelType w:val="hybridMultilevel"/>
    <w:tmpl w:val="E4CCE8B2"/>
    <w:lvl w:ilvl="0" w:tplc="737E4964">
      <w:start w:val="1"/>
      <w:numFmt w:val="japaneseCounting"/>
      <w:lvlText w:val="%1、"/>
      <w:lvlJc w:val="left"/>
      <w:pPr>
        <w:tabs>
          <w:tab w:val="num" w:pos="810"/>
        </w:tabs>
        <w:ind w:left="810" w:hanging="45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BFD26E7"/>
    <w:multiLevelType w:val="hybridMultilevel"/>
    <w:tmpl w:val="0EF081E2"/>
    <w:lvl w:ilvl="0" w:tplc="274612DE">
      <w:start w:val="2"/>
      <w:numFmt w:val="decimal"/>
      <w:lvlText w:val="%1．"/>
      <w:lvlJc w:val="left"/>
      <w:pPr>
        <w:tabs>
          <w:tab w:val="num" w:pos="785"/>
        </w:tabs>
        <w:ind w:left="785" w:hanging="360"/>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9" w15:restartNumberingAfterBreak="0">
    <w:nsid w:val="740F4441"/>
    <w:multiLevelType w:val="hybridMultilevel"/>
    <w:tmpl w:val="80688146"/>
    <w:lvl w:ilvl="0" w:tplc="AC12A12E">
      <w:start w:val="1"/>
      <w:numFmt w:val="decimal"/>
      <w:lvlText w:val="%1. "/>
      <w:lvlJc w:val="left"/>
      <w:pPr>
        <w:tabs>
          <w:tab w:val="num" w:pos="397"/>
        </w:tabs>
        <w:ind w:left="397" w:hanging="397"/>
      </w:pPr>
      <w:rPr>
        <w:rFonts w:ascii="Times New Roman" w:eastAsia="仿宋_GB2312" w:hAnsi="Times New Roman" w:cs="Times New Roman"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001079"/>
    <w:multiLevelType w:val="hybridMultilevel"/>
    <w:tmpl w:val="7004C7DC"/>
    <w:lvl w:ilvl="0" w:tplc="0409000F">
      <w:start w:val="1"/>
      <w:numFmt w:val="decimal"/>
      <w:lvlText w:val="%1."/>
      <w:lvlJc w:val="left"/>
      <w:pPr>
        <w:tabs>
          <w:tab w:val="num" w:pos="980"/>
        </w:tabs>
        <w:ind w:left="980" w:hanging="420"/>
      </w:p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21" w15:restartNumberingAfterBreak="0">
    <w:nsid w:val="7D5C184D"/>
    <w:multiLevelType w:val="hybridMultilevel"/>
    <w:tmpl w:val="FD322998"/>
    <w:lvl w:ilvl="0" w:tplc="3A541C68">
      <w:start w:val="1"/>
      <w:numFmt w:val="decimal"/>
      <w:lvlText w:val="%1."/>
      <w:lvlJc w:val="left"/>
      <w:pPr>
        <w:ind w:left="420" w:hanging="420"/>
      </w:pPr>
      <w:rPr>
        <w:rFonts w:ascii="Times New Roman" w:hAnsi="Times New Roman" w:cs="Times New Roman"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F012DA5"/>
    <w:multiLevelType w:val="hybridMultilevel"/>
    <w:tmpl w:val="F2624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F663EEF"/>
    <w:multiLevelType w:val="hybridMultilevel"/>
    <w:tmpl w:val="6EF08DFA"/>
    <w:lvl w:ilvl="0" w:tplc="3FBA4758">
      <w:start w:val="1"/>
      <w:numFmt w:val="decimal"/>
      <w:lvlText w:val="%1. "/>
      <w:lvlJc w:val="left"/>
      <w:pPr>
        <w:tabs>
          <w:tab w:val="num" w:pos="420"/>
        </w:tabs>
        <w:ind w:left="420" w:hanging="420"/>
      </w:pPr>
      <w:rPr>
        <w:rFonts w:hint="eastAsia"/>
        <w:sz w:val="24"/>
        <w:szCs w:val="24"/>
      </w:rPr>
    </w:lvl>
    <w:lvl w:ilvl="1" w:tplc="7ABC006E">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162817024">
    <w:abstractNumId w:val="10"/>
  </w:num>
  <w:num w:numId="2" w16cid:durableId="1190218751">
    <w:abstractNumId w:val="2"/>
  </w:num>
  <w:num w:numId="3" w16cid:durableId="427389789">
    <w:abstractNumId w:val="18"/>
  </w:num>
  <w:num w:numId="4" w16cid:durableId="206235889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25464908">
    <w:abstractNumId w:val="17"/>
  </w:num>
  <w:num w:numId="6" w16cid:durableId="543375617">
    <w:abstractNumId w:val="5"/>
  </w:num>
  <w:num w:numId="7" w16cid:durableId="548685920">
    <w:abstractNumId w:val="7"/>
  </w:num>
  <w:num w:numId="8" w16cid:durableId="354187994">
    <w:abstractNumId w:val="20"/>
  </w:num>
  <w:num w:numId="9" w16cid:durableId="1999334698">
    <w:abstractNumId w:val="3"/>
  </w:num>
  <w:num w:numId="10" w16cid:durableId="2060085140">
    <w:abstractNumId w:val="23"/>
  </w:num>
  <w:num w:numId="11" w16cid:durableId="903685850">
    <w:abstractNumId w:val="16"/>
  </w:num>
  <w:num w:numId="12" w16cid:durableId="1154370258">
    <w:abstractNumId w:val="1"/>
  </w:num>
  <w:num w:numId="13" w16cid:durableId="156532332">
    <w:abstractNumId w:val="19"/>
  </w:num>
  <w:num w:numId="14" w16cid:durableId="1013070649">
    <w:abstractNumId w:val="0"/>
  </w:num>
  <w:num w:numId="15" w16cid:durableId="1397513863">
    <w:abstractNumId w:val="21"/>
  </w:num>
  <w:num w:numId="16" w16cid:durableId="106195310">
    <w:abstractNumId w:val="12"/>
  </w:num>
  <w:num w:numId="17" w16cid:durableId="148711438">
    <w:abstractNumId w:val="15"/>
  </w:num>
  <w:num w:numId="18" w16cid:durableId="432631889">
    <w:abstractNumId w:val="11"/>
  </w:num>
  <w:num w:numId="19" w16cid:durableId="1685863997">
    <w:abstractNumId w:val="4"/>
  </w:num>
  <w:num w:numId="20" w16cid:durableId="1310328963">
    <w:abstractNumId w:val="6"/>
  </w:num>
  <w:num w:numId="21" w16cid:durableId="1700666129">
    <w:abstractNumId w:val="9"/>
  </w:num>
  <w:num w:numId="22" w16cid:durableId="1226065978">
    <w:abstractNumId w:val="22"/>
  </w:num>
  <w:num w:numId="23" w16cid:durableId="1758015081">
    <w:abstractNumId w:val="14"/>
  </w:num>
  <w:num w:numId="24" w16cid:durableId="6210373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61A"/>
    <w:rsid w:val="00001108"/>
    <w:rsid w:val="00013540"/>
    <w:rsid w:val="0001466B"/>
    <w:rsid w:val="0001472E"/>
    <w:rsid w:val="00020D8A"/>
    <w:rsid w:val="00021271"/>
    <w:rsid w:val="00031F19"/>
    <w:rsid w:val="0005122A"/>
    <w:rsid w:val="000514BF"/>
    <w:rsid w:val="00063588"/>
    <w:rsid w:val="00072DE0"/>
    <w:rsid w:val="00077C4C"/>
    <w:rsid w:val="000875DB"/>
    <w:rsid w:val="000901CF"/>
    <w:rsid w:val="00093BC5"/>
    <w:rsid w:val="000A4E45"/>
    <w:rsid w:val="000A5A68"/>
    <w:rsid w:val="000B25DB"/>
    <w:rsid w:val="000B31B9"/>
    <w:rsid w:val="000B3FAE"/>
    <w:rsid w:val="000B6955"/>
    <w:rsid w:val="000C33C4"/>
    <w:rsid w:val="000C3C5B"/>
    <w:rsid w:val="000C6E48"/>
    <w:rsid w:val="000C71F2"/>
    <w:rsid w:val="000D2597"/>
    <w:rsid w:val="000E5481"/>
    <w:rsid w:val="000F1452"/>
    <w:rsid w:val="00101C6C"/>
    <w:rsid w:val="0011217D"/>
    <w:rsid w:val="00122BFC"/>
    <w:rsid w:val="001258E7"/>
    <w:rsid w:val="00125914"/>
    <w:rsid w:val="00130DA5"/>
    <w:rsid w:val="00131F98"/>
    <w:rsid w:val="00134D94"/>
    <w:rsid w:val="0013627A"/>
    <w:rsid w:val="00136FBB"/>
    <w:rsid w:val="001404B6"/>
    <w:rsid w:val="00142509"/>
    <w:rsid w:val="001508F0"/>
    <w:rsid w:val="00151687"/>
    <w:rsid w:val="0015196A"/>
    <w:rsid w:val="00153DA9"/>
    <w:rsid w:val="00160D99"/>
    <w:rsid w:val="00161FCF"/>
    <w:rsid w:val="00170EE1"/>
    <w:rsid w:val="00185415"/>
    <w:rsid w:val="00185C4B"/>
    <w:rsid w:val="00190189"/>
    <w:rsid w:val="00191559"/>
    <w:rsid w:val="00192E53"/>
    <w:rsid w:val="001A734A"/>
    <w:rsid w:val="001B40A5"/>
    <w:rsid w:val="001B560A"/>
    <w:rsid w:val="001B7F78"/>
    <w:rsid w:val="001C02C0"/>
    <w:rsid w:val="001C08E5"/>
    <w:rsid w:val="001C1E0A"/>
    <w:rsid w:val="001D5260"/>
    <w:rsid w:val="001D5515"/>
    <w:rsid w:val="001D6E4E"/>
    <w:rsid w:val="001E03D5"/>
    <w:rsid w:val="001E0CAB"/>
    <w:rsid w:val="001E2C38"/>
    <w:rsid w:val="001E4337"/>
    <w:rsid w:val="001E49D0"/>
    <w:rsid w:val="001F517C"/>
    <w:rsid w:val="00200D8A"/>
    <w:rsid w:val="00202B6A"/>
    <w:rsid w:val="002066B2"/>
    <w:rsid w:val="002125F9"/>
    <w:rsid w:val="00214B57"/>
    <w:rsid w:val="00214B99"/>
    <w:rsid w:val="0023500B"/>
    <w:rsid w:val="00237B5C"/>
    <w:rsid w:val="00240B3A"/>
    <w:rsid w:val="00241193"/>
    <w:rsid w:val="00243FAB"/>
    <w:rsid w:val="00252AC6"/>
    <w:rsid w:val="002671A9"/>
    <w:rsid w:val="00280A39"/>
    <w:rsid w:val="00286F3F"/>
    <w:rsid w:val="002950B9"/>
    <w:rsid w:val="002A0E22"/>
    <w:rsid w:val="002C1EE4"/>
    <w:rsid w:val="002C4168"/>
    <w:rsid w:val="002D2F53"/>
    <w:rsid w:val="002D6628"/>
    <w:rsid w:val="002D6B5F"/>
    <w:rsid w:val="002E2571"/>
    <w:rsid w:val="002E30D4"/>
    <w:rsid w:val="002E659D"/>
    <w:rsid w:val="002E7F91"/>
    <w:rsid w:val="002F1304"/>
    <w:rsid w:val="00302000"/>
    <w:rsid w:val="003068A5"/>
    <w:rsid w:val="003162FD"/>
    <w:rsid w:val="0032124E"/>
    <w:rsid w:val="00321607"/>
    <w:rsid w:val="00325F7B"/>
    <w:rsid w:val="003345AB"/>
    <w:rsid w:val="00340381"/>
    <w:rsid w:val="00343ABA"/>
    <w:rsid w:val="00352D00"/>
    <w:rsid w:val="00353EBE"/>
    <w:rsid w:val="003557AB"/>
    <w:rsid w:val="00360726"/>
    <w:rsid w:val="00361871"/>
    <w:rsid w:val="00363C8A"/>
    <w:rsid w:val="00371343"/>
    <w:rsid w:val="00381A24"/>
    <w:rsid w:val="00386A1A"/>
    <w:rsid w:val="00390EC0"/>
    <w:rsid w:val="0039548D"/>
    <w:rsid w:val="003B3B33"/>
    <w:rsid w:val="003B3B4D"/>
    <w:rsid w:val="003C3A63"/>
    <w:rsid w:val="003C499B"/>
    <w:rsid w:val="003D33BF"/>
    <w:rsid w:val="003E0A01"/>
    <w:rsid w:val="003E1D11"/>
    <w:rsid w:val="003E2C5F"/>
    <w:rsid w:val="003F3341"/>
    <w:rsid w:val="004015BA"/>
    <w:rsid w:val="00411E84"/>
    <w:rsid w:val="00416F00"/>
    <w:rsid w:val="00417BF3"/>
    <w:rsid w:val="0042004F"/>
    <w:rsid w:val="00422DBA"/>
    <w:rsid w:val="0042549D"/>
    <w:rsid w:val="00426893"/>
    <w:rsid w:val="00426ED9"/>
    <w:rsid w:val="004303AE"/>
    <w:rsid w:val="00432EAD"/>
    <w:rsid w:val="00432EE4"/>
    <w:rsid w:val="004425BB"/>
    <w:rsid w:val="004478EE"/>
    <w:rsid w:val="00455400"/>
    <w:rsid w:val="00455AD9"/>
    <w:rsid w:val="004612E2"/>
    <w:rsid w:val="00462D49"/>
    <w:rsid w:val="004664CE"/>
    <w:rsid w:val="00472416"/>
    <w:rsid w:val="00473DEF"/>
    <w:rsid w:val="00476DC5"/>
    <w:rsid w:val="0048175D"/>
    <w:rsid w:val="004861AC"/>
    <w:rsid w:val="00487353"/>
    <w:rsid w:val="004878D7"/>
    <w:rsid w:val="00490D98"/>
    <w:rsid w:val="0049294D"/>
    <w:rsid w:val="00495D6D"/>
    <w:rsid w:val="004A077D"/>
    <w:rsid w:val="004A2AA6"/>
    <w:rsid w:val="004A625E"/>
    <w:rsid w:val="004B01FF"/>
    <w:rsid w:val="004C51F3"/>
    <w:rsid w:val="004D22AF"/>
    <w:rsid w:val="004E748B"/>
    <w:rsid w:val="004F242F"/>
    <w:rsid w:val="004F3D8B"/>
    <w:rsid w:val="004F5BA8"/>
    <w:rsid w:val="00502B74"/>
    <w:rsid w:val="0050374C"/>
    <w:rsid w:val="005113A9"/>
    <w:rsid w:val="00514462"/>
    <w:rsid w:val="005152F1"/>
    <w:rsid w:val="00517BD4"/>
    <w:rsid w:val="0052099B"/>
    <w:rsid w:val="00525938"/>
    <w:rsid w:val="00527579"/>
    <w:rsid w:val="00536724"/>
    <w:rsid w:val="00551648"/>
    <w:rsid w:val="005520F1"/>
    <w:rsid w:val="005536B3"/>
    <w:rsid w:val="00555759"/>
    <w:rsid w:val="00557B15"/>
    <w:rsid w:val="00560FBE"/>
    <w:rsid w:val="00570EF1"/>
    <w:rsid w:val="0057325E"/>
    <w:rsid w:val="005754BC"/>
    <w:rsid w:val="00576BFD"/>
    <w:rsid w:val="00583213"/>
    <w:rsid w:val="005839E7"/>
    <w:rsid w:val="0058763E"/>
    <w:rsid w:val="0058784A"/>
    <w:rsid w:val="00590BD8"/>
    <w:rsid w:val="00594716"/>
    <w:rsid w:val="005A354D"/>
    <w:rsid w:val="005A3CF4"/>
    <w:rsid w:val="005A4523"/>
    <w:rsid w:val="005A6394"/>
    <w:rsid w:val="005A63AF"/>
    <w:rsid w:val="005B2E09"/>
    <w:rsid w:val="005B7842"/>
    <w:rsid w:val="005C17BA"/>
    <w:rsid w:val="005C3B47"/>
    <w:rsid w:val="005D1FBF"/>
    <w:rsid w:val="005E0720"/>
    <w:rsid w:val="005E5F32"/>
    <w:rsid w:val="005E7D1A"/>
    <w:rsid w:val="005F1F0A"/>
    <w:rsid w:val="005F7F28"/>
    <w:rsid w:val="0060045D"/>
    <w:rsid w:val="00606944"/>
    <w:rsid w:val="006127CB"/>
    <w:rsid w:val="00612FE6"/>
    <w:rsid w:val="006130C4"/>
    <w:rsid w:val="00625065"/>
    <w:rsid w:val="006327BC"/>
    <w:rsid w:val="00653FC6"/>
    <w:rsid w:val="00663684"/>
    <w:rsid w:val="006800F2"/>
    <w:rsid w:val="006819AD"/>
    <w:rsid w:val="00684F4D"/>
    <w:rsid w:val="00693352"/>
    <w:rsid w:val="006A5DC6"/>
    <w:rsid w:val="006B1EED"/>
    <w:rsid w:val="006B6118"/>
    <w:rsid w:val="006C1225"/>
    <w:rsid w:val="006C4CE7"/>
    <w:rsid w:val="006C6D95"/>
    <w:rsid w:val="006C77EA"/>
    <w:rsid w:val="006D061A"/>
    <w:rsid w:val="006D2D64"/>
    <w:rsid w:val="006D3C55"/>
    <w:rsid w:val="006D4387"/>
    <w:rsid w:val="006D7616"/>
    <w:rsid w:val="006E05F9"/>
    <w:rsid w:val="006E259F"/>
    <w:rsid w:val="006E30A8"/>
    <w:rsid w:val="006E5A04"/>
    <w:rsid w:val="006F4142"/>
    <w:rsid w:val="007002FD"/>
    <w:rsid w:val="00702997"/>
    <w:rsid w:val="007056FF"/>
    <w:rsid w:val="00712762"/>
    <w:rsid w:val="0071573F"/>
    <w:rsid w:val="00715F8B"/>
    <w:rsid w:val="007175D9"/>
    <w:rsid w:val="007247EA"/>
    <w:rsid w:val="00726B3C"/>
    <w:rsid w:val="00734012"/>
    <w:rsid w:val="007471D0"/>
    <w:rsid w:val="0076215E"/>
    <w:rsid w:val="00765BBF"/>
    <w:rsid w:val="00776BA6"/>
    <w:rsid w:val="007829C4"/>
    <w:rsid w:val="0078599A"/>
    <w:rsid w:val="00785C24"/>
    <w:rsid w:val="00790BF8"/>
    <w:rsid w:val="007937E2"/>
    <w:rsid w:val="007953F2"/>
    <w:rsid w:val="007A02E7"/>
    <w:rsid w:val="007A1E64"/>
    <w:rsid w:val="007A354A"/>
    <w:rsid w:val="007A373C"/>
    <w:rsid w:val="007A7DA8"/>
    <w:rsid w:val="007C1B34"/>
    <w:rsid w:val="007C1F86"/>
    <w:rsid w:val="007C66AC"/>
    <w:rsid w:val="007E7021"/>
    <w:rsid w:val="007F10B0"/>
    <w:rsid w:val="007F5D02"/>
    <w:rsid w:val="00804097"/>
    <w:rsid w:val="00804283"/>
    <w:rsid w:val="00805016"/>
    <w:rsid w:val="008116A6"/>
    <w:rsid w:val="008130A5"/>
    <w:rsid w:val="00821EF3"/>
    <w:rsid w:val="00823B58"/>
    <w:rsid w:val="008244E8"/>
    <w:rsid w:val="00832033"/>
    <w:rsid w:val="008341F9"/>
    <w:rsid w:val="00844287"/>
    <w:rsid w:val="00844B8A"/>
    <w:rsid w:val="00846C89"/>
    <w:rsid w:val="008528EE"/>
    <w:rsid w:val="008567D5"/>
    <w:rsid w:val="00866F75"/>
    <w:rsid w:val="00873436"/>
    <w:rsid w:val="00874C4F"/>
    <w:rsid w:val="00876158"/>
    <w:rsid w:val="00876DE7"/>
    <w:rsid w:val="00877413"/>
    <w:rsid w:val="00880780"/>
    <w:rsid w:val="0088706D"/>
    <w:rsid w:val="00891158"/>
    <w:rsid w:val="0089160D"/>
    <w:rsid w:val="00894AE7"/>
    <w:rsid w:val="008A058D"/>
    <w:rsid w:val="008A0991"/>
    <w:rsid w:val="008A1281"/>
    <w:rsid w:val="008A1CF6"/>
    <w:rsid w:val="008A20F6"/>
    <w:rsid w:val="008B0AAC"/>
    <w:rsid w:val="008B3D24"/>
    <w:rsid w:val="008B3DCF"/>
    <w:rsid w:val="008C1557"/>
    <w:rsid w:val="008C16D9"/>
    <w:rsid w:val="008C329C"/>
    <w:rsid w:val="008C47CF"/>
    <w:rsid w:val="008C6B56"/>
    <w:rsid w:val="008D16A9"/>
    <w:rsid w:val="008D17B2"/>
    <w:rsid w:val="008D33AF"/>
    <w:rsid w:val="008E0F2B"/>
    <w:rsid w:val="008F5A18"/>
    <w:rsid w:val="008F6795"/>
    <w:rsid w:val="00911550"/>
    <w:rsid w:val="009143B7"/>
    <w:rsid w:val="009219D7"/>
    <w:rsid w:val="009264A8"/>
    <w:rsid w:val="00932B67"/>
    <w:rsid w:val="00933F7C"/>
    <w:rsid w:val="00937F0C"/>
    <w:rsid w:val="00950284"/>
    <w:rsid w:val="00952EAE"/>
    <w:rsid w:val="00955300"/>
    <w:rsid w:val="009649D3"/>
    <w:rsid w:val="00973A25"/>
    <w:rsid w:val="00974AA2"/>
    <w:rsid w:val="00975BBC"/>
    <w:rsid w:val="00980CA4"/>
    <w:rsid w:val="0098238E"/>
    <w:rsid w:val="00987BEC"/>
    <w:rsid w:val="009A457B"/>
    <w:rsid w:val="009A6AF8"/>
    <w:rsid w:val="009B7A76"/>
    <w:rsid w:val="009C79EE"/>
    <w:rsid w:val="009D5F1C"/>
    <w:rsid w:val="009D6933"/>
    <w:rsid w:val="009E1D1E"/>
    <w:rsid w:val="009E3BCE"/>
    <w:rsid w:val="009E6595"/>
    <w:rsid w:val="009F20EA"/>
    <w:rsid w:val="009F5D2E"/>
    <w:rsid w:val="00A046CD"/>
    <w:rsid w:val="00A06B6D"/>
    <w:rsid w:val="00A13C23"/>
    <w:rsid w:val="00A144F2"/>
    <w:rsid w:val="00A2031E"/>
    <w:rsid w:val="00A300B8"/>
    <w:rsid w:val="00A3070A"/>
    <w:rsid w:val="00A452CA"/>
    <w:rsid w:val="00A46789"/>
    <w:rsid w:val="00A530F8"/>
    <w:rsid w:val="00A55B36"/>
    <w:rsid w:val="00A60912"/>
    <w:rsid w:val="00A71817"/>
    <w:rsid w:val="00A75EFB"/>
    <w:rsid w:val="00A7649F"/>
    <w:rsid w:val="00A8028F"/>
    <w:rsid w:val="00A82031"/>
    <w:rsid w:val="00A96A62"/>
    <w:rsid w:val="00A96EC9"/>
    <w:rsid w:val="00AA19AE"/>
    <w:rsid w:val="00AB03AD"/>
    <w:rsid w:val="00AB7999"/>
    <w:rsid w:val="00AC22FA"/>
    <w:rsid w:val="00AC5ACF"/>
    <w:rsid w:val="00AC61D3"/>
    <w:rsid w:val="00AD7AE6"/>
    <w:rsid w:val="00AE4514"/>
    <w:rsid w:val="00AE6485"/>
    <w:rsid w:val="00AE690C"/>
    <w:rsid w:val="00AE7363"/>
    <w:rsid w:val="00AF6D6A"/>
    <w:rsid w:val="00AF7C63"/>
    <w:rsid w:val="00B04577"/>
    <w:rsid w:val="00B07C7A"/>
    <w:rsid w:val="00B11767"/>
    <w:rsid w:val="00B12802"/>
    <w:rsid w:val="00B132A4"/>
    <w:rsid w:val="00B2105F"/>
    <w:rsid w:val="00B2431B"/>
    <w:rsid w:val="00B3120C"/>
    <w:rsid w:val="00B31418"/>
    <w:rsid w:val="00B41E92"/>
    <w:rsid w:val="00B516A1"/>
    <w:rsid w:val="00B62D09"/>
    <w:rsid w:val="00B72183"/>
    <w:rsid w:val="00B72CE9"/>
    <w:rsid w:val="00B74B9C"/>
    <w:rsid w:val="00B77C3C"/>
    <w:rsid w:val="00B849ED"/>
    <w:rsid w:val="00B85107"/>
    <w:rsid w:val="00B879CE"/>
    <w:rsid w:val="00B91326"/>
    <w:rsid w:val="00B91840"/>
    <w:rsid w:val="00B926A6"/>
    <w:rsid w:val="00B936A8"/>
    <w:rsid w:val="00B953DB"/>
    <w:rsid w:val="00BA1B76"/>
    <w:rsid w:val="00BB4732"/>
    <w:rsid w:val="00BB62AB"/>
    <w:rsid w:val="00BC19BC"/>
    <w:rsid w:val="00BC2625"/>
    <w:rsid w:val="00BD33BA"/>
    <w:rsid w:val="00BD533A"/>
    <w:rsid w:val="00BD58FC"/>
    <w:rsid w:val="00BD6709"/>
    <w:rsid w:val="00BD6CF5"/>
    <w:rsid w:val="00BD7BFC"/>
    <w:rsid w:val="00BE09C8"/>
    <w:rsid w:val="00BE3014"/>
    <w:rsid w:val="00BF0006"/>
    <w:rsid w:val="00BF040C"/>
    <w:rsid w:val="00BF5031"/>
    <w:rsid w:val="00C001A5"/>
    <w:rsid w:val="00C00971"/>
    <w:rsid w:val="00C036D0"/>
    <w:rsid w:val="00C05E15"/>
    <w:rsid w:val="00C149C0"/>
    <w:rsid w:val="00C17A19"/>
    <w:rsid w:val="00C20F77"/>
    <w:rsid w:val="00C2683A"/>
    <w:rsid w:val="00C41A8D"/>
    <w:rsid w:val="00C42C2B"/>
    <w:rsid w:val="00C46D3D"/>
    <w:rsid w:val="00C47B0F"/>
    <w:rsid w:val="00C50E3F"/>
    <w:rsid w:val="00C5281B"/>
    <w:rsid w:val="00C6213C"/>
    <w:rsid w:val="00C639D6"/>
    <w:rsid w:val="00C67738"/>
    <w:rsid w:val="00C703DB"/>
    <w:rsid w:val="00C77421"/>
    <w:rsid w:val="00C81D50"/>
    <w:rsid w:val="00C87182"/>
    <w:rsid w:val="00C96A55"/>
    <w:rsid w:val="00CA7902"/>
    <w:rsid w:val="00CB138F"/>
    <w:rsid w:val="00CB4EF9"/>
    <w:rsid w:val="00CC4EE5"/>
    <w:rsid w:val="00CC75BD"/>
    <w:rsid w:val="00CD21CF"/>
    <w:rsid w:val="00CD2AE6"/>
    <w:rsid w:val="00CD494F"/>
    <w:rsid w:val="00CD778E"/>
    <w:rsid w:val="00CD7E1E"/>
    <w:rsid w:val="00CE1926"/>
    <w:rsid w:val="00CE200D"/>
    <w:rsid w:val="00CF485D"/>
    <w:rsid w:val="00D01181"/>
    <w:rsid w:val="00D05A89"/>
    <w:rsid w:val="00D11748"/>
    <w:rsid w:val="00D124A5"/>
    <w:rsid w:val="00D14EAD"/>
    <w:rsid w:val="00D17C43"/>
    <w:rsid w:val="00D20304"/>
    <w:rsid w:val="00D2198D"/>
    <w:rsid w:val="00D22BD4"/>
    <w:rsid w:val="00D23EB8"/>
    <w:rsid w:val="00D23F20"/>
    <w:rsid w:val="00D25D97"/>
    <w:rsid w:val="00D3294F"/>
    <w:rsid w:val="00D333C5"/>
    <w:rsid w:val="00D36078"/>
    <w:rsid w:val="00D4017B"/>
    <w:rsid w:val="00D44108"/>
    <w:rsid w:val="00D45195"/>
    <w:rsid w:val="00D613A4"/>
    <w:rsid w:val="00D6213B"/>
    <w:rsid w:val="00D630D1"/>
    <w:rsid w:val="00D63BDB"/>
    <w:rsid w:val="00D70491"/>
    <w:rsid w:val="00D70857"/>
    <w:rsid w:val="00D70E5F"/>
    <w:rsid w:val="00D72781"/>
    <w:rsid w:val="00D73073"/>
    <w:rsid w:val="00D75255"/>
    <w:rsid w:val="00D768B3"/>
    <w:rsid w:val="00D76CEB"/>
    <w:rsid w:val="00D9088B"/>
    <w:rsid w:val="00D90E4B"/>
    <w:rsid w:val="00D93473"/>
    <w:rsid w:val="00D94D78"/>
    <w:rsid w:val="00D95E63"/>
    <w:rsid w:val="00DA0152"/>
    <w:rsid w:val="00DA5528"/>
    <w:rsid w:val="00DB45E9"/>
    <w:rsid w:val="00DB652A"/>
    <w:rsid w:val="00DD6F33"/>
    <w:rsid w:val="00DE1CC4"/>
    <w:rsid w:val="00DE72C7"/>
    <w:rsid w:val="00DF0CFF"/>
    <w:rsid w:val="00DF18F1"/>
    <w:rsid w:val="00DF2F49"/>
    <w:rsid w:val="00E01472"/>
    <w:rsid w:val="00E06572"/>
    <w:rsid w:val="00E0696E"/>
    <w:rsid w:val="00E11883"/>
    <w:rsid w:val="00E12734"/>
    <w:rsid w:val="00E14C24"/>
    <w:rsid w:val="00E1514B"/>
    <w:rsid w:val="00E2005A"/>
    <w:rsid w:val="00E22A20"/>
    <w:rsid w:val="00E2336D"/>
    <w:rsid w:val="00E2503B"/>
    <w:rsid w:val="00E2699D"/>
    <w:rsid w:val="00E273FA"/>
    <w:rsid w:val="00E31D92"/>
    <w:rsid w:val="00E42D0D"/>
    <w:rsid w:val="00E459AD"/>
    <w:rsid w:val="00E50B9A"/>
    <w:rsid w:val="00E51A5C"/>
    <w:rsid w:val="00E63474"/>
    <w:rsid w:val="00E70792"/>
    <w:rsid w:val="00E70BC5"/>
    <w:rsid w:val="00E71138"/>
    <w:rsid w:val="00E7379E"/>
    <w:rsid w:val="00E7417C"/>
    <w:rsid w:val="00E87D3C"/>
    <w:rsid w:val="00E87F6D"/>
    <w:rsid w:val="00EA104A"/>
    <w:rsid w:val="00EA123D"/>
    <w:rsid w:val="00EA15BA"/>
    <w:rsid w:val="00EA350D"/>
    <w:rsid w:val="00EA6570"/>
    <w:rsid w:val="00EB473B"/>
    <w:rsid w:val="00EC1165"/>
    <w:rsid w:val="00EC31F9"/>
    <w:rsid w:val="00EC76E3"/>
    <w:rsid w:val="00ED3A6A"/>
    <w:rsid w:val="00ED50CF"/>
    <w:rsid w:val="00ED53A3"/>
    <w:rsid w:val="00ED7EEC"/>
    <w:rsid w:val="00EE3114"/>
    <w:rsid w:val="00EF0D0F"/>
    <w:rsid w:val="00EF1C41"/>
    <w:rsid w:val="00F21070"/>
    <w:rsid w:val="00F210C4"/>
    <w:rsid w:val="00F21604"/>
    <w:rsid w:val="00F24890"/>
    <w:rsid w:val="00F25CE7"/>
    <w:rsid w:val="00F37DD2"/>
    <w:rsid w:val="00F41E28"/>
    <w:rsid w:val="00F4267B"/>
    <w:rsid w:val="00F431B9"/>
    <w:rsid w:val="00F436B1"/>
    <w:rsid w:val="00F43A5F"/>
    <w:rsid w:val="00F4535F"/>
    <w:rsid w:val="00F45B9C"/>
    <w:rsid w:val="00F50D2C"/>
    <w:rsid w:val="00F514A0"/>
    <w:rsid w:val="00F53D72"/>
    <w:rsid w:val="00F53FD6"/>
    <w:rsid w:val="00F63175"/>
    <w:rsid w:val="00F656DC"/>
    <w:rsid w:val="00F65725"/>
    <w:rsid w:val="00F75D93"/>
    <w:rsid w:val="00F776B8"/>
    <w:rsid w:val="00F80F43"/>
    <w:rsid w:val="00F829A9"/>
    <w:rsid w:val="00F8389A"/>
    <w:rsid w:val="00F85425"/>
    <w:rsid w:val="00F93AFA"/>
    <w:rsid w:val="00FB1F1A"/>
    <w:rsid w:val="00FB57EE"/>
    <w:rsid w:val="00FB631C"/>
    <w:rsid w:val="00FB7649"/>
    <w:rsid w:val="00FC2A04"/>
    <w:rsid w:val="00FC3637"/>
    <w:rsid w:val="00FC58BF"/>
    <w:rsid w:val="00FC64FC"/>
    <w:rsid w:val="00FC6DC3"/>
    <w:rsid w:val="00FD004E"/>
    <w:rsid w:val="00FD3F50"/>
    <w:rsid w:val="00FE339B"/>
    <w:rsid w:val="00FE3ADE"/>
    <w:rsid w:val="00FE56C3"/>
    <w:rsid w:val="00FF2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270A19"/>
  <w15:docId w15:val="{02B73B5E-069B-42B2-B160-7269B8BAB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1276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pPr>
      <w:ind w:leftChars="2500" w:left="100"/>
    </w:pPr>
  </w:style>
  <w:style w:type="paragraph" w:styleId="a4">
    <w:name w:val="Body Text Indent"/>
    <w:basedOn w:val="a"/>
    <w:pPr>
      <w:ind w:firstLineChars="200" w:firstLine="480"/>
    </w:pPr>
    <w:rPr>
      <w:sz w:val="24"/>
    </w:rPr>
  </w:style>
  <w:style w:type="paragraph" w:styleId="a5">
    <w:name w:val="footer"/>
    <w:basedOn w:val="a"/>
    <w:rsid w:val="00D3294F"/>
    <w:pPr>
      <w:tabs>
        <w:tab w:val="center" w:pos="4153"/>
        <w:tab w:val="right" w:pos="8306"/>
      </w:tabs>
      <w:snapToGrid w:val="0"/>
      <w:jc w:val="left"/>
    </w:pPr>
    <w:rPr>
      <w:sz w:val="18"/>
      <w:szCs w:val="18"/>
    </w:rPr>
  </w:style>
  <w:style w:type="character" w:styleId="a6">
    <w:name w:val="page number"/>
    <w:basedOn w:val="a0"/>
    <w:rsid w:val="00D3294F"/>
  </w:style>
  <w:style w:type="paragraph" w:styleId="a7">
    <w:name w:val="header"/>
    <w:basedOn w:val="a"/>
    <w:rsid w:val="00D3294F"/>
    <w:pPr>
      <w:pBdr>
        <w:bottom w:val="single" w:sz="6" w:space="1" w:color="auto"/>
      </w:pBdr>
      <w:tabs>
        <w:tab w:val="center" w:pos="4153"/>
        <w:tab w:val="right" w:pos="8306"/>
      </w:tabs>
      <w:snapToGrid w:val="0"/>
      <w:jc w:val="center"/>
    </w:pPr>
    <w:rPr>
      <w:sz w:val="18"/>
      <w:szCs w:val="18"/>
    </w:rPr>
  </w:style>
  <w:style w:type="paragraph" w:styleId="a8">
    <w:name w:val="Balloon Text"/>
    <w:basedOn w:val="a"/>
    <w:link w:val="a9"/>
    <w:rsid w:val="00D9088B"/>
    <w:rPr>
      <w:sz w:val="18"/>
      <w:szCs w:val="18"/>
    </w:rPr>
  </w:style>
  <w:style w:type="character" w:customStyle="1" w:styleId="a9">
    <w:name w:val="批注框文本 字符"/>
    <w:link w:val="a8"/>
    <w:rsid w:val="00D9088B"/>
    <w:rPr>
      <w:kern w:val="2"/>
      <w:sz w:val="18"/>
      <w:szCs w:val="18"/>
    </w:rPr>
  </w:style>
  <w:style w:type="paragraph" w:styleId="aa">
    <w:name w:val="List Paragraph"/>
    <w:basedOn w:val="a"/>
    <w:uiPriority w:val="34"/>
    <w:qFormat/>
    <w:rsid w:val="001D5515"/>
    <w:pPr>
      <w:ind w:firstLineChars="200" w:firstLine="420"/>
    </w:pPr>
  </w:style>
  <w:style w:type="table" w:styleId="ab">
    <w:name w:val="Table Grid"/>
    <w:basedOn w:val="a1"/>
    <w:uiPriority w:val="59"/>
    <w:rsid w:val="0050374C"/>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c">
    <w:name w:val="Title"/>
    <w:basedOn w:val="a"/>
    <w:next w:val="a"/>
    <w:link w:val="ad"/>
    <w:qFormat/>
    <w:rsid w:val="001508F0"/>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rsid w:val="001508F0"/>
    <w:rPr>
      <w:rFonts w:asciiTheme="majorHAnsi" w:eastAsiaTheme="majorEastAsia" w:hAnsiTheme="majorHAnsi" w:cstheme="majorBidi"/>
      <w:b/>
      <w:bCs/>
      <w:kern w:val="2"/>
      <w:sz w:val="32"/>
      <w:szCs w:val="32"/>
    </w:rPr>
  </w:style>
  <w:style w:type="table" w:styleId="2">
    <w:name w:val="Grid Table 2"/>
    <w:basedOn w:val="a1"/>
    <w:uiPriority w:val="47"/>
    <w:rsid w:val="004478E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5715">
      <w:bodyDiv w:val="1"/>
      <w:marLeft w:val="0"/>
      <w:marRight w:val="0"/>
      <w:marTop w:val="0"/>
      <w:marBottom w:val="0"/>
      <w:divBdr>
        <w:top w:val="none" w:sz="0" w:space="0" w:color="auto"/>
        <w:left w:val="none" w:sz="0" w:space="0" w:color="auto"/>
        <w:bottom w:val="none" w:sz="0" w:space="0" w:color="auto"/>
        <w:right w:val="none" w:sz="0" w:space="0" w:color="auto"/>
      </w:divBdr>
    </w:div>
    <w:div w:id="1190950738">
      <w:bodyDiv w:val="1"/>
      <w:marLeft w:val="0"/>
      <w:marRight w:val="0"/>
      <w:marTop w:val="0"/>
      <w:marBottom w:val="0"/>
      <w:divBdr>
        <w:top w:val="none" w:sz="0" w:space="0" w:color="auto"/>
        <w:left w:val="none" w:sz="0" w:space="0" w:color="auto"/>
        <w:bottom w:val="none" w:sz="0" w:space="0" w:color="auto"/>
        <w:right w:val="none" w:sz="0" w:space="0" w:color="auto"/>
      </w:divBdr>
      <w:divsChild>
        <w:div w:id="1681932514">
          <w:marLeft w:val="0"/>
          <w:marRight w:val="0"/>
          <w:marTop w:val="150"/>
          <w:marBottom w:val="0"/>
          <w:divBdr>
            <w:top w:val="none" w:sz="0" w:space="0" w:color="auto"/>
            <w:left w:val="none" w:sz="0" w:space="0" w:color="auto"/>
            <w:bottom w:val="none" w:sz="0" w:space="0" w:color="auto"/>
            <w:right w:val="none" w:sz="0" w:space="0" w:color="auto"/>
          </w:divBdr>
          <w:divsChild>
            <w:div w:id="1172448978">
              <w:marLeft w:val="0"/>
              <w:marRight w:val="0"/>
              <w:marTop w:val="0"/>
              <w:marBottom w:val="0"/>
              <w:divBdr>
                <w:top w:val="none" w:sz="0" w:space="0" w:color="auto"/>
                <w:left w:val="none" w:sz="0" w:space="0" w:color="auto"/>
                <w:bottom w:val="none" w:sz="0" w:space="0" w:color="auto"/>
                <w:right w:val="none" w:sz="0" w:space="0" w:color="auto"/>
              </w:divBdr>
              <w:divsChild>
                <w:div w:id="559747575">
                  <w:marLeft w:val="0"/>
                  <w:marRight w:val="0"/>
                  <w:marTop w:val="0"/>
                  <w:marBottom w:val="150"/>
                  <w:divBdr>
                    <w:top w:val="single" w:sz="6" w:space="0" w:color="CCCCCC"/>
                    <w:left w:val="single" w:sz="6" w:space="0" w:color="CCCCCC"/>
                    <w:bottom w:val="single" w:sz="6" w:space="0" w:color="CCCCCC"/>
                    <w:right w:val="single" w:sz="6" w:space="0" w:color="CCCCCC"/>
                  </w:divBdr>
                  <w:divsChild>
                    <w:div w:id="73960015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49633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117FF-97E4-4A84-883D-3C3C27B65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7</Pages>
  <Words>690</Words>
  <Characters>3933</Characters>
  <Application>Microsoft Office Word</Application>
  <DocSecurity>0</DocSecurity>
  <Lines>32</Lines>
  <Paragraphs>9</Paragraphs>
  <ScaleCrop>false</ScaleCrop>
  <Company>buct</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北京化工大学本科生期末考试要求</dc:title>
  <dc:creator>xiexh</dc:creator>
  <cp:lastModifiedBy>常David205x</cp:lastModifiedBy>
  <cp:revision>12</cp:revision>
  <cp:lastPrinted>2015-06-08T02:59:00Z</cp:lastPrinted>
  <dcterms:created xsi:type="dcterms:W3CDTF">2022-12-07T15:42:00Z</dcterms:created>
  <dcterms:modified xsi:type="dcterms:W3CDTF">2022-12-08T10:04:00Z</dcterms:modified>
</cp:coreProperties>
</file>