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D9DDE" w14:textId="185462C3" w:rsidR="000B4BFB" w:rsidRPr="00254233" w:rsidRDefault="000B4BFB" w:rsidP="000B4B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tblpY="402"/>
        <w:tblW w:w="0" w:type="auto"/>
        <w:tblLook w:val="04A0" w:firstRow="1" w:lastRow="0" w:firstColumn="1" w:lastColumn="0" w:noHBand="0" w:noVBand="1"/>
      </w:tblPr>
      <w:tblGrid>
        <w:gridCol w:w="541"/>
        <w:gridCol w:w="1832"/>
        <w:gridCol w:w="1781"/>
        <w:gridCol w:w="1927"/>
        <w:gridCol w:w="1620"/>
        <w:gridCol w:w="3557"/>
        <w:gridCol w:w="1520"/>
        <w:gridCol w:w="1782"/>
      </w:tblGrid>
      <w:tr w:rsidR="00D87002" w:rsidRPr="00254233" w14:paraId="0487EE86" w14:textId="77777777" w:rsidTr="00D722AF">
        <w:tc>
          <w:tcPr>
            <w:tcW w:w="541" w:type="dxa"/>
          </w:tcPr>
          <w:p w14:paraId="799DADE2" w14:textId="77777777" w:rsidR="000B4BFB" w:rsidRPr="00254233" w:rsidRDefault="000B4BFB" w:rsidP="000B4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23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3124AC24" w14:textId="77777777" w:rsidR="000B4BFB" w:rsidRPr="00254233" w:rsidRDefault="000B4BFB" w:rsidP="000B4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233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  <w:p w14:paraId="66ECB06D" w14:textId="77777777" w:rsidR="000B4BFB" w:rsidRPr="00254233" w:rsidRDefault="000B4BFB" w:rsidP="000B4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</w:tcPr>
          <w:p w14:paraId="21392D27" w14:textId="77777777" w:rsidR="000B4BFB" w:rsidRPr="00254233" w:rsidRDefault="000B4BFB" w:rsidP="000B4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233">
              <w:rPr>
                <w:rFonts w:ascii="Times New Roman" w:hAnsi="Times New Roman" w:cs="Times New Roman"/>
                <w:sz w:val="24"/>
                <w:szCs w:val="24"/>
              </w:rPr>
              <w:t>Наименование стадий процесса, места изменения параметров</w:t>
            </w:r>
          </w:p>
        </w:tc>
        <w:tc>
          <w:tcPr>
            <w:tcW w:w="1685" w:type="dxa"/>
          </w:tcPr>
          <w:p w14:paraId="2985E5B2" w14:textId="77777777" w:rsidR="000B4BFB" w:rsidRPr="00254233" w:rsidRDefault="000B4BFB" w:rsidP="000B4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23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4B617F" wp14:editId="47E83348">
                      <wp:simplePos x="0" y="0"/>
                      <wp:positionH relativeFrom="column">
                        <wp:posOffset>398780</wp:posOffset>
                      </wp:positionH>
                      <wp:positionV relativeFrom="paragraph">
                        <wp:posOffset>-741045</wp:posOffset>
                      </wp:positionV>
                      <wp:extent cx="5534025" cy="447675"/>
                      <wp:effectExtent l="0" t="0" r="28575" b="28575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34025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" lastClr="FFFFFF"/>
                                </a:solidFill>
                              </a:ln>
                            </wps:spPr>
                            <wps:txbx>
                              <w:txbxContent>
                                <w:p w14:paraId="72F8BE41" w14:textId="77777777" w:rsidR="001C236B" w:rsidRDefault="001C236B" w:rsidP="000B4BFB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СПЕЦИФИКАЦИЮ ПРИБОРОВ И СРЕДСТВ АВТОМАТИЗАЦИИ </w:t>
                                  </w:r>
                                </w:p>
                                <w:p w14:paraId="4BA7A625" w14:textId="77777777" w:rsidR="001C236B" w:rsidRDefault="001C236B" w:rsidP="000B4BF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54B61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margin-left:31.4pt;margin-top:-58.35pt;width:435.75pt;height:35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" fillcolor="window" strokecolor="window" strokeweight=".5pt">
                      <v:textbox>
                        <w:txbxContent>
                          <w:p w14:paraId="72F8BE41" w14:textId="77777777" w:rsidR="001C236B" w:rsidRDefault="001C236B" w:rsidP="000B4BF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СПЕЦИФИКАЦИЮ ПРИБОРОВ И СРЕДСТВ АВТОМАТИЗАЦИИ </w:t>
                            </w:r>
                          </w:p>
                          <w:p w14:paraId="4BA7A625" w14:textId="77777777" w:rsidR="001C236B" w:rsidRDefault="001C236B" w:rsidP="000B4BFB"/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254233">
              <w:rPr>
                <w:rFonts w:ascii="Times New Roman" w:hAnsi="Times New Roman" w:cs="Times New Roman"/>
                <w:sz w:val="24"/>
                <w:szCs w:val="24"/>
              </w:rPr>
              <w:t>Контролиру-емый</w:t>
            </w:r>
            <w:proofErr w:type="spellEnd"/>
            <w:r w:rsidRPr="00254233">
              <w:rPr>
                <w:rFonts w:ascii="Times New Roman" w:hAnsi="Times New Roman" w:cs="Times New Roman"/>
                <w:sz w:val="24"/>
                <w:szCs w:val="24"/>
              </w:rPr>
              <w:t xml:space="preserve"> параметры</w:t>
            </w:r>
          </w:p>
        </w:tc>
        <w:tc>
          <w:tcPr>
            <w:tcW w:w="1927" w:type="dxa"/>
          </w:tcPr>
          <w:p w14:paraId="10C99DCE" w14:textId="77777777" w:rsidR="000B4BFB" w:rsidRPr="00254233" w:rsidRDefault="000B4BFB" w:rsidP="000B4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233">
              <w:rPr>
                <w:rFonts w:ascii="Times New Roman" w:hAnsi="Times New Roman" w:cs="Times New Roman"/>
                <w:sz w:val="24"/>
                <w:szCs w:val="24"/>
              </w:rPr>
              <w:t>Частота и способ контроля</w:t>
            </w:r>
          </w:p>
        </w:tc>
        <w:tc>
          <w:tcPr>
            <w:tcW w:w="1620" w:type="dxa"/>
          </w:tcPr>
          <w:p w14:paraId="21B7ADE5" w14:textId="77777777" w:rsidR="000B4BFB" w:rsidRPr="00254233" w:rsidRDefault="000B4BFB" w:rsidP="000B4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233">
              <w:rPr>
                <w:rFonts w:ascii="Times New Roman" w:hAnsi="Times New Roman" w:cs="Times New Roman"/>
                <w:sz w:val="24"/>
                <w:szCs w:val="24"/>
              </w:rPr>
              <w:t>Уставки</w:t>
            </w:r>
            <w:proofErr w:type="spellEnd"/>
            <w:r w:rsidRPr="00254233">
              <w:rPr>
                <w:rFonts w:ascii="Times New Roman" w:hAnsi="Times New Roman" w:cs="Times New Roman"/>
                <w:sz w:val="24"/>
                <w:szCs w:val="24"/>
              </w:rPr>
              <w:t xml:space="preserve"> сигнализации и блокировок</w:t>
            </w:r>
          </w:p>
        </w:tc>
        <w:tc>
          <w:tcPr>
            <w:tcW w:w="3632" w:type="dxa"/>
          </w:tcPr>
          <w:p w14:paraId="1E96FDAA" w14:textId="77777777" w:rsidR="000B4BFB" w:rsidRPr="00254233" w:rsidRDefault="000B4BFB" w:rsidP="000B4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233">
              <w:rPr>
                <w:rFonts w:ascii="Times New Roman" w:hAnsi="Times New Roman" w:cs="Times New Roman"/>
                <w:sz w:val="24"/>
                <w:szCs w:val="24"/>
              </w:rPr>
              <w:t>Метод испытания и средство контроля</w:t>
            </w:r>
          </w:p>
        </w:tc>
        <w:tc>
          <w:tcPr>
            <w:tcW w:w="1527" w:type="dxa"/>
          </w:tcPr>
          <w:p w14:paraId="218E2393" w14:textId="77777777" w:rsidR="000B4BFB" w:rsidRPr="00254233" w:rsidRDefault="000B4BFB" w:rsidP="000B4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233">
              <w:rPr>
                <w:rFonts w:ascii="Times New Roman" w:hAnsi="Times New Roman" w:cs="Times New Roman"/>
                <w:sz w:val="24"/>
                <w:szCs w:val="24"/>
              </w:rPr>
              <w:t>Требуемая точность измерения параметров</w:t>
            </w:r>
          </w:p>
        </w:tc>
        <w:tc>
          <w:tcPr>
            <w:tcW w:w="1790" w:type="dxa"/>
          </w:tcPr>
          <w:p w14:paraId="64F77672" w14:textId="77777777" w:rsidR="000B4BFB" w:rsidRPr="00254233" w:rsidRDefault="000B4BFB" w:rsidP="000B4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233">
              <w:rPr>
                <w:rFonts w:ascii="Times New Roman" w:hAnsi="Times New Roman" w:cs="Times New Roman"/>
                <w:sz w:val="24"/>
                <w:szCs w:val="24"/>
              </w:rPr>
              <w:t xml:space="preserve">Кто контролирует </w:t>
            </w:r>
          </w:p>
        </w:tc>
      </w:tr>
      <w:tr w:rsidR="00D87002" w:rsidRPr="00254233" w14:paraId="6E2288A6" w14:textId="77777777" w:rsidTr="00D722AF">
        <w:trPr>
          <w:trHeight w:val="311"/>
        </w:trPr>
        <w:tc>
          <w:tcPr>
            <w:tcW w:w="541" w:type="dxa"/>
          </w:tcPr>
          <w:p w14:paraId="6DD64EDD" w14:textId="77777777" w:rsidR="000B4BFB" w:rsidRPr="00254233" w:rsidRDefault="000B4BFB" w:rsidP="000B4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2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8" w:type="dxa"/>
          </w:tcPr>
          <w:p w14:paraId="519C595D" w14:textId="77777777" w:rsidR="000B4BFB" w:rsidRPr="00254233" w:rsidRDefault="000B4BFB" w:rsidP="000B4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2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5" w:type="dxa"/>
          </w:tcPr>
          <w:p w14:paraId="761D1FF8" w14:textId="77777777" w:rsidR="000B4BFB" w:rsidRPr="00254233" w:rsidRDefault="000B4BFB" w:rsidP="000B4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2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7" w:type="dxa"/>
          </w:tcPr>
          <w:p w14:paraId="56606F78" w14:textId="77777777" w:rsidR="000B4BFB" w:rsidRPr="00254233" w:rsidRDefault="000B4BFB" w:rsidP="000B4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2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4CA12A88" w14:textId="77777777" w:rsidR="000B4BFB" w:rsidRPr="00254233" w:rsidRDefault="000B4BFB" w:rsidP="000B4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2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32" w:type="dxa"/>
          </w:tcPr>
          <w:p w14:paraId="5DE97860" w14:textId="77777777" w:rsidR="000B4BFB" w:rsidRPr="00254233" w:rsidRDefault="000B4BFB" w:rsidP="000B4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23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27" w:type="dxa"/>
          </w:tcPr>
          <w:p w14:paraId="60BBD3F7" w14:textId="77777777" w:rsidR="000B4BFB" w:rsidRPr="00254233" w:rsidRDefault="000B4BFB" w:rsidP="000B4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23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90" w:type="dxa"/>
          </w:tcPr>
          <w:p w14:paraId="20BF8373" w14:textId="77777777" w:rsidR="000B4BFB" w:rsidRPr="00254233" w:rsidRDefault="000B4BFB" w:rsidP="000B4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23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5E49" w:rsidRPr="00254233" w14:paraId="50FB3795" w14:textId="77777777" w:rsidTr="00D722AF">
        <w:trPr>
          <w:trHeight w:val="311"/>
        </w:trPr>
        <w:tc>
          <w:tcPr>
            <w:tcW w:w="541" w:type="dxa"/>
            <w:vMerge w:val="restart"/>
          </w:tcPr>
          <w:p w14:paraId="65498117" w14:textId="5090272B" w:rsidR="001C5E49" w:rsidRPr="00254233" w:rsidRDefault="001C5E49" w:rsidP="000B4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8" w:type="dxa"/>
            <w:vMerge w:val="restart"/>
          </w:tcPr>
          <w:p w14:paraId="4FEA4E82" w14:textId="71C30542" w:rsidR="001C5E49" w:rsidRPr="00254233" w:rsidRDefault="00D722AF" w:rsidP="000B4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Ёмкость, поз. </w:t>
            </w:r>
            <w:r w:rsidR="001C5E49">
              <w:rPr>
                <w:rFonts w:ascii="Times New Roman" w:hAnsi="Times New Roman" w:cs="Times New Roman"/>
                <w:sz w:val="24"/>
                <w:szCs w:val="24"/>
              </w:rPr>
              <w:t>Е-76</w:t>
            </w:r>
          </w:p>
        </w:tc>
        <w:tc>
          <w:tcPr>
            <w:tcW w:w="1685" w:type="dxa"/>
          </w:tcPr>
          <w:p w14:paraId="6AD2B46E" w14:textId="03E4F0E7" w:rsidR="001C5E49" w:rsidRPr="00254233" w:rsidRDefault="001C5E49" w:rsidP="000B4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</w:t>
            </w:r>
          </w:p>
        </w:tc>
        <w:tc>
          <w:tcPr>
            <w:tcW w:w="1927" w:type="dxa"/>
          </w:tcPr>
          <w:p w14:paraId="3060CCAF" w14:textId="770A9225" w:rsidR="001C5E49" w:rsidRPr="00254233" w:rsidRDefault="001C5E49" w:rsidP="000B4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Непрерывно, автоматический</w:t>
            </w:r>
          </w:p>
        </w:tc>
        <w:tc>
          <w:tcPr>
            <w:tcW w:w="1620" w:type="dxa"/>
          </w:tcPr>
          <w:p w14:paraId="1D02155C" w14:textId="77777777" w:rsidR="001C5E49" w:rsidRDefault="00AC5957" w:rsidP="00AC5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м</w:t>
            </w:r>
            <w:r w:rsidRPr="00AC595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14:paraId="7D2BA8F2" w14:textId="77777777" w:rsidR="00AC5957" w:rsidRDefault="00AC5957" w:rsidP="00AC5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Высота 2700 мм</w:t>
            </w:r>
          </w:p>
          <w:p w14:paraId="0C991EA2" w14:textId="5A698D50" w:rsidR="00AC5957" w:rsidRPr="00254233" w:rsidRDefault="00AC5957" w:rsidP="00AC5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Диаметр 1400 мм</w:t>
            </w:r>
          </w:p>
        </w:tc>
        <w:tc>
          <w:tcPr>
            <w:tcW w:w="3632" w:type="dxa"/>
          </w:tcPr>
          <w:p w14:paraId="2056C124" w14:textId="708DDD6B" w:rsidR="001C5E49" w:rsidRDefault="001C5E49" w:rsidP="000B4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E49">
              <w:rPr>
                <w:rFonts w:ascii="Times New Roman" w:hAnsi="Times New Roman" w:cs="Times New Roman"/>
                <w:sz w:val="24"/>
                <w:szCs w:val="24"/>
              </w:rPr>
              <w:t xml:space="preserve">Поз. LIRSA – 76 датчик уровня </w:t>
            </w:r>
            <w:r w:rsidRPr="001C5E49">
              <w:rPr>
                <w:rFonts w:ascii="Times New Roman" w:hAnsi="Times New Roman" w:cs="Times New Roman"/>
                <w:sz w:val="24"/>
                <w:szCs w:val="24"/>
              </w:rPr>
              <w:t>VEGAFLEX</w:t>
            </w:r>
            <w:r w:rsidR="002D720E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 w:rsidRPr="001C5E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938E425" w14:textId="10F7AD49" w:rsidR="001C5E49" w:rsidRPr="00254233" w:rsidRDefault="001C5E49" w:rsidP="000B4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точности - 0,05%</w:t>
            </w:r>
          </w:p>
        </w:tc>
        <w:tc>
          <w:tcPr>
            <w:tcW w:w="1527" w:type="dxa"/>
          </w:tcPr>
          <w:p w14:paraId="46956197" w14:textId="34407B93" w:rsidR="001C5E49" w:rsidRPr="00254233" w:rsidRDefault="001C5E49" w:rsidP="00D870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±0,05%</w:t>
            </w:r>
          </w:p>
        </w:tc>
        <w:tc>
          <w:tcPr>
            <w:tcW w:w="1790" w:type="dxa"/>
            <w:vMerge w:val="restart"/>
          </w:tcPr>
          <w:p w14:paraId="6BCDCB40" w14:textId="6458AE19" w:rsidR="001C5E49" w:rsidRPr="00254233" w:rsidRDefault="001C5E49" w:rsidP="000B4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Операторная к. 776</w:t>
            </w:r>
          </w:p>
        </w:tc>
      </w:tr>
      <w:tr w:rsidR="0004670B" w:rsidRPr="00254233" w14:paraId="4A9CD7D0" w14:textId="77777777" w:rsidTr="00D722AF">
        <w:trPr>
          <w:trHeight w:val="311"/>
        </w:trPr>
        <w:tc>
          <w:tcPr>
            <w:tcW w:w="541" w:type="dxa"/>
            <w:vMerge/>
          </w:tcPr>
          <w:p w14:paraId="3BE54819" w14:textId="77777777" w:rsidR="0004670B" w:rsidRDefault="0004670B" w:rsidP="000B4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  <w:vMerge/>
          </w:tcPr>
          <w:p w14:paraId="660BC963" w14:textId="77777777" w:rsidR="0004670B" w:rsidRDefault="0004670B" w:rsidP="000B4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  <w:vMerge w:val="restart"/>
          </w:tcPr>
          <w:p w14:paraId="6D39C0CA" w14:textId="0736D851" w:rsidR="0004670B" w:rsidRDefault="0004670B" w:rsidP="000B4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Температура</w:t>
            </w:r>
          </w:p>
        </w:tc>
        <w:tc>
          <w:tcPr>
            <w:tcW w:w="1927" w:type="dxa"/>
            <w:vMerge w:val="restart"/>
          </w:tcPr>
          <w:p w14:paraId="2197BE21" w14:textId="77777777" w:rsidR="0004670B" w:rsidRDefault="0004670B" w:rsidP="000B4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раз в час с записью в рабочем листе.</w:t>
            </w:r>
          </w:p>
          <w:p w14:paraId="5BA5FFD0" w14:textId="6C5AEF08" w:rsidR="0004670B" w:rsidRDefault="0004670B" w:rsidP="000B4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Автоматический</w:t>
            </w:r>
          </w:p>
        </w:tc>
        <w:tc>
          <w:tcPr>
            <w:tcW w:w="1620" w:type="dxa"/>
            <w:vMerge w:val="restart"/>
          </w:tcPr>
          <w:p w14:paraId="0A53C747" w14:textId="60B878B6" w:rsidR="0004670B" w:rsidRDefault="0004670B" w:rsidP="000B4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(±30)°C</w:t>
            </w:r>
          </w:p>
        </w:tc>
        <w:tc>
          <w:tcPr>
            <w:tcW w:w="3632" w:type="dxa"/>
          </w:tcPr>
          <w:p w14:paraId="6564E3CB" w14:textId="77777777" w:rsidR="0004670B" w:rsidRDefault="0004670B" w:rsidP="00D72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D722AF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датчик температуры Метран 2000</w:t>
            </w:r>
          </w:p>
          <w:p w14:paraId="4B1093CF" w14:textId="1D6B6E3C" w:rsidR="0004670B" w:rsidRPr="00D722AF" w:rsidRDefault="0004670B" w:rsidP="00D72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точности – 0,2%</w:t>
            </w:r>
          </w:p>
        </w:tc>
        <w:tc>
          <w:tcPr>
            <w:tcW w:w="1527" w:type="dxa"/>
          </w:tcPr>
          <w:p w14:paraId="56033BB2" w14:textId="602CF398" w:rsidR="0004670B" w:rsidRDefault="0004670B" w:rsidP="00D870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±0,2%</w:t>
            </w:r>
          </w:p>
        </w:tc>
        <w:tc>
          <w:tcPr>
            <w:tcW w:w="1790" w:type="dxa"/>
            <w:vMerge/>
          </w:tcPr>
          <w:p w14:paraId="55161127" w14:textId="77777777" w:rsidR="0004670B" w:rsidRDefault="0004670B" w:rsidP="000B4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70B" w:rsidRPr="00254233" w14:paraId="1B00499E" w14:textId="77777777" w:rsidTr="00D722AF">
        <w:trPr>
          <w:trHeight w:val="311"/>
        </w:trPr>
        <w:tc>
          <w:tcPr>
            <w:tcW w:w="541" w:type="dxa"/>
            <w:vMerge/>
          </w:tcPr>
          <w:p w14:paraId="2698A7E7" w14:textId="77777777" w:rsidR="0004670B" w:rsidRDefault="0004670B" w:rsidP="000B4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  <w:vMerge/>
          </w:tcPr>
          <w:p w14:paraId="496DFE6B" w14:textId="77777777" w:rsidR="0004670B" w:rsidRDefault="0004670B" w:rsidP="000B4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  <w:vMerge/>
          </w:tcPr>
          <w:p w14:paraId="1BC61CE0" w14:textId="77777777" w:rsidR="0004670B" w:rsidRDefault="0004670B" w:rsidP="000B4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vMerge/>
          </w:tcPr>
          <w:p w14:paraId="1A4E743A" w14:textId="77777777" w:rsidR="0004670B" w:rsidRDefault="0004670B" w:rsidP="000B4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4ECD870C" w14:textId="77777777" w:rsidR="0004670B" w:rsidRDefault="0004670B" w:rsidP="000B4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2" w:type="dxa"/>
          </w:tcPr>
          <w:p w14:paraId="704448E6" w14:textId="77777777" w:rsidR="0004670B" w:rsidRDefault="0004670B" w:rsidP="00D72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Корректор СПГ-763</w:t>
            </w:r>
          </w:p>
          <w:p w14:paraId="3DC2B71E" w14:textId="11F14E6F" w:rsidR="0004670B" w:rsidRDefault="0004670B" w:rsidP="00D72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точности – 0,05%</w:t>
            </w:r>
          </w:p>
        </w:tc>
        <w:tc>
          <w:tcPr>
            <w:tcW w:w="1527" w:type="dxa"/>
          </w:tcPr>
          <w:p w14:paraId="71F7D8FB" w14:textId="179487DD" w:rsidR="0004670B" w:rsidRDefault="0004670B" w:rsidP="00D870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±0,05%</w:t>
            </w:r>
          </w:p>
        </w:tc>
        <w:tc>
          <w:tcPr>
            <w:tcW w:w="1790" w:type="dxa"/>
            <w:vMerge/>
          </w:tcPr>
          <w:p w14:paraId="4C4C0247" w14:textId="77777777" w:rsidR="0004670B" w:rsidRDefault="0004670B" w:rsidP="000B4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22AF" w:rsidRPr="00254233" w14:paraId="457B4ED8" w14:textId="77777777" w:rsidTr="00D722AF">
        <w:trPr>
          <w:trHeight w:val="311"/>
        </w:trPr>
        <w:tc>
          <w:tcPr>
            <w:tcW w:w="541" w:type="dxa"/>
            <w:vMerge/>
          </w:tcPr>
          <w:p w14:paraId="1E50193C" w14:textId="77777777" w:rsidR="00D722AF" w:rsidRDefault="00D722AF" w:rsidP="00D722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  <w:vMerge/>
          </w:tcPr>
          <w:p w14:paraId="01E4D842" w14:textId="77777777" w:rsidR="00D722AF" w:rsidRDefault="00D722AF" w:rsidP="00D72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3491E10" w14:textId="104E91F7" w:rsidR="00D722AF" w:rsidRDefault="00D722AF" w:rsidP="00D72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Давление</w:t>
            </w:r>
          </w:p>
        </w:tc>
        <w:tc>
          <w:tcPr>
            <w:tcW w:w="1927" w:type="dxa"/>
          </w:tcPr>
          <w:p w14:paraId="67132D98" w14:textId="5DC5B512" w:rsidR="00D722AF" w:rsidRPr="00254233" w:rsidRDefault="00D722AF" w:rsidP="00D72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Непрерывно, автоматический</w:t>
            </w:r>
          </w:p>
        </w:tc>
        <w:tc>
          <w:tcPr>
            <w:tcW w:w="1620" w:type="dxa"/>
          </w:tcPr>
          <w:p w14:paraId="65C912A2" w14:textId="5D5F5A41" w:rsidR="00D722AF" w:rsidRPr="00385803" w:rsidRDefault="00D722AF" w:rsidP="00D72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eastAsia="x-none"/>
              </w:rPr>
              <w:t>П</w:t>
            </w:r>
            <w:r>
              <w:rPr>
                <w:sz w:val="24"/>
                <w:szCs w:val="24"/>
                <w:lang w:val="x-none" w:eastAsia="x-none"/>
              </w:rPr>
              <w:t xml:space="preserve">ирогаз с давлением </w:t>
            </w:r>
            <w:r>
              <w:rPr>
                <w:sz w:val="24"/>
                <w:szCs w:val="24"/>
                <w:lang w:eastAsia="x-none"/>
              </w:rPr>
              <w:t>0,05</w:t>
            </w:r>
            <w:r>
              <w:rPr>
                <w:rFonts w:cstheme="minorHAnsi"/>
                <w:sz w:val="24"/>
                <w:szCs w:val="24"/>
                <w:lang w:eastAsia="x-none"/>
              </w:rPr>
              <w:t>÷</w:t>
            </w:r>
            <w:r>
              <w:rPr>
                <w:sz w:val="24"/>
                <w:szCs w:val="24"/>
                <w:lang w:eastAsia="x-none"/>
              </w:rPr>
              <w:t>0,1 МПа</w:t>
            </w:r>
          </w:p>
        </w:tc>
        <w:tc>
          <w:tcPr>
            <w:tcW w:w="3632" w:type="dxa"/>
          </w:tcPr>
          <w:p w14:paraId="6F0DF3D0" w14:textId="77777777" w:rsidR="00D722AF" w:rsidRDefault="00D722AF" w:rsidP="00D72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</w:t>
            </w:r>
            <w:r w:rsidRPr="004D2C2E">
              <w:rPr>
                <w:rFonts w:ascii="Times New Roman" w:hAnsi="Times New Roman" w:cs="Times New Roman"/>
                <w:sz w:val="24"/>
                <w:szCs w:val="24"/>
              </w:rPr>
              <w:t xml:space="preserve"> – 76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датчик избыточного давления </w:t>
            </w:r>
            <w:r w:rsidRPr="00DB56C3">
              <w:rPr>
                <w:rFonts w:ascii="Times New Roman" w:hAnsi="Times New Roman" w:cs="Times New Roman"/>
                <w:sz w:val="24"/>
                <w:szCs w:val="24"/>
              </w:rPr>
              <w:t>YOKOGAWAEJA 530E</w:t>
            </w:r>
          </w:p>
          <w:p w14:paraId="6DDCB8B3" w14:textId="054F6E6C" w:rsidR="00D722AF" w:rsidRPr="004D2C2E" w:rsidRDefault="00D722AF" w:rsidP="00D72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точности – 0,2%</w:t>
            </w:r>
          </w:p>
        </w:tc>
        <w:tc>
          <w:tcPr>
            <w:tcW w:w="1527" w:type="dxa"/>
          </w:tcPr>
          <w:p w14:paraId="47A6A1CA" w14:textId="6BDBAF25" w:rsidR="00D722AF" w:rsidRDefault="00D722AF" w:rsidP="00D72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±0,2%</w:t>
            </w:r>
          </w:p>
        </w:tc>
        <w:tc>
          <w:tcPr>
            <w:tcW w:w="1790" w:type="dxa"/>
            <w:vMerge/>
          </w:tcPr>
          <w:p w14:paraId="5E999879" w14:textId="77777777" w:rsidR="00D722AF" w:rsidRDefault="00D722AF" w:rsidP="00D72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22AF" w:rsidRPr="00254233" w14:paraId="30F01710" w14:textId="77777777" w:rsidTr="00D722AF">
        <w:trPr>
          <w:trHeight w:val="311"/>
        </w:trPr>
        <w:tc>
          <w:tcPr>
            <w:tcW w:w="541" w:type="dxa"/>
          </w:tcPr>
          <w:p w14:paraId="3A78D0F0" w14:textId="05B17BA3" w:rsidR="00D722AF" w:rsidRDefault="00D722AF" w:rsidP="00D72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838" w:type="dxa"/>
          </w:tcPr>
          <w:p w14:paraId="47F467C5" w14:textId="1289492F" w:rsidR="00D722AF" w:rsidRDefault="00D722AF" w:rsidP="00D72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Насосы Н-44А/Б, поз. 44</w:t>
            </w:r>
          </w:p>
        </w:tc>
        <w:tc>
          <w:tcPr>
            <w:tcW w:w="1685" w:type="dxa"/>
          </w:tcPr>
          <w:p w14:paraId="063DCF94" w14:textId="47571A5F" w:rsidR="00D722AF" w:rsidRDefault="0004670B" w:rsidP="00D72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Давление</w:t>
            </w:r>
          </w:p>
        </w:tc>
        <w:tc>
          <w:tcPr>
            <w:tcW w:w="1927" w:type="dxa"/>
          </w:tcPr>
          <w:p w14:paraId="0C512088" w14:textId="66427178" w:rsidR="00D722AF" w:rsidRDefault="0004670B" w:rsidP="00D72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раз в час с записью в рабочем листе Автоматический 1 раз в час Визуально</w:t>
            </w:r>
          </w:p>
        </w:tc>
        <w:tc>
          <w:tcPr>
            <w:tcW w:w="1620" w:type="dxa"/>
          </w:tcPr>
          <w:p w14:paraId="1F59CAFD" w14:textId="3F50E9D5" w:rsidR="00D722AF" w:rsidRDefault="0004670B" w:rsidP="00D722AF">
            <w:pPr>
              <w:jc w:val="center"/>
              <w:rPr>
                <w:sz w:val="24"/>
                <w:szCs w:val="24"/>
                <w:lang w:eastAsia="x-none"/>
              </w:rPr>
            </w:pPr>
            <w:r>
              <w:rPr>
                <w:sz w:val="24"/>
                <w:szCs w:val="24"/>
                <w:lang w:eastAsia="x-none"/>
              </w:rPr>
              <w:t>(0,65</w:t>
            </w:r>
            <w:r>
              <w:rPr>
                <w:rFonts w:cstheme="minorHAnsi"/>
                <w:sz w:val="24"/>
                <w:szCs w:val="24"/>
                <w:lang w:eastAsia="x-none"/>
              </w:rPr>
              <w:t>÷</w:t>
            </w:r>
            <w:r>
              <w:rPr>
                <w:sz w:val="24"/>
                <w:szCs w:val="24"/>
                <w:lang w:eastAsia="x-none"/>
              </w:rPr>
              <w:t>0,8) М</w:t>
            </w:r>
            <w:r w:rsidR="00AC5957">
              <w:rPr>
                <w:sz w:val="24"/>
                <w:szCs w:val="24"/>
                <w:lang w:eastAsia="x-none"/>
              </w:rPr>
              <w:t>п</w:t>
            </w:r>
            <w:r>
              <w:rPr>
                <w:sz w:val="24"/>
                <w:szCs w:val="24"/>
                <w:lang w:eastAsia="x-none"/>
              </w:rPr>
              <w:t>а</w:t>
            </w:r>
          </w:p>
        </w:tc>
        <w:tc>
          <w:tcPr>
            <w:tcW w:w="3632" w:type="dxa"/>
          </w:tcPr>
          <w:p w14:paraId="64796AF3" w14:textId="77777777" w:rsidR="00D722AF" w:rsidRDefault="0004670B" w:rsidP="00046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70B">
              <w:rPr>
                <w:rFonts w:ascii="Times New Roman" w:hAnsi="Times New Roman" w:cs="Times New Roman"/>
                <w:sz w:val="24"/>
                <w:szCs w:val="24"/>
              </w:rPr>
              <w:t>Поз. 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Pr="0004670B">
              <w:rPr>
                <w:rFonts w:ascii="Times New Roman" w:hAnsi="Times New Roman" w:cs="Times New Roman"/>
                <w:sz w:val="24"/>
                <w:szCs w:val="24"/>
              </w:rPr>
              <w:t>4/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Pr="000467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670B">
              <w:rPr>
                <w:rFonts w:ascii="Times New Roman" w:hAnsi="Times New Roman" w:cs="Times New Roman"/>
                <w:sz w:val="24"/>
                <w:szCs w:val="24"/>
              </w:rPr>
              <w:t xml:space="preserve">PI </w:t>
            </w:r>
            <w:r w:rsidRPr="0004670B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Pr="0004670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 – датчики избыточного давления </w:t>
            </w:r>
            <w:r w:rsidR="00C27FED" w:rsidRPr="00C27FED">
              <w:rPr>
                <w:rFonts w:ascii="Times New Roman" w:hAnsi="Times New Roman" w:cs="Times New Roman"/>
                <w:sz w:val="24"/>
                <w:szCs w:val="24"/>
              </w:rPr>
              <w:t>YOKOGAWAEJA-110A</w:t>
            </w:r>
          </w:p>
          <w:p w14:paraId="52CD0D9F" w14:textId="0F8374D5" w:rsidR="00C27FED" w:rsidRPr="0004670B" w:rsidRDefault="00C27FED" w:rsidP="0004670B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 точности – </w:t>
            </w:r>
            <w:r w:rsidRPr="00C27FED">
              <w:rPr>
                <w:rFonts w:ascii="Times New Roman" w:hAnsi="Times New Roman" w:cs="Times New Roman"/>
                <w:sz w:val="24"/>
                <w:szCs w:val="24"/>
              </w:rPr>
              <w:t>± 0,065%</w:t>
            </w:r>
          </w:p>
        </w:tc>
        <w:tc>
          <w:tcPr>
            <w:tcW w:w="1527" w:type="dxa"/>
          </w:tcPr>
          <w:p w14:paraId="1F907211" w14:textId="785292AF" w:rsidR="00D722AF" w:rsidRDefault="00C27FED" w:rsidP="00D72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FED">
              <w:rPr>
                <w:rFonts w:ascii="Times New Roman" w:hAnsi="Times New Roman" w:cs="Times New Roman"/>
                <w:sz w:val="24"/>
                <w:szCs w:val="24"/>
              </w:rPr>
              <w:t>± 0,065%</w:t>
            </w:r>
          </w:p>
        </w:tc>
        <w:tc>
          <w:tcPr>
            <w:tcW w:w="1790" w:type="dxa"/>
          </w:tcPr>
          <w:p w14:paraId="0374BFD6" w14:textId="73BCA1CE" w:rsidR="00D722AF" w:rsidRDefault="0004670B" w:rsidP="00D72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Операторная к. 776</w:t>
            </w:r>
          </w:p>
        </w:tc>
      </w:tr>
      <w:tr w:rsidR="002D720E" w:rsidRPr="00254233" w14:paraId="4D6A3BFF" w14:textId="77777777" w:rsidTr="00D722AF">
        <w:trPr>
          <w:trHeight w:val="311"/>
        </w:trPr>
        <w:tc>
          <w:tcPr>
            <w:tcW w:w="541" w:type="dxa"/>
          </w:tcPr>
          <w:p w14:paraId="198E96F8" w14:textId="7F8C7728" w:rsidR="002D720E" w:rsidRDefault="002D720E" w:rsidP="00D72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38" w:type="dxa"/>
          </w:tcPr>
          <w:p w14:paraId="0E425A13" w14:textId="7F298A34" w:rsidR="002D720E" w:rsidRPr="002D720E" w:rsidRDefault="002D720E" w:rsidP="00D722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Печи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I-VI</w:t>
            </w:r>
          </w:p>
        </w:tc>
        <w:tc>
          <w:tcPr>
            <w:tcW w:w="1685" w:type="dxa"/>
          </w:tcPr>
          <w:p w14:paraId="2286444D" w14:textId="01B86510" w:rsidR="002D720E" w:rsidRPr="002D720E" w:rsidRDefault="002D720E" w:rsidP="00D72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Загазованность</w:t>
            </w:r>
          </w:p>
        </w:tc>
        <w:tc>
          <w:tcPr>
            <w:tcW w:w="1927" w:type="dxa"/>
          </w:tcPr>
          <w:p w14:paraId="13F6F6B2" w14:textId="0846616C" w:rsidR="002D720E" w:rsidRDefault="00515AF8" w:rsidP="00D72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Непрерывно, автоматический</w:t>
            </w:r>
          </w:p>
        </w:tc>
        <w:tc>
          <w:tcPr>
            <w:tcW w:w="1620" w:type="dxa"/>
          </w:tcPr>
          <w:p w14:paraId="0462D166" w14:textId="57EBBCEC" w:rsidR="002D720E" w:rsidRDefault="00515AF8" w:rsidP="00D722AF">
            <w:pPr>
              <w:jc w:val="center"/>
              <w:rPr>
                <w:sz w:val="24"/>
                <w:szCs w:val="24"/>
                <w:lang w:eastAsia="x-none"/>
              </w:rPr>
            </w:pPr>
            <w:r w:rsidRPr="009A603A">
              <w:rPr>
                <w:rFonts w:ascii="Times New Roman" w:hAnsi="Times New Roman" w:cs="Times New Roman"/>
                <w:sz w:val="24"/>
                <w:szCs w:val="24"/>
              </w:rPr>
              <w:t xml:space="preserve">(50-200 </w:t>
            </w:r>
            <w:proofErr w:type="spellStart"/>
            <w:r w:rsidRPr="009A603A">
              <w:rPr>
                <w:rFonts w:ascii="Times New Roman" w:hAnsi="Times New Roman" w:cs="Times New Roman"/>
                <w:sz w:val="24"/>
                <w:szCs w:val="24"/>
              </w:rPr>
              <w:t>ррм</w:t>
            </w:r>
            <w:proofErr w:type="spellEnd"/>
            <w:r w:rsidRPr="009A603A">
              <w:rPr>
                <w:rFonts w:ascii="Times New Roman" w:hAnsi="Times New Roman" w:cs="Times New Roman"/>
                <w:sz w:val="24"/>
                <w:szCs w:val="24"/>
              </w:rPr>
              <w:t>) от количества подаваемого сырья (0,45-1,8) кг/час</w:t>
            </w:r>
          </w:p>
        </w:tc>
        <w:tc>
          <w:tcPr>
            <w:tcW w:w="3632" w:type="dxa"/>
          </w:tcPr>
          <w:p w14:paraId="3DD044E3" w14:textId="77777777" w:rsidR="003C5919" w:rsidRPr="003C5919" w:rsidRDefault="00AC5957" w:rsidP="003C5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Поз. </w:t>
            </w:r>
            <w:r w:rsidRPr="003C5919">
              <w:rPr>
                <w:rFonts w:ascii="Times New Roman" w:hAnsi="Times New Roman" w:cs="Times New Roman"/>
                <w:sz w:val="24"/>
                <w:szCs w:val="24"/>
              </w:rPr>
              <w:t xml:space="preserve">QISA 6511.1-6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датчик загазованности</w:t>
            </w:r>
            <w:r w:rsidR="003C59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5919" w:rsidRPr="003C5919">
              <w:rPr>
                <w:rFonts w:ascii="Times New Roman" w:hAnsi="Times New Roman" w:cs="Times New Roman"/>
                <w:sz w:val="24"/>
                <w:szCs w:val="24"/>
              </w:rPr>
              <w:t>RGDMETMP1</w:t>
            </w:r>
          </w:p>
          <w:p w14:paraId="5E07FB83" w14:textId="6FCDCEB7" w:rsidR="002D720E" w:rsidRPr="00AC5957" w:rsidRDefault="003C5919" w:rsidP="00046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точности 0,5%</w:t>
            </w:r>
          </w:p>
        </w:tc>
        <w:tc>
          <w:tcPr>
            <w:tcW w:w="1527" w:type="dxa"/>
          </w:tcPr>
          <w:p w14:paraId="7348B909" w14:textId="2835C46D" w:rsidR="002D720E" w:rsidRDefault="003C5919" w:rsidP="00D72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 0,5%</w:t>
            </w:r>
          </w:p>
        </w:tc>
        <w:tc>
          <w:tcPr>
            <w:tcW w:w="1790" w:type="dxa"/>
          </w:tcPr>
          <w:p w14:paraId="47EF966A" w14:textId="3362CACD" w:rsidR="002D720E" w:rsidRDefault="002D720E" w:rsidP="00D72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Операторная к. 776</w:t>
            </w:r>
          </w:p>
        </w:tc>
      </w:tr>
    </w:tbl>
    <w:p w14:paraId="6B80A80C" w14:textId="77777777" w:rsidR="00FC6898" w:rsidRPr="00254233" w:rsidRDefault="00FC6898" w:rsidP="000B4BF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C6898" w:rsidRPr="00254233" w:rsidSect="000B4BF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BB6"/>
    <w:rsid w:val="000116C3"/>
    <w:rsid w:val="0004670B"/>
    <w:rsid w:val="000B4BFB"/>
    <w:rsid w:val="00112828"/>
    <w:rsid w:val="001C236B"/>
    <w:rsid w:val="001C5E49"/>
    <w:rsid w:val="00254233"/>
    <w:rsid w:val="00282AFA"/>
    <w:rsid w:val="002D720E"/>
    <w:rsid w:val="00326F84"/>
    <w:rsid w:val="00357E75"/>
    <w:rsid w:val="00385803"/>
    <w:rsid w:val="003C5919"/>
    <w:rsid w:val="004404C8"/>
    <w:rsid w:val="00457DA8"/>
    <w:rsid w:val="004D2C2E"/>
    <w:rsid w:val="00515AF8"/>
    <w:rsid w:val="005D62FE"/>
    <w:rsid w:val="00612178"/>
    <w:rsid w:val="007662DC"/>
    <w:rsid w:val="00780627"/>
    <w:rsid w:val="007A1730"/>
    <w:rsid w:val="0083102F"/>
    <w:rsid w:val="00891CEC"/>
    <w:rsid w:val="009D4615"/>
    <w:rsid w:val="00A11328"/>
    <w:rsid w:val="00A908CC"/>
    <w:rsid w:val="00AC5957"/>
    <w:rsid w:val="00B575DF"/>
    <w:rsid w:val="00B96627"/>
    <w:rsid w:val="00BB5BB6"/>
    <w:rsid w:val="00BB6FB7"/>
    <w:rsid w:val="00BD187A"/>
    <w:rsid w:val="00BE4519"/>
    <w:rsid w:val="00BE4BA3"/>
    <w:rsid w:val="00C115B8"/>
    <w:rsid w:val="00C27FED"/>
    <w:rsid w:val="00CB53BB"/>
    <w:rsid w:val="00D24175"/>
    <w:rsid w:val="00D722AF"/>
    <w:rsid w:val="00D74273"/>
    <w:rsid w:val="00D87002"/>
    <w:rsid w:val="00DB56C3"/>
    <w:rsid w:val="00E231D0"/>
    <w:rsid w:val="00EA1F18"/>
    <w:rsid w:val="00FC20D2"/>
    <w:rsid w:val="00FC6898"/>
    <w:rsid w:val="00FD3510"/>
    <w:rsid w:val="00FE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CF766"/>
  <w15:chartTrackingRefBased/>
  <w15:docId w15:val="{AA41505D-E500-406B-834F-FD54FE53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BFB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3C59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C59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6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гуля измаилова</cp:lastModifiedBy>
  <cp:revision>24</cp:revision>
  <dcterms:created xsi:type="dcterms:W3CDTF">2022-06-18T11:50:00Z</dcterms:created>
  <dcterms:modified xsi:type="dcterms:W3CDTF">2022-06-24T22:25:00Z</dcterms:modified>
</cp:coreProperties>
</file>