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адсорбционного извлечения парафинов</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Студент Насыров Б.И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3E0C5E">
        <w:rPr>
          <w:sz w:val="28"/>
          <w:szCs w:val="28"/>
          <w:u w:val="single"/>
        </w:rPr>
        <w:t>Насыров Б. И.</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3E0C5E" w:rsidRDefault="003E0C5E" w:rsidP="00B403B6">
      <w:pPr>
        <w:ind w:left="402"/>
        <w:jc w:val="center"/>
        <w:rPr>
          <w:sz w:val="28"/>
          <w:szCs w:val="28"/>
          <w:u w:val="single"/>
          <w:vertAlign w:val="superscript"/>
        </w:rPr>
      </w:pPr>
      <w:r w:rsidRPr="003E0C5E">
        <w:rPr>
          <w:sz w:val="28"/>
          <w:szCs w:val="28"/>
          <w:u w:val="single"/>
        </w:rPr>
        <w:t>Моделирование системы регулирования и контроля установки адсорбционного извлечения парафинов</w:t>
      </w:r>
    </w:p>
    <w:p w:rsidR="009F3BF5" w:rsidRPr="00B403B6" w:rsidRDefault="009F3BF5" w:rsidP="009F3BF5">
      <w:pPr>
        <w:rPr>
          <w:sz w:val="28"/>
          <w:szCs w:val="28"/>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w:t>
      </w:r>
      <w:bookmarkStart w:id="2" w:name="_GoBack"/>
      <w:bookmarkEnd w:id="2"/>
      <w:r w:rsidRPr="00B403B6">
        <w:rPr>
          <w:sz w:val="28"/>
          <w:szCs w:val="28"/>
        </w:rPr>
        <w:t>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sdt>
      <w:sdtPr>
        <w:rPr>
          <w:rStyle w:val="af"/>
          <w:noProof/>
        </w:rPr>
        <w:id w:val="1857618959"/>
        <w:docPartObj>
          <w:docPartGallery w:val="Table of Contents"/>
          <w:docPartUnique/>
        </w:docPartObj>
      </w:sdtPr>
      <w:sdtEndPr>
        <w:rPr>
          <w:rStyle w:val="a1"/>
          <w:bCs w:val="0"/>
          <w:noProof w:val="0"/>
          <w:color w:val="auto"/>
          <w:u w:val="none"/>
        </w:rPr>
      </w:sdtEndPr>
      <w:sdtContent>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Style w:val="af"/>
              <w:rFonts w:ascii="Times New Roman" w:hAnsi="Times New Roman" w:cs="Times New Roman"/>
              <w:noProof/>
              <w:sz w:val="28"/>
            </w:rPr>
            <w:fldChar w:fldCharType="begin"/>
          </w:r>
          <w:r w:rsidRPr="00CA750B">
            <w:rPr>
              <w:rStyle w:val="af"/>
              <w:rFonts w:ascii="Times New Roman" w:hAnsi="Times New Roman" w:cs="Times New Roman"/>
              <w:noProof/>
              <w:sz w:val="28"/>
            </w:rPr>
            <w:instrText xml:space="preserve"> TOC \o "1-2" \t "Заголовок 3;2;Заголовок 4;2;Заголовок;1;Глава 1;2;Глава 2;2;Глава 3;2;Глава 4;2" </w:instrText>
          </w:r>
          <w:r w:rsidRPr="00CA750B">
            <w:rPr>
              <w:rStyle w:val="af"/>
              <w:rFonts w:ascii="Times New Roman" w:hAnsi="Times New Roman" w:cs="Times New Roman"/>
              <w:noProof/>
              <w:sz w:val="28"/>
            </w:rPr>
            <w:fldChar w:fldCharType="separate"/>
          </w:r>
          <w:r w:rsidRPr="00CA750B">
            <w:rPr>
              <w:rFonts w:ascii="Times New Roman" w:hAnsi="Times New Roman" w:cs="Times New Roman"/>
              <w:noProof/>
              <w:sz w:val="28"/>
            </w:rPr>
            <w:t>1.</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Технический анализ объекта управления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_Toc118542071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5</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1.1</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Назначение и технические данные объекта управления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_Toc118542072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5</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1.2</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Принцип работы установки</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_Toc118542073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6</w:t>
          </w:r>
          <w:r w:rsidRPr="00CA750B">
            <w:rPr>
              <w:rFonts w:ascii="Times New Roman" w:hAnsi="Times New Roman" w:cs="Times New Roman"/>
              <w:noProof/>
              <w:sz w:val="28"/>
            </w:rPr>
            <w:fldChar w:fldCharType="end"/>
          </w:r>
        </w:p>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Fonts w:ascii="Times New Roman" w:hAnsi="Times New Roman" w:cs="Times New Roman"/>
              <w:noProof/>
              <w:sz w:val="28"/>
            </w:rPr>
            <w:t>2.</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Разработка программы управления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_Toc118542074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7</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2.1</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Разработка принципиальной электрической схемы</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_Toc118542075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7</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2.2</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Разработка алгоритма работы</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_Toc118542076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8</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2.3</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Разработка программного модуля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_Toc118542077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9</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2.4</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Техническое обоснование проекта</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_Toc118542078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12</w:t>
          </w:r>
          <w:r w:rsidRPr="00CA750B">
            <w:rPr>
              <w:rFonts w:ascii="Times New Roman" w:hAnsi="Times New Roman" w:cs="Times New Roman"/>
              <w:noProof/>
              <w:sz w:val="28"/>
            </w:rPr>
            <w:fldChar w:fldCharType="end"/>
          </w:r>
        </w:p>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Fonts w:ascii="Times New Roman" w:hAnsi="Times New Roman" w:cs="Times New Roman"/>
              <w:noProof/>
              <w:sz w:val="28"/>
            </w:rPr>
            <w:t>3.</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Расчетная часть</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_Toc118542079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13</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3.1</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Расчет надежности</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_Toc118542080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13</w:t>
          </w:r>
          <w:r w:rsidRPr="00CA750B">
            <w:rPr>
              <w:rFonts w:ascii="Times New Roman" w:hAnsi="Times New Roman" w:cs="Times New Roman"/>
              <w:noProof/>
              <w:sz w:val="28"/>
            </w:rPr>
            <w:fldChar w:fldCharType="end"/>
          </w:r>
        </w:p>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Fonts w:ascii="Times New Roman" w:hAnsi="Times New Roman" w:cs="Times New Roman"/>
              <w:noProof/>
              <w:sz w:val="28"/>
            </w:rPr>
            <w:t>4.</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Разработка интерфейса пользователя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_Toc118542081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16</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4.1</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Описание рабочего места оператора</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_Toc118542082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16</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4.2</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Описание интерфейса пользователя</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_Toc118542083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18</w:t>
          </w:r>
          <w:r w:rsidRPr="00CA750B">
            <w:rPr>
              <w:rFonts w:ascii="Times New Roman" w:hAnsi="Times New Roman" w:cs="Times New Roman"/>
              <w:noProof/>
              <w:sz w:val="28"/>
            </w:rPr>
            <w:fldChar w:fldCharType="end"/>
          </w:r>
        </w:p>
        <w:p w:rsidR="00FB5996" w:rsidRPr="00CA750B" w:rsidRDefault="00FB5996">
          <w:pPr>
            <w:pStyle w:val="20"/>
            <w:tabs>
              <w:tab w:val="left" w:pos="720"/>
              <w:tab w:val="right" w:leader="dot" w:pos="9345"/>
            </w:tabs>
            <w:rPr>
              <w:rFonts w:ascii="Times New Roman" w:eastAsiaTheme="minorEastAsia" w:hAnsi="Times New Roman" w:cs="Times New Roman"/>
              <w:smallCaps w:val="0"/>
              <w:noProof/>
              <w:sz w:val="32"/>
              <w:szCs w:val="22"/>
            </w:rPr>
          </w:pPr>
          <w:r w:rsidRPr="00CA750B">
            <w:rPr>
              <w:rFonts w:ascii="Times New Roman" w:hAnsi="Times New Roman" w:cs="Times New Roman"/>
              <w:noProof/>
              <w:sz w:val="28"/>
            </w:rPr>
            <w:t>4.3</w:t>
          </w:r>
          <w:r w:rsidRPr="00CA750B">
            <w:rPr>
              <w:rFonts w:ascii="Times New Roman" w:eastAsiaTheme="minorEastAsia" w:hAnsi="Times New Roman" w:cs="Times New Roman"/>
              <w:smallCaps w:val="0"/>
              <w:noProof/>
              <w:sz w:val="32"/>
              <w:szCs w:val="22"/>
            </w:rPr>
            <w:tab/>
          </w:r>
          <w:r w:rsidRPr="00CA750B">
            <w:rPr>
              <w:rFonts w:ascii="Times New Roman" w:hAnsi="Times New Roman" w:cs="Times New Roman"/>
              <w:noProof/>
              <w:sz w:val="28"/>
            </w:rPr>
            <w:t>Симуляция проекта</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_Toc118542084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20</w:t>
          </w:r>
          <w:r w:rsidRPr="00CA750B">
            <w:rPr>
              <w:rFonts w:ascii="Times New Roman" w:hAnsi="Times New Roman" w:cs="Times New Roman"/>
              <w:noProof/>
              <w:sz w:val="28"/>
            </w:rPr>
            <w:fldChar w:fldCharType="end"/>
          </w:r>
        </w:p>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Fonts w:ascii="Times New Roman" w:hAnsi="Times New Roman" w:cs="Times New Roman"/>
              <w:noProof/>
              <w:sz w:val="28"/>
            </w:rPr>
            <w:t>5.</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Заключение</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_Toc118542085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22</w:t>
          </w:r>
          <w:r w:rsidRPr="00CA750B">
            <w:rPr>
              <w:rFonts w:ascii="Times New Roman" w:hAnsi="Times New Roman" w:cs="Times New Roman"/>
              <w:noProof/>
              <w:sz w:val="28"/>
            </w:rPr>
            <w:fldChar w:fldCharType="end"/>
          </w:r>
        </w:p>
        <w:p w:rsidR="00FB5996" w:rsidRPr="00CA750B" w:rsidRDefault="00FB5996">
          <w:pPr>
            <w:pStyle w:val="12"/>
            <w:tabs>
              <w:tab w:val="left" w:pos="480"/>
              <w:tab w:val="right" w:leader="dot" w:pos="9345"/>
            </w:tabs>
            <w:rPr>
              <w:rFonts w:ascii="Times New Roman" w:eastAsiaTheme="minorEastAsia" w:hAnsi="Times New Roman" w:cs="Times New Roman"/>
              <w:b w:val="0"/>
              <w:bCs w:val="0"/>
              <w:caps w:val="0"/>
              <w:noProof/>
              <w:sz w:val="32"/>
              <w:szCs w:val="22"/>
            </w:rPr>
          </w:pPr>
          <w:r w:rsidRPr="00CA750B">
            <w:rPr>
              <w:rFonts w:ascii="Times New Roman" w:hAnsi="Times New Roman" w:cs="Times New Roman"/>
              <w:noProof/>
              <w:sz w:val="28"/>
            </w:rPr>
            <w:t>6.</w:t>
          </w:r>
          <w:r w:rsidRPr="00CA750B">
            <w:rPr>
              <w:rFonts w:ascii="Times New Roman" w:eastAsiaTheme="minorEastAsia" w:hAnsi="Times New Roman" w:cs="Times New Roman"/>
              <w:b w:val="0"/>
              <w:bCs w:val="0"/>
              <w:caps w:val="0"/>
              <w:noProof/>
              <w:sz w:val="32"/>
              <w:szCs w:val="22"/>
            </w:rPr>
            <w:tab/>
          </w:r>
          <w:r w:rsidRPr="00CA750B">
            <w:rPr>
              <w:rFonts w:ascii="Times New Roman" w:hAnsi="Times New Roman" w:cs="Times New Roman"/>
              <w:noProof/>
              <w:sz w:val="28"/>
            </w:rPr>
            <w:t>Список литературы</w:t>
          </w:r>
          <w:r w:rsidRPr="00CA750B">
            <w:rPr>
              <w:rFonts w:ascii="Times New Roman" w:hAnsi="Times New Roman" w:cs="Times New Roman"/>
              <w:noProof/>
              <w:sz w:val="28"/>
            </w:rPr>
            <w:tab/>
          </w:r>
          <w:r w:rsidRPr="00CA750B">
            <w:rPr>
              <w:rFonts w:ascii="Times New Roman" w:hAnsi="Times New Roman" w:cs="Times New Roman"/>
              <w:noProof/>
              <w:sz w:val="28"/>
            </w:rPr>
            <w:fldChar w:fldCharType="begin"/>
          </w:r>
          <w:r w:rsidRPr="00CA750B">
            <w:rPr>
              <w:rFonts w:ascii="Times New Roman" w:hAnsi="Times New Roman" w:cs="Times New Roman"/>
              <w:noProof/>
              <w:sz w:val="28"/>
            </w:rPr>
            <w:instrText xml:space="preserve"> PAGEREF _Toc118542086 \h </w:instrText>
          </w:r>
          <w:r w:rsidRPr="00CA750B">
            <w:rPr>
              <w:rFonts w:ascii="Times New Roman" w:hAnsi="Times New Roman" w:cs="Times New Roman"/>
              <w:noProof/>
              <w:sz w:val="28"/>
            </w:rPr>
          </w:r>
          <w:r w:rsidRPr="00CA750B">
            <w:rPr>
              <w:rFonts w:ascii="Times New Roman" w:hAnsi="Times New Roman" w:cs="Times New Roman"/>
              <w:noProof/>
              <w:sz w:val="28"/>
            </w:rPr>
            <w:fldChar w:fldCharType="separate"/>
          </w:r>
          <w:r w:rsidRPr="00CA750B">
            <w:rPr>
              <w:rFonts w:ascii="Times New Roman" w:hAnsi="Times New Roman" w:cs="Times New Roman"/>
              <w:noProof/>
              <w:sz w:val="28"/>
            </w:rPr>
            <w:t>23</w:t>
          </w:r>
          <w:r w:rsidRPr="00CA750B">
            <w:rPr>
              <w:rFonts w:ascii="Times New Roman" w:hAnsi="Times New Roman" w:cs="Times New Roman"/>
              <w:noProof/>
              <w:sz w:val="28"/>
            </w:rPr>
            <w:fldChar w:fldCharType="end"/>
          </w:r>
        </w:p>
        <w:p w:rsidR="00AE0A1E" w:rsidRDefault="00FB5996" w:rsidP="00FB5996">
          <w:pPr>
            <w:pStyle w:val="12"/>
            <w:tabs>
              <w:tab w:val="left" w:pos="440"/>
              <w:tab w:val="right" w:leader="dot" w:pos="9345"/>
            </w:tabs>
            <w:rPr>
              <w:b w:val="0"/>
              <w:bCs w:val="0"/>
            </w:rPr>
          </w:pPr>
          <w:r w:rsidRPr="00CA750B">
            <w:rPr>
              <w:rStyle w:val="af"/>
              <w:rFonts w:ascii="Times New Roman" w:hAnsi="Times New Roman" w:cs="Times New Roman"/>
              <w:noProof/>
              <w:sz w:val="28"/>
            </w:rPr>
            <w:fldChar w:fldCharType="end"/>
          </w:r>
        </w:p>
      </w:sdtContent>
    </w:sdt>
    <w:p w:rsidR="00AE0A1E" w:rsidRDefault="00AE0A1E">
      <w:pPr>
        <w:spacing w:after="160" w:line="259" w:lineRule="auto"/>
        <w:rPr>
          <w:sz w:val="28"/>
          <w:szCs w:val="28"/>
        </w:rPr>
      </w:pPr>
      <w:r>
        <w:rPr>
          <w:sz w:val="28"/>
          <w:szCs w:val="28"/>
        </w:rPr>
        <w:br w:type="page"/>
      </w:r>
    </w:p>
    <w:p w:rsidR="00B83CFB" w:rsidRPr="00C83E94" w:rsidRDefault="00B83CFB" w:rsidP="00C83E94"/>
    <w:p w:rsidR="0030771F" w:rsidRPr="00B403B6" w:rsidRDefault="0030771F" w:rsidP="008E47E1">
      <w:pPr>
        <w:spacing w:line="360" w:lineRule="auto"/>
        <w:ind w:firstLine="454"/>
        <w:jc w:val="both"/>
        <w:rPr>
          <w:b/>
          <w:sz w:val="28"/>
          <w:szCs w:val="28"/>
        </w:rPr>
      </w:pPr>
      <w:proofErr w:type="spellStart"/>
      <w:r w:rsidRPr="00B403B6">
        <w:rPr>
          <w:b/>
          <w:sz w:val="28"/>
          <w:szCs w:val="28"/>
        </w:rPr>
        <w:t>Ввение</w:t>
      </w:r>
      <w:proofErr w:type="spellEnd"/>
    </w:p>
    <w:p w:rsidR="00B403B6" w:rsidRPr="00B403B6" w:rsidRDefault="00B403B6" w:rsidP="008E47E1">
      <w:pPr>
        <w:spacing w:line="360" w:lineRule="auto"/>
        <w:ind w:firstLine="454"/>
        <w:jc w:val="both"/>
        <w:rPr>
          <w:b/>
          <w:sz w:val="28"/>
          <w:szCs w:val="28"/>
        </w:rPr>
      </w:pPr>
    </w:p>
    <w:p w:rsidR="0030771F" w:rsidRPr="00B403B6" w:rsidRDefault="0030771F" w:rsidP="008E47E1">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3E0C5E">
        <w:rPr>
          <w:sz w:val="28"/>
          <w:szCs w:val="28"/>
        </w:rPr>
        <w:t>извлечения парафинов</w:t>
      </w:r>
      <w:r w:rsidR="00C479C9" w:rsidRPr="00B403B6">
        <w:rPr>
          <w:sz w:val="28"/>
          <w:szCs w:val="28"/>
        </w:rPr>
        <w:t xml:space="preserve">.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AE0A1E">
      <w:pPr>
        <w:pStyle w:val="a"/>
      </w:pPr>
      <w:bookmarkStart w:id="3" w:name="_Toc118542071"/>
      <w:r w:rsidRPr="00B403B6">
        <w:lastRenderedPageBreak/>
        <w:t>Технический анализ объекта управления</w:t>
      </w:r>
      <w:bookmarkEnd w:id="3"/>
      <w:r w:rsidRPr="00B403B6">
        <w:t xml:space="preserve"> </w:t>
      </w:r>
    </w:p>
    <w:p w:rsidR="009F3BF5" w:rsidRPr="00B403B6" w:rsidRDefault="009F3BF5" w:rsidP="009F3BF5">
      <w:pPr>
        <w:pStyle w:val="a4"/>
        <w:spacing w:line="360" w:lineRule="auto"/>
        <w:ind w:left="814"/>
        <w:jc w:val="both"/>
        <w:rPr>
          <w:rFonts w:ascii="Times New Roman" w:hAnsi="Times New Roman"/>
          <w:b/>
          <w:sz w:val="28"/>
          <w:szCs w:val="28"/>
        </w:rPr>
      </w:pPr>
    </w:p>
    <w:p w:rsidR="009F3BF5" w:rsidRPr="00AE0A1E" w:rsidRDefault="004C7493" w:rsidP="00AE0A1E">
      <w:pPr>
        <w:pStyle w:val="1"/>
        <w:rPr>
          <w:noProof/>
        </w:rPr>
      </w:pPr>
      <w:bookmarkStart w:id="4" w:name="_Toc118542072"/>
      <w:r w:rsidRPr="00B403B6">
        <w:t xml:space="preserve">Назначение и технические </w:t>
      </w:r>
      <w:r w:rsidRPr="00AE0A1E">
        <w:t>данные</w:t>
      </w:r>
      <w:r w:rsidRPr="00B403B6">
        <w:t xml:space="preserve"> объекта управления</w:t>
      </w:r>
      <w:bookmarkEnd w:id="4"/>
      <w:r w:rsidRPr="00B403B6">
        <w:rPr>
          <w:noProof/>
        </w:rPr>
        <w:t xml:space="preserve"> </w:t>
      </w:r>
    </w:p>
    <w:p w:rsidR="00E13B2E" w:rsidRPr="00B403B6" w:rsidRDefault="00AD6E5D" w:rsidP="008E47E1">
      <w:pPr>
        <w:spacing w:line="360" w:lineRule="auto"/>
        <w:ind w:firstLine="454"/>
        <w:jc w:val="both"/>
        <w:rPr>
          <w:sz w:val="28"/>
          <w:szCs w:val="28"/>
        </w:rPr>
      </w:pPr>
      <w:r w:rsidRPr="00B403B6">
        <w:rPr>
          <w:sz w:val="28"/>
          <w:szCs w:val="28"/>
        </w:rPr>
        <w:t xml:space="preserve">Установка предназначена для </w:t>
      </w:r>
      <w:r w:rsidR="003E0C5E">
        <w:rPr>
          <w:sz w:val="28"/>
          <w:szCs w:val="28"/>
        </w:rPr>
        <w:t>адсорбционного извлечения парафинов.</w:t>
      </w:r>
    </w:p>
    <w:p w:rsidR="00250E8F" w:rsidRPr="00B403B6" w:rsidRDefault="00E13B2E" w:rsidP="008E47E1">
      <w:pPr>
        <w:spacing w:line="360" w:lineRule="auto"/>
        <w:ind w:firstLine="454"/>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1901AA" w:rsidRPr="00B403B6" w:rsidRDefault="00250E8F" w:rsidP="008E47E1">
      <w:pPr>
        <w:spacing w:line="360" w:lineRule="auto"/>
        <w:ind w:firstLine="454"/>
        <w:jc w:val="both"/>
        <w:rPr>
          <w:sz w:val="28"/>
          <w:szCs w:val="28"/>
        </w:rPr>
      </w:pPr>
      <w:r w:rsidRPr="00B403B6">
        <w:rPr>
          <w:noProof/>
          <w:sz w:val="28"/>
          <w:szCs w:val="28"/>
        </w:rPr>
        <w:drawing>
          <wp:inline distT="0" distB="0" distL="0" distR="0" wp14:anchorId="274B8DF2" wp14:editId="18913C02">
            <wp:extent cx="5337545" cy="2820824"/>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179" cy="2828558"/>
                    </a:xfrm>
                    <a:prstGeom prst="rect">
                      <a:avLst/>
                    </a:prstGeom>
                  </pic:spPr>
                </pic:pic>
              </a:graphicData>
            </a:graphic>
          </wp:inline>
        </w:drawing>
      </w:r>
      <w:r w:rsidR="001901AA" w:rsidRPr="00B403B6">
        <w:rPr>
          <w:sz w:val="28"/>
          <w:szCs w:val="28"/>
        </w:rPr>
        <w:tab/>
      </w:r>
    </w:p>
    <w:p w:rsidR="005E1E79" w:rsidRPr="00B403B6" w:rsidRDefault="005E1E79"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jc w:val="both"/>
        <w:rPr>
          <w:sz w:val="28"/>
          <w:szCs w:val="28"/>
        </w:rPr>
      </w:pPr>
    </w:p>
    <w:p w:rsidR="00530CD3" w:rsidRPr="00B403B6" w:rsidRDefault="008D2B85" w:rsidP="00AE0A1E">
      <w:pPr>
        <w:pStyle w:val="1"/>
      </w:pPr>
      <w:r w:rsidRPr="00B403B6">
        <w:lastRenderedPageBreak/>
        <w:t xml:space="preserve"> </w:t>
      </w:r>
      <w:bookmarkStart w:id="5" w:name="_Toc118542073"/>
      <w:r w:rsidRPr="00B403B6">
        <w:t xml:space="preserve">Принцип </w:t>
      </w:r>
      <w:r w:rsidRPr="00AE0A1E">
        <w:t>работы</w:t>
      </w:r>
      <w:r w:rsidRPr="00B403B6">
        <w:t xml:space="preserve"> установки</w:t>
      </w:r>
      <w:bookmarkEnd w:id="5"/>
      <w:r w:rsidRPr="00B403B6">
        <w:t xml:space="preserve"> </w:t>
      </w:r>
    </w:p>
    <w:p w:rsidR="008D2B85" w:rsidRPr="00B403B6" w:rsidRDefault="008D2B85" w:rsidP="008E47E1">
      <w:pPr>
        <w:spacing w:line="360" w:lineRule="auto"/>
        <w:ind w:firstLine="454"/>
        <w:jc w:val="both"/>
        <w:rPr>
          <w:b/>
          <w:sz w:val="28"/>
          <w:szCs w:val="28"/>
        </w:rPr>
      </w:pPr>
    </w:p>
    <w:p w:rsidR="0066494B" w:rsidRDefault="00C83E94" w:rsidP="0066494B">
      <w:pPr>
        <w:spacing w:line="360" w:lineRule="auto"/>
        <w:ind w:firstLine="454"/>
        <w:jc w:val="both"/>
        <w:rPr>
          <w:sz w:val="28"/>
          <w:szCs w:val="28"/>
        </w:rPr>
      </w:pPr>
      <w:r>
        <w:rPr>
          <w:sz w:val="28"/>
          <w:szCs w:val="28"/>
        </w:rPr>
        <w:t xml:space="preserve">Сырье подается в печи. После нагреваются в печи и в парах поступает в тот из трех адсорберов К-1, который в данный момент находиться </w:t>
      </w:r>
      <w:r w:rsidR="00CE27BA">
        <w:rPr>
          <w:sz w:val="28"/>
          <w:szCs w:val="28"/>
        </w:rPr>
        <w:t>в стадии адсорбции (на схеме – адсорбер К-1/2). В адсорбере молекулярные сита поглощают из сырья н-алканы, при этом выделяется аммиак, адсорбированный ситами в предшествовавшей стадии десорбции. Смесь денормализата, газа-носителя и аммиака, выходящая из адсорбера, охлаждается в охлаждающей колонны денормализата частично возвращается через холодильник в колонну К-2, а балансовое количество подогревается и подается в стабилизатор К-3. Стабильный денормализат через теплоутилизационный аппарат и холодильник выводится с установки. С верха стабилизатора К-3 выходит смесь денормализата, аммиака и газа-носителя. После конденсации и охлаждения продукт собирается в ёмкость Е-1. Жидкая часть потока возвращается на орошение стабилизатора, а газ забирается компрессором. В то время как один из адсорбера находиться в стадии адсорбации, второй продувается аммиаком. Смесь промывочного продукта, аммиака</w:t>
      </w:r>
      <w:r w:rsidR="0066494B">
        <w:rPr>
          <w:sz w:val="28"/>
          <w:szCs w:val="28"/>
        </w:rPr>
        <w:t xml:space="preserve"> и газа-носителя охлаждается в холодильнике, а затем сепарируется в ёмкости Е-2. Жидкий промывочный продукт из Е-2 подается на смешение с сырьем, а газ направляется на смешение с сырьем. В третьем адсорбере (на схеме К-1/3) проводится стадия десорбции.</w:t>
      </w:r>
    </w:p>
    <w:p w:rsidR="0066494B" w:rsidRDefault="0066494B">
      <w:pPr>
        <w:spacing w:after="160" w:line="259" w:lineRule="auto"/>
        <w:rPr>
          <w:sz w:val="28"/>
          <w:szCs w:val="28"/>
        </w:rPr>
      </w:pPr>
      <w:r>
        <w:rPr>
          <w:sz w:val="28"/>
          <w:szCs w:val="28"/>
        </w:rPr>
        <w:br w:type="page"/>
      </w:r>
    </w:p>
    <w:p w:rsidR="00530CD3" w:rsidRPr="00B403B6" w:rsidRDefault="00530CD3" w:rsidP="0066494B">
      <w:pPr>
        <w:spacing w:line="360" w:lineRule="auto"/>
        <w:ind w:firstLine="454"/>
        <w:jc w:val="both"/>
        <w:rPr>
          <w:sz w:val="28"/>
          <w:szCs w:val="28"/>
        </w:rPr>
      </w:pPr>
    </w:p>
    <w:p w:rsidR="00302D8D" w:rsidRPr="00B403B6" w:rsidRDefault="00302D8D" w:rsidP="00AE0A1E">
      <w:pPr>
        <w:pStyle w:val="a"/>
      </w:pPr>
      <w:bookmarkStart w:id="6" w:name="_Toc118542074"/>
      <w:r w:rsidRPr="00B403B6">
        <w:t>Разработка программы управления</w:t>
      </w:r>
      <w:bookmarkEnd w:id="6"/>
    </w:p>
    <w:p w:rsidR="009F3BF5" w:rsidRPr="00B403B6" w:rsidRDefault="009F3BF5" w:rsidP="009F3BF5">
      <w:pPr>
        <w:pStyle w:val="a4"/>
        <w:spacing w:line="360" w:lineRule="auto"/>
        <w:ind w:left="814"/>
        <w:jc w:val="both"/>
        <w:rPr>
          <w:rFonts w:ascii="Times New Roman" w:hAnsi="Times New Roman"/>
          <w:b/>
          <w:sz w:val="28"/>
          <w:szCs w:val="28"/>
        </w:rPr>
      </w:pPr>
    </w:p>
    <w:p w:rsidR="00302D8D" w:rsidRPr="00B403B6" w:rsidRDefault="008D0662" w:rsidP="00AE0A1E">
      <w:pPr>
        <w:pStyle w:val="2"/>
      </w:pPr>
      <w:r w:rsidRPr="00B403B6">
        <w:t xml:space="preserve">       </w:t>
      </w:r>
      <w:bookmarkStart w:id="7" w:name="_Toc118542075"/>
      <w:r w:rsidR="00302D8D" w:rsidRPr="00B403B6">
        <w:t>Разработка принципиальной электрической схемы</w:t>
      </w:r>
      <w:bookmarkEnd w:id="7"/>
      <w:r w:rsidR="00302D8D" w:rsidRPr="00B403B6">
        <w:t xml:space="preserve"> </w:t>
      </w:r>
    </w:p>
    <w:p w:rsidR="009F3BF5" w:rsidRPr="00B403B6" w:rsidRDefault="009F3BF5" w:rsidP="00DA5EB8">
      <w:pPr>
        <w:spacing w:line="360" w:lineRule="auto"/>
        <w:jc w:val="both"/>
        <w:rPr>
          <w:b/>
          <w:sz w:val="28"/>
          <w:szCs w:val="28"/>
        </w:rPr>
      </w:pPr>
    </w:p>
    <w:p w:rsidR="00302D8D" w:rsidRPr="00B403B6" w:rsidRDefault="00BA49E7" w:rsidP="008E47E1">
      <w:pPr>
        <w:pStyle w:val="a4"/>
        <w:spacing w:after="0" w:line="360" w:lineRule="auto"/>
        <w:ind w:left="0" w:firstLine="454"/>
        <w:jc w:val="both"/>
        <w:rPr>
          <w:rFonts w:ascii="Times New Roman" w:hAnsi="Times New Roman"/>
          <w:sz w:val="28"/>
          <w:szCs w:val="28"/>
        </w:rPr>
      </w:pPr>
      <w:r w:rsidRPr="00B403B6">
        <w:rPr>
          <w:rFonts w:ascii="Times New Roman" w:hAnsi="Times New Roman"/>
          <w:b/>
          <w:sz w:val="28"/>
          <w:szCs w:val="28"/>
        </w:rPr>
        <w:t xml:space="preserve"> </w:t>
      </w:r>
      <w:r w:rsidR="00F97F6A" w:rsidRPr="00B403B6">
        <w:rPr>
          <w:rFonts w:ascii="Times New Roman" w:hAnsi="Times New Roman"/>
          <w:sz w:val="28"/>
          <w:szCs w:val="28"/>
        </w:rPr>
        <w:t>Принципиальная электрическая схема установки предназначена для автоматизации технологического процесса.</w:t>
      </w:r>
    </w:p>
    <w:p w:rsidR="004054FC" w:rsidRPr="00B403B6" w:rsidRDefault="00F97F6A" w:rsidP="004054FC">
      <w:pPr>
        <w:pStyle w:val="a4"/>
        <w:spacing w:after="0" w:line="360" w:lineRule="auto"/>
        <w:ind w:left="0" w:firstLine="454"/>
        <w:jc w:val="both"/>
        <w:rPr>
          <w:rFonts w:ascii="Times New Roman" w:hAnsi="Times New Roman"/>
          <w:sz w:val="28"/>
          <w:szCs w:val="28"/>
        </w:rPr>
      </w:pPr>
      <w:r w:rsidRPr="00B403B6">
        <w:rPr>
          <w:rFonts w:ascii="Times New Roman" w:hAnsi="Times New Roman"/>
          <w:sz w:val="28"/>
          <w:szCs w:val="28"/>
        </w:rPr>
        <w:t xml:space="preserve"> При нажатии на кнопку пуска </w:t>
      </w:r>
      <w:r w:rsidRPr="00B403B6">
        <w:rPr>
          <w:rFonts w:ascii="Times New Roman" w:hAnsi="Times New Roman"/>
          <w:sz w:val="28"/>
          <w:szCs w:val="28"/>
          <w:lang w:val="en-US"/>
        </w:rPr>
        <w:t>SB</w:t>
      </w:r>
      <w:r w:rsidRPr="00B403B6">
        <w:rPr>
          <w:rFonts w:ascii="Times New Roman" w:hAnsi="Times New Roman"/>
          <w:sz w:val="28"/>
          <w:szCs w:val="28"/>
        </w:rPr>
        <w:t xml:space="preserve">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B403B6">
        <w:rPr>
          <w:rFonts w:ascii="Times New Roman" w:hAnsi="Times New Roman"/>
          <w:sz w:val="28"/>
          <w:szCs w:val="28"/>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B403B6">
        <w:rPr>
          <w:rFonts w:ascii="Times New Roman" w:hAnsi="Times New Roman"/>
          <w:sz w:val="28"/>
          <w:szCs w:val="28"/>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B403B6">
        <w:rPr>
          <w:rFonts w:ascii="Times New Roman" w:hAnsi="Times New Roman"/>
          <w:sz w:val="28"/>
          <w:szCs w:val="28"/>
        </w:rPr>
        <w:t xml:space="preserve"> и Р-2. При срабатывании катушки</w:t>
      </w:r>
      <w:r w:rsidR="00920B17" w:rsidRPr="00B403B6">
        <w:rPr>
          <w:rFonts w:ascii="Times New Roman" w:hAnsi="Times New Roman"/>
          <w:sz w:val="28"/>
          <w:szCs w:val="28"/>
        </w:rPr>
        <w:t xml:space="preserve"> К3, один из её контактов замыка</w:t>
      </w:r>
      <w:r w:rsidR="007D713D" w:rsidRPr="00B403B6">
        <w:rPr>
          <w:rFonts w:ascii="Times New Roman" w:hAnsi="Times New Roman"/>
          <w:sz w:val="28"/>
          <w:szCs w:val="28"/>
        </w:rPr>
        <w:t>ясь, включает</w:t>
      </w:r>
      <w:r w:rsidR="00920B17" w:rsidRPr="00B403B6">
        <w:rPr>
          <w:rFonts w:ascii="Times New Roman" w:hAnsi="Times New Roman"/>
          <w:sz w:val="28"/>
          <w:szCs w:val="28"/>
        </w:rPr>
        <w:t xml:space="preserve"> реле времени РВ2, отвечающее за таймер</w:t>
      </w:r>
      <w:r w:rsidR="00DF6331" w:rsidRPr="00B403B6">
        <w:rPr>
          <w:rFonts w:ascii="Times New Roman" w:hAnsi="Times New Roman"/>
          <w:sz w:val="28"/>
          <w:szCs w:val="28"/>
        </w:rPr>
        <w:t xml:space="preserve"> времени</w:t>
      </w:r>
      <w:r w:rsidR="00920B17" w:rsidRPr="00B403B6">
        <w:rPr>
          <w:rFonts w:ascii="Times New Roman" w:hAnsi="Times New Roman"/>
          <w:sz w:val="28"/>
          <w:szCs w:val="28"/>
        </w:rPr>
        <w:t xml:space="preserve"> подачи подогрето</w:t>
      </w:r>
      <w:r w:rsidR="007D713D" w:rsidRPr="00B403B6">
        <w:rPr>
          <w:rFonts w:ascii="Times New Roman" w:hAnsi="Times New Roman"/>
          <w:sz w:val="28"/>
          <w:szCs w:val="28"/>
        </w:rPr>
        <w:t>й смеси</w:t>
      </w:r>
      <w:r w:rsidR="00DF6331" w:rsidRPr="00B403B6">
        <w:rPr>
          <w:rFonts w:ascii="Times New Roman" w:hAnsi="Times New Roman"/>
          <w:sz w:val="28"/>
          <w:szCs w:val="28"/>
        </w:rPr>
        <w:t xml:space="preserve"> в ректоры Р-1 и Р-2, и </w:t>
      </w:r>
      <w:r w:rsidR="00920B17" w:rsidRPr="00B403B6">
        <w:rPr>
          <w:rFonts w:ascii="Times New Roman" w:hAnsi="Times New Roman"/>
          <w:sz w:val="28"/>
          <w:szCs w:val="28"/>
        </w:rPr>
        <w:t xml:space="preserve">реакцию в них. </w:t>
      </w:r>
      <w:r w:rsidR="00891921" w:rsidRPr="00B403B6">
        <w:rPr>
          <w:rFonts w:ascii="Times New Roman" w:hAnsi="Times New Roman"/>
          <w:sz w:val="28"/>
          <w:szCs w:val="28"/>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B403B6">
        <w:rPr>
          <w:rFonts w:ascii="Times New Roman" w:hAnsi="Times New Roman"/>
          <w:sz w:val="28"/>
          <w:szCs w:val="28"/>
        </w:rPr>
        <w:t>4 один из её контактов замыкаясь, включает реле времени РВ3</w:t>
      </w:r>
      <w:r w:rsidR="00B403B6" w:rsidRPr="00B403B6">
        <w:rPr>
          <w:rFonts w:ascii="Times New Roman" w:hAnsi="Times New Roman"/>
          <w:sz w:val="28"/>
          <w:szCs w:val="28"/>
        </w:rPr>
        <w:t>,</w:t>
      </w:r>
      <w:r w:rsidR="00B403B6">
        <w:rPr>
          <w:rFonts w:ascii="Times New Roman" w:hAnsi="Times New Roman"/>
          <w:sz w:val="28"/>
          <w:szCs w:val="28"/>
        </w:rPr>
        <w:t xml:space="preserve"> </w:t>
      </w:r>
      <w:r w:rsidR="00DF6331" w:rsidRPr="00B403B6">
        <w:rPr>
          <w:rFonts w:ascii="Times New Roman" w:hAnsi="Times New Roman"/>
          <w:sz w:val="28"/>
          <w:szCs w:val="28"/>
        </w:rPr>
        <w:t xml:space="preserve">отвечающее за таймер времени </w:t>
      </w:r>
      <w:r w:rsidR="00DF6331" w:rsidRPr="00B403B6">
        <w:rPr>
          <w:rFonts w:ascii="Times New Roman" w:hAnsi="Times New Roman"/>
          <w:sz w:val="28"/>
          <w:szCs w:val="28"/>
        </w:rPr>
        <w:lastRenderedPageBreak/>
        <w:t xml:space="preserve">подачи смеси в С-1 и реакцию в нем. Поле срабатывания таймера, один из контактов реле времени РВ3 размыкается, </w:t>
      </w:r>
      <w:r w:rsidR="007D713D" w:rsidRPr="00B403B6">
        <w:rPr>
          <w:rFonts w:ascii="Times New Roman" w:hAnsi="Times New Roman"/>
          <w:sz w:val="28"/>
          <w:szCs w:val="28"/>
        </w:rPr>
        <w:t>отключая катушку К4</w:t>
      </w:r>
      <w:r w:rsidR="00DF6331" w:rsidRPr="00B403B6">
        <w:rPr>
          <w:rFonts w:ascii="Times New Roman" w:hAnsi="Times New Roman"/>
          <w:sz w:val="28"/>
          <w:szCs w:val="28"/>
        </w:rPr>
        <w:t>, а второй кон</w:t>
      </w:r>
      <w:r w:rsidR="007D713D" w:rsidRPr="00B403B6">
        <w:rPr>
          <w:rFonts w:ascii="Times New Roman" w:hAnsi="Times New Roman"/>
          <w:sz w:val="28"/>
          <w:szCs w:val="28"/>
        </w:rPr>
        <w:t>такт реле времени РВ3</w:t>
      </w:r>
      <w:r w:rsidR="00DF6331" w:rsidRPr="00B403B6">
        <w:rPr>
          <w:rFonts w:ascii="Times New Roman" w:hAnsi="Times New Roman"/>
          <w:sz w:val="28"/>
          <w:szCs w:val="28"/>
        </w:rPr>
        <w:t xml:space="preserve"> замыкается, т</w:t>
      </w:r>
      <w:r w:rsidR="007D713D" w:rsidRPr="00B403B6">
        <w:rPr>
          <w:rFonts w:ascii="Times New Roman" w:hAnsi="Times New Roman"/>
          <w:sz w:val="28"/>
          <w:szCs w:val="28"/>
        </w:rPr>
        <w:t>ем самым включается катушка К5, отвечающую за насос подачи газа в абсорбер К-1. При срабатывании 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B403B6">
        <w:rPr>
          <w:rFonts w:ascii="Times New Roman" w:hAnsi="Times New Roman"/>
          <w:sz w:val="28"/>
          <w:szCs w:val="28"/>
        </w:rPr>
        <w:t>. При срабатывании катушки К6 один из её контактов замыкаясь, включает реле времени РВ5</w:t>
      </w:r>
      <w:r w:rsidR="009F3BF5" w:rsidRPr="00B403B6">
        <w:rPr>
          <w:rFonts w:ascii="Times New Roman" w:hAnsi="Times New Roman"/>
          <w:sz w:val="28"/>
          <w:szCs w:val="28"/>
        </w:rPr>
        <w:t>,</w:t>
      </w:r>
      <w:r w:rsidR="00B403B6">
        <w:rPr>
          <w:rFonts w:ascii="Times New Roman" w:hAnsi="Times New Roman"/>
          <w:sz w:val="28"/>
          <w:szCs w:val="28"/>
        </w:rPr>
        <w:t xml:space="preserve"> </w:t>
      </w:r>
      <w:r w:rsidR="00CC6AF7" w:rsidRPr="00B403B6">
        <w:rPr>
          <w:rFonts w:ascii="Times New Roman" w:hAnsi="Times New Roman"/>
          <w:sz w:val="28"/>
          <w:szCs w:val="28"/>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B403B6">
        <w:rPr>
          <w:rFonts w:ascii="Times New Roman" w:hAnsi="Times New Roman"/>
          <w:sz w:val="28"/>
          <w:szCs w:val="28"/>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2520BA" w:rsidRPr="00B403B6" w:rsidRDefault="002520BA" w:rsidP="00AE0A1E">
      <w:pPr>
        <w:pStyle w:val="2"/>
      </w:pPr>
      <w:bookmarkStart w:id="8" w:name="_Toc118542076"/>
      <w:r w:rsidRPr="00B403B6">
        <w:t>Разработка алгоритма работы</w:t>
      </w:r>
      <w:bookmarkEnd w:id="8"/>
    </w:p>
    <w:p w:rsidR="004054FC" w:rsidRPr="00AE0A1E" w:rsidRDefault="004054FC" w:rsidP="00AE0A1E">
      <w:pPr>
        <w:spacing w:line="360" w:lineRule="auto"/>
        <w:jc w:val="both"/>
        <w:rPr>
          <w:sz w:val="28"/>
          <w:szCs w:val="28"/>
        </w:rPr>
      </w:pPr>
    </w:p>
    <w:p w:rsidR="0032378B" w:rsidRPr="00B403B6" w:rsidRDefault="005F15A1" w:rsidP="0032378B">
      <w:pPr>
        <w:spacing w:line="360" w:lineRule="auto"/>
        <w:ind w:firstLine="454"/>
        <w:jc w:val="both"/>
        <w:rPr>
          <w:sz w:val="28"/>
          <w:szCs w:val="28"/>
        </w:rPr>
      </w:pPr>
      <w:r w:rsidRPr="00B403B6">
        <w:rPr>
          <w:sz w:val="28"/>
          <w:szCs w:val="28"/>
        </w:rPr>
        <w:t xml:space="preserve">После начала работы </w:t>
      </w:r>
      <w:r w:rsidRPr="003E0C5E">
        <w:rPr>
          <w:sz w:val="28"/>
          <w:szCs w:val="28"/>
        </w:rPr>
        <w:t>автоматизированного участка технологического процесса</w:t>
      </w:r>
      <w:r w:rsidRPr="00B403B6">
        <w:rPr>
          <w:sz w:val="28"/>
          <w:szCs w:val="28"/>
        </w:rPr>
        <w:t>, включается</w:t>
      </w:r>
      <w:r w:rsidR="003E0C5E">
        <w:rPr>
          <w:sz w:val="28"/>
          <w:szCs w:val="28"/>
        </w:rPr>
        <w:t xml:space="preserve"> подача сырья. После подачи сырья, срабатывает датчик уровня ДУ 1 и включается печь. Когда сработает датчик температуры ДТ 1, включается подача в адсорбер К-1/2. Если сработает датчик давления ДД 1, то включается адсорбер К-1</w:t>
      </w:r>
      <w:r w:rsidR="00E479B9">
        <w:rPr>
          <w:sz w:val="28"/>
          <w:szCs w:val="28"/>
        </w:rPr>
        <w:t xml:space="preserve">/2. При срабатывании таймера Т 1, включается подача в охладительную колонну. Когда срабатывает датчик температуры ДТ 2, подается смесь денормализата, газа-носителя и аммиака в охладительную </w:t>
      </w:r>
      <w:r w:rsidR="00E479B9">
        <w:rPr>
          <w:sz w:val="28"/>
          <w:szCs w:val="28"/>
        </w:rPr>
        <w:lastRenderedPageBreak/>
        <w:t xml:space="preserve">колонну К-2. При срабатывание датчика уровня ДУ 2, включается колонна К-2. Если сработает датчик температуры ДТ 3, то подается охлажденная субстанция в колонну К-3. Когда сработает датчик давления ДД 3, включается колонна К-3. После срабатывания таймера Т-2 стабильный денормализат подается в теплоутилизат. При срабатывании датчика давления ДД 4, включается теплоутилизат. Когда срабатывает таймер Т-3, включается подача в холодильную установку. В момент срабатывания датчика уровня ДУ-5, включается холодильная установка. После срабатывания таймера Т-4, включается компрессор и продувка аммиаком. </w:t>
      </w:r>
      <w:r w:rsidR="001E19A5">
        <w:rPr>
          <w:sz w:val="28"/>
          <w:szCs w:val="28"/>
        </w:rPr>
        <w:t>При срабатывании</w:t>
      </w:r>
      <w:r w:rsidR="00E479B9">
        <w:rPr>
          <w:sz w:val="28"/>
          <w:szCs w:val="28"/>
        </w:rPr>
        <w:t xml:space="preserve"> таймера Т-5, подается </w:t>
      </w:r>
      <w:r w:rsidR="001E19A5">
        <w:rPr>
          <w:sz w:val="28"/>
          <w:szCs w:val="28"/>
        </w:rPr>
        <w:t>смесь промывочного продукта. Охлажденный продукт, при срабатывании датчика температуры ДТ-4, подается в ёмкость Е-2. В момент срабатывания датчика давления ДД-7, включается сепарация в ёмкости Е-2. Когда сработает таймер Т-6, жидкий промывочный продукт подается на смешение адсорбера, до срабатывания таймера Т-7</w:t>
      </w:r>
    </w:p>
    <w:p w:rsidR="002520BA" w:rsidRPr="00B403B6" w:rsidRDefault="002520BA" w:rsidP="00AE0A1E">
      <w:pPr>
        <w:pStyle w:val="2"/>
      </w:pPr>
      <w:bookmarkStart w:id="9" w:name="_Toc118542077"/>
      <w:r w:rsidRPr="00B403B6">
        <w:t>Разработка программного модуля</w:t>
      </w:r>
      <w:bookmarkEnd w:id="9"/>
    </w:p>
    <w:p w:rsidR="0032378B" w:rsidRPr="00B403B6" w:rsidRDefault="0032378B" w:rsidP="0032378B">
      <w:pPr>
        <w:spacing w:line="360" w:lineRule="auto"/>
        <w:jc w:val="both"/>
        <w:rPr>
          <w:sz w:val="28"/>
          <w:szCs w:val="28"/>
        </w:rPr>
      </w:pPr>
    </w:p>
    <w:p w:rsidR="0032378B" w:rsidRPr="001E19A5" w:rsidRDefault="001E19A5" w:rsidP="0032378B">
      <w:pPr>
        <w:spacing w:line="360" w:lineRule="auto"/>
        <w:jc w:val="both"/>
        <w:rPr>
          <w:sz w:val="28"/>
          <w:szCs w:val="28"/>
        </w:rPr>
      </w:pPr>
      <w:r>
        <w:rPr>
          <w:sz w:val="28"/>
          <w:szCs w:val="28"/>
        </w:rPr>
        <w:t xml:space="preserve">Включение сырьевого насоса </w:t>
      </w:r>
      <w:r>
        <w:rPr>
          <w:sz w:val="28"/>
          <w:szCs w:val="28"/>
          <w:lang w:val="en-US"/>
        </w:rPr>
        <w:t>Q</w:t>
      </w:r>
      <w:r w:rsidRPr="001E19A5">
        <w:rPr>
          <w:sz w:val="28"/>
          <w:szCs w:val="28"/>
        </w:rPr>
        <w:t>0.1</w:t>
      </w:r>
      <w:r>
        <w:rPr>
          <w:sz w:val="28"/>
          <w:szCs w:val="28"/>
        </w:rPr>
        <w:t xml:space="preserve">, </w:t>
      </w:r>
      <w:r w:rsidR="0032378B" w:rsidRPr="00B403B6">
        <w:rPr>
          <w:sz w:val="28"/>
          <w:szCs w:val="28"/>
        </w:rPr>
        <w:t xml:space="preserve">при нажатии на кнопку пуска </w:t>
      </w:r>
      <w:r w:rsidR="0032378B" w:rsidRPr="00B403B6">
        <w:rPr>
          <w:sz w:val="28"/>
          <w:szCs w:val="28"/>
          <w:lang w:val="en-US"/>
        </w:rPr>
        <w:t>I</w:t>
      </w:r>
      <w:r w:rsidR="0032378B" w:rsidRPr="00B403B6">
        <w:rPr>
          <w:sz w:val="28"/>
          <w:szCs w:val="28"/>
        </w:rPr>
        <w:t xml:space="preserve">0.1, отключение </w:t>
      </w:r>
      <w:r>
        <w:rPr>
          <w:sz w:val="28"/>
          <w:szCs w:val="28"/>
        </w:rPr>
        <w:t xml:space="preserve">датчиком уровня </w:t>
      </w:r>
      <w:r>
        <w:rPr>
          <w:sz w:val="28"/>
          <w:szCs w:val="28"/>
          <w:lang w:val="en-US"/>
        </w:rPr>
        <w:t>I</w:t>
      </w:r>
      <w:r w:rsidRPr="001E19A5">
        <w:rPr>
          <w:sz w:val="28"/>
          <w:szCs w:val="28"/>
        </w:rPr>
        <w:t>0.1</w:t>
      </w:r>
    </w:p>
    <w:p w:rsidR="0032378B" w:rsidRPr="00B403B6" w:rsidRDefault="0032378B" w:rsidP="0032378B">
      <w:pPr>
        <w:spacing w:line="360" w:lineRule="auto"/>
        <w:jc w:val="both"/>
        <w:rPr>
          <w:sz w:val="28"/>
          <w:szCs w:val="28"/>
        </w:rPr>
      </w:pPr>
      <w:r w:rsidRPr="00B403B6">
        <w:rPr>
          <w:noProof/>
          <w:sz w:val="28"/>
          <w:szCs w:val="28"/>
        </w:rPr>
        <w:drawing>
          <wp:inline distT="0" distB="0" distL="0" distR="0" wp14:anchorId="16B7C9F5" wp14:editId="23CB7C72">
            <wp:extent cx="5656521" cy="6057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766" cy="619203"/>
                    </a:xfrm>
                    <a:prstGeom prst="rect">
                      <a:avLst/>
                    </a:prstGeom>
                  </pic:spPr>
                </pic:pic>
              </a:graphicData>
            </a:graphic>
          </wp:inline>
        </w:drawing>
      </w:r>
    </w:p>
    <w:p w:rsidR="00C479C9" w:rsidRPr="00B403B6" w:rsidRDefault="00C479C9" w:rsidP="00C479C9">
      <w:pPr>
        <w:spacing w:line="360" w:lineRule="auto"/>
        <w:jc w:val="both"/>
        <w:rPr>
          <w:sz w:val="28"/>
          <w:szCs w:val="28"/>
        </w:rPr>
      </w:pPr>
      <w:r w:rsidRPr="00B403B6">
        <w:rPr>
          <w:sz w:val="28"/>
          <w:szCs w:val="28"/>
        </w:rPr>
        <w:t xml:space="preserve">Включение </w:t>
      </w:r>
      <w:r w:rsidR="001E19A5">
        <w:rPr>
          <w:sz w:val="28"/>
          <w:szCs w:val="28"/>
        </w:rPr>
        <w:t xml:space="preserve">датчиком уровня </w:t>
      </w:r>
      <w:r w:rsidR="001E19A5">
        <w:rPr>
          <w:sz w:val="28"/>
          <w:szCs w:val="28"/>
          <w:lang w:val="en-US"/>
        </w:rPr>
        <w:t>I</w:t>
      </w:r>
      <w:r w:rsidR="001E19A5" w:rsidRPr="001E19A5">
        <w:rPr>
          <w:sz w:val="28"/>
          <w:szCs w:val="28"/>
        </w:rPr>
        <w:t>0.1</w:t>
      </w:r>
      <w:r w:rsidRPr="00B403B6">
        <w:rPr>
          <w:sz w:val="28"/>
          <w:szCs w:val="28"/>
        </w:rPr>
        <w:t xml:space="preserve"> </w:t>
      </w:r>
      <w:r w:rsidR="001E19A5">
        <w:rPr>
          <w:sz w:val="28"/>
          <w:szCs w:val="28"/>
        </w:rPr>
        <w:t>срабатывает печь, отключение датчиком температуры</w:t>
      </w:r>
      <w:r w:rsidR="00831222">
        <w:rPr>
          <w:sz w:val="28"/>
          <w:szCs w:val="28"/>
        </w:rPr>
        <w:t xml:space="preserve"> </w:t>
      </w:r>
      <w:r w:rsidR="00831222" w:rsidRPr="00B403B6">
        <w:rPr>
          <w:sz w:val="28"/>
          <w:szCs w:val="28"/>
          <w:lang w:val="en-US"/>
        </w:rPr>
        <w:t>I</w:t>
      </w:r>
      <w:r w:rsidR="00831222">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5071DCFB" wp14:editId="3B377289">
            <wp:extent cx="5539563" cy="721360"/>
            <wp:effectExtent l="0" t="0" r="444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70" cy="727585"/>
                    </a:xfrm>
                    <a:prstGeom prst="rect">
                      <a:avLst/>
                    </a:prstGeom>
                  </pic:spPr>
                </pic:pic>
              </a:graphicData>
            </a:graphic>
          </wp:inline>
        </w:drawing>
      </w:r>
    </w:p>
    <w:p w:rsidR="00C479C9" w:rsidRPr="00B403B6" w:rsidRDefault="00C479C9" w:rsidP="0032378B">
      <w:pPr>
        <w:spacing w:line="360" w:lineRule="auto"/>
        <w:jc w:val="both"/>
        <w:rPr>
          <w:sz w:val="28"/>
          <w:szCs w:val="28"/>
        </w:rPr>
      </w:pPr>
      <w:r w:rsidRPr="00B403B6">
        <w:rPr>
          <w:sz w:val="28"/>
          <w:szCs w:val="28"/>
        </w:rPr>
        <w:t xml:space="preserve">Включение </w:t>
      </w:r>
      <w:r w:rsidR="001E19A5">
        <w:rPr>
          <w:sz w:val="28"/>
          <w:szCs w:val="28"/>
        </w:rPr>
        <w:t xml:space="preserve">подачи в колонну К-1/2, </w:t>
      </w:r>
      <w:r w:rsidRPr="00B403B6">
        <w:rPr>
          <w:sz w:val="28"/>
          <w:szCs w:val="28"/>
        </w:rPr>
        <w:t xml:space="preserve">при срабатывании </w:t>
      </w:r>
      <w:r w:rsidR="001E19A5">
        <w:rPr>
          <w:sz w:val="28"/>
          <w:szCs w:val="28"/>
        </w:rPr>
        <w:t xml:space="preserve">датчика температуры </w:t>
      </w:r>
      <w:r w:rsidRPr="00B403B6">
        <w:rPr>
          <w:sz w:val="28"/>
          <w:szCs w:val="28"/>
        </w:rPr>
        <w:t xml:space="preserve">и выключение </w:t>
      </w:r>
      <w:r w:rsidR="00BE074D">
        <w:rPr>
          <w:sz w:val="28"/>
          <w:szCs w:val="28"/>
        </w:rPr>
        <w:t xml:space="preserve">подачи </w:t>
      </w:r>
      <w:r w:rsidRPr="00B403B6">
        <w:rPr>
          <w:sz w:val="28"/>
          <w:szCs w:val="28"/>
        </w:rPr>
        <w:t xml:space="preserve">смеси </w:t>
      </w:r>
      <w:r w:rsidRPr="00B403B6">
        <w:rPr>
          <w:sz w:val="28"/>
          <w:szCs w:val="28"/>
          <w:lang w:val="en-US"/>
        </w:rPr>
        <w:t>Q</w:t>
      </w:r>
      <w:r w:rsidRPr="00B403B6">
        <w:rPr>
          <w:sz w:val="28"/>
          <w:szCs w:val="28"/>
        </w:rPr>
        <w:t xml:space="preserve">0.2 при срабатывании датчика </w:t>
      </w:r>
      <w:r w:rsidR="00BE074D">
        <w:rPr>
          <w:sz w:val="28"/>
          <w:szCs w:val="28"/>
        </w:rPr>
        <w:t xml:space="preserve">давления </w:t>
      </w:r>
      <w:r w:rsidRPr="00B403B6">
        <w:rPr>
          <w:sz w:val="28"/>
          <w:szCs w:val="28"/>
          <w:lang w:val="en-US"/>
        </w:rPr>
        <w:t>I</w:t>
      </w:r>
      <w:r w:rsidRPr="00B403B6">
        <w:rPr>
          <w:sz w:val="28"/>
          <w:szCs w:val="28"/>
        </w:rPr>
        <w:t>0.2</w:t>
      </w:r>
    </w:p>
    <w:p w:rsidR="00C479C9" w:rsidRPr="00B403B6" w:rsidRDefault="00C479C9" w:rsidP="0032378B">
      <w:pPr>
        <w:spacing w:line="360" w:lineRule="auto"/>
        <w:jc w:val="both"/>
        <w:rPr>
          <w:sz w:val="28"/>
          <w:szCs w:val="28"/>
        </w:rPr>
      </w:pPr>
      <w:r w:rsidRPr="00B403B6">
        <w:rPr>
          <w:noProof/>
          <w:sz w:val="28"/>
          <w:szCs w:val="28"/>
        </w:rPr>
        <w:lastRenderedPageBreak/>
        <w:drawing>
          <wp:inline distT="0" distB="0" distL="0" distR="0" wp14:anchorId="5931B414" wp14:editId="62D659F3">
            <wp:extent cx="5641623" cy="701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682" cy="708896"/>
                    </a:xfrm>
                    <a:prstGeom prst="rect">
                      <a:avLst/>
                    </a:prstGeom>
                  </pic:spPr>
                </pic:pic>
              </a:graphicData>
            </a:graphic>
          </wp:inline>
        </w:drawing>
      </w:r>
    </w:p>
    <w:p w:rsidR="00C479C9" w:rsidRPr="00B403B6" w:rsidRDefault="00BE074D" w:rsidP="00731FEB">
      <w:pPr>
        <w:spacing w:line="360" w:lineRule="auto"/>
        <w:jc w:val="both"/>
        <w:rPr>
          <w:sz w:val="28"/>
          <w:szCs w:val="28"/>
        </w:rPr>
      </w:pPr>
      <w:r>
        <w:rPr>
          <w:sz w:val="28"/>
          <w:szCs w:val="28"/>
        </w:rPr>
        <w:t xml:space="preserve">Когда сработает датчик-давления </w:t>
      </w:r>
      <w:r w:rsidRPr="00B403B6">
        <w:rPr>
          <w:sz w:val="28"/>
          <w:szCs w:val="28"/>
          <w:lang w:val="en-US"/>
        </w:rPr>
        <w:t>I</w:t>
      </w:r>
      <w:r w:rsidRPr="00B403B6">
        <w:rPr>
          <w:sz w:val="28"/>
          <w:szCs w:val="28"/>
        </w:rPr>
        <w:t>0.2</w:t>
      </w:r>
      <w:r>
        <w:rPr>
          <w:sz w:val="28"/>
          <w:szCs w:val="28"/>
        </w:rPr>
        <w:t xml:space="preserve">, включается колонна </w:t>
      </w:r>
      <w:r w:rsidRPr="00B403B6">
        <w:rPr>
          <w:sz w:val="28"/>
          <w:szCs w:val="28"/>
          <w:lang w:val="en-US"/>
        </w:rPr>
        <w:t>Q</w:t>
      </w:r>
      <w:r>
        <w:rPr>
          <w:sz w:val="28"/>
          <w:szCs w:val="28"/>
        </w:rPr>
        <w:t>0.3, до срабатывания таймера Т1.</w:t>
      </w:r>
    </w:p>
    <w:p w:rsidR="00C479C9" w:rsidRPr="00B403B6" w:rsidRDefault="00C479C9" w:rsidP="0032378B">
      <w:pPr>
        <w:spacing w:line="360" w:lineRule="auto"/>
        <w:jc w:val="both"/>
        <w:rPr>
          <w:sz w:val="28"/>
          <w:szCs w:val="28"/>
        </w:rPr>
      </w:pPr>
      <w:r w:rsidRPr="00B403B6">
        <w:rPr>
          <w:sz w:val="28"/>
          <w:szCs w:val="28"/>
        </w:rPr>
        <w:t xml:space="preserve">  </w:t>
      </w:r>
      <w:r w:rsidRPr="00B403B6">
        <w:rPr>
          <w:noProof/>
          <w:sz w:val="28"/>
          <w:szCs w:val="28"/>
        </w:rPr>
        <w:drawing>
          <wp:inline distT="0" distB="0" distL="0" distR="0" wp14:anchorId="5445B4B0" wp14:editId="1131B5FB">
            <wp:extent cx="5471741" cy="62732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376" cy="639088"/>
                    </a:xfrm>
                    <a:prstGeom prst="rect">
                      <a:avLst/>
                    </a:prstGeom>
                  </pic:spPr>
                </pic:pic>
              </a:graphicData>
            </a:graphic>
          </wp:inline>
        </w:drawing>
      </w:r>
    </w:p>
    <w:p w:rsidR="00731FEB" w:rsidRPr="00B403B6" w:rsidRDefault="00BE074D" w:rsidP="0032378B">
      <w:pPr>
        <w:spacing w:line="360" w:lineRule="auto"/>
        <w:jc w:val="both"/>
        <w:rPr>
          <w:sz w:val="28"/>
          <w:szCs w:val="28"/>
        </w:rPr>
      </w:pPr>
      <w:r>
        <w:rPr>
          <w:sz w:val="28"/>
          <w:szCs w:val="28"/>
        </w:rPr>
        <w:t>При срабатывании таймера Т1,</w:t>
      </w:r>
      <w:r w:rsidR="00731FEB" w:rsidRPr="00B403B6">
        <w:rPr>
          <w:sz w:val="28"/>
          <w:szCs w:val="28"/>
        </w:rPr>
        <w:t xml:space="preserve"> </w:t>
      </w:r>
      <w:r>
        <w:rPr>
          <w:sz w:val="28"/>
          <w:szCs w:val="28"/>
        </w:rPr>
        <w:t>включается</w:t>
      </w:r>
      <w:r w:rsidR="00731FEB" w:rsidRPr="00B403B6">
        <w:rPr>
          <w:sz w:val="28"/>
          <w:szCs w:val="28"/>
        </w:rPr>
        <w:t xml:space="preserve"> </w:t>
      </w:r>
      <w:r>
        <w:rPr>
          <w:sz w:val="28"/>
          <w:szCs w:val="28"/>
        </w:rPr>
        <w:t>подача</w:t>
      </w:r>
      <w:r w:rsidR="009E7DCA" w:rsidRPr="00B403B6">
        <w:rPr>
          <w:sz w:val="28"/>
          <w:szCs w:val="28"/>
        </w:rPr>
        <w:t xml:space="preserve"> в </w:t>
      </w:r>
      <w:r>
        <w:rPr>
          <w:sz w:val="28"/>
          <w:szCs w:val="28"/>
        </w:rPr>
        <w:t xml:space="preserve">охладительную колонну </w:t>
      </w:r>
      <w:r w:rsidR="009E7DCA" w:rsidRPr="00B403B6">
        <w:rPr>
          <w:sz w:val="28"/>
          <w:szCs w:val="28"/>
          <w:lang w:val="en-US"/>
        </w:rPr>
        <w:t>Q</w:t>
      </w:r>
      <w:r>
        <w:rPr>
          <w:sz w:val="28"/>
          <w:szCs w:val="28"/>
        </w:rPr>
        <w:t xml:space="preserve">0.4, до срабатывания датчика давления </w:t>
      </w:r>
      <w:r w:rsidRPr="00B403B6">
        <w:rPr>
          <w:sz w:val="28"/>
          <w:szCs w:val="28"/>
          <w:lang w:val="en-US"/>
        </w:rPr>
        <w:t>I</w:t>
      </w:r>
      <w:r>
        <w:rPr>
          <w:sz w:val="28"/>
          <w:szCs w:val="28"/>
        </w:rPr>
        <w:t>0.3</w:t>
      </w:r>
    </w:p>
    <w:p w:rsidR="00143177" w:rsidRDefault="00143177" w:rsidP="0032378B">
      <w:pPr>
        <w:spacing w:line="360" w:lineRule="auto"/>
        <w:jc w:val="both"/>
        <w:rPr>
          <w:sz w:val="28"/>
          <w:szCs w:val="28"/>
        </w:rPr>
      </w:pPr>
    </w:p>
    <w:p w:rsidR="00BE074D" w:rsidRDefault="00BE074D" w:rsidP="0032378B">
      <w:pPr>
        <w:spacing w:line="360" w:lineRule="auto"/>
        <w:jc w:val="both"/>
        <w:rPr>
          <w:sz w:val="28"/>
          <w:szCs w:val="28"/>
        </w:rPr>
      </w:pPr>
      <w:r>
        <w:rPr>
          <w:sz w:val="28"/>
          <w:szCs w:val="28"/>
        </w:rPr>
        <w:t xml:space="preserve">В момент срабатывании датчика давления </w:t>
      </w:r>
      <w:r w:rsidRPr="00B403B6">
        <w:rPr>
          <w:sz w:val="28"/>
          <w:szCs w:val="28"/>
          <w:lang w:val="en-US"/>
        </w:rPr>
        <w:t>I</w:t>
      </w:r>
      <w:r>
        <w:rPr>
          <w:sz w:val="28"/>
          <w:szCs w:val="28"/>
        </w:rPr>
        <w:t>0.3, включается охл</w:t>
      </w:r>
      <w:r w:rsidR="00831222">
        <w:rPr>
          <w:sz w:val="28"/>
          <w:szCs w:val="28"/>
        </w:rPr>
        <w:t xml:space="preserve">аждение колонну </w:t>
      </w:r>
      <w:r w:rsidR="00831222" w:rsidRPr="00B403B6">
        <w:rPr>
          <w:sz w:val="28"/>
          <w:szCs w:val="28"/>
          <w:lang w:val="en-US"/>
        </w:rPr>
        <w:t>Q</w:t>
      </w:r>
      <w:r w:rsidR="00831222">
        <w:rPr>
          <w:sz w:val="28"/>
          <w:szCs w:val="28"/>
        </w:rPr>
        <w:t xml:space="preserve">0.5, до срабатывания датчика температуры </w:t>
      </w:r>
      <w:r w:rsidR="00831222" w:rsidRPr="00B403B6">
        <w:rPr>
          <w:sz w:val="28"/>
          <w:szCs w:val="28"/>
          <w:lang w:val="en-US"/>
        </w:rPr>
        <w:t>I</w:t>
      </w:r>
      <w:r w:rsidR="00831222">
        <w:rPr>
          <w:sz w:val="28"/>
          <w:szCs w:val="28"/>
        </w:rPr>
        <w:t>0.4</w:t>
      </w:r>
    </w:p>
    <w:p w:rsidR="00831222" w:rsidRDefault="00831222" w:rsidP="0032378B">
      <w:pPr>
        <w:spacing w:line="360" w:lineRule="auto"/>
        <w:jc w:val="both"/>
        <w:rPr>
          <w:sz w:val="28"/>
          <w:szCs w:val="28"/>
        </w:rPr>
      </w:pPr>
    </w:p>
    <w:p w:rsidR="00831222" w:rsidRDefault="00831222" w:rsidP="0032378B">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0.4, включается подача в К-2 (</w:t>
      </w:r>
      <w:r w:rsidRPr="00B403B6">
        <w:rPr>
          <w:sz w:val="28"/>
          <w:szCs w:val="28"/>
          <w:lang w:val="en-US"/>
        </w:rPr>
        <w:t>Q</w:t>
      </w:r>
      <w:r>
        <w:rPr>
          <w:sz w:val="28"/>
          <w:szCs w:val="28"/>
        </w:rPr>
        <w:t xml:space="preserve">0.6), до срабатывания датчика уровня </w:t>
      </w:r>
      <w:r>
        <w:rPr>
          <w:sz w:val="28"/>
          <w:szCs w:val="28"/>
          <w:lang w:val="en-US"/>
        </w:rPr>
        <w:t>I</w:t>
      </w:r>
      <w:r>
        <w:rPr>
          <w:sz w:val="28"/>
          <w:szCs w:val="28"/>
        </w:rPr>
        <w:t>0.5</w:t>
      </w:r>
    </w:p>
    <w:p w:rsidR="00831222" w:rsidRDefault="00831222" w:rsidP="0032378B">
      <w:pPr>
        <w:spacing w:line="360" w:lineRule="auto"/>
        <w:jc w:val="both"/>
        <w:rPr>
          <w:sz w:val="28"/>
          <w:szCs w:val="28"/>
        </w:rPr>
      </w:pPr>
    </w:p>
    <w:p w:rsidR="00831222" w:rsidRDefault="00831222" w:rsidP="00831222">
      <w:pPr>
        <w:spacing w:line="360" w:lineRule="auto"/>
        <w:jc w:val="both"/>
        <w:rPr>
          <w:sz w:val="28"/>
          <w:szCs w:val="28"/>
        </w:rPr>
      </w:pPr>
      <w:r>
        <w:rPr>
          <w:sz w:val="28"/>
          <w:szCs w:val="28"/>
        </w:rPr>
        <w:t>При срабатывании датчика</w:t>
      </w:r>
      <w:r w:rsidRPr="00831222">
        <w:rPr>
          <w:sz w:val="28"/>
          <w:szCs w:val="28"/>
        </w:rPr>
        <w:t xml:space="preserve"> </w:t>
      </w:r>
      <w:r>
        <w:rPr>
          <w:sz w:val="28"/>
          <w:szCs w:val="28"/>
        </w:rPr>
        <w:t xml:space="preserve">уровня </w:t>
      </w:r>
      <w:r>
        <w:rPr>
          <w:sz w:val="28"/>
          <w:szCs w:val="28"/>
          <w:lang w:val="en-US"/>
        </w:rPr>
        <w:t>I</w:t>
      </w:r>
      <w:r>
        <w:rPr>
          <w:sz w:val="28"/>
          <w:szCs w:val="28"/>
        </w:rPr>
        <w:t>0.5, включается колонна К-2 (</w:t>
      </w:r>
      <w:r w:rsidRPr="00B403B6">
        <w:rPr>
          <w:sz w:val="28"/>
          <w:szCs w:val="28"/>
          <w:lang w:val="en-US"/>
        </w:rPr>
        <w:t>Q</w:t>
      </w:r>
      <w:r>
        <w:rPr>
          <w:sz w:val="28"/>
          <w:szCs w:val="28"/>
        </w:rPr>
        <w:t xml:space="preserve">0.7), до срабатывания датчика температуры </w:t>
      </w:r>
      <w:r w:rsidRPr="00B403B6">
        <w:rPr>
          <w:sz w:val="28"/>
          <w:szCs w:val="28"/>
          <w:lang w:val="en-US"/>
        </w:rPr>
        <w:t>I</w:t>
      </w:r>
      <w:r>
        <w:rPr>
          <w:sz w:val="28"/>
          <w:szCs w:val="28"/>
        </w:rPr>
        <w:t>0.6</w:t>
      </w:r>
    </w:p>
    <w:p w:rsidR="00831222" w:rsidRDefault="00831222" w:rsidP="00831222">
      <w:pPr>
        <w:spacing w:line="360" w:lineRule="auto"/>
        <w:jc w:val="both"/>
        <w:rPr>
          <w:sz w:val="28"/>
          <w:szCs w:val="28"/>
        </w:rPr>
      </w:pPr>
    </w:p>
    <w:p w:rsidR="00831222" w:rsidRDefault="00831222" w:rsidP="00831222">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0.6, подается в колонну К-3</w:t>
      </w:r>
      <w:r w:rsidR="00676666">
        <w:rPr>
          <w:sz w:val="28"/>
          <w:szCs w:val="28"/>
        </w:rPr>
        <w:t xml:space="preserve"> (</w:t>
      </w:r>
      <w:r w:rsidR="00676666" w:rsidRPr="00B403B6">
        <w:rPr>
          <w:sz w:val="28"/>
          <w:szCs w:val="28"/>
          <w:lang w:val="en-US"/>
        </w:rPr>
        <w:t>Q</w:t>
      </w:r>
      <w:r w:rsidR="00676666">
        <w:rPr>
          <w:sz w:val="28"/>
          <w:szCs w:val="28"/>
        </w:rPr>
        <w:t>0.8)</w:t>
      </w:r>
      <w:r>
        <w:rPr>
          <w:sz w:val="28"/>
          <w:szCs w:val="28"/>
        </w:rPr>
        <w:t>,</w:t>
      </w:r>
      <w:r w:rsidRPr="00831222">
        <w:rPr>
          <w:sz w:val="28"/>
          <w:szCs w:val="28"/>
        </w:rPr>
        <w:t xml:space="preserve"> </w:t>
      </w:r>
      <w:r>
        <w:rPr>
          <w:sz w:val="28"/>
          <w:szCs w:val="28"/>
        </w:rPr>
        <w:t xml:space="preserve">до срабатывания датчика давления </w:t>
      </w:r>
      <w:r w:rsidRPr="00B403B6">
        <w:rPr>
          <w:sz w:val="28"/>
          <w:szCs w:val="28"/>
          <w:lang w:val="en-US"/>
        </w:rPr>
        <w:t>I</w:t>
      </w:r>
      <w:r w:rsidR="00676666">
        <w:rPr>
          <w:sz w:val="28"/>
          <w:szCs w:val="28"/>
        </w:rPr>
        <w:t>0.7</w:t>
      </w:r>
    </w:p>
    <w:p w:rsidR="00BE074D" w:rsidRDefault="00BE074D" w:rsidP="0032378B">
      <w:pPr>
        <w:spacing w:line="360" w:lineRule="auto"/>
        <w:jc w:val="both"/>
        <w:rPr>
          <w:sz w:val="28"/>
          <w:szCs w:val="28"/>
        </w:rPr>
      </w:pPr>
    </w:p>
    <w:p w:rsidR="00831222" w:rsidRDefault="00831222" w:rsidP="0032378B">
      <w:pPr>
        <w:spacing w:line="360" w:lineRule="auto"/>
        <w:jc w:val="both"/>
        <w:rPr>
          <w:sz w:val="28"/>
          <w:szCs w:val="28"/>
        </w:rPr>
      </w:pPr>
      <w:r>
        <w:rPr>
          <w:sz w:val="28"/>
          <w:szCs w:val="28"/>
        </w:rPr>
        <w:t xml:space="preserve">При срабатывании датчика давления </w:t>
      </w:r>
      <w:r w:rsidRPr="00B403B6">
        <w:rPr>
          <w:sz w:val="28"/>
          <w:szCs w:val="28"/>
          <w:lang w:val="en-US"/>
        </w:rPr>
        <w:t>I</w:t>
      </w:r>
      <w:r w:rsidR="00676666">
        <w:rPr>
          <w:sz w:val="28"/>
          <w:szCs w:val="28"/>
        </w:rPr>
        <w:t>0.7, включается стабилизатор (</w:t>
      </w:r>
      <w:r w:rsidR="00676666" w:rsidRPr="00B403B6">
        <w:rPr>
          <w:sz w:val="28"/>
          <w:szCs w:val="28"/>
          <w:lang w:val="en-US"/>
        </w:rPr>
        <w:t>Q</w:t>
      </w:r>
      <w:r w:rsidR="00676666">
        <w:rPr>
          <w:sz w:val="28"/>
          <w:szCs w:val="28"/>
        </w:rPr>
        <w:t>0.9), пока не сработает таймер Т2</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Когда сработает таймер Т2, вещество подается в ёмкость (</w:t>
      </w:r>
      <w:r w:rsidRPr="00B403B6">
        <w:rPr>
          <w:sz w:val="28"/>
          <w:szCs w:val="28"/>
          <w:lang w:val="en-US"/>
        </w:rPr>
        <w:t>Q</w:t>
      </w:r>
      <w:r>
        <w:rPr>
          <w:sz w:val="28"/>
          <w:szCs w:val="28"/>
        </w:rPr>
        <w:t xml:space="preserve">1.0), до момента срабатывания датчика уровня </w:t>
      </w:r>
      <w:r w:rsidRPr="00B403B6">
        <w:rPr>
          <w:sz w:val="28"/>
          <w:szCs w:val="28"/>
          <w:lang w:val="en-US"/>
        </w:rPr>
        <w:t>I</w:t>
      </w:r>
      <w:r>
        <w:rPr>
          <w:sz w:val="28"/>
          <w:szCs w:val="28"/>
        </w:rPr>
        <w:t>0.8</w:t>
      </w:r>
    </w:p>
    <w:p w:rsidR="00676666" w:rsidRDefault="00676666" w:rsidP="0032378B">
      <w:pPr>
        <w:spacing w:line="360" w:lineRule="auto"/>
        <w:jc w:val="both"/>
        <w:rPr>
          <w:sz w:val="28"/>
          <w:szCs w:val="28"/>
        </w:rPr>
      </w:pPr>
    </w:p>
    <w:p w:rsidR="00831222" w:rsidRDefault="00676666" w:rsidP="0032378B">
      <w:pPr>
        <w:spacing w:line="360" w:lineRule="auto"/>
        <w:jc w:val="both"/>
        <w:rPr>
          <w:sz w:val="28"/>
          <w:szCs w:val="28"/>
        </w:rPr>
      </w:pPr>
      <w:r>
        <w:rPr>
          <w:sz w:val="28"/>
          <w:szCs w:val="28"/>
        </w:rPr>
        <w:lastRenderedPageBreak/>
        <w:t xml:space="preserve">В момент срабатывания датчика уровня </w:t>
      </w:r>
      <w:r w:rsidRPr="00B403B6">
        <w:rPr>
          <w:sz w:val="28"/>
          <w:szCs w:val="28"/>
          <w:lang w:val="en-US"/>
        </w:rPr>
        <w:t>I</w:t>
      </w:r>
      <w:r>
        <w:rPr>
          <w:sz w:val="28"/>
          <w:szCs w:val="28"/>
        </w:rPr>
        <w:t xml:space="preserve">0.8, включается теплоутилизатор </w:t>
      </w:r>
      <w:r w:rsidRPr="00B403B6">
        <w:rPr>
          <w:sz w:val="28"/>
          <w:szCs w:val="28"/>
          <w:lang w:val="en-US"/>
        </w:rPr>
        <w:t>Q</w:t>
      </w:r>
      <w:r>
        <w:rPr>
          <w:sz w:val="28"/>
          <w:szCs w:val="28"/>
        </w:rPr>
        <w:t>1.1, до срабатывания таймера Т3</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таймера Т3, включается теплоутилизатор </w:t>
      </w:r>
      <w:r w:rsidRPr="00B403B6">
        <w:rPr>
          <w:sz w:val="28"/>
          <w:szCs w:val="28"/>
          <w:lang w:val="en-US"/>
        </w:rPr>
        <w:t>Q</w:t>
      </w:r>
      <w:r>
        <w:rPr>
          <w:sz w:val="28"/>
          <w:szCs w:val="28"/>
        </w:rPr>
        <w:t xml:space="preserve">1.2, до срабатывания датчика давления </w:t>
      </w:r>
      <w:r w:rsidRPr="00B403B6">
        <w:rPr>
          <w:sz w:val="28"/>
          <w:szCs w:val="28"/>
          <w:lang w:val="en-US"/>
        </w:rPr>
        <w:t>I</w:t>
      </w:r>
      <w:r>
        <w:rPr>
          <w:sz w:val="28"/>
          <w:szCs w:val="28"/>
        </w:rPr>
        <w:t>1.0</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срабатывании датчика давления </w:t>
      </w:r>
      <w:r w:rsidRPr="00B403B6">
        <w:rPr>
          <w:sz w:val="28"/>
          <w:szCs w:val="28"/>
          <w:lang w:val="en-US"/>
        </w:rPr>
        <w:t>I</w:t>
      </w:r>
      <w:r>
        <w:rPr>
          <w:sz w:val="28"/>
          <w:szCs w:val="28"/>
        </w:rPr>
        <w:t xml:space="preserve">1.0, включается холодильник </w:t>
      </w:r>
      <w:r w:rsidRPr="00B403B6">
        <w:rPr>
          <w:sz w:val="28"/>
          <w:szCs w:val="28"/>
          <w:lang w:val="en-US"/>
        </w:rPr>
        <w:t>Q</w:t>
      </w:r>
      <w:r>
        <w:rPr>
          <w:sz w:val="28"/>
          <w:szCs w:val="28"/>
        </w:rPr>
        <w:t xml:space="preserve">1.3, до включения датчика температуры </w:t>
      </w:r>
      <w:r w:rsidRPr="00B403B6">
        <w:rPr>
          <w:sz w:val="28"/>
          <w:szCs w:val="28"/>
          <w:lang w:val="en-US"/>
        </w:rPr>
        <w:t>I</w:t>
      </w:r>
      <w:r>
        <w:rPr>
          <w:sz w:val="28"/>
          <w:szCs w:val="28"/>
        </w:rPr>
        <w:t>1.1</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датчика температуры </w:t>
      </w:r>
      <w:r w:rsidRPr="00B403B6">
        <w:rPr>
          <w:sz w:val="28"/>
          <w:szCs w:val="28"/>
          <w:lang w:val="en-US"/>
        </w:rPr>
        <w:t>I</w:t>
      </w:r>
      <w:r>
        <w:rPr>
          <w:sz w:val="28"/>
          <w:szCs w:val="28"/>
        </w:rPr>
        <w:t>1.1, включается подача в ёмкость Е-1 (</w:t>
      </w:r>
      <w:r w:rsidRPr="00B403B6">
        <w:rPr>
          <w:sz w:val="28"/>
          <w:szCs w:val="28"/>
          <w:lang w:val="en-US"/>
        </w:rPr>
        <w:t>Q</w:t>
      </w:r>
      <w:r>
        <w:rPr>
          <w:sz w:val="28"/>
          <w:szCs w:val="28"/>
        </w:rPr>
        <w:t>1.4), до включения таймера Т4</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таймера Т4, включается компрессор </w:t>
      </w:r>
      <w:r w:rsidRPr="00B403B6">
        <w:rPr>
          <w:sz w:val="28"/>
          <w:szCs w:val="28"/>
          <w:lang w:val="en-US"/>
        </w:rPr>
        <w:t>Q</w:t>
      </w:r>
      <w:r>
        <w:rPr>
          <w:sz w:val="28"/>
          <w:szCs w:val="28"/>
        </w:rPr>
        <w:t xml:space="preserve">1.5 и продувка </w:t>
      </w:r>
      <w:r w:rsidRPr="00B403B6">
        <w:rPr>
          <w:sz w:val="28"/>
          <w:szCs w:val="28"/>
          <w:lang w:val="en-US"/>
        </w:rPr>
        <w:t>Q</w:t>
      </w:r>
      <w:r>
        <w:rPr>
          <w:sz w:val="28"/>
          <w:szCs w:val="28"/>
        </w:rPr>
        <w:t xml:space="preserve">1.6, до срабатывания датчика давления </w:t>
      </w:r>
      <w:r w:rsidRPr="00B403B6">
        <w:rPr>
          <w:sz w:val="28"/>
          <w:szCs w:val="28"/>
          <w:lang w:val="en-US"/>
        </w:rPr>
        <w:t>I</w:t>
      </w:r>
      <w:r>
        <w:rPr>
          <w:sz w:val="28"/>
          <w:szCs w:val="28"/>
        </w:rPr>
        <w:t>1.2</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срабатывании датчика давления </w:t>
      </w:r>
      <w:r w:rsidRPr="00B403B6">
        <w:rPr>
          <w:sz w:val="28"/>
          <w:szCs w:val="28"/>
          <w:lang w:val="en-US"/>
        </w:rPr>
        <w:t>I</w:t>
      </w:r>
      <w:r>
        <w:rPr>
          <w:sz w:val="28"/>
          <w:szCs w:val="28"/>
        </w:rPr>
        <w:t>1.2,</w:t>
      </w:r>
      <w:r w:rsidR="00C055B8">
        <w:rPr>
          <w:sz w:val="28"/>
          <w:szCs w:val="28"/>
        </w:rPr>
        <w:t xml:space="preserve"> вещество подается в холодильник </w:t>
      </w:r>
      <w:r w:rsidR="00C055B8" w:rsidRPr="00B403B6">
        <w:rPr>
          <w:sz w:val="28"/>
          <w:szCs w:val="28"/>
          <w:lang w:val="en-US"/>
        </w:rPr>
        <w:t>Q</w:t>
      </w:r>
      <w:r w:rsidR="00C055B8">
        <w:rPr>
          <w:sz w:val="28"/>
          <w:szCs w:val="28"/>
        </w:rPr>
        <w:t xml:space="preserve">1.7, до включения датчика давления </w:t>
      </w:r>
      <w:r w:rsidR="00C055B8" w:rsidRPr="00B403B6">
        <w:rPr>
          <w:sz w:val="28"/>
          <w:szCs w:val="28"/>
          <w:lang w:val="en-US"/>
        </w:rPr>
        <w:t>I</w:t>
      </w:r>
      <w:r w:rsidR="00C055B8">
        <w:rPr>
          <w:sz w:val="28"/>
          <w:szCs w:val="28"/>
        </w:rPr>
        <w:t>1.3</w:t>
      </w:r>
    </w:p>
    <w:p w:rsidR="00676666" w:rsidRDefault="00676666"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1.3, включается холодильник </w:t>
      </w:r>
      <w:r w:rsidRPr="00B403B6">
        <w:rPr>
          <w:sz w:val="28"/>
          <w:szCs w:val="28"/>
          <w:lang w:val="en-US"/>
        </w:rPr>
        <w:t>Q</w:t>
      </w:r>
      <w:r>
        <w:rPr>
          <w:sz w:val="28"/>
          <w:szCs w:val="28"/>
        </w:rPr>
        <w:t xml:space="preserve">1.8, до срабатывания датчика температуры </w:t>
      </w:r>
      <w:r w:rsidRPr="00B403B6">
        <w:rPr>
          <w:sz w:val="28"/>
          <w:szCs w:val="28"/>
          <w:lang w:val="en-US"/>
        </w:rPr>
        <w:t>I</w:t>
      </w:r>
      <w:r>
        <w:rPr>
          <w:sz w:val="28"/>
          <w:szCs w:val="28"/>
        </w:rPr>
        <w:t>1.4</w:t>
      </w:r>
    </w:p>
    <w:p w:rsidR="00C055B8" w:rsidRDefault="00C055B8" w:rsidP="0032378B">
      <w:pPr>
        <w:spacing w:line="360" w:lineRule="auto"/>
        <w:jc w:val="both"/>
        <w:rPr>
          <w:sz w:val="28"/>
          <w:szCs w:val="28"/>
        </w:rPr>
      </w:pPr>
    </w:p>
    <w:p w:rsidR="00676666" w:rsidRDefault="00C055B8" w:rsidP="0032378B">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1.4, охлажденное вещество подается в ёмкость Е-2 (</w:t>
      </w:r>
      <w:r w:rsidRPr="00B403B6">
        <w:rPr>
          <w:sz w:val="28"/>
          <w:szCs w:val="28"/>
          <w:lang w:val="en-US"/>
        </w:rPr>
        <w:t>Q</w:t>
      </w:r>
      <w:r>
        <w:rPr>
          <w:sz w:val="28"/>
          <w:szCs w:val="28"/>
        </w:rPr>
        <w:t xml:space="preserve">1.9), до включения датчика давления </w:t>
      </w:r>
      <w:r w:rsidRPr="00B403B6">
        <w:rPr>
          <w:sz w:val="28"/>
          <w:szCs w:val="28"/>
          <w:lang w:val="en-US"/>
        </w:rPr>
        <w:t>I</w:t>
      </w:r>
      <w:r>
        <w:rPr>
          <w:sz w:val="28"/>
          <w:szCs w:val="28"/>
        </w:rPr>
        <w:t>1.4</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1.4, включается сепаратор </w:t>
      </w:r>
      <w:r w:rsidRPr="00B403B6">
        <w:rPr>
          <w:sz w:val="28"/>
          <w:szCs w:val="28"/>
          <w:lang w:val="en-US"/>
        </w:rPr>
        <w:t>Q</w:t>
      </w:r>
      <w:r>
        <w:rPr>
          <w:sz w:val="28"/>
          <w:szCs w:val="28"/>
        </w:rPr>
        <w:t xml:space="preserve">2.0, до включения датчика давления </w:t>
      </w:r>
      <w:r w:rsidRPr="00B403B6">
        <w:rPr>
          <w:sz w:val="28"/>
          <w:szCs w:val="28"/>
          <w:lang w:val="en-US"/>
        </w:rPr>
        <w:t>I</w:t>
      </w:r>
      <w:r>
        <w:rPr>
          <w:sz w:val="28"/>
          <w:szCs w:val="28"/>
        </w:rPr>
        <w:t>1.5</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1.5, сепарируемый продукт отправляют на смещение </w:t>
      </w:r>
      <w:r w:rsidRPr="00B403B6">
        <w:rPr>
          <w:sz w:val="28"/>
          <w:szCs w:val="28"/>
          <w:lang w:val="en-US"/>
        </w:rPr>
        <w:t>Q</w:t>
      </w:r>
      <w:r>
        <w:rPr>
          <w:sz w:val="28"/>
          <w:szCs w:val="28"/>
        </w:rPr>
        <w:t xml:space="preserve">2.1, до срабатывания датчика давления </w:t>
      </w:r>
      <w:r w:rsidRPr="00B403B6">
        <w:rPr>
          <w:sz w:val="28"/>
          <w:szCs w:val="28"/>
          <w:lang w:val="en-US"/>
        </w:rPr>
        <w:t>I</w:t>
      </w:r>
      <w:r>
        <w:rPr>
          <w:sz w:val="28"/>
          <w:szCs w:val="28"/>
        </w:rPr>
        <w:t>1.6</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давлении </w:t>
      </w:r>
      <w:r w:rsidRPr="00B403B6">
        <w:rPr>
          <w:sz w:val="28"/>
          <w:szCs w:val="28"/>
          <w:lang w:val="en-US"/>
        </w:rPr>
        <w:t>I</w:t>
      </w:r>
      <w:r>
        <w:rPr>
          <w:sz w:val="28"/>
          <w:szCs w:val="28"/>
        </w:rPr>
        <w:t xml:space="preserve">1.6, включается адсорбер </w:t>
      </w:r>
      <w:r w:rsidRPr="00B403B6">
        <w:rPr>
          <w:sz w:val="28"/>
          <w:szCs w:val="28"/>
          <w:lang w:val="en-US"/>
        </w:rPr>
        <w:t>Q</w:t>
      </w:r>
      <w:r>
        <w:rPr>
          <w:sz w:val="28"/>
          <w:szCs w:val="28"/>
        </w:rPr>
        <w:t>2.2, до срабатывания таймера Т5</w:t>
      </w:r>
    </w:p>
    <w:p w:rsidR="00C055B8" w:rsidRPr="00B403B6" w:rsidRDefault="00C055B8" w:rsidP="0032378B">
      <w:pPr>
        <w:spacing w:line="360" w:lineRule="auto"/>
        <w:jc w:val="both"/>
        <w:rPr>
          <w:sz w:val="28"/>
          <w:szCs w:val="28"/>
        </w:rPr>
      </w:pPr>
    </w:p>
    <w:p w:rsidR="009E7DCA" w:rsidRPr="00AE0A1E" w:rsidRDefault="00AE0A1E" w:rsidP="00AE0A1E">
      <w:pPr>
        <w:pStyle w:val="2"/>
      </w:pPr>
      <w:r>
        <w:t xml:space="preserve"> </w:t>
      </w:r>
      <w:bookmarkStart w:id="10" w:name="_Toc118542078"/>
      <w:r w:rsidR="009F3BF5" w:rsidRPr="00AE0A1E">
        <w:t>Техническое обоснование проекта</w:t>
      </w:r>
      <w:bookmarkEnd w:id="10"/>
    </w:p>
    <w:p w:rsidR="00B403B6" w:rsidRPr="00AE0A1E" w:rsidRDefault="00B403B6" w:rsidP="0032378B">
      <w:pPr>
        <w:spacing w:line="360" w:lineRule="auto"/>
        <w:jc w:val="both"/>
        <w:rPr>
          <w:sz w:val="28"/>
          <w:szCs w:val="28"/>
        </w:rPr>
      </w:pPr>
    </w:p>
    <w:p w:rsidR="009F3BF5" w:rsidRPr="00B403B6" w:rsidRDefault="00B403B6" w:rsidP="0032378B">
      <w:pPr>
        <w:spacing w:line="360" w:lineRule="auto"/>
        <w:jc w:val="both"/>
        <w:rPr>
          <w:sz w:val="28"/>
          <w:szCs w:val="28"/>
        </w:rPr>
      </w:pPr>
      <w:r w:rsidRPr="00AE0A1E">
        <w:rPr>
          <w:sz w:val="28"/>
          <w:szCs w:val="28"/>
        </w:rPr>
        <w:t>Здесь приводится обзор технических устройств, входящих в состав автоматизированного рабочего места (АРМ). Приводится структура АРМ. Проводится анализ датчиков нефтехимии и указываются те типы датчиков, которые используются в данной установке.</w:t>
      </w:r>
    </w:p>
    <w:p w:rsidR="009E7DCA" w:rsidRPr="00B403B6" w:rsidRDefault="009E7DCA" w:rsidP="0032378B">
      <w:pPr>
        <w:spacing w:line="360" w:lineRule="auto"/>
        <w:jc w:val="both"/>
        <w:rPr>
          <w:sz w:val="28"/>
          <w:szCs w:val="28"/>
        </w:rPr>
      </w:pPr>
    </w:p>
    <w:p w:rsidR="00530CD3" w:rsidRPr="00B403B6" w:rsidRDefault="00530CD3" w:rsidP="008E47E1">
      <w:pPr>
        <w:spacing w:line="360" w:lineRule="auto"/>
        <w:ind w:firstLine="454"/>
        <w:jc w:val="both"/>
        <w:rPr>
          <w:sz w:val="28"/>
          <w:szCs w:val="28"/>
        </w:rPr>
      </w:pPr>
    </w:p>
    <w:p w:rsidR="00557811" w:rsidRPr="00B403B6" w:rsidRDefault="00557811" w:rsidP="00187E10">
      <w:pPr>
        <w:spacing w:line="360" w:lineRule="auto"/>
        <w:ind w:firstLine="454"/>
        <w:jc w:val="both"/>
        <w:rPr>
          <w:sz w:val="28"/>
          <w:szCs w:val="28"/>
        </w:rPr>
      </w:pP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E80600" w:rsidRPr="00B403B6" w:rsidRDefault="00557811" w:rsidP="00AE0A1E">
      <w:pPr>
        <w:pStyle w:val="a"/>
      </w:pPr>
      <w:r w:rsidRPr="00B403B6">
        <w:lastRenderedPageBreak/>
        <w:t xml:space="preserve"> </w:t>
      </w:r>
      <w:r w:rsidR="00BA49E7" w:rsidRPr="00B403B6">
        <w:t xml:space="preserve">   </w:t>
      </w:r>
      <w:r w:rsidRPr="00B403B6">
        <w:t xml:space="preserve"> </w:t>
      </w:r>
      <w:r w:rsidR="008D0662" w:rsidRPr="00B403B6">
        <w:t xml:space="preserve"> </w:t>
      </w:r>
      <w:bookmarkStart w:id="11" w:name="_Toc118542079"/>
      <w:r w:rsidR="00E80600" w:rsidRPr="00B403B6">
        <w:t>Расчетная часть</w:t>
      </w:r>
      <w:bookmarkEnd w:id="11"/>
    </w:p>
    <w:p w:rsidR="009F3BF5" w:rsidRPr="00B403B6" w:rsidRDefault="009F3BF5" w:rsidP="00557811">
      <w:pPr>
        <w:spacing w:line="360" w:lineRule="auto"/>
        <w:jc w:val="both"/>
        <w:rPr>
          <w:b/>
          <w:sz w:val="28"/>
          <w:szCs w:val="28"/>
        </w:rPr>
      </w:pPr>
    </w:p>
    <w:p w:rsidR="00E80600" w:rsidRPr="00B403B6" w:rsidRDefault="00E80600" w:rsidP="00AE0A1E">
      <w:pPr>
        <w:pStyle w:val="3"/>
      </w:pPr>
      <w:r w:rsidRPr="00B403B6">
        <w:t xml:space="preserve"> </w:t>
      </w:r>
      <w:bookmarkStart w:id="12" w:name="_Toc118542080"/>
      <w:r w:rsidRPr="00B403B6">
        <w:t xml:space="preserve">Расчет </w:t>
      </w:r>
      <w:r w:rsidR="00DA5EB8" w:rsidRPr="00B403B6">
        <w:t>надежности</w:t>
      </w:r>
      <w:bookmarkEnd w:id="12"/>
    </w:p>
    <w:p w:rsidR="009F3BF5" w:rsidRPr="00B403B6" w:rsidRDefault="009F3BF5" w:rsidP="00DA5EB8">
      <w:pPr>
        <w:spacing w:line="360" w:lineRule="auto"/>
        <w:ind w:firstLine="454"/>
        <w:jc w:val="both"/>
        <w:rPr>
          <w:b/>
          <w:sz w:val="28"/>
          <w:szCs w:val="28"/>
        </w:rPr>
      </w:pPr>
    </w:p>
    <w:p w:rsidR="00E80600" w:rsidRPr="00B403B6" w:rsidRDefault="008D0662" w:rsidP="008E47E1">
      <w:pPr>
        <w:spacing w:line="360" w:lineRule="auto"/>
        <w:ind w:firstLine="454"/>
        <w:jc w:val="both"/>
        <w:rPr>
          <w:sz w:val="28"/>
          <w:szCs w:val="28"/>
        </w:rPr>
      </w:pPr>
      <w:r w:rsidRPr="00B403B6">
        <w:rPr>
          <w:sz w:val="28"/>
          <w:szCs w:val="28"/>
        </w:rPr>
        <w:t xml:space="preserve">  </w:t>
      </w:r>
      <w:r w:rsidR="003357B3" w:rsidRPr="00B403B6">
        <w:rPr>
          <w:sz w:val="28"/>
          <w:szCs w:val="28"/>
        </w:rPr>
        <w:t xml:space="preserve">Надежность – </w:t>
      </w:r>
      <w:proofErr w:type="gramStart"/>
      <w:r w:rsidR="003357B3" w:rsidRPr="00B403B6">
        <w:rPr>
          <w:sz w:val="28"/>
          <w:szCs w:val="28"/>
        </w:rPr>
        <w:t>особое</w:t>
      </w:r>
      <w:r w:rsidR="003357B3"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8E47E1">
      <w:pPr>
        <w:spacing w:line="360" w:lineRule="auto"/>
        <w:ind w:firstLine="454"/>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spacing w:line="360" w:lineRule="auto"/>
        <w:ind w:firstLine="454"/>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spacing w:line="360" w:lineRule="auto"/>
        <w:ind w:firstLine="454"/>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8E47E1">
      <w:pPr>
        <w:spacing w:line="360" w:lineRule="auto"/>
        <w:ind w:firstLine="454"/>
        <w:jc w:val="both"/>
        <w:rPr>
          <w:sz w:val="28"/>
          <w:szCs w:val="28"/>
        </w:rPr>
      </w:pPr>
      <w:r w:rsidRPr="00B403B6">
        <w:rPr>
          <w:sz w:val="28"/>
          <w:szCs w:val="28"/>
        </w:rPr>
        <w:tab/>
        <w:t>Согласно ГОСТ 27.002 – 89 дадим определения:</w:t>
      </w:r>
    </w:p>
    <w:p w:rsidR="00E80600" w:rsidRPr="00B403B6" w:rsidRDefault="00E80600" w:rsidP="008E47E1">
      <w:pPr>
        <w:spacing w:line="360" w:lineRule="auto"/>
        <w:ind w:firstLine="454"/>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spacing w:line="360" w:lineRule="auto"/>
        <w:ind w:firstLine="454"/>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spacing w:line="360" w:lineRule="auto"/>
        <w:ind w:firstLine="454"/>
        <w:jc w:val="both"/>
        <w:rPr>
          <w:sz w:val="28"/>
          <w:szCs w:val="28"/>
        </w:rPr>
      </w:pPr>
      <w:r w:rsidRPr="00B403B6">
        <w:rPr>
          <w:sz w:val="28"/>
          <w:szCs w:val="28"/>
        </w:rPr>
        <w:tab/>
        <w:t xml:space="preserve">Интенсивность отказов – это условная плотность, </w:t>
      </w:r>
      <w:proofErr w:type="gramStart"/>
      <w:r w:rsidRPr="00B403B6">
        <w:rPr>
          <w:sz w:val="28"/>
          <w:szCs w:val="28"/>
        </w:rPr>
        <w:t>вероятность возникновения отказа объекта</w:t>
      </w:r>
      <w:proofErr w:type="gramEnd"/>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8E47E1">
      <w:pPr>
        <w:spacing w:line="360" w:lineRule="auto"/>
        <w:ind w:firstLine="454"/>
        <w:jc w:val="both"/>
        <w:rPr>
          <w:sz w:val="28"/>
          <w:szCs w:val="28"/>
        </w:rPr>
      </w:pPr>
      <w:r w:rsidRPr="00B403B6">
        <w:rPr>
          <w:sz w:val="28"/>
          <w:szCs w:val="28"/>
        </w:rPr>
        <w:lastRenderedPageBreak/>
        <w:tab/>
        <w:t xml:space="preserve"> Требуется рассчитать вероятность </w:t>
      </w:r>
      <w:proofErr w:type="spellStart"/>
      <w:r w:rsidRPr="00B403B6">
        <w:rPr>
          <w:sz w:val="28"/>
          <w:szCs w:val="28"/>
        </w:rPr>
        <w:t>Р</w:t>
      </w:r>
      <w:r w:rsidRPr="00B403B6">
        <w:rPr>
          <w:sz w:val="28"/>
          <w:szCs w:val="28"/>
          <w:vertAlign w:val="subscript"/>
        </w:rPr>
        <w:t>изд</w:t>
      </w:r>
      <w:proofErr w:type="spellEnd"/>
      <w:r w:rsidRPr="00B403B6">
        <w:rPr>
          <w:sz w:val="28"/>
          <w:szCs w:val="28"/>
        </w:rPr>
        <w:t xml:space="preserve"> от времени, вероятность безотказной работы в течение времени (</w:t>
      </w:r>
      <w:r w:rsidRPr="00B403B6">
        <w:rPr>
          <w:sz w:val="28"/>
          <w:szCs w:val="28"/>
          <w:lang w:val="en-US"/>
        </w:rPr>
        <w:t>t</w:t>
      </w:r>
      <w:r w:rsidRPr="00B403B6">
        <w:rPr>
          <w:sz w:val="28"/>
          <w:szCs w:val="28"/>
        </w:rPr>
        <w:t xml:space="preserve">) и среднюю наработку на отказ </w:t>
      </w:r>
      <w:proofErr w:type="spellStart"/>
      <w:r w:rsidRPr="00B403B6">
        <w:rPr>
          <w:sz w:val="28"/>
          <w:szCs w:val="28"/>
        </w:rPr>
        <w:t>Т</w:t>
      </w:r>
      <w:r w:rsidRPr="00B403B6">
        <w:rPr>
          <w:sz w:val="28"/>
          <w:szCs w:val="28"/>
          <w:vertAlign w:val="subscript"/>
        </w:rPr>
        <w:t>ср</w:t>
      </w:r>
      <w:proofErr w:type="spellEnd"/>
      <w:r w:rsidRPr="00B403B6">
        <w:rPr>
          <w:sz w:val="28"/>
          <w:szCs w:val="28"/>
        </w:rPr>
        <w:t>, приводим структурную схему:</w:t>
      </w:r>
    </w:p>
    <w:p w:rsidR="00E80600" w:rsidRPr="00B403B6" w:rsidRDefault="00E80600" w:rsidP="008E47E1">
      <w:pPr>
        <w:spacing w:line="360" w:lineRule="auto"/>
        <w:ind w:firstLine="454"/>
        <w:jc w:val="both"/>
        <w:rPr>
          <w:sz w:val="28"/>
          <w:szCs w:val="28"/>
        </w:rPr>
      </w:pPr>
    </w:p>
    <w:p w:rsidR="00530CD3" w:rsidRPr="00AE0A1E" w:rsidRDefault="003357B3" w:rsidP="008E47E1">
      <w:pPr>
        <w:spacing w:line="360" w:lineRule="auto"/>
        <w:ind w:firstLine="454"/>
        <w:jc w:val="both"/>
        <w:rPr>
          <w:sz w:val="28"/>
          <w:szCs w:val="28"/>
        </w:rPr>
      </w:pPr>
      <w:r w:rsidRPr="00AE0A1E">
        <w:rPr>
          <w:sz w:val="28"/>
          <w:szCs w:val="28"/>
        </w:rPr>
        <w:t>Схема состоит их:</w:t>
      </w:r>
    </w:p>
    <w:p w:rsidR="003357B3" w:rsidRPr="00AE0A1E" w:rsidRDefault="003357B3" w:rsidP="008E47E1">
      <w:pPr>
        <w:spacing w:line="360" w:lineRule="auto"/>
        <w:ind w:firstLine="454"/>
        <w:jc w:val="both"/>
        <w:rPr>
          <w:sz w:val="28"/>
          <w:szCs w:val="28"/>
        </w:rPr>
      </w:pPr>
      <w:r w:rsidRPr="00AE0A1E">
        <w:rPr>
          <w:sz w:val="28"/>
          <w:szCs w:val="28"/>
        </w:rPr>
        <w:t>1-Кнопка включения</w:t>
      </w:r>
    </w:p>
    <w:p w:rsidR="003357B3" w:rsidRPr="00AE0A1E" w:rsidRDefault="003357B3" w:rsidP="008E47E1">
      <w:pPr>
        <w:spacing w:line="360" w:lineRule="auto"/>
        <w:ind w:firstLine="454"/>
        <w:jc w:val="both"/>
        <w:rPr>
          <w:sz w:val="28"/>
          <w:szCs w:val="28"/>
        </w:rPr>
      </w:pPr>
      <w:r w:rsidRPr="00AE0A1E">
        <w:rPr>
          <w:sz w:val="28"/>
          <w:szCs w:val="28"/>
        </w:rPr>
        <w:t xml:space="preserve">2-Датчики </w:t>
      </w:r>
    </w:p>
    <w:p w:rsidR="003357B3" w:rsidRPr="00AE0A1E" w:rsidRDefault="003357B3" w:rsidP="008E47E1">
      <w:pPr>
        <w:spacing w:line="360" w:lineRule="auto"/>
        <w:ind w:firstLine="454"/>
        <w:jc w:val="both"/>
        <w:rPr>
          <w:sz w:val="28"/>
          <w:szCs w:val="28"/>
        </w:rPr>
      </w:pPr>
      <w:r w:rsidRPr="00AE0A1E">
        <w:rPr>
          <w:sz w:val="28"/>
          <w:szCs w:val="28"/>
        </w:rPr>
        <w:t>3-Реле времени</w:t>
      </w:r>
    </w:p>
    <w:p w:rsidR="003357B3" w:rsidRPr="00B403B6" w:rsidRDefault="003357B3" w:rsidP="008E47E1">
      <w:pPr>
        <w:spacing w:line="360" w:lineRule="auto"/>
        <w:ind w:firstLine="454"/>
        <w:jc w:val="both"/>
        <w:rPr>
          <w:sz w:val="28"/>
          <w:szCs w:val="28"/>
        </w:rPr>
      </w:pPr>
      <w:r w:rsidRPr="00AE0A1E">
        <w:rPr>
          <w:sz w:val="28"/>
          <w:szCs w:val="28"/>
        </w:rPr>
        <w:t>4-Контакторры</w:t>
      </w:r>
    </w:p>
    <w:p w:rsidR="003357B3" w:rsidRPr="00B403B6" w:rsidRDefault="003357B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sz w:val="28"/>
          <w:szCs w:val="28"/>
          <w:vertAlign w:val="subscript"/>
        </w:rPr>
        <w:t>0</w:t>
      </w:r>
      <w:r w:rsidRPr="00B403B6">
        <w:rPr>
          <w:sz w:val="28"/>
          <w:szCs w:val="28"/>
        </w:rPr>
        <w:t>, 1/ч.</w:t>
      </w:r>
      <w:r w:rsidRPr="00B403B6">
        <w:rPr>
          <w:sz w:val="28"/>
          <w:szCs w:val="28"/>
        </w:rPr>
        <w:tab/>
        <w:t>Воспользуемся этими данными.</w:t>
      </w:r>
    </w:p>
    <w:p w:rsidR="003357B3" w:rsidRPr="00B403B6" w:rsidRDefault="003357B3" w:rsidP="008E47E1">
      <w:pPr>
        <w:spacing w:line="360" w:lineRule="auto"/>
        <w:ind w:firstLine="454"/>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Таблица 1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C83E94" w:rsidP="008E47E1">
            <w:pPr>
              <w:spacing w:line="360" w:lineRule="auto"/>
              <w:ind w:firstLine="454"/>
              <w:jc w:val="both"/>
              <w:rPr>
                <w:sz w:val="28"/>
                <w:szCs w:val="28"/>
              </w:rPr>
            </w:pPr>
            <w:r>
              <w:rPr>
                <w:sz w:val="28"/>
                <w:szCs w:val="28"/>
              </w:rPr>
              <w:t>22</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C83E94" w:rsidP="008E47E1">
            <w:pPr>
              <w:spacing w:line="360" w:lineRule="auto"/>
              <w:ind w:firstLine="454"/>
              <w:jc w:val="both"/>
              <w:rPr>
                <w:sz w:val="28"/>
                <w:szCs w:val="28"/>
              </w:rPr>
            </w:pPr>
            <w:r>
              <w:rPr>
                <w:sz w:val="28"/>
                <w:szCs w:val="28"/>
              </w:rPr>
              <w:t>16</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8E47E1">
      <w:pPr>
        <w:spacing w:line="360" w:lineRule="auto"/>
        <w:ind w:firstLine="454"/>
        <w:jc w:val="both"/>
        <w:rPr>
          <w:sz w:val="28"/>
          <w:szCs w:val="28"/>
        </w:rPr>
      </w:pPr>
    </w:p>
    <w:p w:rsidR="003075E7" w:rsidRPr="00C83E94" w:rsidRDefault="009A3C32" w:rsidP="008E47E1">
      <w:pPr>
        <w:spacing w:line="360" w:lineRule="auto"/>
        <w:ind w:firstLine="454"/>
        <w:jc w:val="both"/>
        <w:rPr>
          <w:sz w:val="28"/>
          <w:szCs w:val="28"/>
          <w:vertAlign w:val="superscript"/>
        </w:rPr>
      </w:pPr>
      <w:proofErr w:type="spellStart"/>
      <w:r w:rsidRPr="00C83E94">
        <w:rPr>
          <w:sz w:val="28"/>
          <w:szCs w:val="28"/>
        </w:rPr>
        <w:t>Λ</w:t>
      </w:r>
      <w:r w:rsidRPr="00C83E94">
        <w:rPr>
          <w:sz w:val="28"/>
          <w:szCs w:val="28"/>
          <w:vertAlign w:val="subscript"/>
        </w:rPr>
        <w:t>общ</w:t>
      </w:r>
      <w:proofErr w:type="spellEnd"/>
      <w:r w:rsidR="00C83E94">
        <w:rPr>
          <w:sz w:val="28"/>
          <w:szCs w:val="28"/>
        </w:rPr>
        <w:t>=22×0,6+1×0,5+5×0,3+16</w:t>
      </w:r>
      <w:r w:rsidR="003357B3" w:rsidRPr="00C83E94">
        <w:rPr>
          <w:sz w:val="28"/>
          <w:szCs w:val="28"/>
        </w:rPr>
        <w:t>×0,9</w:t>
      </w:r>
      <w:r w:rsidR="00C83E94">
        <w:rPr>
          <w:sz w:val="28"/>
          <w:szCs w:val="28"/>
        </w:rPr>
        <w:t>= 29</w:t>
      </w:r>
      <w:r w:rsidR="003075E7" w:rsidRPr="00C83E94">
        <w:rPr>
          <w:sz w:val="28"/>
          <w:szCs w:val="28"/>
        </w:rPr>
        <w:t>,6</w:t>
      </w:r>
      <w:r w:rsidR="003357B3" w:rsidRPr="00C83E94">
        <w:rPr>
          <w:sz w:val="28"/>
          <w:szCs w:val="28"/>
        </w:rPr>
        <w:t>×10</w:t>
      </w:r>
      <w:r w:rsidR="00C83E94">
        <w:rPr>
          <w:sz w:val="28"/>
          <w:szCs w:val="28"/>
          <w:vertAlign w:val="superscript"/>
        </w:rPr>
        <w:t>-6</w:t>
      </w:r>
    </w:p>
    <w:p w:rsidR="009A3C32" w:rsidRPr="00C83E94" w:rsidRDefault="00B74EE3" w:rsidP="008E47E1">
      <w:pPr>
        <w:spacing w:line="360" w:lineRule="auto"/>
        <w:ind w:firstLine="454"/>
        <w:jc w:val="both"/>
        <w:rPr>
          <w:sz w:val="28"/>
          <w:szCs w:val="28"/>
        </w:rPr>
      </w:pPr>
      <w:r w:rsidRPr="00C83E94">
        <w:rPr>
          <w:sz w:val="28"/>
          <w:szCs w:val="28"/>
        </w:rPr>
        <w:t xml:space="preserve">         </w:t>
      </w:r>
      <w:r w:rsidR="009A3C32" w:rsidRPr="00C83E94">
        <w:rPr>
          <w:sz w:val="28"/>
          <w:szCs w:val="28"/>
        </w:rPr>
        <w:t>Для нефтехимического производства коэффициент эксплуатации принимаем равным К</w:t>
      </w:r>
      <w:r w:rsidR="009A3C32" w:rsidRPr="00C83E94">
        <w:rPr>
          <w:sz w:val="28"/>
          <w:szCs w:val="28"/>
          <w:vertAlign w:val="subscript"/>
        </w:rPr>
        <w:t>у</w:t>
      </w:r>
      <w:r w:rsidR="009A3C32" w:rsidRPr="00C83E94">
        <w:rPr>
          <w:sz w:val="28"/>
          <w:szCs w:val="28"/>
        </w:rPr>
        <w:t>=3;</w:t>
      </w:r>
    </w:p>
    <w:p w:rsidR="009A3C32" w:rsidRPr="00C83E94" w:rsidRDefault="009A3C32" w:rsidP="008E47E1">
      <w:pPr>
        <w:spacing w:line="360" w:lineRule="auto"/>
        <w:ind w:firstLine="454"/>
        <w:jc w:val="both"/>
        <w:rPr>
          <w:sz w:val="28"/>
          <w:szCs w:val="28"/>
        </w:rPr>
      </w:pPr>
      <w:proofErr w:type="spellStart"/>
      <w:r w:rsidRPr="00C83E94">
        <w:rPr>
          <w:sz w:val="28"/>
          <w:szCs w:val="28"/>
        </w:rPr>
        <w:t>Λ</w:t>
      </w:r>
      <w:r w:rsidRPr="00C83E94">
        <w:rPr>
          <w:sz w:val="28"/>
          <w:szCs w:val="28"/>
          <w:vertAlign w:val="subscript"/>
        </w:rPr>
        <w:t>окон</w:t>
      </w:r>
      <w:proofErr w:type="spellEnd"/>
      <w:r w:rsidRPr="00C83E94">
        <w:rPr>
          <w:sz w:val="28"/>
          <w:szCs w:val="28"/>
        </w:rPr>
        <w:t xml:space="preserve">= </w:t>
      </w:r>
      <w:proofErr w:type="spellStart"/>
      <w:r w:rsidRPr="00C83E94">
        <w:rPr>
          <w:sz w:val="28"/>
          <w:szCs w:val="28"/>
        </w:rPr>
        <w:t>К</w:t>
      </w:r>
      <w:r w:rsidRPr="00C83E94">
        <w:rPr>
          <w:sz w:val="28"/>
          <w:szCs w:val="28"/>
          <w:vertAlign w:val="subscript"/>
        </w:rPr>
        <w:t>у</w:t>
      </w:r>
      <w:r w:rsidRPr="00C83E94">
        <w:rPr>
          <w:sz w:val="28"/>
          <w:szCs w:val="28"/>
        </w:rPr>
        <w:t>×Λ</w:t>
      </w:r>
      <w:r w:rsidRPr="00C83E94">
        <w:rPr>
          <w:sz w:val="28"/>
          <w:szCs w:val="28"/>
          <w:vertAlign w:val="subscript"/>
        </w:rPr>
        <w:t>общ</w:t>
      </w:r>
      <w:proofErr w:type="spellEnd"/>
      <w:r w:rsidR="00C83E94">
        <w:rPr>
          <w:sz w:val="28"/>
          <w:szCs w:val="28"/>
        </w:rPr>
        <w:t xml:space="preserve"> = 29</w:t>
      </w:r>
      <w:r w:rsidRPr="00C83E94">
        <w:rPr>
          <w:sz w:val="28"/>
          <w:szCs w:val="28"/>
        </w:rPr>
        <w:t>,6×10</w:t>
      </w:r>
      <w:r w:rsidRPr="00C83E94">
        <w:rPr>
          <w:sz w:val="28"/>
          <w:szCs w:val="28"/>
          <w:vertAlign w:val="superscript"/>
        </w:rPr>
        <w:t>-6</w:t>
      </w:r>
      <w:r w:rsidR="00C83E94">
        <w:rPr>
          <w:sz w:val="28"/>
          <w:szCs w:val="28"/>
        </w:rPr>
        <w:t>×3= 88</w:t>
      </w:r>
      <w:r w:rsidR="00B74EE3" w:rsidRPr="00C83E94">
        <w:rPr>
          <w:sz w:val="28"/>
          <w:szCs w:val="28"/>
        </w:rPr>
        <w:t>,8</w:t>
      </w:r>
      <w:r w:rsidRPr="00C83E94">
        <w:rPr>
          <w:sz w:val="28"/>
          <w:szCs w:val="28"/>
        </w:rPr>
        <w:t>×10</w:t>
      </w:r>
      <w:r w:rsidRPr="00C83E94">
        <w:rPr>
          <w:sz w:val="28"/>
          <w:szCs w:val="28"/>
          <w:vertAlign w:val="superscript"/>
        </w:rPr>
        <w:t xml:space="preserve">-6      </w:t>
      </w:r>
    </w:p>
    <w:p w:rsidR="003075E7" w:rsidRPr="00C83E94" w:rsidRDefault="003075E7" w:rsidP="008E47E1">
      <w:pPr>
        <w:spacing w:line="360" w:lineRule="auto"/>
        <w:ind w:firstLine="454"/>
        <w:jc w:val="both"/>
        <w:rPr>
          <w:sz w:val="28"/>
          <w:szCs w:val="28"/>
        </w:rPr>
      </w:pPr>
      <w:r w:rsidRPr="00C83E94">
        <w:rPr>
          <w:sz w:val="28"/>
          <w:szCs w:val="28"/>
        </w:rPr>
        <w:t xml:space="preserve">Согласно формуле, средние наработки до отказа определяет </w:t>
      </w:r>
      <w:r w:rsidRPr="00C83E94">
        <w:rPr>
          <w:sz w:val="28"/>
          <w:szCs w:val="28"/>
          <w:lang w:val="en-US"/>
        </w:rPr>
        <w:t>T</w:t>
      </w:r>
      <w:r w:rsidRPr="00C83E94">
        <w:rPr>
          <w:sz w:val="28"/>
          <w:szCs w:val="28"/>
        </w:rPr>
        <w:t xml:space="preserve">ср: </w:t>
      </w:r>
    </w:p>
    <w:p w:rsidR="003075E7" w:rsidRPr="00C83E94" w:rsidRDefault="00B74EE3" w:rsidP="008E47E1">
      <w:pPr>
        <w:spacing w:line="360" w:lineRule="auto"/>
        <w:ind w:firstLine="454"/>
        <w:jc w:val="both"/>
        <w:rPr>
          <w:bCs/>
          <w:position w:val="-38"/>
          <w:sz w:val="28"/>
          <w:szCs w:val="28"/>
        </w:rPr>
      </w:pPr>
      <w:proofErr w:type="spellStart"/>
      <w:r w:rsidRPr="00C83E94">
        <w:rPr>
          <w:sz w:val="28"/>
          <w:szCs w:val="28"/>
        </w:rPr>
        <w:lastRenderedPageBreak/>
        <w:t>Т</w:t>
      </w:r>
      <w:r w:rsidRPr="00C83E94">
        <w:rPr>
          <w:sz w:val="28"/>
          <w:szCs w:val="28"/>
          <w:vertAlign w:val="subscript"/>
        </w:rPr>
        <w:t>ср</w:t>
      </w:r>
      <w:proofErr w:type="spellEnd"/>
      <w:r w:rsidRPr="00C83E94">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Λ</m:t>
            </m:r>
            <m:r>
              <m:rPr>
                <m:sty m:val="p"/>
              </m:rPr>
              <w:rPr>
                <w:rFonts w:ascii="Cambria Math" w:hAnsi="Cambria Math"/>
                <w:sz w:val="28"/>
                <w:szCs w:val="28"/>
                <w:vertAlign w:val="subscript"/>
              </w:rPr>
              <m:t>окон</m:t>
            </m:r>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88,8×</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=11261 часа</m:t>
        </m:r>
      </m:oMath>
    </w:p>
    <w:p w:rsidR="00B74EE3" w:rsidRPr="00C83E94" w:rsidRDefault="00B74EE3" w:rsidP="002A3CB8">
      <w:pPr>
        <w:spacing w:line="360" w:lineRule="auto"/>
        <w:jc w:val="both"/>
        <w:rPr>
          <w:sz w:val="28"/>
          <w:szCs w:val="28"/>
        </w:rPr>
      </w:pPr>
    </w:p>
    <w:p w:rsidR="003075E7" w:rsidRPr="00C83E94" w:rsidRDefault="003075E7" w:rsidP="008E47E1">
      <w:pPr>
        <w:spacing w:line="360" w:lineRule="auto"/>
        <w:ind w:firstLine="454"/>
        <w:jc w:val="both"/>
        <w:rPr>
          <w:sz w:val="28"/>
          <w:szCs w:val="28"/>
        </w:rPr>
      </w:pPr>
      <w:r w:rsidRPr="00C83E94">
        <w:rPr>
          <w:sz w:val="28"/>
          <w:szCs w:val="28"/>
        </w:rPr>
        <w:t xml:space="preserve">Вероятность безотказной работы изделия за время </w:t>
      </w:r>
      <w:r w:rsidRPr="00C83E94">
        <w:rPr>
          <w:sz w:val="28"/>
          <w:szCs w:val="28"/>
          <w:lang w:val="en-US"/>
        </w:rPr>
        <w:t>t</w:t>
      </w:r>
      <w:r w:rsidRPr="00C83E94">
        <w:rPr>
          <w:sz w:val="28"/>
          <w:szCs w:val="28"/>
        </w:rPr>
        <w:t xml:space="preserve"> определяем по формуле: </w:t>
      </w:r>
    </w:p>
    <w:p w:rsidR="003075E7" w:rsidRPr="00C83E94" w:rsidRDefault="00B74EE3" w:rsidP="008E47E1">
      <w:pPr>
        <w:spacing w:line="360" w:lineRule="auto"/>
        <w:ind w:firstLine="454"/>
        <w:jc w:val="both"/>
        <w:rPr>
          <w:bCs/>
          <w:sz w:val="28"/>
          <w:szCs w:val="28"/>
        </w:rPr>
      </w:pPr>
      <w:proofErr w:type="spellStart"/>
      <w:r w:rsidRPr="00C83E94">
        <w:rPr>
          <w:sz w:val="28"/>
          <w:szCs w:val="28"/>
        </w:rPr>
        <w:t>Т</w:t>
      </w:r>
      <w:r w:rsidRPr="00C83E94">
        <w:rPr>
          <w:sz w:val="28"/>
          <w:szCs w:val="28"/>
          <w:vertAlign w:val="subscript"/>
        </w:rPr>
        <w:t>изд</w:t>
      </w:r>
      <w:proofErr w:type="spellEnd"/>
      <w:r w:rsidRPr="00C83E94">
        <w:rPr>
          <w:bCs/>
          <w:sz w:val="28"/>
          <w:szCs w:val="28"/>
        </w:rPr>
        <w:t xml:space="preserve"> (</w:t>
      </w:r>
      <w:r w:rsidR="003075E7" w:rsidRPr="00C83E94">
        <w:rPr>
          <w:bCs/>
          <w:sz w:val="28"/>
          <w:szCs w:val="28"/>
          <w:lang w:val="en-US"/>
        </w:rPr>
        <w:t>t</w:t>
      </w:r>
      <w:r w:rsidR="003075E7" w:rsidRPr="00C83E94">
        <w:rPr>
          <w:bCs/>
          <w:sz w:val="28"/>
          <w:szCs w:val="28"/>
        </w:rPr>
        <w:t>) = 1-</w:t>
      </w:r>
      <w:r w:rsidR="003075E7" w:rsidRPr="00C83E94">
        <w:rPr>
          <w:bCs/>
          <w:sz w:val="28"/>
          <w:szCs w:val="28"/>
        </w:rPr>
        <w:sym w:font="Symbol" w:char="006C"/>
      </w:r>
      <w:r w:rsidR="003075E7" w:rsidRPr="00C83E94">
        <w:rPr>
          <w:bCs/>
          <w:sz w:val="28"/>
          <w:szCs w:val="28"/>
        </w:rPr>
        <w:t>изд.</w:t>
      </w:r>
      <w:r w:rsidR="003075E7" w:rsidRPr="00C83E94">
        <w:rPr>
          <w:sz w:val="28"/>
          <w:szCs w:val="28"/>
        </w:rPr>
        <w:t xml:space="preserve"> ×</w:t>
      </w:r>
      <w:r w:rsidR="003075E7" w:rsidRPr="00C83E94">
        <w:rPr>
          <w:bCs/>
          <w:sz w:val="28"/>
          <w:szCs w:val="28"/>
          <w:lang w:val="en-US"/>
        </w:rPr>
        <w:t>t</w:t>
      </w:r>
      <w:r w:rsidR="003075E7" w:rsidRPr="00C83E94">
        <w:rPr>
          <w:bCs/>
          <w:sz w:val="28"/>
          <w:szCs w:val="28"/>
        </w:rPr>
        <w:t xml:space="preserve"> = 1-</w:t>
      </w:r>
      <w:r w:rsidR="00C83E94">
        <w:rPr>
          <w:sz w:val="28"/>
          <w:szCs w:val="28"/>
        </w:rPr>
        <w:t>88</w:t>
      </w:r>
      <w:r w:rsidRPr="00C83E94">
        <w:rPr>
          <w:sz w:val="28"/>
          <w:szCs w:val="28"/>
        </w:rPr>
        <w:t>,8</w:t>
      </w:r>
      <w:r w:rsidR="003075E7" w:rsidRPr="00C83E94">
        <w:rPr>
          <w:sz w:val="28"/>
          <w:szCs w:val="28"/>
        </w:rPr>
        <w:t>×10</w:t>
      </w:r>
      <w:r w:rsidR="003075E7" w:rsidRPr="00C83E94">
        <w:rPr>
          <w:sz w:val="28"/>
          <w:szCs w:val="28"/>
          <w:vertAlign w:val="superscript"/>
        </w:rPr>
        <w:t>-6</w:t>
      </w:r>
      <w:r w:rsidR="00C83E94">
        <w:rPr>
          <w:bCs/>
          <w:sz w:val="28"/>
          <w:szCs w:val="28"/>
        </w:rPr>
        <w:t>=0,99991</w:t>
      </w:r>
    </w:p>
    <w:p w:rsidR="003075E7" w:rsidRPr="00B403B6" w:rsidRDefault="003075E7" w:rsidP="008E47E1">
      <w:pPr>
        <w:spacing w:line="360" w:lineRule="auto"/>
        <w:ind w:firstLine="454"/>
        <w:jc w:val="both"/>
        <w:rPr>
          <w:bCs/>
          <w:sz w:val="28"/>
          <w:szCs w:val="28"/>
        </w:rPr>
      </w:pPr>
      <w:r w:rsidRPr="00C83E94">
        <w:rPr>
          <w:bCs/>
          <w:sz w:val="28"/>
          <w:szCs w:val="28"/>
        </w:rPr>
        <w:t xml:space="preserve">Вывод. Расчет надежности </w:t>
      </w:r>
      <w:r w:rsidR="00B74EE3" w:rsidRPr="00C83E94">
        <w:rPr>
          <w:bCs/>
          <w:sz w:val="28"/>
          <w:szCs w:val="28"/>
        </w:rPr>
        <w:t>схемы</w:t>
      </w:r>
      <w:r w:rsidRPr="00C83E94">
        <w:rPr>
          <w:bCs/>
          <w:sz w:val="28"/>
          <w:szCs w:val="28"/>
        </w:rPr>
        <w:t xml:space="preserve"> показал, что изделие надежно, вероятность безотказной работы изделия равно 0,9999, а средняя нараб</w:t>
      </w:r>
      <w:r w:rsidR="00B74EE3" w:rsidRPr="00C83E94">
        <w:rPr>
          <w:bCs/>
          <w:sz w:val="28"/>
          <w:szCs w:val="28"/>
        </w:rPr>
        <w:t xml:space="preserve">отка до </w:t>
      </w:r>
      <w:r w:rsidR="00C83E94">
        <w:rPr>
          <w:bCs/>
          <w:sz w:val="28"/>
          <w:szCs w:val="28"/>
        </w:rPr>
        <w:t>отказа примерно равна 11261</w:t>
      </w:r>
      <w:r w:rsidRPr="00C83E94">
        <w:rPr>
          <w:bCs/>
          <w:sz w:val="28"/>
          <w:szCs w:val="28"/>
        </w:rPr>
        <w:t xml:space="preserve"> часам.</w:t>
      </w:r>
    </w:p>
    <w:p w:rsidR="003075E7" w:rsidRPr="00B403B6" w:rsidRDefault="003075E7" w:rsidP="008E47E1">
      <w:pPr>
        <w:spacing w:line="360" w:lineRule="auto"/>
        <w:ind w:firstLine="454"/>
        <w:jc w:val="both"/>
        <w:rPr>
          <w:sz w:val="28"/>
          <w:szCs w:val="28"/>
          <w:vertAlign w:val="superscript"/>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A92654" w:rsidRPr="00B403B6" w:rsidRDefault="00A92654" w:rsidP="0045617E">
      <w:pPr>
        <w:spacing w:line="360" w:lineRule="auto"/>
        <w:jc w:val="both"/>
        <w:rPr>
          <w:b/>
          <w:sz w:val="28"/>
          <w:szCs w:val="28"/>
        </w:rPr>
      </w:pPr>
    </w:p>
    <w:p w:rsidR="00A92654" w:rsidRPr="00B403B6" w:rsidRDefault="00A92654" w:rsidP="00AE0A1E">
      <w:pPr>
        <w:pStyle w:val="a"/>
      </w:pPr>
      <w:bookmarkStart w:id="13" w:name="_Toc118542081"/>
      <w:r w:rsidRPr="00B403B6">
        <w:lastRenderedPageBreak/>
        <w:t>Разработка интерфейса пользователя</w:t>
      </w:r>
      <w:bookmarkEnd w:id="13"/>
    </w:p>
    <w:p w:rsidR="009F3BF5" w:rsidRPr="00B403B6" w:rsidRDefault="009F3BF5" w:rsidP="008E47E1">
      <w:pPr>
        <w:spacing w:line="360" w:lineRule="auto"/>
        <w:ind w:firstLine="454"/>
        <w:jc w:val="both"/>
        <w:rPr>
          <w:sz w:val="28"/>
          <w:szCs w:val="28"/>
        </w:rPr>
      </w:pPr>
    </w:p>
    <w:p w:rsidR="00BA49E7" w:rsidRPr="00B403B6" w:rsidRDefault="00AE0A1E" w:rsidP="00AE0A1E">
      <w:pPr>
        <w:pStyle w:val="4"/>
      </w:pPr>
      <w:r>
        <w:t xml:space="preserve"> </w:t>
      </w:r>
      <w:bookmarkStart w:id="14" w:name="_Toc118542082"/>
      <w:r w:rsidR="00A92654" w:rsidRPr="00B403B6">
        <w:t>Описание рабочего места оператора</w:t>
      </w:r>
      <w:bookmarkEnd w:id="14"/>
    </w:p>
    <w:p w:rsidR="009F3BF5" w:rsidRPr="00B403B6" w:rsidRDefault="009F3BF5" w:rsidP="00BA49E7">
      <w:pPr>
        <w:spacing w:line="360" w:lineRule="auto"/>
        <w:ind w:firstLine="454"/>
        <w:jc w:val="both"/>
        <w:rPr>
          <w:b/>
          <w:sz w:val="28"/>
          <w:szCs w:val="28"/>
        </w:rPr>
      </w:pPr>
    </w:p>
    <w:p w:rsidR="004054FC" w:rsidRPr="00B403B6" w:rsidRDefault="004054FC" w:rsidP="004054FC">
      <w:pPr>
        <w:pStyle w:val="ae"/>
        <w:spacing w:before="0" w:beforeAutospacing="0" w:after="0" w:afterAutospacing="0" w:line="360" w:lineRule="auto"/>
        <w:ind w:firstLine="454"/>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4054FC">
      <w:pPr>
        <w:pStyle w:val="ae"/>
        <w:spacing w:before="0" w:beforeAutospacing="0" w:after="0" w:afterAutospacing="0" w:line="360" w:lineRule="auto"/>
        <w:ind w:firstLine="454"/>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C8012B">
      <w:pPr>
        <w:pStyle w:val="ae"/>
        <w:spacing w:before="0" w:beforeAutospacing="0" w:after="0" w:afterAutospacing="0" w:line="360" w:lineRule="auto"/>
        <w:ind w:firstLine="454"/>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w:t>
      </w:r>
      <w:r w:rsidRPr="00B403B6">
        <w:rPr>
          <w:color w:val="000000"/>
          <w:sz w:val="28"/>
          <w:szCs w:val="28"/>
        </w:rPr>
        <w:lastRenderedPageBreak/>
        <w:t>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C8012B">
      <w:pPr>
        <w:pStyle w:val="ae"/>
        <w:spacing w:before="0" w:beforeAutospacing="0" w:after="0" w:afterAutospacing="0" w:line="360" w:lineRule="auto"/>
        <w:ind w:firstLine="454"/>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4054FC">
      <w:pPr>
        <w:pStyle w:val="ae"/>
        <w:spacing w:before="0" w:beforeAutospacing="0" w:after="0" w:afterAutospacing="0" w:line="360" w:lineRule="auto"/>
        <w:ind w:firstLine="454"/>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4054FC">
      <w:pPr>
        <w:pStyle w:val="ae"/>
        <w:spacing w:before="0" w:beforeAutospacing="0" w:after="0" w:afterAutospacing="0" w:line="360" w:lineRule="auto"/>
        <w:ind w:firstLine="454"/>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4054FC">
      <w:pPr>
        <w:pStyle w:val="ae"/>
        <w:spacing w:before="0" w:beforeAutospacing="0" w:after="0" w:afterAutospacing="0" w:line="360" w:lineRule="auto"/>
        <w:ind w:firstLine="454"/>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0937E1" w:rsidRPr="00B403B6" w:rsidRDefault="00AE0A1E" w:rsidP="00AE0A1E">
      <w:pPr>
        <w:pStyle w:val="4"/>
      </w:pPr>
      <w:r>
        <w:t xml:space="preserve"> </w:t>
      </w:r>
      <w:bookmarkStart w:id="15" w:name="_Toc118542083"/>
      <w:r w:rsidR="00A92654" w:rsidRPr="00B403B6">
        <w:t>Описание интерфейса пользователя</w:t>
      </w:r>
      <w:bookmarkEnd w:id="15"/>
    </w:p>
    <w:p w:rsidR="0032378B" w:rsidRPr="00B403B6" w:rsidRDefault="0032378B" w:rsidP="000937E1">
      <w:pPr>
        <w:spacing w:line="360" w:lineRule="auto"/>
        <w:ind w:firstLine="454"/>
        <w:rPr>
          <w:sz w:val="28"/>
          <w:szCs w:val="28"/>
        </w:rPr>
      </w:pPr>
    </w:p>
    <w:p w:rsidR="000937E1" w:rsidRPr="00B403B6" w:rsidRDefault="000937E1" w:rsidP="000937E1">
      <w:pPr>
        <w:spacing w:line="360" w:lineRule="auto"/>
        <w:rPr>
          <w:b/>
          <w:sz w:val="28"/>
          <w:szCs w:val="28"/>
        </w:rPr>
      </w:pPr>
      <w:r w:rsidRPr="00B403B6">
        <w:rPr>
          <w:b/>
          <w:noProof/>
          <w:sz w:val="28"/>
          <w:szCs w:val="28"/>
        </w:rPr>
        <w:drawing>
          <wp:inline distT="0" distB="0" distL="0" distR="0" wp14:anchorId="3B1F2331" wp14:editId="3495F3CE">
            <wp:extent cx="5964865" cy="356234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472" cy="3575842"/>
                    </a:xfrm>
                    <a:prstGeom prst="rect">
                      <a:avLst/>
                    </a:prstGeom>
                  </pic:spPr>
                </pic:pic>
              </a:graphicData>
            </a:graphic>
          </wp:inline>
        </w:drawing>
      </w:r>
    </w:p>
    <w:p w:rsidR="009F3BF5" w:rsidRPr="00B403B6" w:rsidRDefault="009F3BF5" w:rsidP="009F3BF5">
      <w:pPr>
        <w:spacing w:line="360" w:lineRule="auto"/>
        <w:ind w:firstLine="454"/>
        <w:jc w:val="center"/>
        <w:rPr>
          <w:sz w:val="28"/>
          <w:szCs w:val="28"/>
        </w:rPr>
      </w:pPr>
      <w:r w:rsidRPr="00B403B6">
        <w:rPr>
          <w:sz w:val="28"/>
          <w:szCs w:val="28"/>
        </w:rPr>
        <w:t>Рисунок 1 - Интерфейс пользователя</w:t>
      </w:r>
    </w:p>
    <w:p w:rsidR="009F3BF5" w:rsidRPr="00B403B6" w:rsidRDefault="009F3BF5" w:rsidP="000937E1">
      <w:pPr>
        <w:spacing w:line="360" w:lineRule="auto"/>
        <w:rPr>
          <w:b/>
          <w:sz w:val="28"/>
          <w:szCs w:val="28"/>
        </w:rPr>
      </w:pPr>
    </w:p>
    <w:p w:rsidR="002A208E" w:rsidRPr="00B403B6" w:rsidRDefault="002A208E" w:rsidP="000937E1">
      <w:pPr>
        <w:spacing w:line="360" w:lineRule="auto"/>
        <w:rPr>
          <w:sz w:val="28"/>
          <w:szCs w:val="28"/>
        </w:rPr>
      </w:pPr>
      <w:r w:rsidRPr="00B403B6">
        <w:rPr>
          <w:sz w:val="28"/>
          <w:szCs w:val="28"/>
        </w:rPr>
        <w:t xml:space="preserve">Сырьевой насос </w:t>
      </w:r>
    </w:p>
    <w:p w:rsidR="0029331D" w:rsidRPr="00B403B6" w:rsidRDefault="000937E1" w:rsidP="000937E1">
      <w:pPr>
        <w:spacing w:line="360" w:lineRule="auto"/>
        <w:rPr>
          <w:sz w:val="28"/>
          <w:szCs w:val="28"/>
        </w:rPr>
      </w:pPr>
      <w:r w:rsidRPr="00B403B6">
        <w:rPr>
          <w:b/>
          <w:noProof/>
          <w:sz w:val="28"/>
          <w:szCs w:val="28"/>
        </w:rPr>
        <w:drawing>
          <wp:inline distT="0" distB="0" distL="0" distR="0" wp14:anchorId="77B6F9FA" wp14:editId="41A0EB59">
            <wp:extent cx="1158949" cy="817208"/>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0255" cy="825180"/>
                    </a:xfrm>
                    <a:prstGeom prst="rect">
                      <a:avLst/>
                    </a:prstGeom>
                  </pic:spPr>
                </pic:pic>
              </a:graphicData>
            </a:graphic>
          </wp:inline>
        </w:drawing>
      </w:r>
      <w:r w:rsidRPr="00B403B6">
        <w:rPr>
          <w:b/>
          <w:sz w:val="28"/>
          <w:szCs w:val="28"/>
        </w:rPr>
        <w:t xml:space="preserve"> </w:t>
      </w:r>
    </w:p>
    <w:p w:rsidR="0029331D" w:rsidRPr="00B403B6" w:rsidRDefault="0029331D" w:rsidP="000937E1">
      <w:pPr>
        <w:spacing w:line="360" w:lineRule="auto"/>
        <w:rPr>
          <w:sz w:val="28"/>
          <w:szCs w:val="28"/>
        </w:rPr>
      </w:pPr>
      <w:r w:rsidRPr="00B403B6">
        <w:rPr>
          <w:sz w:val="28"/>
          <w:szCs w:val="28"/>
        </w:rPr>
        <w:t>Ёмкость, в которой происходит смешение сырья с водородсодержащим газом</w:t>
      </w:r>
    </w:p>
    <w:p w:rsidR="0029331D" w:rsidRPr="00B403B6" w:rsidRDefault="0029331D" w:rsidP="000937E1">
      <w:pPr>
        <w:spacing w:line="360" w:lineRule="auto"/>
        <w:rPr>
          <w:sz w:val="28"/>
          <w:szCs w:val="28"/>
        </w:rPr>
      </w:pPr>
      <w:r w:rsidRPr="00B403B6">
        <w:rPr>
          <w:noProof/>
          <w:sz w:val="28"/>
          <w:szCs w:val="28"/>
        </w:rPr>
        <w:drawing>
          <wp:inline distT="0" distB="0" distL="0" distR="0" wp14:anchorId="5571952A" wp14:editId="01745250">
            <wp:extent cx="1315720" cy="87187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7821" cy="886515"/>
                    </a:xfrm>
                    <a:prstGeom prst="rect">
                      <a:avLst/>
                    </a:prstGeom>
                  </pic:spPr>
                </pic:pic>
              </a:graphicData>
            </a:graphic>
          </wp:inline>
        </w:drawing>
      </w:r>
      <w:r w:rsidRPr="00B403B6">
        <w:rPr>
          <w:sz w:val="28"/>
          <w:szCs w:val="28"/>
        </w:rPr>
        <w:t xml:space="preserve"> </w:t>
      </w:r>
    </w:p>
    <w:p w:rsidR="0029331D" w:rsidRPr="00B403B6" w:rsidRDefault="003E2DAA" w:rsidP="000937E1">
      <w:pPr>
        <w:spacing w:line="360" w:lineRule="auto"/>
        <w:rPr>
          <w:sz w:val="28"/>
          <w:szCs w:val="28"/>
        </w:rPr>
      </w:pPr>
      <w:r w:rsidRPr="00B403B6">
        <w:rPr>
          <w:sz w:val="28"/>
          <w:szCs w:val="28"/>
        </w:rPr>
        <w:t>Таймер</w:t>
      </w:r>
    </w:p>
    <w:p w:rsidR="0029331D" w:rsidRPr="00B403B6" w:rsidRDefault="003E2DAA" w:rsidP="000937E1">
      <w:pPr>
        <w:spacing w:line="360" w:lineRule="auto"/>
        <w:rPr>
          <w:sz w:val="28"/>
          <w:szCs w:val="28"/>
        </w:rPr>
      </w:pPr>
      <w:r w:rsidRPr="00B403B6">
        <w:rPr>
          <w:noProof/>
          <w:sz w:val="28"/>
          <w:szCs w:val="28"/>
        </w:rPr>
        <w:drawing>
          <wp:inline distT="0" distB="0" distL="0" distR="0" wp14:anchorId="668689AC" wp14:editId="525C77AE">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504825"/>
                    </a:xfrm>
                    <a:prstGeom prst="rect">
                      <a:avLst/>
                    </a:prstGeom>
                  </pic:spPr>
                </pic:pic>
              </a:graphicData>
            </a:graphic>
          </wp:inline>
        </w:drawing>
      </w:r>
    </w:p>
    <w:p w:rsidR="0029331D" w:rsidRPr="00B403B6" w:rsidRDefault="0029331D" w:rsidP="000937E1">
      <w:pPr>
        <w:spacing w:line="360" w:lineRule="auto"/>
        <w:rPr>
          <w:sz w:val="28"/>
          <w:szCs w:val="28"/>
        </w:rPr>
      </w:pPr>
    </w:p>
    <w:p w:rsidR="005F15A1" w:rsidRPr="00B403B6" w:rsidRDefault="005F15A1" w:rsidP="0029331D">
      <w:pPr>
        <w:spacing w:line="360" w:lineRule="auto"/>
        <w:rPr>
          <w:sz w:val="28"/>
          <w:szCs w:val="28"/>
        </w:rPr>
      </w:pPr>
    </w:p>
    <w:p w:rsidR="0029331D" w:rsidRPr="00B403B6" w:rsidRDefault="0029331D" w:rsidP="0029331D">
      <w:pPr>
        <w:spacing w:line="360" w:lineRule="auto"/>
        <w:rPr>
          <w:noProof/>
          <w:sz w:val="28"/>
          <w:szCs w:val="28"/>
        </w:rPr>
      </w:pPr>
      <w:r w:rsidRPr="00B403B6">
        <w:rPr>
          <w:sz w:val="28"/>
          <w:szCs w:val="28"/>
        </w:rPr>
        <w:t xml:space="preserve">Печь, нагревающая смесь               </w:t>
      </w:r>
      <w:r w:rsidRPr="00B403B6">
        <w:rPr>
          <w:noProof/>
          <w:sz w:val="28"/>
          <w:szCs w:val="28"/>
        </w:rPr>
        <w:t xml:space="preserve">Датчик температуры </w:t>
      </w:r>
    </w:p>
    <w:p w:rsidR="0029331D" w:rsidRPr="00B403B6" w:rsidRDefault="0029331D" w:rsidP="000937E1">
      <w:pPr>
        <w:spacing w:line="360" w:lineRule="auto"/>
        <w:rPr>
          <w:noProof/>
          <w:sz w:val="28"/>
          <w:szCs w:val="28"/>
        </w:rPr>
      </w:pPr>
      <w:r w:rsidRPr="00B403B6">
        <w:rPr>
          <w:noProof/>
          <w:sz w:val="28"/>
          <w:szCs w:val="28"/>
        </w:rPr>
        <w:t xml:space="preserve">         </w:t>
      </w:r>
      <w:r w:rsidRPr="00B403B6">
        <w:rPr>
          <w:noProof/>
          <w:sz w:val="28"/>
          <w:szCs w:val="28"/>
        </w:rPr>
        <w:drawing>
          <wp:inline distT="0" distB="0" distL="0" distR="0" wp14:anchorId="40683E9B" wp14:editId="7A368577">
            <wp:extent cx="952500" cy="11022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285" cy="1105465"/>
                    </a:xfrm>
                    <a:prstGeom prst="rect">
                      <a:avLst/>
                    </a:prstGeom>
                  </pic:spPr>
                </pic:pic>
              </a:graphicData>
            </a:graphic>
          </wp:inline>
        </w:drawing>
      </w:r>
      <w:r w:rsidRPr="00B403B6">
        <w:rPr>
          <w:noProof/>
          <w:sz w:val="28"/>
          <w:szCs w:val="28"/>
        </w:rPr>
        <w:t xml:space="preserve">                             </w:t>
      </w:r>
      <w:r w:rsidRPr="00B403B6">
        <w:rPr>
          <w:noProof/>
          <w:sz w:val="28"/>
          <w:szCs w:val="28"/>
        </w:rPr>
        <w:drawing>
          <wp:inline distT="0" distB="0" distL="0" distR="0" wp14:anchorId="18AB192C" wp14:editId="76F17909">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4244" cy="1194244"/>
                    </a:xfrm>
                    <a:prstGeom prst="rect">
                      <a:avLst/>
                    </a:prstGeom>
                  </pic:spPr>
                </pic:pic>
              </a:graphicData>
            </a:graphic>
          </wp:inline>
        </w:drawing>
      </w:r>
    </w:p>
    <w:p w:rsidR="0029331D" w:rsidRPr="00B403B6" w:rsidRDefault="0029331D" w:rsidP="0029331D">
      <w:pPr>
        <w:spacing w:line="360" w:lineRule="auto"/>
        <w:rPr>
          <w:sz w:val="28"/>
          <w:szCs w:val="28"/>
        </w:rPr>
      </w:pPr>
      <w:r w:rsidRPr="00B403B6">
        <w:rPr>
          <w:sz w:val="28"/>
          <w:szCs w:val="28"/>
        </w:rPr>
        <w:t>Реакторы гидроочистки                               Сепаратор высокого давления</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28BD361F" wp14:editId="7DD213CE">
            <wp:extent cx="2400300" cy="1857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1857375"/>
                    </a:xfrm>
                    <a:prstGeom prst="rect">
                      <a:avLst/>
                    </a:prstGeom>
                  </pic:spPr>
                </pic:pic>
              </a:graphicData>
            </a:graphic>
          </wp:inline>
        </w:drawing>
      </w:r>
      <w:r w:rsidRPr="00B403B6">
        <w:rPr>
          <w:b/>
          <w:sz w:val="28"/>
          <w:szCs w:val="28"/>
        </w:rPr>
        <w:t xml:space="preserve">                           </w:t>
      </w:r>
      <w:r w:rsidRPr="00B403B6">
        <w:rPr>
          <w:b/>
          <w:noProof/>
          <w:sz w:val="28"/>
          <w:szCs w:val="28"/>
        </w:rPr>
        <w:drawing>
          <wp:inline distT="0" distB="0" distL="0" distR="0" wp14:anchorId="7F4ED026" wp14:editId="0D944E00">
            <wp:extent cx="1390650" cy="1952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952625"/>
                    </a:xfrm>
                    <a:prstGeom prst="rect">
                      <a:avLst/>
                    </a:prstGeom>
                  </pic:spPr>
                </pic:pic>
              </a:graphicData>
            </a:graphic>
          </wp:inline>
        </w:drawing>
      </w:r>
    </w:p>
    <w:p w:rsidR="0029331D" w:rsidRPr="00B403B6" w:rsidRDefault="00C94EFE" w:rsidP="0029331D">
      <w:pPr>
        <w:spacing w:line="360" w:lineRule="auto"/>
        <w:rPr>
          <w:sz w:val="28"/>
          <w:szCs w:val="28"/>
        </w:rPr>
      </w:pPr>
      <w:r w:rsidRPr="00B403B6">
        <w:rPr>
          <w:sz w:val="28"/>
          <w:szCs w:val="28"/>
        </w:rPr>
        <w:t xml:space="preserve">Абсорбер                                    Емкость смещения очищенного газа с                 </w:t>
      </w:r>
      <w:proofErr w:type="gramStart"/>
      <w:r w:rsidRPr="00B403B6">
        <w:rPr>
          <w:sz w:val="28"/>
          <w:szCs w:val="28"/>
        </w:rPr>
        <w:t xml:space="preserve">  </w:t>
      </w:r>
      <w:r w:rsidRPr="00B403B6">
        <w:rPr>
          <w:color w:val="FFFFFF" w:themeColor="background1"/>
          <w:sz w:val="28"/>
          <w:szCs w:val="28"/>
        </w:rPr>
        <w:t>.</w:t>
      </w:r>
      <w:proofErr w:type="gramEnd"/>
      <w:r w:rsidRPr="00B403B6">
        <w:rPr>
          <w:color w:val="FFFFFF" w:themeColor="background1"/>
          <w:sz w:val="28"/>
          <w:szCs w:val="28"/>
        </w:rPr>
        <w:t xml:space="preserve">  </w:t>
      </w:r>
      <w:r w:rsidRPr="00B403B6">
        <w:rPr>
          <w:sz w:val="28"/>
          <w:szCs w:val="28"/>
        </w:rPr>
        <w:t xml:space="preserve">                                                      водородсодержащим газом </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0D8103C9" wp14:editId="297AE8D3">
            <wp:extent cx="809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9625" cy="1695450"/>
                    </a:xfrm>
                    <a:prstGeom prst="rect">
                      <a:avLst/>
                    </a:prstGeom>
                  </pic:spPr>
                </pic:pic>
              </a:graphicData>
            </a:graphic>
          </wp:inline>
        </w:drawing>
      </w:r>
      <w:r w:rsidR="00C94EFE" w:rsidRPr="00B403B6">
        <w:rPr>
          <w:b/>
          <w:sz w:val="28"/>
          <w:szCs w:val="28"/>
        </w:rPr>
        <w:t xml:space="preserve">                           </w:t>
      </w:r>
      <w:r w:rsidR="00C94EFE" w:rsidRPr="00B403B6">
        <w:rPr>
          <w:b/>
          <w:noProof/>
          <w:sz w:val="28"/>
          <w:szCs w:val="28"/>
        </w:rPr>
        <w:drawing>
          <wp:inline distT="0" distB="0" distL="0" distR="0" wp14:anchorId="6B429FF8" wp14:editId="75FFEB92">
            <wp:extent cx="350520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314450"/>
                    </a:xfrm>
                    <a:prstGeom prst="rect">
                      <a:avLst/>
                    </a:prstGeom>
                  </pic:spPr>
                </pic:pic>
              </a:graphicData>
            </a:graphic>
          </wp:inline>
        </w:drawing>
      </w: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5F15A1" w:rsidRPr="00B403B6" w:rsidRDefault="005F15A1" w:rsidP="005F15A1">
      <w:pPr>
        <w:spacing w:line="360" w:lineRule="auto"/>
        <w:rPr>
          <w:sz w:val="28"/>
          <w:szCs w:val="28"/>
        </w:rPr>
      </w:pPr>
    </w:p>
    <w:p w:rsidR="0097495E" w:rsidRDefault="00AE0A1E" w:rsidP="00AE0A1E">
      <w:pPr>
        <w:pStyle w:val="4"/>
      </w:pPr>
      <w:r>
        <w:lastRenderedPageBreak/>
        <w:t xml:space="preserve"> </w:t>
      </w:r>
      <w:bookmarkStart w:id="16" w:name="_Toc118542084"/>
      <w:r w:rsidR="005F15A1" w:rsidRPr="00B403B6">
        <w:t>С</w:t>
      </w:r>
      <w:r w:rsidR="0097495E" w:rsidRPr="00B403B6">
        <w:t>имуляция проекта</w:t>
      </w:r>
      <w:bookmarkEnd w:id="16"/>
    </w:p>
    <w:p w:rsidR="00B403B6" w:rsidRPr="00B403B6" w:rsidRDefault="00B403B6" w:rsidP="009F3BF5">
      <w:pPr>
        <w:spacing w:line="360" w:lineRule="auto"/>
        <w:rPr>
          <w:b/>
          <w:sz w:val="28"/>
          <w:szCs w:val="28"/>
        </w:rPr>
      </w:pPr>
    </w:p>
    <w:p w:rsidR="00DD3EBF" w:rsidRPr="00B403B6" w:rsidRDefault="00DD3EBF" w:rsidP="00DD3EBF">
      <w:pPr>
        <w:spacing w:line="360" w:lineRule="auto"/>
        <w:rPr>
          <w:b/>
          <w:sz w:val="28"/>
          <w:szCs w:val="28"/>
        </w:rPr>
      </w:pPr>
      <w:r w:rsidRPr="00B403B6">
        <w:rPr>
          <w:b/>
          <w:noProof/>
          <w:sz w:val="28"/>
          <w:szCs w:val="28"/>
        </w:rPr>
        <w:drawing>
          <wp:inline distT="0" distB="0" distL="0" distR="0" wp14:anchorId="75FD3141" wp14:editId="0D577624">
            <wp:extent cx="5177790" cy="408290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7790" cy="4082902"/>
                    </a:xfrm>
                    <a:prstGeom prst="rect">
                      <a:avLst/>
                    </a:prstGeom>
                  </pic:spPr>
                </pic:pic>
              </a:graphicData>
            </a:graphic>
          </wp:inline>
        </w:drawing>
      </w:r>
    </w:p>
    <w:p w:rsidR="00DD3EBF" w:rsidRPr="00B403B6" w:rsidRDefault="00DD3EBF" w:rsidP="00DD3EBF">
      <w:pPr>
        <w:spacing w:line="360" w:lineRule="auto"/>
        <w:rPr>
          <w:b/>
          <w:sz w:val="28"/>
          <w:szCs w:val="28"/>
        </w:rPr>
      </w:pPr>
      <w:r w:rsidRPr="00B403B6">
        <w:rPr>
          <w:b/>
          <w:noProof/>
          <w:sz w:val="28"/>
          <w:szCs w:val="28"/>
        </w:rPr>
        <w:lastRenderedPageBreak/>
        <w:drawing>
          <wp:inline distT="0" distB="0" distL="0" distR="0" wp14:anchorId="6F5BE95D" wp14:editId="34148E05">
            <wp:extent cx="5337161" cy="434871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7161" cy="4348717"/>
                    </a:xfrm>
                    <a:prstGeom prst="rect">
                      <a:avLst/>
                    </a:prstGeom>
                  </pic:spPr>
                </pic:pic>
              </a:graphicData>
            </a:graphic>
          </wp:inline>
        </w:drawing>
      </w:r>
    </w:p>
    <w:p w:rsidR="009F3BF5" w:rsidRPr="00B403B6" w:rsidRDefault="00DD3EBF" w:rsidP="009F3BF5">
      <w:pPr>
        <w:spacing w:line="360" w:lineRule="auto"/>
        <w:rPr>
          <w:sz w:val="28"/>
          <w:szCs w:val="28"/>
        </w:rPr>
      </w:pPr>
      <w:r w:rsidRPr="00B403B6">
        <w:rPr>
          <w:b/>
          <w:noProof/>
          <w:sz w:val="28"/>
          <w:szCs w:val="28"/>
        </w:rPr>
        <w:drawing>
          <wp:inline distT="0" distB="0" distL="0" distR="0" wp14:anchorId="13992BC3" wp14:editId="7630986D">
            <wp:extent cx="4815994" cy="394467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994" cy="3944679"/>
                    </a:xfrm>
                    <a:prstGeom prst="rect">
                      <a:avLst/>
                    </a:prstGeom>
                  </pic:spPr>
                </pic:pic>
              </a:graphicData>
            </a:graphic>
          </wp:inline>
        </w:drawing>
      </w:r>
      <w:r w:rsidR="00A92654" w:rsidRPr="00B403B6">
        <w:rPr>
          <w:b/>
          <w:sz w:val="28"/>
          <w:szCs w:val="28"/>
        </w:rPr>
        <w:br w:type="page"/>
      </w:r>
    </w:p>
    <w:p w:rsidR="00FE6132" w:rsidRPr="00B403B6" w:rsidRDefault="00A92654" w:rsidP="00AE0A1E">
      <w:pPr>
        <w:pStyle w:val="a"/>
      </w:pPr>
      <w:bookmarkStart w:id="17" w:name="_Toc118542085"/>
      <w:r w:rsidRPr="00B403B6">
        <w:lastRenderedPageBreak/>
        <w:t>Заключение</w:t>
      </w:r>
      <w:bookmarkEnd w:id="17"/>
    </w:p>
    <w:p w:rsidR="009F3BF5" w:rsidRPr="00B403B6" w:rsidRDefault="009F3BF5" w:rsidP="008D0662">
      <w:pPr>
        <w:spacing w:line="360" w:lineRule="auto"/>
        <w:ind w:firstLine="454"/>
        <w:jc w:val="both"/>
        <w:rPr>
          <w:b/>
          <w:sz w:val="28"/>
          <w:szCs w:val="28"/>
        </w:rPr>
      </w:pPr>
    </w:p>
    <w:p w:rsidR="00D569DF" w:rsidRPr="00B403B6" w:rsidRDefault="00A92654" w:rsidP="008E47E1">
      <w:pPr>
        <w:spacing w:line="360" w:lineRule="auto"/>
        <w:ind w:firstLine="454"/>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8E47E1">
      <w:pPr>
        <w:spacing w:line="360" w:lineRule="auto"/>
        <w:ind w:firstLine="454"/>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8E47E1">
      <w:pPr>
        <w:spacing w:line="360" w:lineRule="auto"/>
        <w:ind w:firstLine="454"/>
        <w:rPr>
          <w:sz w:val="28"/>
          <w:szCs w:val="28"/>
        </w:rPr>
      </w:pPr>
      <w:r w:rsidRPr="00B403B6">
        <w:rPr>
          <w:sz w:val="28"/>
          <w:szCs w:val="28"/>
        </w:rPr>
        <w:t>Произведены конструкторские расчеты надежности.</w:t>
      </w:r>
    </w:p>
    <w:p w:rsidR="00C83E94" w:rsidRDefault="00035DA6" w:rsidP="00C83E94">
      <w:pPr>
        <w:spacing w:line="360" w:lineRule="auto"/>
        <w:ind w:firstLine="454"/>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403B6" w:rsidRDefault="003D514B" w:rsidP="00AE0A1E">
      <w:pPr>
        <w:pStyle w:val="a"/>
      </w:pPr>
      <w:bookmarkStart w:id="18" w:name="_Toc118542086"/>
      <w:r w:rsidRPr="00B403B6">
        <w:t>Список литературы</w:t>
      </w:r>
      <w:bookmarkEnd w:id="18"/>
    </w:p>
    <w:p w:rsidR="001D0E6F" w:rsidRPr="00B403B6" w:rsidRDefault="001D0E6F" w:rsidP="005321D1">
      <w:pPr>
        <w:spacing w:line="360" w:lineRule="auto"/>
        <w:rPr>
          <w:sz w:val="28"/>
          <w:szCs w:val="28"/>
        </w:rPr>
      </w:pPr>
    </w:p>
    <w:p w:rsidR="001D0E6F" w:rsidRPr="00B403B6" w:rsidRDefault="00F00B0B" w:rsidP="00D82683">
      <w:pPr>
        <w:pStyle w:val="a4"/>
        <w:numPr>
          <w:ilvl w:val="0"/>
          <w:numId w:val="6"/>
        </w:numPr>
        <w:spacing w:line="360" w:lineRule="auto"/>
        <w:rPr>
          <w:rFonts w:ascii="Times New Roman" w:hAnsi="Times New Roman"/>
          <w:sz w:val="28"/>
          <w:szCs w:val="28"/>
        </w:rPr>
      </w:pPr>
      <w:hyperlink r:id="rId26" w:history="1">
        <w:r w:rsidR="00D82683" w:rsidRPr="00B403B6">
          <w:rPr>
            <w:rStyle w:val="af"/>
            <w:rFonts w:ascii="Times New Roman" w:hAnsi="Times New Roman"/>
            <w:sz w:val="28"/>
            <w:szCs w:val="28"/>
          </w:rPr>
          <w:t>http://ie.tusur.ru/books/COI/page_51.htm</w:t>
        </w:r>
      </w:hyperlink>
    </w:p>
    <w:p w:rsidR="00D82683" w:rsidRPr="00B403B6" w:rsidRDefault="00F00B0B" w:rsidP="00D82683">
      <w:pPr>
        <w:pStyle w:val="a4"/>
        <w:numPr>
          <w:ilvl w:val="0"/>
          <w:numId w:val="6"/>
        </w:numPr>
        <w:spacing w:line="360" w:lineRule="auto"/>
        <w:rPr>
          <w:rFonts w:ascii="Times New Roman" w:hAnsi="Times New Roman"/>
          <w:sz w:val="28"/>
          <w:szCs w:val="28"/>
        </w:rPr>
      </w:pPr>
      <w:hyperlink r:id="rId27" w:history="1">
        <w:r w:rsidR="00D82683" w:rsidRPr="00B403B6">
          <w:rPr>
            <w:rStyle w:val="af"/>
            <w:rFonts w:ascii="Times New Roman" w:hAnsi="Times New Roman"/>
            <w:sz w:val="28"/>
            <w:szCs w:val="28"/>
          </w:rPr>
          <w:t>https://pronpz.ru/ustanovki/gidroochistka.html</w:t>
        </w:r>
      </w:hyperlink>
    </w:p>
    <w:p w:rsidR="00D82683" w:rsidRPr="00B403B6" w:rsidRDefault="00F00B0B" w:rsidP="00D82683">
      <w:pPr>
        <w:pStyle w:val="a4"/>
        <w:numPr>
          <w:ilvl w:val="0"/>
          <w:numId w:val="6"/>
        </w:numPr>
        <w:spacing w:line="360" w:lineRule="auto"/>
        <w:rPr>
          <w:rFonts w:ascii="Times New Roman" w:hAnsi="Times New Roman"/>
          <w:sz w:val="28"/>
          <w:szCs w:val="28"/>
        </w:rPr>
      </w:pPr>
      <w:hyperlink r:id="rId28" w:history="1">
        <w:r w:rsidR="00D82683" w:rsidRPr="00B403B6">
          <w:rPr>
            <w:rStyle w:val="af"/>
            <w:rFonts w:ascii="Times New Roman" w:hAnsi="Times New Roman"/>
            <w:sz w:val="28"/>
            <w:szCs w:val="28"/>
          </w:rPr>
          <w:t>https://poisk-ru.ru/s3031t3.html</w:t>
        </w:r>
      </w:hyperlink>
    </w:p>
    <w:p w:rsidR="00D82683" w:rsidRPr="00B403B6" w:rsidRDefault="00D82683"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B0B" w:rsidRDefault="00F00B0B" w:rsidP="00F536D0">
      <w:r>
        <w:separator/>
      </w:r>
    </w:p>
  </w:endnote>
  <w:endnote w:type="continuationSeparator" w:id="0">
    <w:p w:rsidR="00F00B0B" w:rsidRDefault="00F00B0B"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8"/>
    </w:pPr>
  </w:p>
  <w:p w:rsidR="00F536D0" w:rsidRDefault="00F536D0">
    <w:pPr>
      <w:pStyle w:val="aa"/>
    </w:pPr>
  </w:p>
  <w:p w:rsidR="00F536D0" w:rsidRDefault="00F536D0">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B0B" w:rsidRDefault="00F00B0B" w:rsidP="00F536D0">
      <w:r>
        <w:separator/>
      </w:r>
    </w:p>
  </w:footnote>
  <w:footnote w:type="continuationSeparator" w:id="0">
    <w:p w:rsidR="00F00B0B" w:rsidRDefault="00F00B0B"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4161E3"/>
    <w:multiLevelType w:val="multilevel"/>
    <w:tmpl w:val="D1821EAA"/>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2" w15:restartNumberingAfterBreak="0">
    <w:nsid w:val="0FD80BE8"/>
    <w:multiLevelType w:val="hybridMultilevel"/>
    <w:tmpl w:val="D5CEC67A"/>
    <w:lvl w:ilvl="0" w:tplc="72BC235E">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10151774"/>
    <w:multiLevelType w:val="hybridMultilevel"/>
    <w:tmpl w:val="025617E0"/>
    <w:lvl w:ilvl="0" w:tplc="187220DC">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15:restartNumberingAfterBreak="0">
    <w:nsid w:val="185520AF"/>
    <w:multiLevelType w:val="hybridMultilevel"/>
    <w:tmpl w:val="17CC2E7A"/>
    <w:lvl w:ilvl="0" w:tplc="681679E2">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558F2513"/>
    <w:multiLevelType w:val="hybridMultilevel"/>
    <w:tmpl w:val="11E4B58A"/>
    <w:lvl w:ilvl="0" w:tplc="E8F8FC40">
      <w:start w:val="1"/>
      <w:numFmt w:val="decimal"/>
      <w:pStyle w:val="2"/>
      <w:lvlText w:val="2.%1"/>
      <w:lvlJc w:val="left"/>
      <w:pPr>
        <w:ind w:left="1534" w:hanging="360"/>
      </w:pPr>
      <w:rPr>
        <w:rFonts w:hint="default"/>
      </w:rPr>
    </w:lvl>
    <w:lvl w:ilvl="1" w:tplc="04190019" w:tentative="1">
      <w:start w:val="1"/>
      <w:numFmt w:val="lowerLetter"/>
      <w:lvlText w:val="%2."/>
      <w:lvlJc w:val="left"/>
      <w:pPr>
        <w:ind w:left="2254" w:hanging="360"/>
      </w:pPr>
    </w:lvl>
    <w:lvl w:ilvl="2" w:tplc="0419001B" w:tentative="1">
      <w:start w:val="1"/>
      <w:numFmt w:val="lowerRoman"/>
      <w:lvlText w:val="%3."/>
      <w:lvlJc w:val="right"/>
      <w:pPr>
        <w:ind w:left="2974" w:hanging="180"/>
      </w:pPr>
    </w:lvl>
    <w:lvl w:ilvl="3" w:tplc="0419000F" w:tentative="1">
      <w:start w:val="1"/>
      <w:numFmt w:val="decimal"/>
      <w:lvlText w:val="%4."/>
      <w:lvlJc w:val="left"/>
      <w:pPr>
        <w:ind w:left="3694" w:hanging="360"/>
      </w:pPr>
    </w:lvl>
    <w:lvl w:ilvl="4" w:tplc="04190019" w:tentative="1">
      <w:start w:val="1"/>
      <w:numFmt w:val="lowerLetter"/>
      <w:lvlText w:val="%5."/>
      <w:lvlJc w:val="left"/>
      <w:pPr>
        <w:ind w:left="4414" w:hanging="360"/>
      </w:pPr>
    </w:lvl>
    <w:lvl w:ilvl="5" w:tplc="0419001B" w:tentative="1">
      <w:start w:val="1"/>
      <w:numFmt w:val="lowerRoman"/>
      <w:lvlText w:val="%6."/>
      <w:lvlJc w:val="right"/>
      <w:pPr>
        <w:ind w:left="5134" w:hanging="180"/>
      </w:pPr>
    </w:lvl>
    <w:lvl w:ilvl="6" w:tplc="0419000F" w:tentative="1">
      <w:start w:val="1"/>
      <w:numFmt w:val="decimal"/>
      <w:lvlText w:val="%7."/>
      <w:lvlJc w:val="left"/>
      <w:pPr>
        <w:ind w:left="5854" w:hanging="360"/>
      </w:pPr>
    </w:lvl>
    <w:lvl w:ilvl="7" w:tplc="04190019" w:tentative="1">
      <w:start w:val="1"/>
      <w:numFmt w:val="lowerLetter"/>
      <w:lvlText w:val="%8."/>
      <w:lvlJc w:val="left"/>
      <w:pPr>
        <w:ind w:left="6574" w:hanging="360"/>
      </w:pPr>
    </w:lvl>
    <w:lvl w:ilvl="8" w:tplc="0419001B" w:tentative="1">
      <w:start w:val="1"/>
      <w:numFmt w:val="lowerRoman"/>
      <w:lvlText w:val="%9."/>
      <w:lvlJc w:val="right"/>
      <w:pPr>
        <w:ind w:left="7294" w:hanging="180"/>
      </w:pPr>
    </w:lvl>
  </w:abstractNum>
  <w:abstractNum w:abstractNumId="10"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665CEC"/>
    <w:multiLevelType w:val="hybridMultilevel"/>
    <w:tmpl w:val="4ADC63B6"/>
    <w:lvl w:ilvl="0" w:tplc="B186E286">
      <w:start w:val="1"/>
      <w:numFmt w:val="decimal"/>
      <w:pStyle w:val="1"/>
      <w:lvlText w:val="1.%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num w:numId="1">
    <w:abstractNumId w:val="8"/>
  </w:num>
  <w:num w:numId="2">
    <w:abstractNumId w:val="6"/>
  </w:num>
  <w:num w:numId="3">
    <w:abstractNumId w:val="5"/>
  </w:num>
  <w:num w:numId="4">
    <w:abstractNumId w:val="0"/>
  </w:num>
  <w:num w:numId="5">
    <w:abstractNumId w:val="10"/>
  </w:num>
  <w:num w:numId="6">
    <w:abstractNumId w:val="7"/>
  </w:num>
  <w:num w:numId="7">
    <w:abstractNumId w:val="1"/>
  </w:num>
  <w:num w:numId="8">
    <w:abstractNumId w:val="4"/>
  </w:num>
  <w:num w:numId="9">
    <w:abstractNumId w:val="1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87E10"/>
    <w:rsid w:val="001901AA"/>
    <w:rsid w:val="001D0E6F"/>
    <w:rsid w:val="001E19A5"/>
    <w:rsid w:val="00250E8F"/>
    <w:rsid w:val="002520BA"/>
    <w:rsid w:val="002726A1"/>
    <w:rsid w:val="0029331D"/>
    <w:rsid w:val="002A208E"/>
    <w:rsid w:val="002A3CB8"/>
    <w:rsid w:val="00302D8D"/>
    <w:rsid w:val="003075E7"/>
    <w:rsid w:val="0030771F"/>
    <w:rsid w:val="0032378B"/>
    <w:rsid w:val="003357B3"/>
    <w:rsid w:val="003552E4"/>
    <w:rsid w:val="00384899"/>
    <w:rsid w:val="003A39E9"/>
    <w:rsid w:val="003D514B"/>
    <w:rsid w:val="003E0C5E"/>
    <w:rsid w:val="003E2DAA"/>
    <w:rsid w:val="004054FC"/>
    <w:rsid w:val="0045617E"/>
    <w:rsid w:val="004C7493"/>
    <w:rsid w:val="004D7C5D"/>
    <w:rsid w:val="00506846"/>
    <w:rsid w:val="0052080E"/>
    <w:rsid w:val="00530CD3"/>
    <w:rsid w:val="005321D1"/>
    <w:rsid w:val="00557811"/>
    <w:rsid w:val="00576E3D"/>
    <w:rsid w:val="005E0944"/>
    <w:rsid w:val="005E1E79"/>
    <w:rsid w:val="005F15A1"/>
    <w:rsid w:val="00612909"/>
    <w:rsid w:val="00623408"/>
    <w:rsid w:val="0066494B"/>
    <w:rsid w:val="00674585"/>
    <w:rsid w:val="00676666"/>
    <w:rsid w:val="006854F3"/>
    <w:rsid w:val="00692B8F"/>
    <w:rsid w:val="00731FEB"/>
    <w:rsid w:val="00735D20"/>
    <w:rsid w:val="007D6D44"/>
    <w:rsid w:val="007D713D"/>
    <w:rsid w:val="00831222"/>
    <w:rsid w:val="00843CB0"/>
    <w:rsid w:val="00863DA1"/>
    <w:rsid w:val="00891921"/>
    <w:rsid w:val="008D0662"/>
    <w:rsid w:val="008D2B85"/>
    <w:rsid w:val="008E47E1"/>
    <w:rsid w:val="009026BB"/>
    <w:rsid w:val="00920B17"/>
    <w:rsid w:val="00952882"/>
    <w:rsid w:val="0097495E"/>
    <w:rsid w:val="00995086"/>
    <w:rsid w:val="009A3C32"/>
    <w:rsid w:val="009E7DCA"/>
    <w:rsid w:val="009F3BF5"/>
    <w:rsid w:val="00A1695C"/>
    <w:rsid w:val="00A579F7"/>
    <w:rsid w:val="00A92654"/>
    <w:rsid w:val="00A9395A"/>
    <w:rsid w:val="00AD6E5D"/>
    <w:rsid w:val="00AE0A1E"/>
    <w:rsid w:val="00B403B6"/>
    <w:rsid w:val="00B74EE3"/>
    <w:rsid w:val="00B83CFB"/>
    <w:rsid w:val="00BA49E7"/>
    <w:rsid w:val="00BC2CFC"/>
    <w:rsid w:val="00BE074D"/>
    <w:rsid w:val="00C055B8"/>
    <w:rsid w:val="00C116CF"/>
    <w:rsid w:val="00C1601A"/>
    <w:rsid w:val="00C479C9"/>
    <w:rsid w:val="00C8012B"/>
    <w:rsid w:val="00C83E94"/>
    <w:rsid w:val="00C94EFE"/>
    <w:rsid w:val="00CA1B44"/>
    <w:rsid w:val="00CA750B"/>
    <w:rsid w:val="00CC1B6D"/>
    <w:rsid w:val="00CC6AF7"/>
    <w:rsid w:val="00CE27BA"/>
    <w:rsid w:val="00D54E09"/>
    <w:rsid w:val="00D5683F"/>
    <w:rsid w:val="00D569DF"/>
    <w:rsid w:val="00D82683"/>
    <w:rsid w:val="00DA5EB8"/>
    <w:rsid w:val="00DD3EBF"/>
    <w:rsid w:val="00DF6331"/>
    <w:rsid w:val="00E13B2E"/>
    <w:rsid w:val="00E37BFD"/>
    <w:rsid w:val="00E479B9"/>
    <w:rsid w:val="00E577C8"/>
    <w:rsid w:val="00E80600"/>
    <w:rsid w:val="00EA4CA5"/>
    <w:rsid w:val="00F00B0B"/>
    <w:rsid w:val="00F2161D"/>
    <w:rsid w:val="00F52DD9"/>
    <w:rsid w:val="00F536D0"/>
    <w:rsid w:val="00F722DB"/>
    <w:rsid w:val="00F97F6A"/>
    <w:rsid w:val="00FB5996"/>
    <w:rsid w:val="00FE6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AAB38"/>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C83E9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0">
    <w:name w:val="heading 3"/>
    <w:basedOn w:val="a0"/>
    <w:next w:val="a0"/>
    <w:link w:val="31"/>
    <w:uiPriority w:val="9"/>
    <w:semiHidden/>
    <w:unhideWhenUsed/>
    <w:qFormat/>
    <w:rsid w:val="00AE0A1E"/>
    <w:pPr>
      <w:keepNext/>
      <w:keepLines/>
      <w:spacing w:before="40"/>
      <w:outlineLvl w:val="2"/>
    </w:pPr>
    <w:rPr>
      <w:rFonts w:asciiTheme="majorHAnsi" w:eastAsiaTheme="majorEastAsia" w:hAnsiTheme="majorHAnsi" w:cstheme="majorBidi"/>
      <w:color w:val="1F4D78" w:themeColor="accent1" w:themeShade="7F"/>
    </w:rPr>
  </w:style>
  <w:style w:type="paragraph" w:styleId="40">
    <w:name w:val="heading 4"/>
    <w:basedOn w:val="a0"/>
    <w:next w:val="a0"/>
    <w:link w:val="41"/>
    <w:uiPriority w:val="9"/>
    <w:semiHidden/>
    <w:unhideWhenUsed/>
    <w:qFormat/>
    <w:rsid w:val="00AE0A1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6">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7">
    <w:name w:val="line number"/>
    <w:basedOn w:val="a1"/>
    <w:uiPriority w:val="99"/>
    <w:semiHidden/>
    <w:unhideWhenUsed/>
    <w:rsid w:val="00F536D0"/>
  </w:style>
  <w:style w:type="paragraph" w:styleId="a8">
    <w:name w:val="header"/>
    <w:basedOn w:val="a0"/>
    <w:link w:val="a9"/>
    <w:unhideWhenUsed/>
    <w:rsid w:val="00F536D0"/>
    <w:pPr>
      <w:tabs>
        <w:tab w:val="center" w:pos="4677"/>
        <w:tab w:val="right" w:pos="9355"/>
      </w:tabs>
    </w:pPr>
  </w:style>
  <w:style w:type="character" w:customStyle="1" w:styleId="a9">
    <w:name w:val="Верхний колонтитул Знак"/>
    <w:basedOn w:val="a1"/>
    <w:link w:val="a8"/>
    <w:rsid w:val="00F536D0"/>
    <w:rPr>
      <w:rFonts w:ascii="Times New Roman" w:eastAsia="Times New Roman" w:hAnsi="Times New Roman" w:cs="Times New Roman"/>
      <w:sz w:val="24"/>
      <w:szCs w:val="24"/>
      <w:lang w:eastAsia="ru-RU"/>
    </w:rPr>
  </w:style>
  <w:style w:type="paragraph" w:styleId="aa">
    <w:name w:val="footer"/>
    <w:basedOn w:val="a0"/>
    <w:link w:val="ab"/>
    <w:uiPriority w:val="99"/>
    <w:unhideWhenUsed/>
    <w:rsid w:val="00F536D0"/>
    <w:pPr>
      <w:tabs>
        <w:tab w:val="center" w:pos="4677"/>
        <w:tab w:val="right" w:pos="9355"/>
      </w:tabs>
    </w:pPr>
  </w:style>
  <w:style w:type="character" w:customStyle="1" w:styleId="ab">
    <w:name w:val="Нижний колонтитул Знак"/>
    <w:basedOn w:val="a1"/>
    <w:link w:val="aa"/>
    <w:uiPriority w:val="99"/>
    <w:rsid w:val="00F536D0"/>
    <w:rPr>
      <w:rFonts w:ascii="Times New Roman" w:eastAsia="Times New Roman" w:hAnsi="Times New Roman" w:cs="Times New Roman"/>
      <w:sz w:val="24"/>
      <w:szCs w:val="24"/>
      <w:lang w:eastAsia="ru-RU"/>
    </w:rPr>
  </w:style>
  <w:style w:type="character" w:styleId="ac">
    <w:name w:val="page number"/>
    <w:basedOn w:val="a1"/>
    <w:rsid w:val="00F536D0"/>
  </w:style>
  <w:style w:type="character" w:styleId="ad">
    <w:name w:val="Placeholder Text"/>
    <w:basedOn w:val="a1"/>
    <w:uiPriority w:val="99"/>
    <w:semiHidden/>
    <w:rsid w:val="00B74EE3"/>
    <w:rPr>
      <w:color w:val="808080"/>
    </w:rPr>
  </w:style>
  <w:style w:type="paragraph" w:styleId="ae">
    <w:name w:val="Normal (Web)"/>
    <w:basedOn w:val="a0"/>
    <w:uiPriority w:val="99"/>
    <w:semiHidden/>
    <w:unhideWhenUsed/>
    <w:rsid w:val="004054FC"/>
    <w:pPr>
      <w:spacing w:before="100" w:beforeAutospacing="1" w:after="100" w:afterAutospacing="1"/>
    </w:pPr>
  </w:style>
  <w:style w:type="character" w:styleId="af">
    <w:name w:val="Hyperlink"/>
    <w:basedOn w:val="a1"/>
    <w:uiPriority w:val="99"/>
    <w:unhideWhenUsed/>
    <w:rsid w:val="00D82683"/>
    <w:rPr>
      <w:color w:val="0563C1" w:themeColor="hyperlink"/>
      <w:u w:val="single"/>
    </w:rPr>
  </w:style>
  <w:style w:type="character" w:customStyle="1" w:styleId="11">
    <w:name w:val="Заголовок 1 Знак"/>
    <w:basedOn w:val="a1"/>
    <w:link w:val="10"/>
    <w:uiPriority w:val="9"/>
    <w:rsid w:val="00C83E94"/>
    <w:rPr>
      <w:rFonts w:asciiTheme="majorHAnsi" w:eastAsiaTheme="majorEastAsia" w:hAnsiTheme="majorHAnsi" w:cstheme="majorBidi"/>
      <w:color w:val="2E74B5" w:themeColor="accent1" w:themeShade="BF"/>
      <w:sz w:val="32"/>
      <w:szCs w:val="32"/>
      <w:lang w:eastAsia="ru-RU"/>
    </w:rPr>
  </w:style>
  <w:style w:type="paragraph" w:styleId="af0">
    <w:name w:val="TOC Heading"/>
    <w:basedOn w:val="10"/>
    <w:next w:val="a0"/>
    <w:uiPriority w:val="39"/>
    <w:unhideWhenUsed/>
    <w:qFormat/>
    <w:rsid w:val="00C83E94"/>
    <w:pPr>
      <w:spacing w:line="259" w:lineRule="auto"/>
      <w:outlineLvl w:val="9"/>
    </w:pPr>
  </w:style>
  <w:style w:type="paragraph" w:styleId="20">
    <w:name w:val="toc 2"/>
    <w:basedOn w:val="a0"/>
    <w:next w:val="a0"/>
    <w:autoRedefine/>
    <w:uiPriority w:val="39"/>
    <w:unhideWhenUsed/>
    <w:rsid w:val="00AE0A1E"/>
    <w:pPr>
      <w:ind w:left="240"/>
    </w:pPr>
    <w:rPr>
      <w:rFonts w:asciiTheme="minorHAnsi" w:hAnsiTheme="minorHAnsi" w:cstheme="minorHAnsi"/>
      <w:smallCaps/>
      <w:sz w:val="20"/>
      <w:szCs w:val="20"/>
    </w:rPr>
  </w:style>
  <w:style w:type="paragraph" w:styleId="12">
    <w:name w:val="toc 1"/>
    <w:basedOn w:val="a0"/>
    <w:next w:val="a0"/>
    <w:autoRedefine/>
    <w:uiPriority w:val="39"/>
    <w:unhideWhenUsed/>
    <w:rsid w:val="00AE0A1E"/>
    <w:pPr>
      <w:spacing w:before="120" w:after="120"/>
    </w:pPr>
    <w:rPr>
      <w:rFonts w:asciiTheme="minorHAnsi" w:hAnsiTheme="minorHAnsi" w:cstheme="minorHAnsi"/>
      <w:b/>
      <w:bCs/>
      <w:caps/>
      <w:sz w:val="20"/>
      <w:szCs w:val="20"/>
    </w:rPr>
  </w:style>
  <w:style w:type="character" w:customStyle="1" w:styleId="31">
    <w:name w:val="Заголовок 3 Знак"/>
    <w:basedOn w:val="a1"/>
    <w:link w:val="30"/>
    <w:uiPriority w:val="9"/>
    <w:semiHidden/>
    <w:rsid w:val="00AE0A1E"/>
    <w:rPr>
      <w:rFonts w:asciiTheme="majorHAnsi" w:eastAsiaTheme="majorEastAsia" w:hAnsiTheme="majorHAnsi" w:cstheme="majorBidi"/>
      <w:color w:val="1F4D78" w:themeColor="accent1" w:themeShade="7F"/>
      <w:sz w:val="24"/>
      <w:szCs w:val="24"/>
      <w:lang w:eastAsia="ru-RU"/>
    </w:rPr>
  </w:style>
  <w:style w:type="character" w:customStyle="1" w:styleId="41">
    <w:name w:val="Заголовок 4 Знак"/>
    <w:basedOn w:val="a1"/>
    <w:link w:val="40"/>
    <w:uiPriority w:val="9"/>
    <w:semiHidden/>
    <w:rsid w:val="00AE0A1E"/>
    <w:rPr>
      <w:rFonts w:asciiTheme="majorHAnsi" w:eastAsiaTheme="majorEastAsia" w:hAnsiTheme="majorHAnsi" w:cstheme="majorBidi"/>
      <w:i/>
      <w:iCs/>
      <w:color w:val="2E74B5" w:themeColor="accent1" w:themeShade="BF"/>
      <w:sz w:val="24"/>
      <w:szCs w:val="24"/>
      <w:lang w:eastAsia="ru-RU"/>
    </w:rPr>
  </w:style>
  <w:style w:type="paragraph" w:styleId="a">
    <w:name w:val="Title"/>
    <w:basedOn w:val="a0"/>
    <w:next w:val="a0"/>
    <w:link w:val="af1"/>
    <w:uiPriority w:val="10"/>
    <w:qFormat/>
    <w:rsid w:val="00AE0A1E"/>
    <w:pPr>
      <w:numPr>
        <w:numId w:val="8"/>
      </w:numPr>
      <w:contextualSpacing/>
    </w:pPr>
    <w:rPr>
      <w:rFonts w:eastAsiaTheme="majorEastAsia" w:cstheme="majorBidi"/>
      <w:b/>
      <w:spacing w:val="-10"/>
      <w:kern w:val="28"/>
      <w:sz w:val="56"/>
      <w:szCs w:val="56"/>
    </w:rPr>
  </w:style>
  <w:style w:type="character" w:customStyle="1" w:styleId="af1">
    <w:name w:val="Заголовок Знак"/>
    <w:basedOn w:val="a1"/>
    <w:link w:val="a"/>
    <w:uiPriority w:val="10"/>
    <w:rsid w:val="00AE0A1E"/>
    <w:rPr>
      <w:rFonts w:ascii="Times New Roman" w:eastAsiaTheme="majorEastAsia" w:hAnsi="Times New Roman" w:cstheme="majorBidi"/>
      <w:b/>
      <w:spacing w:val="-10"/>
      <w:kern w:val="28"/>
      <w:sz w:val="56"/>
      <w:szCs w:val="56"/>
      <w:lang w:eastAsia="ru-RU"/>
    </w:rPr>
  </w:style>
  <w:style w:type="paragraph" w:customStyle="1" w:styleId="1">
    <w:name w:val="Глава 1"/>
    <w:basedOn w:val="a4"/>
    <w:link w:val="13"/>
    <w:qFormat/>
    <w:rsid w:val="00AE0A1E"/>
    <w:pPr>
      <w:numPr>
        <w:numId w:val="9"/>
      </w:numPr>
      <w:spacing w:line="360" w:lineRule="auto"/>
    </w:pPr>
    <w:rPr>
      <w:rFonts w:ascii="Times New Roman" w:hAnsi="Times New Roman"/>
      <w:b/>
      <w:sz w:val="28"/>
      <w:szCs w:val="28"/>
    </w:rPr>
  </w:style>
  <w:style w:type="paragraph" w:customStyle="1" w:styleId="2">
    <w:name w:val="Глава 2"/>
    <w:basedOn w:val="1"/>
    <w:link w:val="21"/>
    <w:qFormat/>
    <w:rsid w:val="00AE0A1E"/>
    <w:pPr>
      <w:numPr>
        <w:numId w:val="10"/>
      </w:numPr>
    </w:pPr>
  </w:style>
  <w:style w:type="character" w:customStyle="1" w:styleId="a5">
    <w:name w:val="Абзац списка Знак"/>
    <w:basedOn w:val="a1"/>
    <w:link w:val="a4"/>
    <w:uiPriority w:val="34"/>
    <w:rsid w:val="00AE0A1E"/>
    <w:rPr>
      <w:rFonts w:ascii="Calibri" w:eastAsia="Calibri" w:hAnsi="Calibri" w:cs="Times New Roman"/>
    </w:rPr>
  </w:style>
  <w:style w:type="character" w:customStyle="1" w:styleId="13">
    <w:name w:val="Глава 1 Знак"/>
    <w:basedOn w:val="a5"/>
    <w:link w:val="1"/>
    <w:rsid w:val="00AE0A1E"/>
    <w:rPr>
      <w:rFonts w:ascii="Times New Roman" w:eastAsia="Calibri" w:hAnsi="Times New Roman" w:cs="Times New Roman"/>
      <w:b/>
      <w:sz w:val="28"/>
      <w:szCs w:val="28"/>
    </w:rPr>
  </w:style>
  <w:style w:type="paragraph" w:customStyle="1" w:styleId="3">
    <w:name w:val="Глава 3"/>
    <w:basedOn w:val="a0"/>
    <w:link w:val="32"/>
    <w:qFormat/>
    <w:rsid w:val="00AE0A1E"/>
    <w:pPr>
      <w:numPr>
        <w:numId w:val="11"/>
      </w:numPr>
      <w:spacing w:line="360" w:lineRule="auto"/>
    </w:pPr>
    <w:rPr>
      <w:b/>
      <w:sz w:val="28"/>
      <w:szCs w:val="28"/>
    </w:rPr>
  </w:style>
  <w:style w:type="character" w:customStyle="1" w:styleId="21">
    <w:name w:val="Глава 2 Знак"/>
    <w:basedOn w:val="13"/>
    <w:link w:val="2"/>
    <w:rsid w:val="00AE0A1E"/>
    <w:rPr>
      <w:rFonts w:ascii="Times New Roman" w:eastAsia="Calibri" w:hAnsi="Times New Roman" w:cs="Times New Roman"/>
      <w:b/>
      <w:sz w:val="28"/>
      <w:szCs w:val="28"/>
    </w:rPr>
  </w:style>
  <w:style w:type="paragraph" w:customStyle="1" w:styleId="4">
    <w:name w:val="Глава 4"/>
    <w:basedOn w:val="a0"/>
    <w:link w:val="42"/>
    <w:qFormat/>
    <w:rsid w:val="00AE0A1E"/>
    <w:pPr>
      <w:numPr>
        <w:numId w:val="12"/>
      </w:numPr>
      <w:spacing w:line="360" w:lineRule="auto"/>
    </w:pPr>
    <w:rPr>
      <w:b/>
      <w:sz w:val="28"/>
      <w:szCs w:val="28"/>
    </w:rPr>
  </w:style>
  <w:style w:type="character" w:customStyle="1" w:styleId="32">
    <w:name w:val="Глава 3 Знак"/>
    <w:basedOn w:val="a1"/>
    <w:link w:val="3"/>
    <w:rsid w:val="00AE0A1E"/>
    <w:rPr>
      <w:rFonts w:ascii="Times New Roman" w:eastAsia="Times New Roman" w:hAnsi="Times New Roman" w:cs="Times New Roman"/>
      <w:b/>
      <w:sz w:val="28"/>
      <w:szCs w:val="28"/>
      <w:lang w:eastAsia="ru-RU"/>
    </w:rPr>
  </w:style>
  <w:style w:type="paragraph" w:styleId="33">
    <w:name w:val="toc 3"/>
    <w:basedOn w:val="a0"/>
    <w:next w:val="a0"/>
    <w:autoRedefine/>
    <w:uiPriority w:val="39"/>
    <w:unhideWhenUsed/>
    <w:rsid w:val="00FB5996"/>
    <w:pPr>
      <w:ind w:left="480"/>
    </w:pPr>
    <w:rPr>
      <w:rFonts w:asciiTheme="minorHAnsi" w:hAnsiTheme="minorHAnsi" w:cstheme="minorHAnsi"/>
      <w:i/>
      <w:iCs/>
      <w:sz w:val="20"/>
      <w:szCs w:val="20"/>
    </w:rPr>
  </w:style>
  <w:style w:type="character" w:customStyle="1" w:styleId="42">
    <w:name w:val="Глава 4 Знак"/>
    <w:basedOn w:val="a1"/>
    <w:link w:val="4"/>
    <w:rsid w:val="00AE0A1E"/>
    <w:rPr>
      <w:rFonts w:ascii="Times New Roman" w:eastAsia="Times New Roman" w:hAnsi="Times New Roman" w:cs="Times New Roman"/>
      <w:b/>
      <w:sz w:val="28"/>
      <w:szCs w:val="28"/>
      <w:lang w:eastAsia="ru-RU"/>
    </w:rPr>
  </w:style>
  <w:style w:type="paragraph" w:styleId="43">
    <w:name w:val="toc 4"/>
    <w:basedOn w:val="a0"/>
    <w:next w:val="a0"/>
    <w:autoRedefine/>
    <w:uiPriority w:val="39"/>
    <w:unhideWhenUsed/>
    <w:rsid w:val="00FB5996"/>
    <w:pPr>
      <w:ind w:left="720"/>
    </w:pPr>
    <w:rPr>
      <w:rFonts w:asciiTheme="minorHAnsi" w:hAnsiTheme="minorHAnsi" w:cstheme="minorHAnsi"/>
      <w:sz w:val="18"/>
      <w:szCs w:val="18"/>
    </w:rPr>
  </w:style>
  <w:style w:type="paragraph" w:styleId="5">
    <w:name w:val="toc 5"/>
    <w:basedOn w:val="a0"/>
    <w:next w:val="a0"/>
    <w:autoRedefine/>
    <w:uiPriority w:val="39"/>
    <w:unhideWhenUsed/>
    <w:rsid w:val="00FB5996"/>
    <w:pPr>
      <w:ind w:left="960"/>
    </w:pPr>
    <w:rPr>
      <w:rFonts w:asciiTheme="minorHAnsi" w:hAnsiTheme="minorHAnsi" w:cstheme="minorHAnsi"/>
      <w:sz w:val="18"/>
      <w:szCs w:val="18"/>
    </w:rPr>
  </w:style>
  <w:style w:type="paragraph" w:styleId="6">
    <w:name w:val="toc 6"/>
    <w:basedOn w:val="a0"/>
    <w:next w:val="a0"/>
    <w:autoRedefine/>
    <w:uiPriority w:val="39"/>
    <w:unhideWhenUsed/>
    <w:rsid w:val="00FB5996"/>
    <w:pPr>
      <w:ind w:left="1200"/>
    </w:pPr>
    <w:rPr>
      <w:rFonts w:asciiTheme="minorHAnsi" w:hAnsiTheme="minorHAnsi" w:cstheme="minorHAnsi"/>
      <w:sz w:val="18"/>
      <w:szCs w:val="18"/>
    </w:rPr>
  </w:style>
  <w:style w:type="paragraph" w:styleId="7">
    <w:name w:val="toc 7"/>
    <w:basedOn w:val="a0"/>
    <w:next w:val="a0"/>
    <w:autoRedefine/>
    <w:uiPriority w:val="39"/>
    <w:unhideWhenUsed/>
    <w:rsid w:val="00FB5996"/>
    <w:pPr>
      <w:ind w:left="1440"/>
    </w:pPr>
    <w:rPr>
      <w:rFonts w:asciiTheme="minorHAnsi" w:hAnsiTheme="minorHAnsi" w:cstheme="minorHAnsi"/>
      <w:sz w:val="18"/>
      <w:szCs w:val="18"/>
    </w:rPr>
  </w:style>
  <w:style w:type="paragraph" w:styleId="8">
    <w:name w:val="toc 8"/>
    <w:basedOn w:val="a0"/>
    <w:next w:val="a0"/>
    <w:autoRedefine/>
    <w:uiPriority w:val="39"/>
    <w:unhideWhenUsed/>
    <w:rsid w:val="00FB5996"/>
    <w:pPr>
      <w:ind w:left="1680"/>
    </w:pPr>
    <w:rPr>
      <w:rFonts w:asciiTheme="minorHAnsi" w:hAnsiTheme="minorHAnsi" w:cstheme="minorHAnsi"/>
      <w:sz w:val="18"/>
      <w:szCs w:val="18"/>
    </w:rPr>
  </w:style>
  <w:style w:type="paragraph" w:styleId="9">
    <w:name w:val="toc 9"/>
    <w:basedOn w:val="a0"/>
    <w:next w:val="a0"/>
    <w:autoRedefine/>
    <w:uiPriority w:val="39"/>
    <w:unhideWhenUsed/>
    <w:rsid w:val="00FB5996"/>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e.tusur.ru/books/COI/page_51.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oisk-ru.ru/s3031t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onpz.ru/ustanovki/gidroochistka.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71A8E-1A1A-4144-AE55-E6DAA4F4A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24</Pages>
  <Words>2925</Words>
  <Characters>16676</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55</cp:revision>
  <dcterms:created xsi:type="dcterms:W3CDTF">2021-10-02T08:54:00Z</dcterms:created>
  <dcterms:modified xsi:type="dcterms:W3CDTF">2022-11-05T09:01:00Z</dcterms:modified>
</cp:coreProperties>
</file>