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DE2F2D" w:rsidTr="005660B1">
        <w:tc>
          <w:tcPr>
            <w:tcW w:w="9911" w:type="dxa"/>
            <w:gridSpan w:val="3"/>
          </w:tcPr>
          <w:p w:rsidR="00DE2F2D" w:rsidRPr="00837F56" w:rsidRDefault="00DE2F2D" w:rsidP="005660B1">
            <w:pPr>
              <w:ind w:firstLine="0"/>
              <w:jc w:val="center"/>
              <w:rPr>
                <w:b/>
              </w:rPr>
            </w:pPr>
            <w:r w:rsidRPr="00837F56">
              <w:rPr>
                <w:b/>
              </w:rPr>
              <w:t>СОДЕРЖАНИЕ</w:t>
            </w:r>
          </w:p>
        </w:tc>
      </w:tr>
      <w:tr w:rsidR="00392713" w:rsidTr="005660B1">
        <w:tc>
          <w:tcPr>
            <w:tcW w:w="566" w:type="dxa"/>
          </w:tcPr>
          <w:p w:rsidR="00392713" w:rsidRDefault="00392713" w:rsidP="00392713">
            <w:pPr>
              <w:ind w:firstLine="0"/>
            </w:pPr>
          </w:p>
        </w:tc>
        <w:tc>
          <w:tcPr>
            <w:tcW w:w="8785" w:type="dxa"/>
          </w:tcPr>
          <w:p w:rsidR="00392713" w:rsidRDefault="00392713" w:rsidP="00392713">
            <w:pPr>
              <w:ind w:firstLine="0"/>
            </w:pPr>
            <w:r>
              <w:t>ВВЕДЕНИЕ</w:t>
            </w:r>
          </w:p>
        </w:tc>
        <w:tc>
          <w:tcPr>
            <w:tcW w:w="560" w:type="dxa"/>
          </w:tcPr>
          <w:p w:rsidR="00392713" w:rsidRDefault="00392713" w:rsidP="00392713">
            <w:pPr>
              <w:ind w:firstLine="0"/>
            </w:pPr>
            <w:r>
              <w:t>2</w:t>
            </w:r>
          </w:p>
        </w:tc>
      </w:tr>
      <w:tr w:rsidR="00392713" w:rsidTr="005660B1">
        <w:tc>
          <w:tcPr>
            <w:tcW w:w="566" w:type="dxa"/>
          </w:tcPr>
          <w:p w:rsidR="00392713" w:rsidRDefault="00392713" w:rsidP="00392713">
            <w:pPr>
              <w:ind w:firstLine="0"/>
            </w:pPr>
            <w:r>
              <w:t>1</w:t>
            </w:r>
          </w:p>
        </w:tc>
        <w:tc>
          <w:tcPr>
            <w:tcW w:w="8785" w:type="dxa"/>
          </w:tcPr>
          <w:p w:rsidR="00392713" w:rsidRDefault="00392713" w:rsidP="00392713">
            <w:pPr>
              <w:ind w:firstLine="0"/>
            </w:pPr>
            <w:r w:rsidRPr="00837F56">
              <w:t>ОПИСАНИЕ ТЕХНОЛОГИЧЕСКОГО ПРОЦЕССА</w:t>
            </w:r>
          </w:p>
        </w:tc>
        <w:tc>
          <w:tcPr>
            <w:tcW w:w="560" w:type="dxa"/>
          </w:tcPr>
          <w:p w:rsidR="00392713" w:rsidRDefault="00392713" w:rsidP="00392713">
            <w:pPr>
              <w:ind w:firstLine="0"/>
            </w:pPr>
            <w:r>
              <w:t>3</w:t>
            </w:r>
          </w:p>
        </w:tc>
      </w:tr>
      <w:tr w:rsidR="00392713" w:rsidTr="005660B1">
        <w:tc>
          <w:tcPr>
            <w:tcW w:w="566" w:type="dxa"/>
          </w:tcPr>
          <w:p w:rsidR="00392713" w:rsidRDefault="00392713" w:rsidP="00392713">
            <w:pPr>
              <w:ind w:firstLine="0"/>
            </w:pPr>
            <w:r>
              <w:t>2</w:t>
            </w:r>
          </w:p>
        </w:tc>
        <w:tc>
          <w:tcPr>
            <w:tcW w:w="8785" w:type="dxa"/>
          </w:tcPr>
          <w:p w:rsidR="00392713" w:rsidRDefault="00392713" w:rsidP="00392713">
            <w:pPr>
              <w:ind w:firstLine="0"/>
            </w:pPr>
            <w:r w:rsidRPr="00837F56">
              <w:t>ТЕХНОЛОГИЧЕСКИЙ ПРОЦЕСС</w:t>
            </w:r>
          </w:p>
        </w:tc>
        <w:tc>
          <w:tcPr>
            <w:tcW w:w="560" w:type="dxa"/>
          </w:tcPr>
          <w:p w:rsidR="00392713" w:rsidRDefault="00392713" w:rsidP="00392713">
            <w:pPr>
              <w:ind w:firstLine="0"/>
            </w:pPr>
            <w:r>
              <w:t>4</w:t>
            </w:r>
          </w:p>
        </w:tc>
      </w:tr>
      <w:tr w:rsidR="00392713" w:rsidTr="005660B1">
        <w:tc>
          <w:tcPr>
            <w:tcW w:w="566" w:type="dxa"/>
          </w:tcPr>
          <w:p w:rsidR="00392713" w:rsidRDefault="00392713" w:rsidP="00392713">
            <w:pPr>
              <w:ind w:firstLine="0"/>
            </w:pPr>
            <w:r>
              <w:t>2.1</w:t>
            </w:r>
          </w:p>
        </w:tc>
        <w:tc>
          <w:tcPr>
            <w:tcW w:w="8785" w:type="dxa"/>
          </w:tcPr>
          <w:p w:rsidR="00392713" w:rsidRDefault="00392713" w:rsidP="00392713">
            <w:pPr>
              <w:ind w:firstLine="0"/>
            </w:pPr>
            <w:r>
              <w:t>И</w:t>
            </w:r>
            <w:r w:rsidRPr="00837F56">
              <w:t>сследование характеристик свойств объекта управления</w:t>
            </w:r>
          </w:p>
        </w:tc>
        <w:tc>
          <w:tcPr>
            <w:tcW w:w="560" w:type="dxa"/>
          </w:tcPr>
          <w:p w:rsidR="00392713" w:rsidRDefault="00392713" w:rsidP="00392713">
            <w:pPr>
              <w:ind w:firstLine="0"/>
            </w:pPr>
            <w:r>
              <w:t>4</w:t>
            </w:r>
          </w:p>
        </w:tc>
      </w:tr>
      <w:tr w:rsidR="00392713" w:rsidTr="005660B1">
        <w:tc>
          <w:tcPr>
            <w:tcW w:w="566" w:type="dxa"/>
          </w:tcPr>
          <w:p w:rsidR="00392713" w:rsidRDefault="00392713" w:rsidP="00392713">
            <w:pPr>
              <w:ind w:firstLine="0"/>
            </w:pPr>
            <w:r>
              <w:t>2.2</w:t>
            </w:r>
          </w:p>
        </w:tc>
        <w:tc>
          <w:tcPr>
            <w:tcW w:w="8785" w:type="dxa"/>
          </w:tcPr>
          <w:p w:rsidR="00392713" w:rsidRDefault="00392713" w:rsidP="00392713">
            <w:pPr>
              <w:ind w:firstLine="0"/>
            </w:pPr>
            <w:r>
              <w:t>А</w:t>
            </w:r>
            <w:r w:rsidRPr="00837F56">
              <w:t>нализ особенностей автоматизации объекта управления</w:t>
            </w:r>
          </w:p>
        </w:tc>
        <w:tc>
          <w:tcPr>
            <w:tcW w:w="560" w:type="dxa"/>
          </w:tcPr>
          <w:p w:rsidR="00392713" w:rsidRDefault="00392713" w:rsidP="00392713">
            <w:pPr>
              <w:ind w:firstLine="0"/>
            </w:pPr>
            <w:r>
              <w:t>6</w:t>
            </w:r>
          </w:p>
        </w:tc>
      </w:tr>
      <w:tr w:rsidR="00392713" w:rsidTr="005660B1">
        <w:tc>
          <w:tcPr>
            <w:tcW w:w="566" w:type="dxa"/>
          </w:tcPr>
          <w:p w:rsidR="00392713" w:rsidRDefault="00392713" w:rsidP="00392713">
            <w:pPr>
              <w:ind w:firstLine="0"/>
            </w:pPr>
            <w:r>
              <w:t>2.3</w:t>
            </w:r>
          </w:p>
        </w:tc>
        <w:tc>
          <w:tcPr>
            <w:tcW w:w="8785" w:type="dxa"/>
          </w:tcPr>
          <w:p w:rsidR="00392713" w:rsidRDefault="00392713" w:rsidP="00392713">
            <w:pPr>
              <w:ind w:firstLine="0"/>
            </w:pPr>
            <w:r>
              <w:t>В</w:t>
            </w:r>
            <w:r w:rsidRPr="00837F56">
              <w:t>ыбор регулирующего воздействия на объект управления</w:t>
            </w:r>
          </w:p>
        </w:tc>
        <w:tc>
          <w:tcPr>
            <w:tcW w:w="560" w:type="dxa"/>
          </w:tcPr>
          <w:p w:rsidR="00392713" w:rsidRDefault="00392713" w:rsidP="00392713">
            <w:pPr>
              <w:ind w:firstLine="0"/>
            </w:pPr>
            <w:r>
              <w:t>8</w:t>
            </w:r>
          </w:p>
        </w:tc>
      </w:tr>
      <w:tr w:rsidR="00392713" w:rsidTr="005660B1">
        <w:tc>
          <w:tcPr>
            <w:tcW w:w="566" w:type="dxa"/>
          </w:tcPr>
          <w:p w:rsidR="00392713" w:rsidRDefault="00392713" w:rsidP="00392713">
            <w:pPr>
              <w:ind w:firstLine="0"/>
            </w:pPr>
            <w:r>
              <w:t>3</w:t>
            </w:r>
          </w:p>
        </w:tc>
        <w:tc>
          <w:tcPr>
            <w:tcW w:w="8785" w:type="dxa"/>
          </w:tcPr>
          <w:p w:rsidR="00392713" w:rsidRDefault="00392713" w:rsidP="00392713">
            <w:pPr>
              <w:ind w:firstLine="0"/>
            </w:pPr>
            <w:r w:rsidRPr="00837F56">
              <w:t>АНАЛИЗ УСТОЙЧИВОСТИ СИСТЕМЫ АВТОМАТИЧЕСКОГО РЕГУЛИРОВАНИЯ</w:t>
            </w:r>
          </w:p>
        </w:tc>
        <w:tc>
          <w:tcPr>
            <w:tcW w:w="560" w:type="dxa"/>
          </w:tcPr>
          <w:p w:rsidR="00392713" w:rsidRDefault="00392713" w:rsidP="00392713">
            <w:pPr>
              <w:ind w:firstLine="0"/>
            </w:pPr>
            <w:r>
              <w:t>9</w:t>
            </w:r>
          </w:p>
        </w:tc>
      </w:tr>
      <w:tr w:rsidR="00392713" w:rsidTr="005660B1">
        <w:tc>
          <w:tcPr>
            <w:tcW w:w="566" w:type="dxa"/>
          </w:tcPr>
          <w:p w:rsidR="00392713" w:rsidRDefault="00392713" w:rsidP="00392713">
            <w:pPr>
              <w:ind w:firstLine="0"/>
            </w:pPr>
            <w:r>
              <w:t>4</w:t>
            </w:r>
          </w:p>
        </w:tc>
        <w:tc>
          <w:tcPr>
            <w:tcW w:w="8785" w:type="dxa"/>
          </w:tcPr>
          <w:p w:rsidR="00392713" w:rsidRPr="00837F56" w:rsidRDefault="00392713" w:rsidP="00392713">
            <w:pPr>
              <w:ind w:firstLine="0"/>
            </w:pPr>
            <w:r w:rsidRPr="00837F56">
              <w:t>ВЫБОР ЗАКОНА РЕГУЛИРОВАНИЯ. РАСЧЕТ НАСТРОЕК РЕГУЛЯТОРА</w:t>
            </w:r>
          </w:p>
        </w:tc>
        <w:tc>
          <w:tcPr>
            <w:tcW w:w="560" w:type="dxa"/>
          </w:tcPr>
          <w:p w:rsidR="00392713" w:rsidRDefault="00392713" w:rsidP="00392713">
            <w:pPr>
              <w:ind w:firstLine="0"/>
            </w:pPr>
            <w:r>
              <w:t>12</w:t>
            </w:r>
          </w:p>
        </w:tc>
      </w:tr>
      <w:tr w:rsidR="00392713" w:rsidTr="005660B1">
        <w:tc>
          <w:tcPr>
            <w:tcW w:w="566" w:type="dxa"/>
          </w:tcPr>
          <w:p w:rsidR="00392713" w:rsidRDefault="00392713" w:rsidP="00392713">
            <w:pPr>
              <w:ind w:firstLine="0"/>
            </w:pPr>
            <w:r>
              <w:t>5</w:t>
            </w:r>
          </w:p>
        </w:tc>
        <w:tc>
          <w:tcPr>
            <w:tcW w:w="8785" w:type="dxa"/>
          </w:tcPr>
          <w:p w:rsidR="00392713" w:rsidRPr="00837F56" w:rsidRDefault="00392713" w:rsidP="00392713">
            <w:pPr>
              <w:ind w:firstLine="0"/>
            </w:pPr>
            <w:r w:rsidRPr="00837F56">
              <w:t>РАЗРАБОТКА СИСТЕМЫ АВТОМАТИЗАЦИИ</w:t>
            </w:r>
          </w:p>
        </w:tc>
        <w:tc>
          <w:tcPr>
            <w:tcW w:w="560" w:type="dxa"/>
          </w:tcPr>
          <w:p w:rsidR="00392713" w:rsidRDefault="00392713" w:rsidP="00392713">
            <w:pPr>
              <w:ind w:firstLine="0"/>
            </w:pPr>
            <w:r>
              <w:t>14</w:t>
            </w:r>
          </w:p>
        </w:tc>
      </w:tr>
      <w:tr w:rsidR="00392713" w:rsidTr="005660B1">
        <w:tc>
          <w:tcPr>
            <w:tcW w:w="566" w:type="dxa"/>
          </w:tcPr>
          <w:p w:rsidR="00392713" w:rsidRDefault="00392713" w:rsidP="00392713">
            <w:pPr>
              <w:ind w:firstLine="0"/>
            </w:pPr>
            <w:r>
              <w:t>5.1</w:t>
            </w:r>
          </w:p>
        </w:tc>
        <w:tc>
          <w:tcPr>
            <w:tcW w:w="8785" w:type="dxa"/>
          </w:tcPr>
          <w:p w:rsidR="00392713" w:rsidRPr="00837F56" w:rsidRDefault="00392713" w:rsidP="00392713">
            <w:pPr>
              <w:ind w:firstLine="0"/>
            </w:pPr>
            <w:r>
              <w:t>О</w:t>
            </w:r>
            <w:r w:rsidRPr="00837F56">
              <w:t>писание функциональной схемы автоматизации</w:t>
            </w:r>
          </w:p>
        </w:tc>
        <w:tc>
          <w:tcPr>
            <w:tcW w:w="560" w:type="dxa"/>
          </w:tcPr>
          <w:p w:rsidR="00392713" w:rsidRDefault="00392713" w:rsidP="00392713">
            <w:pPr>
              <w:ind w:firstLine="0"/>
            </w:pPr>
            <w:r>
              <w:t>14</w:t>
            </w:r>
          </w:p>
        </w:tc>
      </w:tr>
      <w:tr w:rsidR="00392713" w:rsidTr="005660B1">
        <w:tc>
          <w:tcPr>
            <w:tcW w:w="566" w:type="dxa"/>
          </w:tcPr>
          <w:p w:rsidR="00392713" w:rsidRDefault="00392713" w:rsidP="00392713">
            <w:pPr>
              <w:ind w:firstLine="0"/>
            </w:pPr>
            <w:r>
              <w:t>5.2</w:t>
            </w:r>
          </w:p>
        </w:tc>
        <w:tc>
          <w:tcPr>
            <w:tcW w:w="8785" w:type="dxa"/>
          </w:tcPr>
          <w:p w:rsidR="00392713" w:rsidRPr="00837F56" w:rsidRDefault="00392713" w:rsidP="00392713">
            <w:pPr>
              <w:ind w:firstLine="0"/>
            </w:pPr>
            <w:r>
              <w:t>В</w:t>
            </w:r>
            <w:r w:rsidRPr="00837F56">
              <w:t>ыбор средств измерения</w:t>
            </w:r>
          </w:p>
        </w:tc>
        <w:tc>
          <w:tcPr>
            <w:tcW w:w="560" w:type="dxa"/>
          </w:tcPr>
          <w:p w:rsidR="00392713" w:rsidRDefault="00392713" w:rsidP="00392713">
            <w:pPr>
              <w:ind w:firstLine="0"/>
            </w:pPr>
            <w:r>
              <w:t>15</w:t>
            </w:r>
          </w:p>
        </w:tc>
      </w:tr>
      <w:tr w:rsidR="00392713" w:rsidTr="005660B1">
        <w:tc>
          <w:tcPr>
            <w:tcW w:w="566" w:type="dxa"/>
          </w:tcPr>
          <w:p w:rsidR="00392713" w:rsidRDefault="00392713" w:rsidP="00392713">
            <w:pPr>
              <w:ind w:firstLine="0"/>
            </w:pPr>
            <w:r>
              <w:t>5.3</w:t>
            </w:r>
          </w:p>
        </w:tc>
        <w:tc>
          <w:tcPr>
            <w:tcW w:w="8785" w:type="dxa"/>
          </w:tcPr>
          <w:p w:rsidR="00392713" w:rsidRPr="00837F56" w:rsidRDefault="00392713" w:rsidP="00392713">
            <w:pPr>
              <w:ind w:firstLine="0"/>
            </w:pPr>
            <w:r>
              <w:t>С</w:t>
            </w:r>
            <w:r w:rsidRPr="00837F56">
              <w:t>пецификация приборов и средств автоматизации</w:t>
            </w:r>
          </w:p>
        </w:tc>
        <w:tc>
          <w:tcPr>
            <w:tcW w:w="560" w:type="dxa"/>
          </w:tcPr>
          <w:p w:rsidR="00392713" w:rsidRDefault="00392713" w:rsidP="00392713">
            <w:pPr>
              <w:ind w:firstLine="0"/>
            </w:pPr>
            <w:r>
              <w:t>18</w:t>
            </w:r>
          </w:p>
        </w:tc>
      </w:tr>
      <w:tr w:rsidR="00392713" w:rsidTr="005660B1">
        <w:tc>
          <w:tcPr>
            <w:tcW w:w="566" w:type="dxa"/>
          </w:tcPr>
          <w:p w:rsidR="00392713" w:rsidRDefault="00392713" w:rsidP="00392713">
            <w:pPr>
              <w:ind w:firstLine="0"/>
            </w:pPr>
            <w:r>
              <w:t>5.4</w:t>
            </w:r>
          </w:p>
        </w:tc>
        <w:tc>
          <w:tcPr>
            <w:tcW w:w="8785" w:type="dxa"/>
          </w:tcPr>
          <w:p w:rsidR="00392713" w:rsidRPr="00837F56" w:rsidRDefault="00392713" w:rsidP="00392713">
            <w:pPr>
              <w:ind w:firstLine="0"/>
            </w:pPr>
            <w:r>
              <w:t>С</w:t>
            </w:r>
            <w:r w:rsidRPr="00837F56">
              <w:t>труктурная схема системы автоматизации технологического процесса</w:t>
            </w:r>
          </w:p>
        </w:tc>
        <w:tc>
          <w:tcPr>
            <w:tcW w:w="560" w:type="dxa"/>
          </w:tcPr>
          <w:p w:rsidR="00392713" w:rsidRDefault="00392713" w:rsidP="00392713">
            <w:pPr>
              <w:ind w:firstLine="0"/>
            </w:pPr>
            <w:r>
              <w:t>28</w:t>
            </w:r>
          </w:p>
        </w:tc>
      </w:tr>
      <w:tr w:rsidR="00392713" w:rsidTr="005660B1">
        <w:tc>
          <w:tcPr>
            <w:tcW w:w="566" w:type="dxa"/>
          </w:tcPr>
          <w:p w:rsidR="00392713" w:rsidRDefault="00392713" w:rsidP="00392713">
            <w:pPr>
              <w:ind w:firstLine="0"/>
            </w:pPr>
            <w:r>
              <w:t>5.5</w:t>
            </w:r>
          </w:p>
        </w:tc>
        <w:tc>
          <w:tcPr>
            <w:tcW w:w="8785" w:type="dxa"/>
          </w:tcPr>
          <w:p w:rsidR="00392713" w:rsidRDefault="00392713" w:rsidP="00392713">
            <w:pPr>
              <w:ind w:firstLine="0"/>
            </w:pPr>
            <w:r w:rsidRPr="00837F56">
              <w:t>Комплекс технических средств</w:t>
            </w:r>
          </w:p>
        </w:tc>
        <w:tc>
          <w:tcPr>
            <w:tcW w:w="560" w:type="dxa"/>
          </w:tcPr>
          <w:p w:rsidR="00392713" w:rsidRDefault="00392713" w:rsidP="00392713">
            <w:pPr>
              <w:ind w:firstLine="0"/>
            </w:pPr>
            <w:r>
              <w:t>29</w:t>
            </w:r>
          </w:p>
        </w:tc>
      </w:tr>
      <w:tr w:rsidR="00392713" w:rsidTr="005660B1">
        <w:tc>
          <w:tcPr>
            <w:tcW w:w="566" w:type="dxa"/>
          </w:tcPr>
          <w:p w:rsidR="00392713" w:rsidRDefault="00392713" w:rsidP="00392713">
            <w:pPr>
              <w:ind w:firstLine="0"/>
            </w:pPr>
            <w:r>
              <w:t>5.6</w:t>
            </w:r>
          </w:p>
        </w:tc>
        <w:tc>
          <w:tcPr>
            <w:tcW w:w="8785" w:type="dxa"/>
          </w:tcPr>
          <w:p w:rsidR="00392713" w:rsidRDefault="00392713" w:rsidP="00392713">
            <w:pPr>
              <w:ind w:firstLine="0"/>
            </w:pPr>
            <w:r>
              <w:t>П</w:t>
            </w:r>
            <w:r w:rsidRPr="00837F56">
              <w:t>ротоколы обмена данных</w:t>
            </w:r>
          </w:p>
        </w:tc>
        <w:tc>
          <w:tcPr>
            <w:tcW w:w="560" w:type="dxa"/>
          </w:tcPr>
          <w:p w:rsidR="00392713" w:rsidRDefault="00392713" w:rsidP="00392713">
            <w:pPr>
              <w:ind w:firstLine="0"/>
            </w:pPr>
            <w:r>
              <w:t>3</w:t>
            </w:r>
            <w:r w:rsidR="00646171">
              <w:t>4</w:t>
            </w:r>
          </w:p>
        </w:tc>
      </w:tr>
      <w:tr w:rsidR="00392713" w:rsidTr="005660B1">
        <w:tc>
          <w:tcPr>
            <w:tcW w:w="566" w:type="dxa"/>
          </w:tcPr>
          <w:p w:rsidR="00392713" w:rsidRDefault="00392713" w:rsidP="00392713">
            <w:pPr>
              <w:ind w:firstLine="0"/>
            </w:pPr>
            <w:r>
              <w:t>5.7</w:t>
            </w:r>
          </w:p>
        </w:tc>
        <w:tc>
          <w:tcPr>
            <w:tcW w:w="8785" w:type="dxa"/>
          </w:tcPr>
          <w:p w:rsidR="00392713" w:rsidRDefault="00392713" w:rsidP="00392713">
            <w:pPr>
              <w:ind w:firstLine="0"/>
            </w:pPr>
            <w:r>
              <w:t>О</w:t>
            </w:r>
            <w:r w:rsidRPr="00837F56">
              <w:t>писание монтажной схемы (схемы внешних соединений)</w:t>
            </w:r>
          </w:p>
        </w:tc>
        <w:tc>
          <w:tcPr>
            <w:tcW w:w="560" w:type="dxa"/>
          </w:tcPr>
          <w:p w:rsidR="00392713" w:rsidRDefault="00646171" w:rsidP="00392713">
            <w:pPr>
              <w:ind w:firstLine="0"/>
            </w:pPr>
            <w:r>
              <w:t>36</w:t>
            </w:r>
          </w:p>
        </w:tc>
      </w:tr>
      <w:tr w:rsidR="00392713" w:rsidTr="005660B1">
        <w:tc>
          <w:tcPr>
            <w:tcW w:w="566" w:type="dxa"/>
          </w:tcPr>
          <w:p w:rsidR="00392713" w:rsidRDefault="00392713" w:rsidP="00392713">
            <w:pPr>
              <w:ind w:firstLine="0"/>
            </w:pPr>
            <w:r>
              <w:t>5.8</w:t>
            </w:r>
          </w:p>
        </w:tc>
        <w:tc>
          <w:tcPr>
            <w:tcW w:w="8785" w:type="dxa"/>
          </w:tcPr>
          <w:p w:rsidR="00392713" w:rsidRDefault="00392713" w:rsidP="00392713">
            <w:pPr>
              <w:ind w:firstLine="0"/>
            </w:pPr>
            <w:r>
              <w:t>О</w:t>
            </w:r>
            <w:r w:rsidRPr="00837F56">
              <w:t>рганизация монтажа, ремонта и обслуживания средств измерения и автоматизации</w:t>
            </w:r>
            <w:r>
              <w:t>.</w:t>
            </w:r>
          </w:p>
        </w:tc>
        <w:tc>
          <w:tcPr>
            <w:tcW w:w="560" w:type="dxa"/>
          </w:tcPr>
          <w:p w:rsidR="00392713" w:rsidRDefault="00646171" w:rsidP="00392713">
            <w:pPr>
              <w:ind w:firstLine="0"/>
            </w:pPr>
            <w:r>
              <w:t>36</w:t>
            </w:r>
          </w:p>
        </w:tc>
      </w:tr>
      <w:tr w:rsidR="00392713" w:rsidTr="005660B1">
        <w:tc>
          <w:tcPr>
            <w:tcW w:w="566" w:type="dxa"/>
          </w:tcPr>
          <w:p w:rsidR="00392713" w:rsidRDefault="00392713" w:rsidP="00392713">
            <w:pPr>
              <w:ind w:firstLine="0"/>
            </w:pPr>
            <w:r>
              <w:t>6</w:t>
            </w:r>
          </w:p>
        </w:tc>
        <w:tc>
          <w:tcPr>
            <w:tcW w:w="8785" w:type="dxa"/>
          </w:tcPr>
          <w:p w:rsidR="00392713" w:rsidRPr="00837F56" w:rsidRDefault="00392713" w:rsidP="00392713">
            <w:pPr>
              <w:ind w:firstLine="0"/>
            </w:pPr>
            <w:r w:rsidRPr="00837F56">
              <w:t>БЕЗОПАСНОСТЬ И ЭКОЛОГИЧНОСТЬ ТЕХ.ПРОЦЕССА</w:t>
            </w:r>
          </w:p>
        </w:tc>
        <w:tc>
          <w:tcPr>
            <w:tcW w:w="560" w:type="dxa"/>
          </w:tcPr>
          <w:p w:rsidR="00392713" w:rsidRDefault="00646171" w:rsidP="00392713">
            <w:pPr>
              <w:ind w:firstLine="0"/>
            </w:pPr>
            <w:r>
              <w:t>39</w:t>
            </w:r>
          </w:p>
        </w:tc>
      </w:tr>
      <w:tr w:rsidR="00392713" w:rsidTr="005660B1">
        <w:tc>
          <w:tcPr>
            <w:tcW w:w="566" w:type="dxa"/>
          </w:tcPr>
          <w:p w:rsidR="00392713" w:rsidRDefault="00392713" w:rsidP="00392713">
            <w:pPr>
              <w:ind w:firstLine="0"/>
            </w:pPr>
            <w:r>
              <w:t>7</w:t>
            </w:r>
          </w:p>
        </w:tc>
        <w:tc>
          <w:tcPr>
            <w:tcW w:w="8785" w:type="dxa"/>
          </w:tcPr>
          <w:p w:rsidR="00392713" w:rsidRPr="00837F56" w:rsidRDefault="00392713" w:rsidP="00392713">
            <w:pPr>
              <w:ind w:firstLine="0"/>
            </w:pPr>
            <w:r w:rsidRPr="00837F56">
              <w:t>ТЕХНИКО-ЭКОНОМИЧЕСКИЕ ПОКАЗАТЕЛИ</w:t>
            </w:r>
          </w:p>
        </w:tc>
        <w:tc>
          <w:tcPr>
            <w:tcW w:w="560" w:type="dxa"/>
          </w:tcPr>
          <w:p w:rsidR="00392713" w:rsidRDefault="00646171" w:rsidP="00392713">
            <w:pPr>
              <w:ind w:firstLine="0"/>
            </w:pPr>
            <w:r>
              <w:t>43</w:t>
            </w:r>
          </w:p>
        </w:tc>
      </w:tr>
      <w:tr w:rsidR="00392713" w:rsidTr="005660B1">
        <w:tc>
          <w:tcPr>
            <w:tcW w:w="566" w:type="dxa"/>
          </w:tcPr>
          <w:p w:rsidR="00392713" w:rsidRDefault="00392713" w:rsidP="00392713">
            <w:pPr>
              <w:ind w:firstLine="0"/>
            </w:pPr>
          </w:p>
        </w:tc>
        <w:tc>
          <w:tcPr>
            <w:tcW w:w="8785" w:type="dxa"/>
          </w:tcPr>
          <w:p w:rsidR="00392713" w:rsidRPr="00837F56" w:rsidRDefault="00392713" w:rsidP="00392713">
            <w:pPr>
              <w:ind w:firstLine="0"/>
            </w:pPr>
            <w:r w:rsidRPr="00837F56">
              <w:t>Вывод</w:t>
            </w:r>
          </w:p>
        </w:tc>
        <w:tc>
          <w:tcPr>
            <w:tcW w:w="560" w:type="dxa"/>
          </w:tcPr>
          <w:p w:rsidR="00392713" w:rsidRDefault="00646171" w:rsidP="00392713">
            <w:pPr>
              <w:ind w:firstLine="0"/>
            </w:pPr>
            <w:r>
              <w:t>62</w:t>
            </w:r>
          </w:p>
        </w:tc>
      </w:tr>
      <w:tr w:rsidR="00392713" w:rsidTr="005660B1">
        <w:tc>
          <w:tcPr>
            <w:tcW w:w="566" w:type="dxa"/>
          </w:tcPr>
          <w:p w:rsidR="00392713" w:rsidRDefault="00392713" w:rsidP="00392713">
            <w:pPr>
              <w:ind w:firstLine="0"/>
            </w:pPr>
          </w:p>
        </w:tc>
        <w:tc>
          <w:tcPr>
            <w:tcW w:w="8785" w:type="dxa"/>
          </w:tcPr>
          <w:p w:rsidR="00392713" w:rsidRDefault="00392713" w:rsidP="00392713">
            <w:pPr>
              <w:ind w:firstLine="0"/>
            </w:pPr>
            <w:r w:rsidRPr="00837F56">
              <w:t>Список литературы</w:t>
            </w:r>
          </w:p>
        </w:tc>
        <w:tc>
          <w:tcPr>
            <w:tcW w:w="560" w:type="dxa"/>
          </w:tcPr>
          <w:p w:rsidR="00392713" w:rsidRDefault="00646171" w:rsidP="00581374">
            <w:pPr>
              <w:ind w:firstLine="0"/>
            </w:pPr>
            <w:r>
              <w:t>6</w:t>
            </w:r>
            <w:r w:rsidR="00581374">
              <w:t>3</w:t>
            </w:r>
            <w:bookmarkStart w:id="0" w:name="_GoBack"/>
            <w:bookmarkEnd w:id="0"/>
          </w:p>
        </w:tc>
      </w:tr>
    </w:tbl>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A662F0">
      <w:r>
        <w:t xml:space="preserve">Целью </w:t>
      </w:r>
      <w:r w:rsidR="00507DDB">
        <w:t>дипломного</w:t>
      </w:r>
      <w:r>
        <w:t xml:space="preserve"> проекта является </w:t>
      </w:r>
      <w:r w:rsidR="00A662F0">
        <w:t>а</w:t>
      </w:r>
      <w:r w:rsidR="00A662F0">
        <w:t>вто</w:t>
      </w:r>
      <w:r w:rsidR="00A662F0">
        <w:t xml:space="preserve">матизация технологического узла </w:t>
      </w:r>
      <w:r w:rsidR="00A662F0">
        <w:t>ректификации пропан-пропиленовой</w:t>
      </w:r>
      <w:r w:rsidR="00A662F0">
        <w:t xml:space="preserve"> </w:t>
      </w:r>
      <w:r w:rsidR="00A662F0">
        <w:t>фракции в колонне К-308</w:t>
      </w:r>
      <w:r w:rsidR="00507DDB">
        <w:rPr>
          <w:rFonts w:cs="Times New Roman"/>
          <w:szCs w:val="24"/>
        </w:rPr>
        <w:t>.</w:t>
      </w:r>
    </w:p>
    <w:p w:rsidR="000D0451" w:rsidRDefault="000D0451" w:rsidP="000D0451">
      <w:r>
        <w:t>Г</w:t>
      </w:r>
      <w:r w:rsidRPr="00765DE0">
        <w:t>лавные</w:t>
      </w:r>
      <w:r>
        <w:t xml:space="preserve"> задачи дипломного проекта:</w:t>
      </w:r>
    </w:p>
    <w:p w:rsidR="000D0451" w:rsidRDefault="000D0451" w:rsidP="000D0451">
      <w:r>
        <w:t>1. Описать свойства технологического процесса, выбрать регулируемые параметры и регулирующие воздействия.</w:t>
      </w:r>
    </w:p>
    <w:p w:rsidR="000D0451" w:rsidRDefault="000D0451" w:rsidP="000D0451">
      <w:r>
        <w:t xml:space="preserve">2. Разработать функциональную схему автоматизации на базе программно-технических средств </w:t>
      </w:r>
      <w:r w:rsidR="00A662F0">
        <w:t>автоматизация технологического узла ректификации пропан-пропиленовой фракции в колонне К-308</w:t>
      </w:r>
      <w:r w:rsidR="00A662F0">
        <w:rPr>
          <w:rFonts w:cs="Times New Roman"/>
          <w:szCs w:val="24"/>
        </w:rPr>
        <w:t>.</w:t>
      </w:r>
    </w:p>
    <w:p w:rsidR="000D0451" w:rsidRDefault="000D0451" w:rsidP="000D0451">
      <w:r>
        <w:t>3. Составить спецификацию КИПиА.</w:t>
      </w:r>
    </w:p>
    <w:p w:rsidR="000D0451" w:rsidRDefault="000D0451" w:rsidP="000D0451">
      <w:r>
        <w:t>4. Описать монтаж КИПиА.</w:t>
      </w:r>
    </w:p>
    <w:p w:rsidR="000D0451" w:rsidRDefault="000D0451" w:rsidP="000D0451">
      <w:r>
        <w:t>5. Разработать схемы: ФСА</w:t>
      </w:r>
    </w:p>
    <w:p w:rsidR="00507DDB" w:rsidRDefault="00507DDB" w:rsidP="000D0451">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2324F5" w:rsidRPr="001E103C" w:rsidRDefault="002324F5" w:rsidP="00A104E3">
      <w:r w:rsidRPr="001E103C">
        <w:t xml:space="preserve">В качестве сырья на колонну К-308А/Б подается пропан-пропиленовая фракция насосом Н-323А/Б/В/Г из куба колонны К-307 из емкости Е-324. </w:t>
      </w:r>
    </w:p>
    <w:p w:rsidR="002324F5" w:rsidRPr="001E103C" w:rsidRDefault="002324F5" w:rsidP="00A104E3">
      <w:r w:rsidRPr="001E103C">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w:t>
      </w:r>
      <w:r w:rsidR="00A104E3" w:rsidRPr="001E103C">
        <w:t>Циркуляционная вода,</w:t>
      </w:r>
      <w:r w:rsidRPr="001E103C">
        <w:t xml:space="preserve"> прошедшая кипятильники Т-348А/Б подается в аппарат Т-201 цеха 58-68. Пары, образующиеся в кипятильниках</w:t>
      </w:r>
      <w:r w:rsidR="00A104E3">
        <w:t xml:space="preserve"> Т-348А и Т-348Б проходят вверх</w:t>
      </w:r>
      <w:r w:rsidRPr="001E103C">
        <w:t xml:space="preserve"> по колонне через клапанные тарелки, барботируют через слой жидкости и при этом частично </w:t>
      </w:r>
      <w:r w:rsidR="00A104E3" w:rsidRPr="001E103C">
        <w:t>конденсируются, (</w:t>
      </w:r>
      <w:r w:rsidRPr="001E103C">
        <w:t xml:space="preserve">в первую очередь пары труднолетучих компонентов). </w:t>
      </w:r>
    </w:p>
    <w:p w:rsidR="002324F5" w:rsidRPr="001E103C" w:rsidRDefault="002324F5" w:rsidP="00A104E3">
      <w:r w:rsidRPr="001E103C">
        <w:t>Пары пропилена, выходящие сверху колонны К-308А, конденсируются при температуре (38-</w:t>
      </w:r>
      <w:r w:rsidR="00A104E3" w:rsidRPr="001E103C">
        <w:t>44) °</w:t>
      </w:r>
      <w:r w:rsidRPr="001E103C">
        <w:t xml:space="preserve">С </w:t>
      </w:r>
      <w:r w:rsidR="00A104E3" w:rsidRPr="001E103C">
        <w:t>в двух</w:t>
      </w:r>
      <w:r w:rsidRPr="001E103C">
        <w:t xml:space="preserve"> параллельно работающих водяных конденсаторах Т-349А/Б и поступают в </w:t>
      </w:r>
      <w:r w:rsidR="00A104E3" w:rsidRPr="001E103C">
        <w:t>рефлексную</w:t>
      </w:r>
      <w:r w:rsidRPr="001E103C">
        <w:t xml:space="preserve"> ёмкость Е-325. Жидкий пропилен из ёмкости Е-325 переохлаждаясь до 35</w:t>
      </w:r>
      <w:r w:rsidR="00A104E3">
        <w:rPr>
          <w:rFonts w:cs="Times New Roman"/>
          <w:vertAlign w:val="superscript"/>
        </w:rPr>
        <w:t>°</w:t>
      </w:r>
      <w:r w:rsidRPr="001E103C">
        <w:t xml:space="preserve">С в </w:t>
      </w:r>
      <w:r w:rsidR="00A104E3" w:rsidRPr="001E103C">
        <w:t>переохладитель</w:t>
      </w:r>
      <w:r w:rsidRPr="001E103C">
        <w:t xml:space="preserve"> Т-350 одним или двумя параллельно работающими насосами Н-309А/</w:t>
      </w:r>
      <w:r w:rsidRPr="001E103C">
        <w:rPr>
          <w:lang w:val="en-US"/>
        </w:rPr>
        <w:t>B</w:t>
      </w:r>
      <w:r w:rsidRPr="001E103C">
        <w:t>/C подается на орошение колонны К-З08А. Часть пропилена с нагнетания насоса Н-309А/</w:t>
      </w:r>
      <w:r w:rsidRPr="001E103C">
        <w:rPr>
          <w:lang w:val="en-US"/>
        </w:rPr>
        <w:t>B</w:t>
      </w:r>
      <w:r w:rsidRPr="001E103C">
        <w:t>/</w:t>
      </w:r>
      <w:r w:rsidRPr="001E103C">
        <w:rPr>
          <w:lang w:val="en-US"/>
        </w:rPr>
        <w:t>C</w:t>
      </w:r>
      <w:r w:rsidRPr="001E103C">
        <w:t xml:space="preserve"> отводится в цех 109-110 по 2-м линиям:</w:t>
      </w:r>
    </w:p>
    <w:p w:rsidR="002324F5" w:rsidRPr="001E103C" w:rsidRDefault="002324F5" w:rsidP="00A104E3">
      <w:r w:rsidRPr="001E103C">
        <w:t>а) в отделение 109/1 для использования в качестве сырья для производства фенола, ацетона;</w:t>
      </w:r>
    </w:p>
    <w:p w:rsidR="002324F5" w:rsidRPr="001E103C" w:rsidRDefault="002324F5" w:rsidP="00A104E3">
      <w:r w:rsidRPr="001E103C">
        <w:t xml:space="preserve">б) в отделение 109/2 (базисные </w:t>
      </w:r>
      <w:r w:rsidR="00A104E3" w:rsidRPr="001E103C">
        <w:t>склады для</w:t>
      </w:r>
      <w:r w:rsidRPr="001E103C">
        <w:t xml:space="preserve"> отправки потребителям пропилена). </w:t>
      </w:r>
    </w:p>
    <w:p w:rsidR="002324F5" w:rsidRPr="001E103C" w:rsidRDefault="002324F5" w:rsidP="00A104E3">
      <w:pPr>
        <w:rPr>
          <w:b/>
          <w:bCs/>
        </w:rPr>
      </w:pPr>
      <w:r w:rsidRPr="001E103C">
        <w:t>Для исключения превышения давления в К-308А/Б на емкости Е-325 смонтирована линия сдувок газа на факел через регулирующий клапан поз.</w:t>
      </w:r>
      <w:r w:rsidR="00A104E3">
        <w:t xml:space="preserve"> </w:t>
      </w:r>
      <w:r w:rsidRPr="001E103C">
        <w:rPr>
          <w:lang w:val="en-US"/>
        </w:rPr>
        <w:t>FV</w:t>
      </w:r>
      <w:r w:rsidRPr="001E103C">
        <w:t xml:space="preserve"> 708-8.</w:t>
      </w:r>
    </w:p>
    <w:p w:rsidR="002324F5" w:rsidRPr="001E103C" w:rsidRDefault="002324F5" w:rsidP="00A104E3">
      <w:r w:rsidRPr="001E103C">
        <w:t xml:space="preserve">Жидкость, скапливающаяся в кубе колонны К-308А, переохлаждается в теплообменнике </w:t>
      </w:r>
      <w:r w:rsidRPr="001E103C">
        <w:rPr>
          <w:lang w:val="en-US"/>
        </w:rPr>
        <w:t>T</w:t>
      </w:r>
      <w:r w:rsidRPr="001E103C">
        <w:t>-308</w:t>
      </w:r>
      <w:r w:rsidRPr="001E103C">
        <w:rPr>
          <w:lang w:val="en-US"/>
        </w:rPr>
        <w:t>A</w:t>
      </w:r>
      <w:r w:rsidRPr="001E103C">
        <w:t xml:space="preserve">, оборотной водой и одним или двумя </w:t>
      </w:r>
      <w:r w:rsidR="00A104E3" w:rsidRPr="001E103C">
        <w:t>параллельно</w:t>
      </w:r>
      <w:r w:rsidRPr="001E103C">
        <w:t xml:space="preserve"> работающими насосами </w:t>
      </w:r>
      <w:r w:rsidRPr="001E103C">
        <w:rPr>
          <w:lang w:val="en-US"/>
        </w:rPr>
        <w:t>H</w:t>
      </w:r>
      <w:r w:rsidRPr="001E103C">
        <w:t>-308</w:t>
      </w:r>
      <w:r w:rsidRPr="001E103C">
        <w:rPr>
          <w:lang w:val="en-US"/>
        </w:rPr>
        <w:t>A</w:t>
      </w:r>
      <w:r w:rsidRPr="001E103C">
        <w:t>/Б/</w:t>
      </w:r>
      <w:r w:rsidRPr="001E103C">
        <w:rPr>
          <w:lang w:val="en-US"/>
        </w:rPr>
        <w:t>B</w:t>
      </w:r>
      <w:r w:rsidRPr="001E103C">
        <w:t xml:space="preserve"> подаётся на верхнюю тарелку колонны К-308 Б.</w:t>
      </w:r>
    </w:p>
    <w:p w:rsidR="002324F5" w:rsidRPr="001E103C" w:rsidRDefault="002324F5" w:rsidP="00A104E3">
      <w:r w:rsidRPr="001E103C">
        <w:t>Кубовый продукт колонны К-308Б (пропановая фракция) испаряется в теплообменниках Т-353А/</w:t>
      </w:r>
      <w:r w:rsidR="00A104E3" w:rsidRPr="001E103C">
        <w:t>Б водяным</w:t>
      </w:r>
      <w:r w:rsidRPr="001E103C">
        <w:t xml:space="preserve"> паром и направляется в топливную сеть, в </w:t>
      </w:r>
      <w:r w:rsidRPr="001E103C">
        <w:lastRenderedPageBreak/>
        <w:t xml:space="preserve">систему печей пиролиза Р-510/511 установки Э-60(2) (секция 500), либо в линию этана-рецикла на печи пиролиза ц.58-68. </w:t>
      </w:r>
    </w:p>
    <w:p w:rsidR="002324F5" w:rsidRPr="001E103C" w:rsidRDefault="002324F5" w:rsidP="00A104E3">
      <w:r w:rsidRPr="001E103C">
        <w:t xml:space="preserve">Технологической схемой предусмотрена подача пропановой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переобвязаны таким образом, с </w:t>
      </w:r>
      <w:r w:rsidR="00A104E3" w:rsidRPr="001E103C">
        <w:t>возможностью подключения</w:t>
      </w:r>
      <w:r w:rsidRPr="001E103C">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пропановая фракция с куба колонны подается в топливную сеть, в линию этана-рецикла печей пиролиза цеха 58-68, в систему печей пиролиза Р-510/Р-515 установки Э-60(2) (секция 500) по байпасной линии через запорную арматуру 232-6.</w:t>
      </w:r>
    </w:p>
    <w:p w:rsidR="002324F5" w:rsidRPr="00A104E3" w:rsidRDefault="002324F5" w:rsidP="00A104E3">
      <w:r w:rsidRPr="001E103C">
        <w:t>Технологической схемой предусмотрена подача продуктового пропана с куба колонны К-308Б в систему печей пиролиза цеха 2021-2045 с применением насосов Н-328</w:t>
      </w:r>
      <w:r w:rsidR="00A104E3">
        <w:t>А/Б.</w:t>
      </w:r>
    </w:p>
    <w:p w:rsidR="00A104E3" w:rsidRDefault="002324F5" w:rsidP="00A104E3">
      <w:r w:rsidRPr="001E103C">
        <w:t xml:space="preserve">Для уменьшения полимеризации непредельных углеводородов в колонне </w:t>
      </w:r>
      <w:proofErr w:type="gramStart"/>
      <w:r w:rsidRPr="001E103C">
        <w:t>К</w:t>
      </w:r>
      <w:proofErr w:type="gramEnd"/>
      <w:r w:rsidRPr="001E103C">
        <w:t xml:space="preserve">–308А/Б, в кипятильниках Т–348А/Б и подогревателях Т-353А/Б в линию всаса насоса Н-308А/Б/С предусмотрена подача насосом Н-324 или Н-327 ингибитора полимеризации: ИПОН, </w:t>
      </w:r>
      <w:r w:rsidRPr="001E103C">
        <w:rPr>
          <w:lang w:val="en-US"/>
        </w:rPr>
        <w:t>NALCO</w:t>
      </w:r>
      <w:r w:rsidRPr="001E103C">
        <w:t xml:space="preserve"> 3214 или аналогичного по импорту.</w:t>
      </w:r>
    </w:p>
    <w:p w:rsidR="00E91D3C" w:rsidRPr="00003549" w:rsidRDefault="00E91D3C" w:rsidP="002324F5">
      <w:r>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2324F5" w:rsidRPr="002324F5" w:rsidRDefault="002324F5" w:rsidP="002324F5">
      <w:r w:rsidRPr="002324F5">
        <w:t>Для автоматизации технологического процесса применены электронные приборы, регулирование параметров осуществляется компьютером с помощью</w:t>
      </w:r>
      <w:r w:rsidR="0024423C">
        <w:t xml:space="preserve"> заданной программы, программно-</w:t>
      </w:r>
      <w:r w:rsidRPr="002324F5">
        <w:t>технического комплекса «</w:t>
      </w:r>
      <w:r w:rsidRPr="002324F5">
        <w:rPr>
          <w:lang w:val="en-US"/>
        </w:rPr>
        <w:t>Delta</w:t>
      </w:r>
      <w:r w:rsidRPr="002324F5">
        <w:t xml:space="preserve"> </w:t>
      </w:r>
      <w:r w:rsidRPr="002324F5">
        <w:rPr>
          <w:lang w:val="en-US"/>
        </w:rPr>
        <w:t>V</w:t>
      </w:r>
      <w:r w:rsidRPr="002324F5">
        <w:t>».</w:t>
      </w:r>
    </w:p>
    <w:p w:rsidR="002324F5" w:rsidRPr="002324F5" w:rsidRDefault="002324F5" w:rsidP="002324F5">
      <w:r w:rsidRPr="002324F5">
        <w:t>С достижением режимных уровней и давлений в системах установки получения пропилена, установка вступает в период нормальной работы.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w:t>
      </w:r>
    </w:p>
    <w:p w:rsidR="002324F5" w:rsidRPr="002324F5" w:rsidRDefault="002324F5" w:rsidP="002324F5">
      <w:r w:rsidRPr="002324F5">
        <w:t xml:space="preserve">Расход циркуляционной воды на кипятильник Т-348 регулируется регулятором расхода. Регулирующие клапаны поз. </w:t>
      </w:r>
      <w:r w:rsidRPr="002324F5">
        <w:rPr>
          <w:lang w:val="en-US"/>
        </w:rPr>
        <w:t>FV</w:t>
      </w:r>
      <w:r w:rsidRPr="002324F5">
        <w:t xml:space="preserve"> 705-1-1, FV 705-1-2 установлены на линии подачи циркуляционной воды в Т-348.</w:t>
      </w:r>
    </w:p>
    <w:p w:rsidR="002324F5" w:rsidRPr="002324F5" w:rsidRDefault="002324F5" w:rsidP="002324F5">
      <w:r w:rsidRPr="002324F5">
        <w:t>Исполнение клапанов «НЗ».</w:t>
      </w:r>
    </w:p>
    <w:p w:rsidR="002324F5" w:rsidRPr="002324F5" w:rsidRDefault="002324F5" w:rsidP="002324F5">
      <w:r w:rsidRPr="002324F5">
        <w:t xml:space="preserve">Уровень в кубе колонны К-308Б регулируется регуляторами уровня. Регулирующие клапаны поз. </w:t>
      </w:r>
      <w:r w:rsidRPr="002324F5">
        <w:rPr>
          <w:lang w:val="en-US"/>
        </w:rPr>
        <w:t>LV</w:t>
      </w:r>
      <w:r w:rsidRPr="002324F5">
        <w:t xml:space="preserve"> 726-19, </w:t>
      </w:r>
      <w:r w:rsidRPr="002324F5">
        <w:rPr>
          <w:lang w:val="en-US"/>
        </w:rPr>
        <w:t>LV</w:t>
      </w:r>
      <w:r w:rsidR="0024423C">
        <w:t xml:space="preserve"> 726-19А </w:t>
      </w:r>
      <w:r w:rsidRPr="002324F5">
        <w:t>установлены на линии выхода пропановой фракции с куба колонны К-308Б.</w:t>
      </w:r>
    </w:p>
    <w:p w:rsidR="002324F5" w:rsidRPr="002324F5" w:rsidRDefault="002324F5" w:rsidP="002324F5">
      <w:r w:rsidRPr="002324F5">
        <w:t>Исполнение клапанов «НЗ».</w:t>
      </w:r>
    </w:p>
    <w:p w:rsidR="002324F5" w:rsidRPr="002324F5" w:rsidRDefault="002324F5" w:rsidP="002324F5">
      <w:r w:rsidRPr="002324F5">
        <w:t xml:space="preserve">Температура пропана на выходе из испарителя Т-353Б регулируется регулятором температуры. Регулирующий клапан поз. </w:t>
      </w:r>
      <w:r w:rsidRPr="002324F5">
        <w:rPr>
          <w:lang w:val="en-US"/>
        </w:rPr>
        <w:t>TV</w:t>
      </w:r>
      <w:r w:rsidRPr="002324F5">
        <w:t xml:space="preserve"> 610-6 установлен на линии подачи пара 3,5 кгс/см</w:t>
      </w:r>
      <w:r w:rsidRPr="002324F5">
        <w:rPr>
          <w:vertAlign w:val="superscript"/>
        </w:rPr>
        <w:t>2</w:t>
      </w:r>
      <w:r w:rsidR="0024423C">
        <w:t xml:space="preserve"> в</w:t>
      </w:r>
      <w:r w:rsidRPr="002324F5">
        <w:t xml:space="preserve"> испаритель Т-353Б.</w:t>
      </w:r>
    </w:p>
    <w:p w:rsidR="002324F5" w:rsidRPr="002324F5" w:rsidRDefault="002324F5" w:rsidP="002324F5">
      <w:r w:rsidRPr="002324F5">
        <w:t>Исполнение клапана «НО».</w:t>
      </w:r>
    </w:p>
    <w:p w:rsidR="002324F5" w:rsidRPr="002324F5" w:rsidRDefault="002324F5" w:rsidP="002324F5">
      <w:r w:rsidRPr="002324F5">
        <w:t>Исполнение клапана «НО».</w:t>
      </w:r>
    </w:p>
    <w:p w:rsidR="002324F5" w:rsidRPr="002324F5" w:rsidRDefault="002324F5" w:rsidP="002324F5">
      <w:r w:rsidRPr="002324F5">
        <w:t>Уровень в кубе колонны К-308А регулируется регулятором уровня.</w:t>
      </w:r>
    </w:p>
    <w:p w:rsidR="002324F5" w:rsidRPr="001E103C" w:rsidRDefault="002324F5" w:rsidP="002324F5">
      <w:r w:rsidRPr="001E103C">
        <w:t xml:space="preserve">Регулирующий клапан поз. </w:t>
      </w:r>
      <w:r w:rsidRPr="001E103C">
        <w:rPr>
          <w:lang w:val="en-US"/>
        </w:rPr>
        <w:t>LV</w:t>
      </w:r>
      <w:r w:rsidRPr="001E103C">
        <w:t xml:space="preserve"> 726-15 установлен на линии нагнетания насосов Н-308А/Б/В.</w:t>
      </w:r>
    </w:p>
    <w:p w:rsidR="002324F5" w:rsidRPr="002324F5" w:rsidRDefault="002324F5" w:rsidP="002324F5">
      <w:r w:rsidRPr="002324F5">
        <w:t>Исполнение клапана «НЗ».</w:t>
      </w:r>
    </w:p>
    <w:p w:rsidR="002324F5" w:rsidRPr="002324F5" w:rsidRDefault="002324F5" w:rsidP="002324F5">
      <w:r w:rsidRPr="002324F5">
        <w:t xml:space="preserve">Расход флегмы на колонну К-308А регулируется регулятором расхода. Регулирующий клапан поз. </w:t>
      </w:r>
      <w:r w:rsidRPr="002324F5">
        <w:rPr>
          <w:lang w:val="en-US"/>
        </w:rPr>
        <w:t>FV</w:t>
      </w:r>
      <w:r w:rsidRPr="002324F5">
        <w:t xml:space="preserve"> 697-6 установлен на линии подачи флегмы в колонну К-308А.  </w:t>
      </w:r>
    </w:p>
    <w:p w:rsidR="002324F5" w:rsidRPr="002324F5" w:rsidRDefault="002324F5" w:rsidP="002324F5">
      <w:r w:rsidRPr="002324F5">
        <w:lastRenderedPageBreak/>
        <w:t>Исполнение клапана «НЗ».</w:t>
      </w:r>
    </w:p>
    <w:p w:rsidR="002324F5" w:rsidRPr="002324F5" w:rsidRDefault="002324F5" w:rsidP="002324F5">
      <w:r w:rsidRPr="002324F5">
        <w:t xml:space="preserve">Уровень в </w:t>
      </w:r>
      <w:proofErr w:type="spellStart"/>
      <w:r w:rsidRPr="002324F5">
        <w:t>рефлюксной</w:t>
      </w:r>
      <w:proofErr w:type="spellEnd"/>
      <w:r w:rsidRPr="002324F5">
        <w:t xml:space="preserve"> емкости Е-325 регулируется регулятором уровня. Регулирующий клапан поз. L</w:t>
      </w:r>
      <w:r w:rsidRPr="002324F5">
        <w:rPr>
          <w:lang w:val="en-US"/>
        </w:rPr>
        <w:t>V</w:t>
      </w:r>
      <w:r w:rsidRPr="002324F5">
        <w:t xml:space="preserve"> 726-20 установлен на общей линии подачи пропилена в цех 109-110.</w:t>
      </w:r>
    </w:p>
    <w:p w:rsidR="002324F5" w:rsidRPr="002324F5" w:rsidRDefault="002324F5" w:rsidP="002324F5">
      <w:r w:rsidRPr="002324F5">
        <w:t>Исполнение клапана «НЗ».</w:t>
      </w:r>
    </w:p>
    <w:p w:rsidR="002324F5" w:rsidRPr="002324F5" w:rsidRDefault="002324F5" w:rsidP="002324F5">
      <w:r w:rsidRPr="002324F5">
        <w:t>Давление в колонне К-308А/Б регулируется регулятором давления. Регулирующие клапана установлены:</w:t>
      </w:r>
    </w:p>
    <w:p w:rsidR="002324F5" w:rsidRPr="002324F5" w:rsidRDefault="002324F5" w:rsidP="002324F5">
      <w:r w:rsidRPr="002324F5">
        <w:t xml:space="preserve">а) поз. </w:t>
      </w:r>
      <w:r w:rsidRPr="002324F5">
        <w:rPr>
          <w:lang w:val="en-US"/>
        </w:rPr>
        <w:t>PV</w:t>
      </w:r>
      <w:r w:rsidRPr="002324F5">
        <w:t xml:space="preserve"> 675-4 –1, </w:t>
      </w:r>
      <w:r w:rsidRPr="002324F5">
        <w:rPr>
          <w:lang w:val="en-US"/>
        </w:rPr>
        <w:t>PV</w:t>
      </w:r>
      <w:r w:rsidR="0024423C">
        <w:t xml:space="preserve"> 675-4–2</w:t>
      </w:r>
      <w:r w:rsidRPr="002324F5">
        <w:t xml:space="preserve"> на линии выхода оборотной воды из дефлегматора Т-349А/Б.</w:t>
      </w:r>
    </w:p>
    <w:p w:rsidR="002324F5" w:rsidRPr="002324F5" w:rsidRDefault="002324F5" w:rsidP="002324F5">
      <w:r w:rsidRPr="002324F5">
        <w:t>Исполнение «НО».</w:t>
      </w:r>
    </w:p>
    <w:p w:rsidR="002324F5" w:rsidRPr="002324F5" w:rsidRDefault="002324F5" w:rsidP="002324F5">
      <w:r w:rsidRPr="002324F5">
        <w:t xml:space="preserve">б) поз. </w:t>
      </w:r>
      <w:r w:rsidRPr="002324F5">
        <w:rPr>
          <w:lang w:val="en-US"/>
        </w:rPr>
        <w:t>PV</w:t>
      </w:r>
      <w:r w:rsidRPr="002324F5">
        <w:t xml:space="preserve"> 675-4 А на линии сдувок из </w:t>
      </w:r>
      <w:r w:rsidR="0024423C" w:rsidRPr="002324F5">
        <w:t>ёмкости</w:t>
      </w:r>
      <w:r w:rsidRPr="002324F5">
        <w:t xml:space="preserve"> Е-325 на факел.</w:t>
      </w:r>
    </w:p>
    <w:p w:rsidR="002324F5" w:rsidRPr="002324F5" w:rsidRDefault="002324F5" w:rsidP="002324F5">
      <w:r w:rsidRPr="002324F5">
        <w:t>Исполнение клапана «НЗ».</w:t>
      </w:r>
    </w:p>
    <w:p w:rsidR="002324F5" w:rsidRPr="002324F5" w:rsidRDefault="002324F5" w:rsidP="002324F5">
      <w:r w:rsidRPr="002324F5">
        <w:t>Расход пропилена из осушителей К-207А/Б в цех №109-110 регулируется регулятором расхода, с коррекцией по давлению. Регулирующий клапан поз. 376В установлен на линии пропилена из цеха.</w:t>
      </w:r>
    </w:p>
    <w:p w:rsidR="002324F5" w:rsidRPr="002324F5" w:rsidRDefault="0024423C" w:rsidP="002324F5">
      <w:r>
        <w:t xml:space="preserve">Исполнение </w:t>
      </w:r>
      <w:r w:rsidR="002324F5" w:rsidRPr="002324F5">
        <w:t>клапана «НЗ».</w:t>
      </w:r>
    </w:p>
    <w:p w:rsidR="002324F5" w:rsidRPr="002324F5" w:rsidRDefault="002324F5" w:rsidP="002324F5">
      <w:r w:rsidRPr="002324F5">
        <w:t xml:space="preserve">Температура пропана на выходе из испарителя Т-353А регулируется регулятором температуры. Регулирующий клапан поз. </w:t>
      </w:r>
      <w:r w:rsidRPr="002324F5">
        <w:rPr>
          <w:lang w:val="en-US"/>
        </w:rPr>
        <w:t>TV</w:t>
      </w:r>
      <w:r w:rsidRPr="002324F5">
        <w:t xml:space="preserve"> 610-6а установлен на линии подачи пара 3,5 кгс/см</w:t>
      </w:r>
      <w:r w:rsidRPr="002324F5">
        <w:rPr>
          <w:vertAlign w:val="superscript"/>
        </w:rPr>
        <w:t>2</w:t>
      </w:r>
      <w:r w:rsidR="0024423C">
        <w:t xml:space="preserve"> в</w:t>
      </w:r>
      <w:r w:rsidRPr="002324F5">
        <w:t xml:space="preserve"> испаритель Т-353А.</w:t>
      </w:r>
    </w:p>
    <w:p w:rsidR="00C67989" w:rsidRPr="002324F5" w:rsidRDefault="002324F5" w:rsidP="002324F5">
      <w:r w:rsidRPr="002324F5">
        <w:t>Исполнение клапана «НО».</w:t>
      </w:r>
    </w:p>
    <w:p w:rsidR="005357A4" w:rsidRDefault="005357A4" w:rsidP="00C67989">
      <w:pPr>
        <w:ind w:left="851" w:firstLine="0"/>
      </w:pPr>
      <w:r>
        <w:br w:type="page"/>
      </w:r>
    </w:p>
    <w:p w:rsidR="00102A98" w:rsidRDefault="005357A4" w:rsidP="00D80A54">
      <w:pPr>
        <w:pStyle w:val="a3"/>
        <w:numPr>
          <w:ilvl w:val="1"/>
          <w:numId w:val="8"/>
        </w:numPr>
      </w:pPr>
      <w:r>
        <w:lastRenderedPageBreak/>
        <w:t>А</w:t>
      </w:r>
      <w:r w:rsidR="0099147D" w:rsidRPr="005357A4">
        <w:t>нализ особенностей автоматизации объекта управления</w:t>
      </w:r>
    </w:p>
    <w:p w:rsidR="00190B64" w:rsidRDefault="00190B64" w:rsidP="00B945DA">
      <w:r>
        <w:t>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всего постоянное, значение расхода F. Это и будет целью управления установкой перемещения. Для то</w:t>
      </w:r>
      <w:r w:rsidR="00BE09AF">
        <w:t xml:space="preserve">го чтобы при наличии возмущений </w:t>
      </w:r>
      <w:r>
        <w:t>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w:t>
      </w:r>
      <w:r w:rsidR="00BE09AF">
        <w:t xml:space="preserve"> температуру</w:t>
      </w:r>
      <w:r>
        <w:t xml:space="preserve"> и формировать управляющие воздействия в зависимости от того, насколько текущее значение расхода отличается от заданного.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w:t>
      </w:r>
    </w:p>
    <w:p w:rsidR="00D80A54" w:rsidRDefault="00190B64" w:rsidP="00B945DA">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190B64" w:rsidRDefault="00190B64" w:rsidP="00BE09AF">
      <w:r>
        <w:t>Ректификационная установка является сложным объектом управления со значительным временем запаздывания (например, в отдельных случаях выходные параметры процесса начнут изменяться после изменения параметров сырья лишь через 1 — 3 ч), с большим числом параметров, характеризующих процесс, многочисленными взаимосвязями между ними, распределенностью их и т. д. 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w:t>
      </w:r>
      <w:r w:rsidR="00BE09AF">
        <w:t>ложение веществ на стенках и т.</w:t>
      </w:r>
      <w:r>
        <w:t xml:space="preserve">д. Кроме того, на технологический </w:t>
      </w:r>
      <w:r>
        <w:lastRenderedPageBreak/>
        <w:t>режим ректификационных колонн, устанавливаемых под открытым небом, влияют колебания т</w:t>
      </w:r>
      <w:r w:rsidR="00BE09AF">
        <w:t>емпературы атмосферного воздуха</w:t>
      </w:r>
    </w:p>
    <w:p w:rsidR="00B945DA" w:rsidRDefault="00190B64" w:rsidP="00B945DA">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B945DA" w:rsidRDefault="00B945DA" w:rsidP="00B945DA">
      <w:r>
        <w:rPr>
          <w:noProof/>
          <w:lang w:eastAsia="ru-RU"/>
        </w:rPr>
        <w:drawing>
          <wp:anchor distT="0" distB="0" distL="114300" distR="114300" simplePos="0" relativeHeight="251658240" behindDoc="1" locked="0" layoutInCell="1" allowOverlap="1" wp14:anchorId="63F21C82" wp14:editId="5A3CA2A2">
            <wp:simplePos x="0" y="0"/>
            <wp:positionH relativeFrom="column">
              <wp:posOffset>537210</wp:posOffset>
            </wp:positionH>
            <wp:positionV relativeFrom="paragraph">
              <wp:posOffset>6350</wp:posOffset>
            </wp:positionV>
            <wp:extent cx="2333625" cy="1847850"/>
            <wp:effectExtent l="0" t="0" r="9525" b="0"/>
            <wp:wrapTight wrapText="bothSides">
              <wp:wrapPolygon edited="0">
                <wp:start x="0" y="0"/>
                <wp:lineTo x="0" y="21377"/>
                <wp:lineTo x="21512" y="21377"/>
                <wp:lineTo x="21512" y="0"/>
                <wp:lineTo x="0" y="0"/>
              </wp:wrapPolygon>
            </wp:wrapTight>
            <wp:docPr id="1" name="Рисунок 1" descr="https://lh3.googleusercontent.com/nYoyu9rVoUMbCRVXHoTRl5-gE_gB7lhIyoiuzvg4lW26pgweg3PKb8yznDQpjFNA8VkrmvrX8a_6uaOQ-cxlbidDQfTd4l272cXldmUR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nYoyu9rVoUMbCRVXHoTRl5-gE_gB7lhIyoiuzvg4lW26pgweg3PKb8yznDQpjFNA8VkrmvrX8a_6uaOQ-cxlbidDQfTd4l272cXldmURW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362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inline distT="0" distB="0" distL="0" distR="0" wp14:anchorId="3F21BCB3" wp14:editId="0C50FE57">
            <wp:extent cx="2457450" cy="1895048"/>
            <wp:effectExtent l="0" t="0" r="0" b="0"/>
            <wp:docPr id="2" name="Рисунок 2" descr="https://lh3.googleusercontent.com/1CtYOeqs6VQPzV2HH8isuwefifMYexLM_xOXof4JMvYZUgaGTyorhJSJZbcG3arQQ1yCqtu6eSGBzsULS5vovA9g9bhNbVcNvn8R4E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1CtYOeqs6VQPzV2HH8isuwefifMYexLM_xOXof4JMvYZUgaGTyorhJSJZbcG3arQQ1yCqtu6eSGBzsULS5vovA9g9bhNbVcNvn8R4Ecj"/>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9532" cy="1904365"/>
                    </a:xfrm>
                    <a:prstGeom prst="rect">
                      <a:avLst/>
                    </a:prstGeom>
                    <a:noFill/>
                    <a:ln>
                      <a:noFill/>
                    </a:ln>
                  </pic:spPr>
                </pic:pic>
              </a:graphicData>
            </a:graphic>
          </wp:inline>
        </w:drawing>
      </w:r>
    </w:p>
    <w:p w:rsidR="00B945DA" w:rsidRPr="00B945DA" w:rsidRDefault="00B945DA" w:rsidP="00B945DA">
      <w:r>
        <w:t>Рис. 7.2. Диаграмма температура (Т) — концентрация низкокипящего компонента в жидкости (х) и паре (у)</w:t>
      </w:r>
      <w:r w:rsidRPr="00B945DA">
        <w:t>.</w:t>
      </w:r>
    </w:p>
    <w:p w:rsidR="00B945DA" w:rsidRPr="00B945DA" w:rsidRDefault="00B945DA" w:rsidP="00B945DA">
      <w:r>
        <w:t xml:space="preserve">Рис. 7.3. График изменения состава целевого продукта по высоте колонны до изменения расхода флегмы (1) и после его изменения </w:t>
      </w:r>
      <w:r w:rsidRPr="00B945DA">
        <w:t>(</w:t>
      </w:r>
      <w:r>
        <w:t>2)</w:t>
      </w:r>
      <w:r w:rsidRPr="00B945DA">
        <w:t>.</w:t>
      </w:r>
    </w:p>
    <w:p w:rsidR="00D80A54" w:rsidRDefault="00D80A54" w:rsidP="00D80A54"/>
    <w:p w:rsidR="00D96D01" w:rsidRDefault="00D96D01">
      <w:pPr>
        <w:spacing w:after="160" w:line="259" w:lineRule="auto"/>
        <w:ind w:firstLine="0"/>
        <w:jc w:val="left"/>
      </w:pPr>
      <w:r>
        <w:br w:type="page"/>
      </w:r>
    </w:p>
    <w:p w:rsidR="00796091" w:rsidRDefault="00445695" w:rsidP="00796091">
      <w:pPr>
        <w:pStyle w:val="a3"/>
        <w:numPr>
          <w:ilvl w:val="1"/>
          <w:numId w:val="8"/>
        </w:numPr>
      </w:pPr>
      <w:r>
        <w:lastRenderedPageBreak/>
        <w:t>В</w:t>
      </w:r>
      <w:r w:rsidR="0099147D" w:rsidRPr="00445695">
        <w:t>ыбор регулирующего воздействия на объект управления</w:t>
      </w:r>
    </w:p>
    <w:p w:rsidR="00BE09AF" w:rsidRDefault="00B945DA" w:rsidP="00730D7A">
      <w:r>
        <w:t>В качестве объекта управления выступает колонна ректификации К-308Б. Процесс ректификации относится к основным процессам химической технологии.</w:t>
      </w:r>
      <w:r w:rsidR="00BE09AF">
        <w:t xml:space="preserve"> Основным показателем эффективности является конечный технологический продукт пропилен.</w:t>
      </w:r>
    </w:p>
    <w:p w:rsidR="00B945DA" w:rsidRDefault="00BE09AF" w:rsidP="00730D7A">
      <w:r>
        <w:t>В итоге целевым продукта будет являться получение пропилена, для достижения данного показателя регулируется параметр температуры пропан-пропиленовой фракции из теплообменника Т-308 в колонну К-308Б. Состав пропана при этом может колебаться в определенных пределах вследствие изменения состава исходной смеси.</w:t>
      </w:r>
    </w:p>
    <w:p w:rsidR="00BE09AF" w:rsidRDefault="00BE09AF" w:rsidP="00BE09AF">
      <w:r>
        <w:t>Ректификационная установка К-308Б является сложным объектом управления со значительным временем запаздывания (например, в отдельных случаях выходные параметры процесса начнут изменяться после изменения параметров сырья лишь через 1 — 3 ч), с большим числом параметров, характеризующих процесс, многочисленными взаимосвязями между ними, распределенностью их и т. д.</w:t>
      </w:r>
    </w:p>
    <w:p w:rsidR="00BE09AF" w:rsidRDefault="00BE09AF" w:rsidP="00BE09AF">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B945DA" w:rsidRDefault="00BE09AF" w:rsidP="00DE2F2D">
      <w:r>
        <w:t>Итак, для достижения цели управления необходимо стабилизировать температуру пропан-пропиленовой фракции в верхней части колонны. Качество регулирования этих параметров зависит от состава и скорости паров, движущихся из нижней (исчерпывающей) части колонны и определяемых ее технологическим режимом — главным образом давлением, температурой и составом жидкости в кубе колонны.</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w:t>
      </w:r>
      <w:r w:rsidR="0024423C">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rsidR="0024423C">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24423C">
        <w:t>. Если АФХ проходит через точку</w:t>
      </w:r>
      <w:r w:rsidRPr="00A36916">
        <w:t xml:space="preserve"> (-1; 0), то замкнутая система находится на границе устойчивости.</w:t>
      </w:r>
      <w:r w:rsidR="0024423C">
        <w:t xml:space="preserve"> </w:t>
      </w:r>
      <w:r w:rsidRPr="00A36916">
        <w:t>В случае, если характеристическое уравнение разомкнутой си</w:t>
      </w:r>
      <w:r w:rsidR="0024423C">
        <w:t xml:space="preserve">стемы A(s) </w:t>
      </w:r>
      <w:r w:rsidRPr="00A36916">
        <w:t>=</w:t>
      </w:r>
      <w:r w:rsidR="0024423C">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93"/>
        <w:gridCol w:w="565"/>
        <w:gridCol w:w="648"/>
        <w:gridCol w:w="564"/>
        <w:gridCol w:w="648"/>
        <w:gridCol w:w="706"/>
        <w:gridCol w:w="648"/>
        <w:gridCol w:w="565"/>
        <w:gridCol w:w="648"/>
        <w:gridCol w:w="566"/>
        <w:gridCol w:w="649"/>
        <w:gridCol w:w="566"/>
        <w:gridCol w:w="649"/>
        <w:gridCol w:w="512"/>
        <w:gridCol w:w="566"/>
        <w:gridCol w:w="512"/>
      </w:tblGrid>
      <w:tr w:rsidR="002B1B7C" w:rsidTr="002B1B7C">
        <w:tc>
          <w:tcPr>
            <w:tcW w:w="578" w:type="dxa"/>
          </w:tcPr>
          <w:p w:rsidR="002B1B7C" w:rsidRPr="00476FDE" w:rsidRDefault="00476FDE" w:rsidP="002B1B7C">
            <w:pPr>
              <w:ind w:firstLine="0"/>
            </w:pPr>
            <w:r>
              <w:rPr>
                <w:lang w:val="en-US"/>
              </w:rPr>
              <w:lastRenderedPageBreak/>
              <w:t>t</w:t>
            </w:r>
            <w:r>
              <w:t>, мин</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B1B7C" w:rsidTr="002B1B7C">
        <w:tc>
          <w:tcPr>
            <w:tcW w:w="578" w:type="dxa"/>
          </w:tcPr>
          <w:p w:rsidR="002B1B7C" w:rsidRPr="00AB514F" w:rsidRDefault="002B1B7C" w:rsidP="002B1B7C">
            <w:pPr>
              <w:ind w:firstLine="0"/>
              <w:rPr>
                <w:lang w:val="en-US"/>
              </w:rPr>
            </w:pPr>
            <w:r>
              <w:rPr>
                <w:lang w:val="en-US"/>
              </w:rPr>
              <w:t>T</w:t>
            </w:r>
          </w:p>
        </w:tc>
        <w:tc>
          <w:tcPr>
            <w:tcW w:w="565" w:type="dxa"/>
          </w:tcPr>
          <w:p w:rsidR="002B1B7C" w:rsidRPr="0024423C" w:rsidRDefault="0024423C" w:rsidP="002B1B7C">
            <w:pPr>
              <w:ind w:firstLine="0"/>
            </w:pPr>
            <w:r>
              <w:t>33</w:t>
            </w:r>
          </w:p>
        </w:tc>
        <w:tc>
          <w:tcPr>
            <w:tcW w:w="648" w:type="dxa"/>
          </w:tcPr>
          <w:p w:rsidR="002B1B7C" w:rsidRPr="00AB514F" w:rsidRDefault="0024423C" w:rsidP="002B1B7C">
            <w:pPr>
              <w:ind w:firstLine="0"/>
              <w:rPr>
                <w:lang w:val="en-US"/>
              </w:rPr>
            </w:pPr>
            <w:r>
              <w:rPr>
                <w:lang w:val="en-US"/>
              </w:rPr>
              <w:t>34</w:t>
            </w:r>
          </w:p>
        </w:tc>
        <w:tc>
          <w:tcPr>
            <w:tcW w:w="564" w:type="dxa"/>
          </w:tcPr>
          <w:p w:rsidR="002B1B7C" w:rsidRPr="00AB514F" w:rsidRDefault="0024423C" w:rsidP="002B1B7C">
            <w:pPr>
              <w:ind w:firstLine="0"/>
              <w:rPr>
                <w:lang w:val="en-US"/>
              </w:rPr>
            </w:pPr>
            <w:r>
              <w:rPr>
                <w:lang w:val="en-US"/>
              </w:rPr>
              <w:t>39</w:t>
            </w:r>
          </w:p>
        </w:tc>
        <w:tc>
          <w:tcPr>
            <w:tcW w:w="648" w:type="dxa"/>
          </w:tcPr>
          <w:p w:rsidR="002B1B7C" w:rsidRPr="00AB514F" w:rsidRDefault="0024423C" w:rsidP="002B1B7C">
            <w:pPr>
              <w:ind w:firstLine="0"/>
              <w:rPr>
                <w:lang w:val="en-US"/>
              </w:rPr>
            </w:pPr>
            <w:r>
              <w:rPr>
                <w:lang w:val="en-US"/>
              </w:rPr>
              <w:t>45</w:t>
            </w:r>
          </w:p>
        </w:tc>
        <w:tc>
          <w:tcPr>
            <w:tcW w:w="565" w:type="dxa"/>
          </w:tcPr>
          <w:p w:rsidR="002B1B7C" w:rsidRPr="0024423C" w:rsidRDefault="0024423C" w:rsidP="002B1B7C">
            <w:pPr>
              <w:ind w:firstLine="0"/>
            </w:pPr>
            <w:r>
              <w:rPr>
                <w:lang w:val="en-US"/>
              </w:rPr>
              <w:t>49</w:t>
            </w:r>
            <w:r>
              <w:t>,1</w:t>
            </w:r>
          </w:p>
        </w:tc>
        <w:tc>
          <w:tcPr>
            <w:tcW w:w="648" w:type="dxa"/>
          </w:tcPr>
          <w:p w:rsidR="002B1B7C" w:rsidRPr="00AB514F" w:rsidRDefault="0024423C" w:rsidP="002B1B7C">
            <w:pPr>
              <w:ind w:firstLine="0"/>
              <w:rPr>
                <w:lang w:val="en-US"/>
              </w:rPr>
            </w:pPr>
            <w:r>
              <w:rPr>
                <w:lang w:val="en-US"/>
              </w:rPr>
              <w:t>56</w:t>
            </w:r>
          </w:p>
        </w:tc>
        <w:tc>
          <w:tcPr>
            <w:tcW w:w="565" w:type="dxa"/>
          </w:tcPr>
          <w:p w:rsidR="002B1B7C" w:rsidRPr="00AB514F" w:rsidRDefault="0024423C" w:rsidP="002B1B7C">
            <w:pPr>
              <w:ind w:firstLine="0"/>
              <w:rPr>
                <w:lang w:val="en-US"/>
              </w:rPr>
            </w:pPr>
            <w:r>
              <w:rPr>
                <w:lang w:val="en-US"/>
              </w:rPr>
              <w:t>58</w:t>
            </w:r>
          </w:p>
        </w:tc>
        <w:tc>
          <w:tcPr>
            <w:tcW w:w="648" w:type="dxa"/>
          </w:tcPr>
          <w:p w:rsidR="002B1B7C" w:rsidRPr="00AB514F" w:rsidRDefault="0024423C" w:rsidP="002B1B7C">
            <w:pPr>
              <w:ind w:firstLine="0"/>
              <w:rPr>
                <w:lang w:val="en-US"/>
              </w:rPr>
            </w:pPr>
            <w:r>
              <w:rPr>
                <w:lang w:val="en-US"/>
              </w:rPr>
              <w:t>64</w:t>
            </w:r>
          </w:p>
        </w:tc>
        <w:tc>
          <w:tcPr>
            <w:tcW w:w="566" w:type="dxa"/>
          </w:tcPr>
          <w:p w:rsidR="002B1B7C" w:rsidRPr="00AB514F" w:rsidRDefault="0024423C" w:rsidP="002B1B7C">
            <w:pPr>
              <w:ind w:firstLine="0"/>
              <w:rPr>
                <w:lang w:val="en-US"/>
              </w:rPr>
            </w:pPr>
            <w:r>
              <w:rPr>
                <w:lang w:val="en-US"/>
              </w:rPr>
              <w:t>6</w:t>
            </w:r>
            <w:r w:rsidR="002B1B7C">
              <w:rPr>
                <w:lang w:val="en-US"/>
              </w:rPr>
              <w:t>8</w:t>
            </w:r>
          </w:p>
        </w:tc>
        <w:tc>
          <w:tcPr>
            <w:tcW w:w="649" w:type="dxa"/>
          </w:tcPr>
          <w:p w:rsidR="002B1B7C" w:rsidRPr="00AB514F" w:rsidRDefault="0024423C" w:rsidP="002B1B7C">
            <w:pPr>
              <w:ind w:firstLine="0"/>
              <w:rPr>
                <w:lang w:val="en-US"/>
              </w:rPr>
            </w:pPr>
            <w:r>
              <w:rPr>
                <w:lang w:val="en-US"/>
              </w:rPr>
              <w:t>74</w:t>
            </w:r>
          </w:p>
        </w:tc>
        <w:tc>
          <w:tcPr>
            <w:tcW w:w="566" w:type="dxa"/>
          </w:tcPr>
          <w:p w:rsidR="002B1B7C" w:rsidRPr="00AB514F" w:rsidRDefault="0024423C" w:rsidP="002B1B7C">
            <w:pPr>
              <w:ind w:firstLine="0"/>
              <w:rPr>
                <w:lang w:val="en-US"/>
              </w:rPr>
            </w:pPr>
            <w:r>
              <w:rPr>
                <w:lang w:val="en-US"/>
              </w:rPr>
              <w:t>78</w:t>
            </w:r>
          </w:p>
        </w:tc>
        <w:tc>
          <w:tcPr>
            <w:tcW w:w="649" w:type="dxa"/>
          </w:tcPr>
          <w:p w:rsidR="002B1B7C" w:rsidRPr="00AB514F" w:rsidRDefault="0024423C" w:rsidP="002B1B7C">
            <w:pPr>
              <w:ind w:firstLine="0"/>
              <w:rPr>
                <w:lang w:val="en-US"/>
              </w:rPr>
            </w:pPr>
            <w:r>
              <w:rPr>
                <w:lang w:val="en-US"/>
              </w:rPr>
              <w:t>86</w:t>
            </w:r>
          </w:p>
        </w:tc>
        <w:tc>
          <w:tcPr>
            <w:tcW w:w="512" w:type="dxa"/>
          </w:tcPr>
          <w:p w:rsidR="002B1B7C" w:rsidRPr="00476FDE" w:rsidRDefault="0024423C" w:rsidP="002B1B7C">
            <w:pPr>
              <w:ind w:firstLine="0"/>
            </w:pPr>
            <w:r>
              <w:rPr>
                <w:lang w:val="en-US"/>
              </w:rPr>
              <w:t>8</w:t>
            </w:r>
            <w:r w:rsidR="00476FDE">
              <w:t>3</w:t>
            </w:r>
          </w:p>
        </w:tc>
        <w:tc>
          <w:tcPr>
            <w:tcW w:w="516" w:type="dxa"/>
          </w:tcPr>
          <w:p w:rsidR="002B1B7C" w:rsidRPr="00AB514F" w:rsidRDefault="00476FDE" w:rsidP="002B1B7C">
            <w:pPr>
              <w:ind w:firstLine="0"/>
              <w:rPr>
                <w:lang w:val="en-US"/>
              </w:rPr>
            </w:pPr>
            <w:r>
              <w:rPr>
                <w:lang w:val="en-US"/>
              </w:rPr>
              <w:t>79</w:t>
            </w:r>
          </w:p>
        </w:tc>
        <w:tc>
          <w:tcPr>
            <w:tcW w:w="512" w:type="dxa"/>
          </w:tcPr>
          <w:p w:rsidR="002B1B7C" w:rsidRPr="00AB514F" w:rsidRDefault="0024423C" w:rsidP="002B1B7C">
            <w:pPr>
              <w:ind w:firstLine="0"/>
            </w:pPr>
            <w:r>
              <w:rPr>
                <w:lang w:val="en-US"/>
              </w:rPr>
              <w:t>80</w:t>
            </w:r>
          </w:p>
        </w:tc>
      </w:tr>
    </w:tbl>
    <w:p w:rsidR="002B1B7C" w:rsidRPr="00476FDE" w:rsidRDefault="00F023F2"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62"/>
        <w:gridCol w:w="347"/>
        <w:gridCol w:w="673"/>
        <w:gridCol w:w="673"/>
        <w:gridCol w:w="673"/>
        <w:gridCol w:w="673"/>
        <w:gridCol w:w="543"/>
        <w:gridCol w:w="543"/>
        <w:gridCol w:w="673"/>
        <w:gridCol w:w="673"/>
        <w:gridCol w:w="543"/>
        <w:gridCol w:w="673"/>
        <w:gridCol w:w="673"/>
        <w:gridCol w:w="673"/>
        <w:gridCol w:w="673"/>
        <w:gridCol w:w="543"/>
      </w:tblGrid>
      <w:tr w:rsidR="00476FDE" w:rsidTr="00476FDE">
        <w:tc>
          <w:tcPr>
            <w:tcW w:w="562" w:type="dxa"/>
          </w:tcPr>
          <w:p w:rsidR="00476FDE" w:rsidRPr="00476FDE" w:rsidRDefault="00476FDE" w:rsidP="00D80A54">
            <w:pPr>
              <w:ind w:firstLine="0"/>
            </w:pPr>
            <w:r>
              <w:rPr>
                <w:lang w:val="en-US"/>
              </w:rPr>
              <w:t>t</w:t>
            </w:r>
            <w:r>
              <w:t>, мин</w:t>
            </w:r>
          </w:p>
        </w:tc>
        <w:tc>
          <w:tcPr>
            <w:tcW w:w="447" w:type="dxa"/>
          </w:tcPr>
          <w:p w:rsidR="00476FDE" w:rsidRPr="00AB514F" w:rsidRDefault="00476FDE" w:rsidP="00D80A54">
            <w:pPr>
              <w:ind w:firstLine="0"/>
              <w:rPr>
                <w:lang w:val="en-US"/>
              </w:rPr>
            </w:pPr>
            <w:r>
              <w:rPr>
                <w:lang w:val="en-US"/>
              </w:rPr>
              <w:t>0</w:t>
            </w:r>
          </w:p>
        </w:tc>
        <w:tc>
          <w:tcPr>
            <w:tcW w:w="673" w:type="dxa"/>
          </w:tcPr>
          <w:p w:rsidR="00476FDE" w:rsidRPr="00AB514F" w:rsidRDefault="00476FDE" w:rsidP="00D80A54">
            <w:pPr>
              <w:ind w:firstLine="0"/>
              <w:rPr>
                <w:lang w:val="en-US"/>
              </w:rPr>
            </w:pPr>
            <w:r>
              <w:rPr>
                <w:lang w:val="en-US"/>
              </w:rPr>
              <w:t>0,5</w:t>
            </w:r>
          </w:p>
        </w:tc>
        <w:tc>
          <w:tcPr>
            <w:tcW w:w="673" w:type="dxa"/>
          </w:tcPr>
          <w:p w:rsidR="00476FDE" w:rsidRPr="00AB514F" w:rsidRDefault="00476FDE" w:rsidP="00D80A54">
            <w:pPr>
              <w:ind w:firstLine="0"/>
              <w:rPr>
                <w:lang w:val="en-US"/>
              </w:rPr>
            </w:pPr>
            <w:r>
              <w:rPr>
                <w:lang w:val="en-US"/>
              </w:rPr>
              <w:t>1</w:t>
            </w:r>
          </w:p>
        </w:tc>
        <w:tc>
          <w:tcPr>
            <w:tcW w:w="673" w:type="dxa"/>
          </w:tcPr>
          <w:p w:rsidR="00476FDE" w:rsidRPr="00AB514F" w:rsidRDefault="00476FDE" w:rsidP="00D80A54">
            <w:pPr>
              <w:ind w:firstLine="0"/>
              <w:rPr>
                <w:lang w:val="en-US"/>
              </w:rPr>
            </w:pPr>
            <w:r>
              <w:rPr>
                <w:lang w:val="en-US"/>
              </w:rPr>
              <w:t>1,5</w:t>
            </w:r>
          </w:p>
        </w:tc>
        <w:tc>
          <w:tcPr>
            <w:tcW w:w="673" w:type="dxa"/>
          </w:tcPr>
          <w:p w:rsidR="00476FDE" w:rsidRPr="00AB514F" w:rsidRDefault="00476FDE" w:rsidP="00D80A54">
            <w:pPr>
              <w:ind w:firstLine="0"/>
              <w:rPr>
                <w:lang w:val="en-US"/>
              </w:rPr>
            </w:pPr>
            <w:r>
              <w:rPr>
                <w:lang w:val="en-US"/>
              </w:rPr>
              <w:t>2</w:t>
            </w:r>
          </w:p>
        </w:tc>
        <w:tc>
          <w:tcPr>
            <w:tcW w:w="543" w:type="dxa"/>
          </w:tcPr>
          <w:p w:rsidR="00476FDE" w:rsidRPr="00AB514F" w:rsidRDefault="00476FDE" w:rsidP="00D80A54">
            <w:pPr>
              <w:ind w:firstLine="0"/>
              <w:rPr>
                <w:lang w:val="en-US"/>
              </w:rPr>
            </w:pPr>
            <w:r>
              <w:rPr>
                <w:lang w:val="en-US"/>
              </w:rPr>
              <w:t>2.5</w:t>
            </w:r>
          </w:p>
        </w:tc>
        <w:tc>
          <w:tcPr>
            <w:tcW w:w="543" w:type="dxa"/>
          </w:tcPr>
          <w:p w:rsidR="00476FDE" w:rsidRPr="00AB514F" w:rsidRDefault="00476FDE" w:rsidP="00D80A54">
            <w:pPr>
              <w:ind w:firstLine="0"/>
              <w:rPr>
                <w:lang w:val="en-US"/>
              </w:rPr>
            </w:pPr>
            <w:r>
              <w:rPr>
                <w:lang w:val="en-US"/>
              </w:rPr>
              <w:t>3</w:t>
            </w:r>
          </w:p>
        </w:tc>
        <w:tc>
          <w:tcPr>
            <w:tcW w:w="673" w:type="dxa"/>
          </w:tcPr>
          <w:p w:rsidR="00476FDE" w:rsidRPr="00AB514F" w:rsidRDefault="00476FDE" w:rsidP="00D80A54">
            <w:pPr>
              <w:ind w:firstLine="0"/>
              <w:rPr>
                <w:lang w:val="en-US"/>
              </w:rPr>
            </w:pPr>
            <w:r>
              <w:rPr>
                <w:lang w:val="en-US"/>
              </w:rPr>
              <w:t>3.5</w:t>
            </w:r>
          </w:p>
        </w:tc>
        <w:tc>
          <w:tcPr>
            <w:tcW w:w="673" w:type="dxa"/>
          </w:tcPr>
          <w:p w:rsidR="00476FDE" w:rsidRPr="00AB514F" w:rsidRDefault="00476FDE" w:rsidP="00D80A54">
            <w:pPr>
              <w:ind w:firstLine="0"/>
              <w:rPr>
                <w:lang w:val="en-US"/>
              </w:rPr>
            </w:pPr>
            <w:r>
              <w:rPr>
                <w:lang w:val="en-US"/>
              </w:rPr>
              <w:t>4</w:t>
            </w:r>
          </w:p>
        </w:tc>
        <w:tc>
          <w:tcPr>
            <w:tcW w:w="543" w:type="dxa"/>
          </w:tcPr>
          <w:p w:rsidR="00476FDE" w:rsidRPr="00AB514F" w:rsidRDefault="00476FDE" w:rsidP="00D80A54">
            <w:pPr>
              <w:ind w:firstLine="0"/>
              <w:rPr>
                <w:lang w:val="en-US"/>
              </w:rPr>
            </w:pPr>
            <w:r>
              <w:rPr>
                <w:lang w:val="en-US"/>
              </w:rPr>
              <w:t>4.5</w:t>
            </w:r>
          </w:p>
        </w:tc>
        <w:tc>
          <w:tcPr>
            <w:tcW w:w="673" w:type="dxa"/>
          </w:tcPr>
          <w:p w:rsidR="00476FDE" w:rsidRPr="00AB514F" w:rsidRDefault="00476FDE" w:rsidP="00D80A54">
            <w:pPr>
              <w:ind w:firstLine="0"/>
              <w:rPr>
                <w:lang w:val="en-US"/>
              </w:rPr>
            </w:pPr>
            <w:r>
              <w:rPr>
                <w:lang w:val="en-US"/>
              </w:rPr>
              <w:t>5</w:t>
            </w:r>
          </w:p>
        </w:tc>
        <w:tc>
          <w:tcPr>
            <w:tcW w:w="673" w:type="dxa"/>
          </w:tcPr>
          <w:p w:rsidR="00476FDE" w:rsidRPr="00AB514F" w:rsidRDefault="00476FDE" w:rsidP="00D80A54">
            <w:pPr>
              <w:ind w:firstLine="0"/>
              <w:rPr>
                <w:lang w:val="en-US"/>
              </w:rPr>
            </w:pPr>
            <w:r>
              <w:rPr>
                <w:lang w:val="en-US"/>
              </w:rPr>
              <w:t>5.5</w:t>
            </w:r>
          </w:p>
        </w:tc>
        <w:tc>
          <w:tcPr>
            <w:tcW w:w="673" w:type="dxa"/>
          </w:tcPr>
          <w:p w:rsidR="00476FDE" w:rsidRDefault="00476FDE" w:rsidP="00D80A54">
            <w:pPr>
              <w:ind w:firstLine="0"/>
              <w:rPr>
                <w:lang w:val="en-US"/>
              </w:rPr>
            </w:pPr>
            <w:r>
              <w:rPr>
                <w:lang w:val="en-US"/>
              </w:rPr>
              <w:t>6</w:t>
            </w:r>
          </w:p>
        </w:tc>
        <w:tc>
          <w:tcPr>
            <w:tcW w:w="673" w:type="dxa"/>
          </w:tcPr>
          <w:p w:rsidR="00476FDE" w:rsidRDefault="00476FDE" w:rsidP="00D80A54">
            <w:pPr>
              <w:ind w:firstLine="0"/>
              <w:rPr>
                <w:lang w:val="en-US"/>
              </w:rPr>
            </w:pPr>
            <w:r>
              <w:rPr>
                <w:lang w:val="en-US"/>
              </w:rPr>
              <w:t>6.5</w:t>
            </w:r>
          </w:p>
        </w:tc>
        <w:tc>
          <w:tcPr>
            <w:tcW w:w="543" w:type="dxa"/>
          </w:tcPr>
          <w:p w:rsidR="00476FDE" w:rsidRDefault="00476FDE" w:rsidP="00D80A54">
            <w:pPr>
              <w:ind w:firstLine="0"/>
              <w:rPr>
                <w:lang w:val="en-US"/>
              </w:rPr>
            </w:pPr>
            <w:r>
              <w:rPr>
                <w:lang w:val="en-US"/>
              </w:rPr>
              <w:t>7</w:t>
            </w:r>
          </w:p>
        </w:tc>
      </w:tr>
      <w:tr w:rsidR="00476FDE" w:rsidTr="00476FDE">
        <w:tc>
          <w:tcPr>
            <w:tcW w:w="562" w:type="dxa"/>
          </w:tcPr>
          <w:p w:rsidR="00476FDE" w:rsidRPr="00AB514F" w:rsidRDefault="00476FDE" w:rsidP="00D80A54">
            <w:pPr>
              <w:ind w:firstLine="0"/>
              <w:rPr>
                <w:lang w:val="en-US"/>
              </w:rPr>
            </w:pPr>
            <w:r>
              <w:rPr>
                <w:lang w:val="en-US"/>
              </w:rPr>
              <w:t>T</w:t>
            </w:r>
          </w:p>
        </w:tc>
        <w:tc>
          <w:tcPr>
            <w:tcW w:w="447" w:type="dxa"/>
          </w:tcPr>
          <w:p w:rsidR="00476FDE" w:rsidRPr="0024423C" w:rsidRDefault="00476FDE" w:rsidP="00D80A54">
            <w:pPr>
              <w:ind w:firstLine="0"/>
            </w:pPr>
            <w:r>
              <w:t>0</w:t>
            </w:r>
          </w:p>
        </w:tc>
        <w:tc>
          <w:tcPr>
            <w:tcW w:w="673" w:type="dxa"/>
          </w:tcPr>
          <w:p w:rsidR="00476FDE" w:rsidRPr="00476FDE" w:rsidRDefault="00476FDE" w:rsidP="00D80A54">
            <w:pPr>
              <w:ind w:firstLine="0"/>
            </w:pPr>
            <w:r>
              <w:rPr>
                <w:lang w:val="en-US"/>
              </w:rPr>
              <w:t>0</w:t>
            </w:r>
            <w:r>
              <w:t>,02</w:t>
            </w:r>
          </w:p>
        </w:tc>
        <w:tc>
          <w:tcPr>
            <w:tcW w:w="673" w:type="dxa"/>
          </w:tcPr>
          <w:p w:rsidR="00476FDE" w:rsidRPr="00AB514F" w:rsidRDefault="00476FDE" w:rsidP="00D80A54">
            <w:pPr>
              <w:ind w:firstLine="0"/>
              <w:rPr>
                <w:lang w:val="en-US"/>
              </w:rPr>
            </w:pPr>
            <w:r>
              <w:t>0,1</w:t>
            </w:r>
            <w:r>
              <w:rPr>
                <w:lang w:val="en-US"/>
              </w:rPr>
              <w:t>3</w:t>
            </w:r>
          </w:p>
        </w:tc>
        <w:tc>
          <w:tcPr>
            <w:tcW w:w="673" w:type="dxa"/>
          </w:tcPr>
          <w:p w:rsidR="00476FDE" w:rsidRPr="00476FDE" w:rsidRDefault="00476FDE" w:rsidP="00D80A54">
            <w:pPr>
              <w:ind w:firstLine="0"/>
            </w:pPr>
            <w:r>
              <w:t>0,96</w:t>
            </w:r>
          </w:p>
        </w:tc>
        <w:tc>
          <w:tcPr>
            <w:tcW w:w="673" w:type="dxa"/>
          </w:tcPr>
          <w:p w:rsidR="00476FDE" w:rsidRPr="0024423C" w:rsidRDefault="00476FDE" w:rsidP="00D80A54">
            <w:pPr>
              <w:ind w:firstLine="0"/>
            </w:pPr>
            <w:r>
              <w:t>1,04</w:t>
            </w:r>
          </w:p>
        </w:tc>
        <w:tc>
          <w:tcPr>
            <w:tcW w:w="543" w:type="dxa"/>
          </w:tcPr>
          <w:p w:rsidR="00476FDE" w:rsidRPr="00476FDE" w:rsidRDefault="00476FDE" w:rsidP="00D80A54">
            <w:pPr>
              <w:ind w:firstLine="0"/>
            </w:pPr>
            <w:r>
              <w:t>1,2</w:t>
            </w:r>
          </w:p>
        </w:tc>
        <w:tc>
          <w:tcPr>
            <w:tcW w:w="543" w:type="dxa"/>
          </w:tcPr>
          <w:p w:rsidR="00476FDE" w:rsidRPr="00476FDE" w:rsidRDefault="00476FDE" w:rsidP="00D80A54">
            <w:pPr>
              <w:ind w:firstLine="0"/>
            </w:pPr>
            <w:r>
              <w:t>1,2</w:t>
            </w:r>
          </w:p>
        </w:tc>
        <w:tc>
          <w:tcPr>
            <w:tcW w:w="673" w:type="dxa"/>
          </w:tcPr>
          <w:p w:rsidR="00476FDE" w:rsidRPr="00476FDE" w:rsidRDefault="00476FDE" w:rsidP="00D80A54">
            <w:pPr>
              <w:ind w:firstLine="0"/>
            </w:pPr>
            <w:r>
              <w:t>1,36</w:t>
            </w:r>
          </w:p>
        </w:tc>
        <w:tc>
          <w:tcPr>
            <w:tcW w:w="673" w:type="dxa"/>
          </w:tcPr>
          <w:p w:rsidR="00476FDE" w:rsidRPr="00476FDE" w:rsidRDefault="00476FDE" w:rsidP="00D80A54">
            <w:pPr>
              <w:ind w:firstLine="0"/>
            </w:pPr>
            <w:r>
              <w:t>1,45</w:t>
            </w:r>
          </w:p>
        </w:tc>
        <w:tc>
          <w:tcPr>
            <w:tcW w:w="543" w:type="dxa"/>
          </w:tcPr>
          <w:p w:rsidR="00476FDE" w:rsidRPr="00476FDE" w:rsidRDefault="00476FDE" w:rsidP="00D80A54">
            <w:pPr>
              <w:ind w:firstLine="0"/>
            </w:pPr>
            <w:r>
              <w:t>1,6</w:t>
            </w:r>
          </w:p>
        </w:tc>
        <w:tc>
          <w:tcPr>
            <w:tcW w:w="673" w:type="dxa"/>
          </w:tcPr>
          <w:p w:rsidR="00476FDE" w:rsidRPr="00476FDE" w:rsidRDefault="00476FDE" w:rsidP="00D80A54">
            <w:pPr>
              <w:ind w:firstLine="0"/>
            </w:pPr>
            <w:r>
              <w:t>1,66</w:t>
            </w:r>
          </w:p>
        </w:tc>
        <w:tc>
          <w:tcPr>
            <w:tcW w:w="673" w:type="dxa"/>
          </w:tcPr>
          <w:p w:rsidR="00476FDE" w:rsidRPr="00476FDE" w:rsidRDefault="00476FDE" w:rsidP="00D80A54">
            <w:pPr>
              <w:ind w:firstLine="0"/>
            </w:pPr>
            <w:r>
              <w:t>1,87</w:t>
            </w:r>
          </w:p>
        </w:tc>
        <w:tc>
          <w:tcPr>
            <w:tcW w:w="673" w:type="dxa"/>
          </w:tcPr>
          <w:p w:rsidR="00476FDE" w:rsidRPr="00476FDE" w:rsidRDefault="00476FDE" w:rsidP="00D80A54">
            <w:pPr>
              <w:ind w:firstLine="0"/>
            </w:pPr>
            <w:r>
              <w:t>1,77</w:t>
            </w:r>
          </w:p>
        </w:tc>
        <w:tc>
          <w:tcPr>
            <w:tcW w:w="673" w:type="dxa"/>
          </w:tcPr>
          <w:p w:rsidR="00476FDE" w:rsidRPr="00476FDE" w:rsidRDefault="00476FDE" w:rsidP="00D80A54">
            <w:pPr>
              <w:ind w:firstLine="0"/>
            </w:pPr>
            <w:r>
              <w:t>1,68</w:t>
            </w:r>
          </w:p>
        </w:tc>
        <w:tc>
          <w:tcPr>
            <w:tcW w:w="543" w:type="dxa"/>
          </w:tcPr>
          <w:p w:rsidR="00476FDE" w:rsidRPr="00476FDE" w:rsidRDefault="00476FDE" w:rsidP="00D80A54">
            <w:pPr>
              <w:ind w:firstLine="0"/>
            </w:pPr>
            <w:r>
              <w:t>1,7</w:t>
            </w:r>
          </w:p>
        </w:tc>
      </w:tr>
    </w:tbl>
    <w:p w:rsidR="00476FDE" w:rsidRPr="00A36916" w:rsidRDefault="00476FDE" w:rsidP="002B1B7C"/>
    <w:p w:rsidR="002B1B7C" w:rsidRPr="00A36916" w:rsidRDefault="002B1B7C" w:rsidP="002B1B7C">
      <w:r w:rsidRPr="00A36916">
        <w:t>Вид передаточной функции</w:t>
      </w:r>
    </w:p>
    <w:p w:rsidR="002B1B7C" w:rsidRPr="00A36916" w:rsidRDefault="00A662F0" w:rsidP="002B1B7C">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43.5pt">
            <v:imagedata r:id="rId10" o:title="формула"/>
          </v:shape>
        </w:pict>
      </w:r>
    </w:p>
    <w:p w:rsidR="002B1B7C" w:rsidRPr="00A36916" w:rsidRDefault="002B1B7C" w:rsidP="002B1B7C">
      <w:r w:rsidRPr="00A36916">
        <w:t>Результаты расчета:</w:t>
      </w:r>
    </w:p>
    <w:p w:rsidR="002B1B7C" w:rsidRDefault="00A662F0" w:rsidP="002B1B7C">
      <w:r>
        <w:pict>
          <v:shape id="_x0000_i1026" type="#_x0000_t75" style="width:353.25pt;height:252pt">
            <v:imagedata r:id="rId11" o:title="афчх"/>
          </v:shape>
        </w:pict>
      </w:r>
    </w:p>
    <w:p w:rsidR="002B1B7C" w:rsidRDefault="002B1B7C" w:rsidP="002B1B7C">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w:t>
      </w:r>
      <w:r>
        <w:lastRenderedPageBreak/>
        <w:t>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Показатели качества разбиты на 4 группы:</w:t>
      </w:r>
    </w:p>
    <w:p w:rsidR="002B1B7C" w:rsidRDefault="002B1B7C" w:rsidP="002B1B7C">
      <w:r>
        <w:t>1) прямые - определяемые непосредственно по кривой переходного процесса,</w:t>
      </w:r>
    </w:p>
    <w:p w:rsidR="002B1B7C" w:rsidRDefault="002B1B7C" w:rsidP="002B1B7C">
      <w:r>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2B1B7C">
      <w:r>
        <w:t>4) интегральные - получаемые путем интегрирования функций.</w:t>
      </w:r>
    </w:p>
    <w:p w:rsidR="002B1B7C" w:rsidRDefault="002B1B7C" w:rsidP="002B1B7C"/>
    <w:p w:rsidR="002B1B7C" w:rsidRDefault="002B1B7C" w:rsidP="002B1B7C">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Pr>
          <w:b/>
          <w:u w:val="single"/>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7" type="#_x0000_t75" style="width:64.5pt;height:36pt" o:ole="" fillcolor="window">
            <v:imagedata r:id="rId12" o:title=""/>
          </v:shape>
          <o:OLEObject Type="Embed" ProgID="Equation.3" ShapeID="_x0000_i1027" DrawAspect="Content" ObjectID="_1746024527" r:id="rId13"/>
        </w:object>
      </w:r>
      <w:r>
        <w:t>,</w:t>
      </w:r>
    </w:p>
    <w:p w:rsidR="002B1B7C" w:rsidRDefault="002B1B7C" w:rsidP="002B1B7C">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75pt;height:36pt" o:ole="" fillcolor="window">
            <v:imagedata r:id="rId14" o:title=""/>
          </v:shape>
          <o:OLEObject Type="Embed" ProgID="Equation.3" ShapeID="_x0000_i1028" DrawAspect="Content" ObjectID="_1746024528" r:id="rId15"/>
        </w:object>
      </w:r>
      <w:r>
        <w:t xml:space="preserve">, где </w:t>
      </w:r>
      <w:r>
        <w:rPr>
          <w:lang w:val="en-US"/>
        </w:rPr>
        <w:t>y</w:t>
      </w:r>
      <w:r>
        <w:rPr>
          <w:vertAlign w:val="subscript"/>
          <w:lang w:val="en-US"/>
        </w:rPr>
        <w:t>max</w:t>
      </w:r>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B1B7C" w:rsidRDefault="002B1B7C" w:rsidP="002B1B7C">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2B1B7C" w:rsidP="002B1B7C">
      <w:pPr>
        <w:ind w:firstLine="0"/>
      </w:pPr>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D971C2" w:rsidP="00C67989">
      <w:pPr>
        <w:ind w:firstLine="0"/>
      </w:pPr>
      <w:r w:rsidRPr="00D971C2">
        <w:t xml:space="preserve">На основе этого анализа можно сделать вывод о степени устойчивости системы управления. </w:t>
      </w:r>
      <w:r>
        <w:t xml:space="preserve">Получили передаточную функцию. На её основе построили годограф Найквиста, используя АФЧХ. Так как график не пересекает точку </w:t>
      </w:r>
      <w:r w:rsidRPr="00D971C2">
        <w:t>(-1 + j0)</w:t>
      </w:r>
      <w:r>
        <w:t xml:space="preserve">. </w:t>
      </w:r>
      <w:r w:rsidRPr="00D971C2">
        <w:t xml:space="preserve">Важно отметить, что анализ устойчивости является только одним из аспектов оценки </w:t>
      </w:r>
      <w:r w:rsidRPr="00D971C2">
        <w:lastRenderedPageBreak/>
        <w:t>системы управления, и другие факторы, такие как производительность, надежность и устойчивость к помехам, также должны быть учтены.</w:t>
      </w: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7.5pt;height:14.25pt" o:ole="">
            <v:imagedata r:id="rId16" o:title=""/>
          </v:shape>
          <o:OLEObject Type="Embed" ProgID="Equation.3" ShapeID="_x0000_i1029" DrawAspect="Content" ObjectID="_1746024529" r:id="rId1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F023F2"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с</w:t>
      </w:r>
      <w:r w:rsidR="00D971C2">
        <w:t xml:space="preserve"> </w:t>
      </w:r>
      <w:r>
        <w:t>малым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847CF6" w:rsidP="00847CF6">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0,6</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*0,2=0,11</m:t>
        </m:r>
      </m:oMath>
    </w:p>
    <w:p w:rsidR="00D971C2" w:rsidRPr="00D971C2" w:rsidRDefault="00D971C2" w:rsidP="00D971C2">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ПИ – регулятор (П</w:t>
      </w:r>
      <w:r>
        <w:t>ропорционально-интегральный закон</w:t>
      </w:r>
      <w:r>
        <w:rPr>
          <w:iCs/>
        </w:rPr>
        <w:t xml:space="preserve">). Так как </w:t>
      </w:r>
      <w:r>
        <w:t>несколько ёмкостных объектов имеют с малой скоростью возмущения. При вычисление переходного процесса получилось 0,11.</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DE2F2D" w:rsidRPr="00D949DB" w:rsidRDefault="00DE2F2D" w:rsidP="00DE2F2D">
      <w:pPr>
        <w:pStyle w:val="a3"/>
      </w:pPr>
      <w:bookmarkStart w:id="1" w:name="_Toc104230565"/>
      <w:r w:rsidRPr="00D949DB">
        <w:t>5.1 Описание функциональной схемы автоматизации</w:t>
      </w:r>
      <w:bookmarkEnd w:id="1"/>
    </w:p>
    <w:p w:rsidR="000D0451" w:rsidRPr="001E103C" w:rsidRDefault="000D0451" w:rsidP="000D0451">
      <w:pPr>
        <w:ind w:firstLine="709"/>
        <w:rPr>
          <w:rFonts w:cs="Times New Roman"/>
          <w:szCs w:val="28"/>
        </w:rPr>
      </w:pPr>
      <w:r w:rsidRPr="001E103C">
        <w:rPr>
          <w:rFonts w:cs="Times New Roman"/>
          <w:szCs w:val="28"/>
        </w:rPr>
        <w:t>Для автоматизации технологического процесса применены электронные приборы, регулирование параметров осуществляется компьютером с помощью</w:t>
      </w:r>
      <w:r>
        <w:rPr>
          <w:rFonts w:cs="Times New Roman"/>
          <w:szCs w:val="28"/>
        </w:rPr>
        <w:t xml:space="preserve"> заданной программы, программно-</w:t>
      </w:r>
      <w:r w:rsidRPr="001E103C">
        <w:rPr>
          <w:rFonts w:cs="Times New Roman"/>
          <w:szCs w:val="28"/>
        </w:rPr>
        <w:t>технического комплекса «</w:t>
      </w:r>
      <w:r w:rsidRPr="001E103C">
        <w:rPr>
          <w:rFonts w:cs="Times New Roman"/>
          <w:szCs w:val="28"/>
          <w:lang w:val="en-US"/>
        </w:rPr>
        <w:t>Delta</w:t>
      </w:r>
      <w:r w:rsidRPr="001E103C">
        <w:rPr>
          <w:rFonts w:cs="Times New Roman"/>
          <w:szCs w:val="28"/>
        </w:rPr>
        <w:t xml:space="preserve"> </w:t>
      </w:r>
      <w:r w:rsidRPr="001E103C">
        <w:rPr>
          <w:rFonts w:cs="Times New Roman"/>
          <w:szCs w:val="28"/>
          <w:lang w:val="en-US"/>
        </w:rPr>
        <w:t>V</w:t>
      </w:r>
      <w:r w:rsidRPr="001E103C">
        <w:rPr>
          <w:rFonts w:cs="Times New Roman"/>
          <w:szCs w:val="28"/>
        </w:rPr>
        <w:t>».</w:t>
      </w:r>
    </w:p>
    <w:p w:rsidR="000D0451" w:rsidRPr="001E103C" w:rsidRDefault="000D0451" w:rsidP="000D0451">
      <w:pPr>
        <w:shd w:val="clear" w:color="auto" w:fill="FFFFFF"/>
        <w:ind w:firstLine="709"/>
        <w:rPr>
          <w:rFonts w:cs="Times New Roman"/>
          <w:szCs w:val="28"/>
        </w:rPr>
      </w:pPr>
      <w:r w:rsidRPr="001E103C">
        <w:rPr>
          <w:rFonts w:cs="Times New Roman"/>
          <w:szCs w:val="28"/>
        </w:rPr>
        <w:t>С достижением режимных уровней и давлений в системах установки получения пропилена, установка вступает в период нормальной работы.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w:t>
      </w:r>
    </w:p>
    <w:p w:rsidR="000D0451" w:rsidRPr="001E103C" w:rsidRDefault="000D0451" w:rsidP="000D0451">
      <w:pPr>
        <w:shd w:val="clear" w:color="auto" w:fill="FFFFFF"/>
        <w:ind w:firstLine="709"/>
        <w:rPr>
          <w:rFonts w:cs="Times New Roman"/>
          <w:szCs w:val="28"/>
        </w:rPr>
      </w:pPr>
      <w:r w:rsidRPr="001E103C">
        <w:rPr>
          <w:rFonts w:cs="Times New Roman"/>
          <w:szCs w:val="28"/>
        </w:rPr>
        <w:t xml:space="preserve">Расход циркуляционной воды на кипятильник Т-348 регулируется регулятором расхода. Регулирующие клапаны поз. </w:t>
      </w:r>
      <w:r w:rsidRPr="001E103C">
        <w:rPr>
          <w:rFonts w:cs="Times New Roman"/>
          <w:szCs w:val="28"/>
          <w:lang w:val="en-US"/>
        </w:rPr>
        <w:t>F</w:t>
      </w:r>
      <w:r>
        <w:rPr>
          <w:rFonts w:cs="Times New Roman"/>
          <w:szCs w:val="28"/>
          <w:lang w:val="en-US"/>
        </w:rPr>
        <w:t>E</w:t>
      </w:r>
      <w:r>
        <w:rPr>
          <w:rFonts w:cs="Times New Roman"/>
          <w:szCs w:val="28"/>
        </w:rPr>
        <w:t xml:space="preserve"> 10-1, F</w:t>
      </w:r>
      <w:r>
        <w:rPr>
          <w:rFonts w:cs="Times New Roman"/>
          <w:szCs w:val="28"/>
          <w:lang w:val="en-US"/>
        </w:rPr>
        <w:t>E</w:t>
      </w:r>
      <w:r w:rsidRPr="00396A52">
        <w:rPr>
          <w:rFonts w:cs="Times New Roman"/>
          <w:szCs w:val="28"/>
        </w:rPr>
        <w:t xml:space="preserve"> 3-</w:t>
      </w:r>
      <w:r>
        <w:rPr>
          <w:rFonts w:cs="Times New Roman"/>
          <w:szCs w:val="28"/>
        </w:rPr>
        <w:t>1</w:t>
      </w:r>
      <w:r w:rsidRPr="001E103C">
        <w:rPr>
          <w:rFonts w:cs="Times New Roman"/>
          <w:szCs w:val="28"/>
        </w:rPr>
        <w:t xml:space="preserve"> установлены на линии подачи циркуляционной воды в Т-348.</w:t>
      </w:r>
    </w:p>
    <w:p w:rsidR="000D0451" w:rsidRPr="001E103C" w:rsidRDefault="000D0451" w:rsidP="000D0451">
      <w:pPr>
        <w:shd w:val="clear" w:color="auto" w:fill="FFFFFF"/>
        <w:ind w:firstLine="709"/>
        <w:rPr>
          <w:rFonts w:cs="Times New Roman"/>
          <w:szCs w:val="28"/>
        </w:rPr>
      </w:pPr>
      <w:r w:rsidRPr="001E103C">
        <w:rPr>
          <w:rFonts w:cs="Times New Roman"/>
          <w:szCs w:val="28"/>
        </w:rPr>
        <w:t>Исполнение клапанов «НЗ».</w:t>
      </w:r>
    </w:p>
    <w:p w:rsidR="000D0451" w:rsidRPr="001E103C" w:rsidRDefault="000D0451" w:rsidP="000D0451">
      <w:pPr>
        <w:shd w:val="clear" w:color="auto" w:fill="FFFFFF"/>
        <w:ind w:firstLine="709"/>
        <w:rPr>
          <w:rFonts w:cs="Times New Roman"/>
          <w:szCs w:val="28"/>
        </w:rPr>
      </w:pPr>
      <w:r w:rsidRPr="001E103C">
        <w:rPr>
          <w:rFonts w:cs="Times New Roman"/>
          <w:szCs w:val="28"/>
        </w:rPr>
        <w:t>Температура пропана на выходе из испарителя Т-353Б регули</w:t>
      </w:r>
      <w:r>
        <w:rPr>
          <w:rFonts w:cs="Times New Roman"/>
          <w:szCs w:val="28"/>
        </w:rPr>
        <w:t>руется регулятором температуры.</w:t>
      </w:r>
    </w:p>
    <w:p w:rsidR="000D0451" w:rsidRPr="001E103C" w:rsidRDefault="000D0451" w:rsidP="000D0451">
      <w:pPr>
        <w:shd w:val="clear" w:color="auto" w:fill="FFFFFF"/>
        <w:ind w:firstLine="709"/>
        <w:rPr>
          <w:rFonts w:cs="Times New Roman"/>
          <w:szCs w:val="28"/>
        </w:rPr>
      </w:pPr>
      <w:r w:rsidRPr="001E103C">
        <w:rPr>
          <w:rFonts w:cs="Times New Roman"/>
          <w:szCs w:val="28"/>
        </w:rPr>
        <w:t>Исполнение клапана «НО».</w:t>
      </w:r>
    </w:p>
    <w:p w:rsidR="000D0451" w:rsidRPr="001E103C" w:rsidRDefault="000D0451" w:rsidP="000D0451">
      <w:pPr>
        <w:shd w:val="clear" w:color="auto" w:fill="FFFFFF"/>
        <w:ind w:firstLine="709"/>
        <w:rPr>
          <w:rFonts w:cs="Times New Roman"/>
          <w:szCs w:val="28"/>
        </w:rPr>
      </w:pPr>
      <w:r w:rsidRPr="001E103C">
        <w:rPr>
          <w:rFonts w:cs="Times New Roman"/>
          <w:szCs w:val="28"/>
        </w:rPr>
        <w:t>Уровень в кубе колонны К-308А регулируется регулятором уровня.</w:t>
      </w:r>
    </w:p>
    <w:p w:rsidR="000D0451" w:rsidRPr="001E103C" w:rsidRDefault="000D0451" w:rsidP="000D0451">
      <w:pPr>
        <w:pStyle w:val="33"/>
        <w:spacing w:after="0" w:line="360" w:lineRule="auto"/>
        <w:ind w:firstLine="709"/>
        <w:jc w:val="both"/>
        <w:rPr>
          <w:rFonts w:ascii="Times New Roman" w:hAnsi="Times New Roman" w:cs="Times New Roman"/>
          <w:sz w:val="28"/>
          <w:szCs w:val="28"/>
        </w:rPr>
      </w:pPr>
      <w:r w:rsidRPr="001E103C">
        <w:rPr>
          <w:rFonts w:ascii="Times New Roman" w:hAnsi="Times New Roman" w:cs="Times New Roman"/>
          <w:sz w:val="28"/>
          <w:szCs w:val="28"/>
        </w:rPr>
        <w:t xml:space="preserve">Регулирующий клапан поз. </w:t>
      </w:r>
      <w:r>
        <w:rPr>
          <w:rFonts w:ascii="Times New Roman" w:hAnsi="Times New Roman" w:cs="Times New Roman"/>
          <w:sz w:val="28"/>
          <w:szCs w:val="28"/>
          <w:lang w:val="en-US"/>
        </w:rPr>
        <w:t>H</w:t>
      </w:r>
      <w:r w:rsidRPr="00396A52">
        <w:rPr>
          <w:rFonts w:ascii="Times New Roman" w:hAnsi="Times New Roman" w:cs="Times New Roman"/>
          <w:sz w:val="28"/>
          <w:szCs w:val="28"/>
        </w:rPr>
        <w:t>-</w:t>
      </w:r>
      <w:r w:rsidRPr="001E103C">
        <w:rPr>
          <w:rFonts w:ascii="Times New Roman" w:hAnsi="Times New Roman" w:cs="Times New Roman"/>
          <w:sz w:val="28"/>
          <w:szCs w:val="28"/>
        </w:rPr>
        <w:t>726 установлен на линии нагнетания насосов Н-308А/Б/В.</w:t>
      </w:r>
    </w:p>
    <w:p w:rsidR="000D0451" w:rsidRPr="001E103C" w:rsidRDefault="000D0451" w:rsidP="000D0451">
      <w:pPr>
        <w:shd w:val="clear" w:color="auto" w:fill="FFFFFF"/>
        <w:ind w:firstLine="709"/>
        <w:rPr>
          <w:rFonts w:cs="Times New Roman"/>
          <w:szCs w:val="28"/>
        </w:rPr>
      </w:pPr>
      <w:r w:rsidRPr="001E103C">
        <w:rPr>
          <w:rFonts w:cs="Times New Roman"/>
          <w:szCs w:val="28"/>
        </w:rPr>
        <w:t>Исполнение клапана «НЗ».</w:t>
      </w:r>
    </w:p>
    <w:p w:rsidR="000D0451" w:rsidRPr="001E103C" w:rsidRDefault="000D0451" w:rsidP="000D0451">
      <w:pPr>
        <w:ind w:firstLine="709"/>
        <w:rPr>
          <w:rFonts w:cs="Times New Roman"/>
          <w:szCs w:val="28"/>
        </w:rPr>
      </w:pPr>
      <w:r w:rsidRPr="001E103C">
        <w:rPr>
          <w:rFonts w:cs="Times New Roman"/>
          <w:szCs w:val="28"/>
        </w:rPr>
        <w:t xml:space="preserve">Расход флегмы на колонну К-308А регулируется регулятором расхода. Регулирующий клапан поз. </w:t>
      </w:r>
      <w:r w:rsidRPr="001E103C">
        <w:rPr>
          <w:rFonts w:cs="Times New Roman"/>
          <w:szCs w:val="28"/>
          <w:lang w:val="en-US"/>
        </w:rPr>
        <w:t>F</w:t>
      </w:r>
      <w:r>
        <w:rPr>
          <w:rFonts w:cs="Times New Roman"/>
          <w:szCs w:val="28"/>
          <w:lang w:val="en-US"/>
        </w:rPr>
        <w:t>E</w:t>
      </w:r>
      <w:r w:rsidRPr="001E103C">
        <w:rPr>
          <w:rFonts w:cs="Times New Roman"/>
          <w:szCs w:val="28"/>
        </w:rPr>
        <w:t xml:space="preserve"> </w:t>
      </w:r>
      <w:r w:rsidRPr="00396A52">
        <w:rPr>
          <w:rFonts w:cs="Times New Roman"/>
          <w:szCs w:val="28"/>
        </w:rPr>
        <w:t>14</w:t>
      </w:r>
      <w:r w:rsidRPr="001E103C">
        <w:rPr>
          <w:rFonts w:cs="Times New Roman"/>
          <w:szCs w:val="28"/>
        </w:rPr>
        <w:t>-</w:t>
      </w:r>
      <w:r w:rsidRPr="00396A52">
        <w:rPr>
          <w:rFonts w:cs="Times New Roman"/>
          <w:szCs w:val="28"/>
        </w:rPr>
        <w:t>1</w:t>
      </w:r>
      <w:r w:rsidRPr="001E103C">
        <w:rPr>
          <w:rFonts w:cs="Times New Roman"/>
          <w:szCs w:val="28"/>
        </w:rPr>
        <w:t xml:space="preserve"> установлен на линии подачи флегмы в колонну К-308А.  </w:t>
      </w:r>
    </w:p>
    <w:p w:rsidR="000D0451" w:rsidRPr="001E103C" w:rsidRDefault="000D0451" w:rsidP="000D0451">
      <w:pPr>
        <w:shd w:val="clear" w:color="auto" w:fill="FFFFFF"/>
        <w:ind w:firstLine="709"/>
        <w:rPr>
          <w:rFonts w:cs="Times New Roman"/>
          <w:szCs w:val="28"/>
        </w:rPr>
      </w:pPr>
      <w:r w:rsidRPr="001E103C">
        <w:rPr>
          <w:rFonts w:cs="Times New Roman"/>
          <w:szCs w:val="28"/>
        </w:rPr>
        <w:t>Исполнение клапана «НЗ».</w:t>
      </w:r>
    </w:p>
    <w:p w:rsidR="000D0451" w:rsidRPr="001E103C" w:rsidRDefault="000D0451" w:rsidP="000D0451">
      <w:pPr>
        <w:shd w:val="clear" w:color="auto" w:fill="FFFFFF"/>
        <w:ind w:firstLine="709"/>
        <w:rPr>
          <w:rFonts w:cs="Times New Roman"/>
          <w:szCs w:val="28"/>
        </w:rPr>
      </w:pPr>
      <w:r w:rsidRPr="001E103C">
        <w:rPr>
          <w:rFonts w:cs="Times New Roman"/>
          <w:szCs w:val="28"/>
        </w:rPr>
        <w:t xml:space="preserve">Уровень в </w:t>
      </w:r>
      <w:proofErr w:type="spellStart"/>
      <w:r w:rsidRPr="001E103C">
        <w:rPr>
          <w:rFonts w:cs="Times New Roman"/>
          <w:szCs w:val="28"/>
        </w:rPr>
        <w:t>рефлюксной</w:t>
      </w:r>
      <w:proofErr w:type="spellEnd"/>
      <w:r w:rsidRPr="001E103C">
        <w:rPr>
          <w:rFonts w:cs="Times New Roman"/>
          <w:szCs w:val="28"/>
        </w:rPr>
        <w:t xml:space="preserve"> емкости Е-325 регулируется регулятором уровня. Регулирующий клапан поз. L</w:t>
      </w:r>
      <w:r>
        <w:rPr>
          <w:rFonts w:cs="Times New Roman"/>
          <w:szCs w:val="28"/>
          <w:lang w:val="en-US"/>
        </w:rPr>
        <w:t>S</w:t>
      </w:r>
      <w:r w:rsidRPr="000D0451">
        <w:rPr>
          <w:rFonts w:cs="Times New Roman"/>
          <w:szCs w:val="28"/>
        </w:rPr>
        <w:t xml:space="preserve"> 23-1</w:t>
      </w:r>
      <w:r w:rsidRPr="001E103C">
        <w:rPr>
          <w:rFonts w:cs="Times New Roman"/>
          <w:szCs w:val="28"/>
        </w:rPr>
        <w:t xml:space="preserve"> установлен на общей линии подачи пропилена в цех 109-110.</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Исполнение клапана «НЗ».</w:t>
      </w:r>
    </w:p>
    <w:p w:rsidR="000D0451" w:rsidRDefault="000D0451" w:rsidP="000D0451">
      <w:pPr>
        <w:shd w:val="clear" w:color="auto" w:fill="FFFFFF"/>
        <w:ind w:firstLine="709"/>
        <w:contextualSpacing/>
        <w:rPr>
          <w:rFonts w:cs="Times New Roman"/>
          <w:szCs w:val="28"/>
        </w:rPr>
      </w:pPr>
      <w:r w:rsidRPr="001E103C">
        <w:rPr>
          <w:rFonts w:cs="Times New Roman"/>
          <w:szCs w:val="28"/>
        </w:rPr>
        <w:lastRenderedPageBreak/>
        <w:t>Давление в колонне К-308А/Б регулируется регулятором давления. Регулирующие клапана установлены:</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 xml:space="preserve">а) поз. </w:t>
      </w:r>
      <w:r w:rsidRPr="001E103C">
        <w:rPr>
          <w:rFonts w:cs="Times New Roman"/>
          <w:szCs w:val="28"/>
          <w:lang w:val="en-US"/>
        </w:rPr>
        <w:t>PV</w:t>
      </w:r>
      <w:r>
        <w:rPr>
          <w:rFonts w:cs="Times New Roman"/>
          <w:szCs w:val="28"/>
        </w:rPr>
        <w:t xml:space="preserve"> 2</w:t>
      </w:r>
      <w:r w:rsidRPr="001E103C">
        <w:rPr>
          <w:rFonts w:cs="Times New Roman"/>
          <w:szCs w:val="28"/>
        </w:rPr>
        <w:t>-</w:t>
      </w:r>
      <w:r w:rsidRPr="00396A52">
        <w:rPr>
          <w:rFonts w:cs="Times New Roman"/>
          <w:szCs w:val="28"/>
        </w:rPr>
        <w:t xml:space="preserve">1 </w:t>
      </w:r>
      <w:r w:rsidRPr="001E103C">
        <w:rPr>
          <w:rFonts w:cs="Times New Roman"/>
          <w:szCs w:val="28"/>
        </w:rPr>
        <w:t>на линии выхода оборотной воды из дефлегматора Т-349А/Б.</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Исполнение «НО».</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 xml:space="preserve">б) поз. </w:t>
      </w:r>
      <w:r w:rsidRPr="001E103C">
        <w:rPr>
          <w:rFonts w:cs="Times New Roman"/>
          <w:szCs w:val="28"/>
          <w:lang w:val="en-US"/>
        </w:rPr>
        <w:t>PV</w:t>
      </w:r>
      <w:r>
        <w:rPr>
          <w:rFonts w:cs="Times New Roman"/>
          <w:szCs w:val="28"/>
        </w:rPr>
        <w:t xml:space="preserve"> 20</w:t>
      </w:r>
      <w:r w:rsidRPr="001E103C">
        <w:rPr>
          <w:rFonts w:cs="Times New Roman"/>
          <w:szCs w:val="28"/>
        </w:rPr>
        <w:t>-</w:t>
      </w:r>
      <w:r w:rsidRPr="00396A52">
        <w:rPr>
          <w:rFonts w:cs="Times New Roman"/>
          <w:szCs w:val="28"/>
        </w:rPr>
        <w:t>1</w:t>
      </w:r>
      <w:r w:rsidRPr="001E103C">
        <w:rPr>
          <w:rFonts w:cs="Times New Roman"/>
          <w:szCs w:val="28"/>
        </w:rPr>
        <w:t xml:space="preserve"> А на линии </w:t>
      </w:r>
      <w:proofErr w:type="spellStart"/>
      <w:r w:rsidRPr="001E103C">
        <w:rPr>
          <w:rFonts w:cs="Times New Roman"/>
          <w:szCs w:val="28"/>
        </w:rPr>
        <w:t>сдувок</w:t>
      </w:r>
      <w:proofErr w:type="spellEnd"/>
      <w:r w:rsidRPr="001E103C">
        <w:rPr>
          <w:rFonts w:cs="Times New Roman"/>
          <w:szCs w:val="28"/>
        </w:rPr>
        <w:t xml:space="preserve"> из </w:t>
      </w:r>
      <w:proofErr w:type="spellStart"/>
      <w:r w:rsidRPr="001E103C">
        <w:rPr>
          <w:rFonts w:cs="Times New Roman"/>
          <w:szCs w:val="28"/>
        </w:rPr>
        <w:t>емксоти</w:t>
      </w:r>
      <w:proofErr w:type="spellEnd"/>
      <w:r w:rsidRPr="001E103C">
        <w:rPr>
          <w:rFonts w:cs="Times New Roman"/>
          <w:szCs w:val="28"/>
        </w:rPr>
        <w:t xml:space="preserve"> Е-325 на факел.</w:t>
      </w:r>
    </w:p>
    <w:p w:rsidR="000D0451" w:rsidRPr="001E103C" w:rsidRDefault="000D0451" w:rsidP="000D0451">
      <w:pPr>
        <w:shd w:val="clear" w:color="auto" w:fill="FFFFFF"/>
        <w:ind w:firstLine="709"/>
        <w:contextualSpacing/>
        <w:rPr>
          <w:rFonts w:cs="Times New Roman"/>
          <w:szCs w:val="28"/>
        </w:rPr>
      </w:pPr>
      <w:r w:rsidRPr="001E103C">
        <w:rPr>
          <w:rFonts w:cs="Times New Roman"/>
          <w:szCs w:val="28"/>
        </w:rPr>
        <w:t>Исполнение клапана «НЗ».</w:t>
      </w:r>
    </w:p>
    <w:p w:rsidR="000D0451" w:rsidRPr="001E103C" w:rsidRDefault="000D0451" w:rsidP="000D0451">
      <w:pPr>
        <w:ind w:firstLine="709"/>
        <w:rPr>
          <w:rFonts w:cs="Times New Roman"/>
          <w:szCs w:val="28"/>
        </w:rPr>
      </w:pPr>
      <w:r w:rsidRPr="001E103C">
        <w:rPr>
          <w:rFonts w:cs="Times New Roman"/>
          <w:szCs w:val="28"/>
        </w:rPr>
        <w:t>Расход пропилена из осушителей К-207А/Б в цех №109-110 регулируется регулятором расхода, с коррекцией по давлению. Регулирующий клапан поз. 376В установлен на линии пропилена из цеха.</w:t>
      </w:r>
      <w:r>
        <w:rPr>
          <w:rFonts w:cs="Times New Roman"/>
          <w:szCs w:val="28"/>
        </w:rPr>
        <w:t xml:space="preserve"> </w:t>
      </w:r>
      <w:r w:rsidRPr="001E103C">
        <w:rPr>
          <w:rFonts w:cs="Times New Roman"/>
          <w:szCs w:val="28"/>
        </w:rPr>
        <w:t>Исполнение клапана «НЗ».</w:t>
      </w:r>
    </w:p>
    <w:p w:rsidR="000D0451" w:rsidRPr="001E103C" w:rsidRDefault="000D0451" w:rsidP="000D0451">
      <w:pPr>
        <w:shd w:val="clear" w:color="auto" w:fill="FFFFFF"/>
        <w:ind w:firstLine="709"/>
        <w:rPr>
          <w:rFonts w:cs="Times New Roman"/>
          <w:szCs w:val="28"/>
        </w:rPr>
      </w:pPr>
      <w:r w:rsidRPr="001E103C">
        <w:rPr>
          <w:rFonts w:cs="Times New Roman"/>
          <w:szCs w:val="28"/>
        </w:rPr>
        <w:t xml:space="preserve">Температура пропана на выходе из испарителя Т-353А регулируется регулятором температуры. Регулирующий клапан поз. </w:t>
      </w:r>
      <w:r w:rsidRPr="00396A52">
        <w:rPr>
          <w:rFonts w:cs="Times New Roman"/>
          <w:szCs w:val="28"/>
        </w:rPr>
        <w:t>TV</w:t>
      </w:r>
      <w:r w:rsidRPr="001E103C">
        <w:rPr>
          <w:rFonts w:cs="Times New Roman"/>
          <w:szCs w:val="28"/>
        </w:rPr>
        <w:t xml:space="preserve"> 610-6а установлен на линии подачи пара 3,5 кгс/см</w:t>
      </w:r>
      <w:r w:rsidRPr="00396A52">
        <w:rPr>
          <w:rFonts w:cs="Times New Roman"/>
          <w:szCs w:val="28"/>
          <w:vertAlign w:val="superscript"/>
        </w:rPr>
        <w:t>2</w:t>
      </w:r>
      <w:r w:rsidRPr="001E103C">
        <w:rPr>
          <w:rFonts w:cs="Times New Roman"/>
          <w:szCs w:val="28"/>
        </w:rPr>
        <w:t xml:space="preserve"> в испаритель Т-353А.</w:t>
      </w:r>
    </w:p>
    <w:p w:rsidR="005660B1" w:rsidRDefault="000D0451" w:rsidP="000D0451">
      <w:pPr>
        <w:spacing w:after="160" w:line="259" w:lineRule="auto"/>
        <w:ind w:firstLine="0"/>
        <w:jc w:val="left"/>
      </w:pPr>
      <w:r w:rsidRPr="001E103C">
        <w:rPr>
          <w:rFonts w:cs="Times New Roman"/>
          <w:szCs w:val="28"/>
        </w:rPr>
        <w:t>Исполнение клапана «НО».</w:t>
      </w:r>
      <w:r w:rsidR="005660B1">
        <w:br w:type="page"/>
      </w:r>
    </w:p>
    <w:p w:rsidR="00DE2F2D" w:rsidRPr="00D949DB" w:rsidRDefault="00DE2F2D" w:rsidP="00DE2F2D">
      <w:pPr>
        <w:pStyle w:val="a3"/>
      </w:pPr>
      <w:bookmarkStart w:id="2" w:name="_Toc104230566"/>
      <w:r w:rsidRPr="00D949DB">
        <w:lastRenderedPageBreak/>
        <w:t>5.2 Выбор средств измерения</w:t>
      </w:r>
      <w:bookmarkEnd w:id="2"/>
    </w:p>
    <w:p w:rsidR="005660B1" w:rsidRDefault="005660B1" w:rsidP="005660B1">
      <w:r>
        <w:t>Выбор средств измерений происходит исходя из</w:t>
      </w:r>
      <w:r w:rsidRPr="00C46D23">
        <w:t>:</w:t>
      </w:r>
    </w:p>
    <w:p w:rsidR="005660B1" w:rsidRDefault="005660B1" w:rsidP="005660B1">
      <w:pPr>
        <w:pStyle w:val="a7"/>
        <w:numPr>
          <w:ilvl w:val="0"/>
          <w:numId w:val="32"/>
        </w:numPr>
      </w:pPr>
      <w:r w:rsidRPr="005660B1">
        <w:rPr>
          <w:color w:val="000000"/>
        </w:rPr>
        <w:t xml:space="preserve">Диапазона измерения - ориентировочно верхний предел измерения определяется </w:t>
      </w:r>
      <w:r w:rsidRPr="005660B1">
        <w:rPr>
          <w:i/>
          <w:iCs/>
          <w:color w:val="000000"/>
          <w:lang w:val="en-US"/>
        </w:rPr>
        <w:t>N</w:t>
      </w:r>
      <w:r w:rsidRPr="005660B1">
        <w:rPr>
          <w:iCs/>
          <w:color w:val="000000"/>
          <w:vertAlign w:val="subscript"/>
          <w:lang w:val="en-US"/>
        </w:rPr>
        <w:t>en</w:t>
      </w:r>
      <w:r w:rsidRPr="005660B1">
        <w:rPr>
          <w:iCs/>
          <w:color w:val="000000"/>
        </w:rPr>
        <w:t>=1,5</w:t>
      </w:r>
      <w:r w:rsidRPr="005660B1">
        <w:rPr>
          <w:i/>
          <w:iCs/>
          <w:color w:val="000000"/>
          <w:lang w:val="en-US"/>
        </w:rPr>
        <w:t>N</w:t>
      </w:r>
      <w:r w:rsidRPr="005660B1">
        <w:rPr>
          <w:iCs/>
          <w:color w:val="000000"/>
          <w:vertAlign w:val="subscript"/>
          <w:lang w:val="en-US"/>
        </w:rPr>
        <w:t>H</w:t>
      </w:r>
      <w:r w:rsidRPr="005660B1">
        <w:rPr>
          <w:iCs/>
          <w:color w:val="000000"/>
          <w:vertAlign w:val="subscript"/>
        </w:rPr>
        <w:t>ОМ</w:t>
      </w:r>
      <w:r w:rsidRPr="005660B1">
        <w:rPr>
          <w:iCs/>
          <w:color w:val="000000"/>
        </w:rPr>
        <w:t xml:space="preserve">. </w:t>
      </w:r>
      <w:r w:rsidRPr="005660B1">
        <w:rPr>
          <w:color w:val="000000"/>
        </w:rPr>
        <w:t xml:space="preserve">Здесь </w:t>
      </w:r>
      <w:r w:rsidRPr="005660B1">
        <w:rPr>
          <w:i/>
          <w:iCs/>
          <w:color w:val="000000"/>
          <w:lang w:val="en-US"/>
        </w:rPr>
        <w:t>N</w:t>
      </w:r>
      <w:r w:rsidRPr="005660B1">
        <w:rPr>
          <w:iCs/>
          <w:color w:val="000000"/>
          <w:vertAlign w:val="subscript"/>
          <w:lang w:val="en-US"/>
        </w:rPr>
        <w:t>H</w:t>
      </w:r>
      <w:r w:rsidRPr="005660B1">
        <w:rPr>
          <w:iCs/>
          <w:color w:val="000000"/>
          <w:vertAlign w:val="subscript"/>
        </w:rPr>
        <w:t>О</w:t>
      </w:r>
      <w:r w:rsidRPr="005660B1">
        <w:rPr>
          <w:iCs/>
          <w:color w:val="000000"/>
          <w:vertAlign w:val="subscript"/>
          <w:lang w:val="en-US"/>
        </w:rPr>
        <w:t>M</w:t>
      </w:r>
      <w:r w:rsidRPr="005660B1">
        <w:rPr>
          <w:iCs/>
          <w:color w:val="000000"/>
        </w:rPr>
        <w:t xml:space="preserve"> </w:t>
      </w:r>
      <w:r w:rsidRPr="005660B1">
        <w:rPr>
          <w:color w:val="000000"/>
        </w:rPr>
        <w:t xml:space="preserve">- номинальное значение параметра </w:t>
      </w:r>
      <w:r w:rsidRPr="005660B1">
        <w:rPr>
          <w:bCs/>
          <w:color w:val="000000"/>
        </w:rPr>
        <w:t>со</w:t>
      </w:r>
      <w:r w:rsidRPr="005660B1">
        <w:rPr>
          <w:color w:val="000000"/>
        </w:rPr>
        <w:t>гласно заданию.</w:t>
      </w:r>
      <w:r w:rsidRPr="005660B1">
        <w:rPr>
          <w:b/>
          <w:bCs/>
          <w:color w:val="000000"/>
        </w:rPr>
        <w:t xml:space="preserve"> </w:t>
      </w:r>
      <w:r w:rsidRPr="005660B1">
        <w:rPr>
          <w:color w:val="000000"/>
        </w:rPr>
        <w:t>Далее из справочника берется ближайшее значение верхнего предела в сторону увеличения;</w:t>
      </w:r>
    </w:p>
    <w:p w:rsidR="005660B1" w:rsidRPr="005660B1" w:rsidRDefault="005660B1" w:rsidP="005660B1">
      <w:pPr>
        <w:pStyle w:val="a7"/>
        <w:numPr>
          <w:ilvl w:val="0"/>
          <w:numId w:val="32"/>
        </w:numPr>
      </w:pPr>
      <w:r w:rsidRPr="005660B1">
        <w:rPr>
          <w:color w:val="000000"/>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5660B1" w:rsidRPr="005660B1" w:rsidRDefault="005660B1" w:rsidP="005660B1">
      <w:pPr>
        <w:pStyle w:val="a7"/>
        <w:numPr>
          <w:ilvl w:val="0"/>
          <w:numId w:val="32"/>
        </w:numPr>
      </w:pPr>
      <w:r w:rsidRPr="005660B1">
        <w:rPr>
          <w:color w:val="000000"/>
        </w:rPr>
        <w:t>Заданной погрешности измерений.</w:t>
      </w:r>
    </w:p>
    <w:p w:rsidR="005660B1" w:rsidRPr="007C4564" w:rsidRDefault="005660B1" w:rsidP="005660B1">
      <w:r w:rsidRPr="007C4564">
        <w:t xml:space="preserve">Режим работы </w:t>
      </w:r>
      <w:r>
        <w:t>колонны К-308Б</w:t>
      </w:r>
    </w:p>
    <w:p w:rsidR="005660B1" w:rsidRPr="00913B9B" w:rsidRDefault="005660B1" w:rsidP="005660B1">
      <w:pPr>
        <w:rPr>
          <w:rStyle w:val="aa"/>
          <w:rFonts w:cs="Times New Roman"/>
          <w:szCs w:val="28"/>
          <w:vertAlign w:val="baseline"/>
        </w:rPr>
      </w:pPr>
      <w:r w:rsidRPr="007C4564">
        <w:t xml:space="preserve">Давление вверху колонны - не более </w:t>
      </w:r>
      <w:r>
        <w:t>1,85 МПа (18,5</w:t>
      </w:r>
      <w:r w:rsidRPr="005D11F0">
        <w:t xml:space="preserve"> кгс/см</w:t>
      </w:r>
      <w:r w:rsidRPr="005D11F0">
        <w:rPr>
          <w:vertAlign w:val="superscript"/>
        </w:rPr>
        <w:t>2</w:t>
      </w:r>
      <w:r>
        <w:t>)</w:t>
      </w:r>
    </w:p>
    <w:p w:rsidR="005660B1" w:rsidRDefault="005660B1" w:rsidP="005660B1">
      <w:r w:rsidRPr="007C4564">
        <w:t xml:space="preserve">Температура в кубе </w:t>
      </w:r>
      <w:r>
        <w:t>реакторе</w:t>
      </w:r>
      <w:r w:rsidRPr="007C4564">
        <w:t xml:space="preserve"> - не более </w:t>
      </w:r>
      <w:r>
        <w:t>55</w:t>
      </w:r>
      <w:r w:rsidRPr="007C4564">
        <w:t>°С.</w:t>
      </w:r>
    </w:p>
    <w:p w:rsidR="005660B1" w:rsidRDefault="005660B1" w:rsidP="000D0451">
      <w:r>
        <w:t>Следовательно, для датчиков температуры минимальное значение предела измерения будет:</w:t>
      </w:r>
      <w:r w:rsidR="000D0451">
        <w:t xml:space="preserve"> </w:t>
      </w:r>
      <w:r>
        <w:t>Температура: 55</w:t>
      </w:r>
      <w:r w:rsidRPr="000D0451">
        <w:rPr>
          <w:rFonts w:cs="Times New Roman"/>
        </w:rPr>
        <w:t>×</w:t>
      </w:r>
      <w:r>
        <w:t>1,5= 82,5</w:t>
      </w:r>
      <w:r w:rsidRPr="000D0451">
        <w:rPr>
          <w:rFonts w:cs="Times New Roman"/>
        </w:rPr>
        <w:t>°</w:t>
      </w:r>
      <w:r w:rsidRPr="007C4564">
        <w:t>С</w:t>
      </w:r>
    </w:p>
    <w:p w:rsidR="000D0451" w:rsidRPr="000D0451" w:rsidRDefault="000D0451" w:rsidP="000D0451">
      <w:pPr>
        <w:ind w:firstLine="0"/>
        <w:rPr>
          <w:szCs w:val="28"/>
        </w:rPr>
      </w:pPr>
      <w:r w:rsidRPr="004611BC">
        <w:t xml:space="preserve">Выбираем из справочника </w:t>
      </w:r>
      <w:r>
        <w:t xml:space="preserve">Метран-280; </w:t>
      </w:r>
      <w:r>
        <w:rPr>
          <w:rFonts w:cs="Times New Roman"/>
          <w:szCs w:val="28"/>
        </w:rPr>
        <w:t>диапазон измерения 0-18</w:t>
      </w:r>
      <w:r w:rsidRPr="00FD474D">
        <w:rPr>
          <w:rFonts w:cs="Times New Roman"/>
          <w:szCs w:val="28"/>
        </w:rPr>
        <w:t>0</w:t>
      </w:r>
      <w:r w:rsidRPr="007C4564">
        <w:t>°</w:t>
      </w:r>
      <w:r>
        <w:rPr>
          <w:rFonts w:cs="Times New Roman"/>
          <w:szCs w:val="28"/>
        </w:rPr>
        <w:t xml:space="preserve">С. В качестве прибора для измерения температуры газовой смеси выбираем первичный термоэлектрический преобразователь ТПК с пределами измерения - 40-600°С и классом точности 2. В качестве вторичного прибора выбираем </w:t>
      </w:r>
      <w:r w:rsidRPr="001F7A2E">
        <w:rPr>
          <w:szCs w:val="28"/>
        </w:rPr>
        <w:t>ТРМ210</w:t>
      </w:r>
      <w:r>
        <w:rPr>
          <w:rFonts w:cs="Times New Roman"/>
          <w:szCs w:val="28"/>
        </w:rPr>
        <w:t xml:space="preserve"> с основной погрешностью ±0,25%.</w:t>
      </w:r>
    </w:p>
    <w:p w:rsidR="005660B1" w:rsidRDefault="005660B1" w:rsidP="005660B1">
      <w:pPr>
        <w:pStyle w:val="a7"/>
        <w:numPr>
          <w:ilvl w:val="0"/>
          <w:numId w:val="33"/>
        </w:numPr>
      </w:pPr>
      <w:r>
        <w:t>Давление: 1,85</w:t>
      </w:r>
      <w:r w:rsidRPr="005660B1">
        <w:rPr>
          <w:rFonts w:cs="Times New Roman"/>
        </w:rPr>
        <w:t>×</w:t>
      </w:r>
      <w:r>
        <w:t>1,5= 2,775 Мпа (27,75 кгс/см</w:t>
      </w:r>
      <w:r w:rsidRPr="005660B1">
        <w:rPr>
          <w:vertAlign w:val="superscript"/>
        </w:rPr>
        <w:t>2</w:t>
      </w:r>
      <w:r>
        <w:t>)</w:t>
      </w:r>
    </w:p>
    <w:p w:rsidR="005660B1" w:rsidRPr="00593A5C" w:rsidRDefault="005660B1" w:rsidP="005660B1">
      <w:r w:rsidRPr="00593A5C">
        <w:t>Выбор расходомеров</w:t>
      </w:r>
      <w:r w:rsidRPr="00593A5C">
        <w:rPr>
          <w:b/>
          <w:bCs/>
        </w:rPr>
        <w:t xml:space="preserve"> </w:t>
      </w:r>
      <w:r w:rsidRPr="00593A5C">
        <w:t xml:space="preserve">имеет некоторые особенности. Вначале необходимо ориентировочно определить диаметр трубопровода </w:t>
      </w:r>
      <w:r w:rsidRPr="00593A5C">
        <w:rPr>
          <w:i/>
          <w:iCs/>
          <w:lang w:val="en-US"/>
        </w:rPr>
        <w:t>D</w:t>
      </w:r>
      <w:r w:rsidRPr="00593A5C">
        <w:rPr>
          <w:iCs/>
        </w:rPr>
        <w:t xml:space="preserve"> </w:t>
      </w:r>
      <w:r w:rsidRPr="00593A5C">
        <w:t xml:space="preserve">по объемному расходу, скорректированному по п.1. Если в задании дан массовый расход </w:t>
      </w:r>
      <w:r w:rsidRPr="00593A5C">
        <w:rPr>
          <w:i/>
          <w:iCs/>
          <w:lang w:val="en-US"/>
        </w:rPr>
        <w:t>G</w:t>
      </w:r>
      <w:r w:rsidRPr="00593A5C">
        <w:rPr>
          <w:iCs/>
        </w:rPr>
        <w:t xml:space="preserve"> </w:t>
      </w:r>
      <w:r w:rsidRPr="00593A5C">
        <w:t>[кг/ч], необходимо вычислить объемный</w:t>
      </w:r>
    </w:p>
    <w:p w:rsidR="005660B1" w:rsidRPr="00593A5C" w:rsidRDefault="005660B1" w:rsidP="005660B1">
      <w:r w:rsidRPr="00593A5C">
        <w:object w:dxaOrig="1840" w:dyaOrig="760">
          <v:shape id="_x0000_i1030" type="#_x0000_t75" style="width:93.75pt;height:36pt" o:ole="">
            <v:imagedata r:id="rId19" o:title=""/>
          </v:shape>
          <o:OLEObject Type="Embed" ProgID="Equation.3" ShapeID="_x0000_i1030" DrawAspect="Content" ObjectID="_1746024530" r:id="rId20"/>
        </w:object>
      </w:r>
      <w:r>
        <w:t>,</w:t>
      </w:r>
      <w:r w:rsidRPr="00593A5C">
        <w:t xml:space="preserve"> (</w:t>
      </w:r>
      <w:r>
        <w:t>5.</w:t>
      </w:r>
      <w:r w:rsidRPr="00593A5C">
        <w:t>2.1)</w:t>
      </w:r>
    </w:p>
    <w:p w:rsidR="005660B1" w:rsidRDefault="005660B1" w:rsidP="005660B1">
      <w:r w:rsidRPr="00593A5C">
        <w:lastRenderedPageBreak/>
        <w:t xml:space="preserve">где </w:t>
      </w:r>
      <w:r w:rsidRPr="00593A5C">
        <w:rPr>
          <w:i/>
          <w:lang w:val="en-US"/>
        </w:rPr>
        <w:t>p</w:t>
      </w:r>
      <w:r>
        <w:rPr>
          <w:i/>
        </w:rPr>
        <w:t>=1,3</w:t>
      </w:r>
      <w:r w:rsidRPr="00593A5C">
        <w:rPr>
          <w:iCs/>
        </w:rPr>
        <w:t xml:space="preserve"> </w:t>
      </w:r>
      <w:r w:rsidRPr="00593A5C">
        <w:t xml:space="preserve">- плотность </w:t>
      </w:r>
      <w:r>
        <w:t>пропилена</w:t>
      </w:r>
    </w:p>
    <w:p w:rsidR="005660B1" w:rsidRPr="000E0868" w:rsidRDefault="005660B1" w:rsidP="005660B1">
      <w:r w:rsidRPr="000E0868">
        <w:t xml:space="preserve">Объемный расход </w:t>
      </w:r>
      <w:r>
        <w:t>пропилена</w:t>
      </w:r>
      <w:r w:rsidRPr="000E0868">
        <w:t xml:space="preserve"> в </w:t>
      </w:r>
      <w:r>
        <w:t>колонне К-308Б</w:t>
      </w:r>
    </w:p>
    <w:p w:rsidR="005660B1" w:rsidRDefault="005660B1" w:rsidP="005660B1">
      <w:r w:rsidRPr="00316ECE">
        <w:t xml:space="preserve">Объемный расход </w:t>
      </w:r>
      <w:r>
        <w:t xml:space="preserve">пропилена должен быть не более </w:t>
      </w:r>
      <w:r w:rsidRPr="00537261">
        <w:t>5384</w:t>
      </w:r>
      <w:r>
        <w:t>,6 м</w:t>
      </w:r>
      <w:r w:rsidRPr="00316ECE">
        <w:rPr>
          <w:vertAlign w:val="superscript"/>
        </w:rPr>
        <w:t>3</w:t>
      </w:r>
      <w:r w:rsidRPr="00316ECE">
        <w:t>/ч</w:t>
      </w:r>
    </w:p>
    <w:p w:rsidR="005660B1" w:rsidRPr="00CE2E0E" w:rsidRDefault="005660B1" w:rsidP="005660B1">
      <w:r>
        <w:rPr>
          <w:lang w:val="en-US"/>
        </w:rPr>
        <w:t>Q</w:t>
      </w:r>
      <w:r w:rsidRPr="00CE2E0E">
        <w:t>=</w:t>
      </w:r>
      <w:r w:rsidRPr="00537261">
        <w:t>5384</w:t>
      </w:r>
      <w:r>
        <w:t>,6</w:t>
      </w:r>
    </w:p>
    <w:p w:rsidR="005660B1" w:rsidRPr="00316ECE" w:rsidRDefault="005660B1" w:rsidP="005660B1">
      <w:pPr>
        <w:rPr>
          <w:rFonts w:eastAsia="Times New Roman"/>
          <w:lang w:eastAsia="ru-RU"/>
        </w:rPr>
      </w:pPr>
      <w:r w:rsidRPr="00316ECE">
        <w:rPr>
          <w:rFonts w:eastAsia="Times New Roman"/>
          <w:color w:val="000000"/>
          <w:lang w:eastAsia="ru-RU"/>
        </w:rPr>
        <w:t xml:space="preserve">Далее задаются </w:t>
      </w:r>
      <w:proofErr w:type="spellStart"/>
      <w:r w:rsidRPr="00316ECE">
        <w:rPr>
          <w:rFonts w:eastAsia="Times New Roman"/>
          <w:color w:val="000000"/>
          <w:lang w:eastAsia="ru-RU"/>
        </w:rPr>
        <w:t>среднерасходными</w:t>
      </w:r>
      <w:proofErr w:type="spellEnd"/>
      <w:r w:rsidRPr="00316ECE">
        <w:rPr>
          <w:rFonts w:eastAsia="Times New Roman"/>
          <w:color w:val="000000"/>
          <w:lang w:eastAsia="ru-RU"/>
        </w:rPr>
        <w:t xml:space="preserve"> скоростями перемещения технологических сред</w:t>
      </w:r>
    </w:p>
    <w:p w:rsidR="005660B1" w:rsidRPr="00316ECE" w:rsidRDefault="005660B1" w:rsidP="005660B1">
      <w:pPr>
        <w:rPr>
          <w:rFonts w:eastAsia="Times New Roman"/>
          <w:lang w:eastAsia="ru-RU"/>
        </w:rPr>
      </w:pPr>
      <w:r w:rsidRPr="00316ECE">
        <w:rPr>
          <w:rFonts w:eastAsia="Times New Roman"/>
          <w:color w:val="000000"/>
          <w:lang w:eastAsia="ru-RU"/>
        </w:rPr>
        <w:t xml:space="preserve">газы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color w:val="000000"/>
          <w:lang w:eastAsia="ru-RU"/>
        </w:rPr>
        <w:t>= 10 ÷30 м/с;</w:t>
      </w:r>
    </w:p>
    <w:p w:rsidR="005660B1" w:rsidRPr="00316ECE" w:rsidRDefault="005660B1" w:rsidP="005660B1">
      <w:pPr>
        <w:rPr>
          <w:rFonts w:eastAsia="Times New Roman"/>
          <w:lang w:eastAsia="ru-RU"/>
        </w:rPr>
      </w:pPr>
      <w:r w:rsidRPr="00316ECE">
        <w:rPr>
          <w:rFonts w:eastAsia="Times New Roman"/>
          <w:color w:val="000000"/>
          <w:lang w:eastAsia="ru-RU"/>
        </w:rPr>
        <w:t xml:space="preserve">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1 ÷ 3 м/с;</w:t>
      </w:r>
    </w:p>
    <w:p w:rsidR="005660B1" w:rsidRPr="00316ECE" w:rsidRDefault="005660B1" w:rsidP="005660B1">
      <w:pPr>
        <w:rPr>
          <w:rFonts w:eastAsia="Times New Roman"/>
          <w:color w:val="000000"/>
          <w:lang w:eastAsia="ru-RU"/>
        </w:rPr>
      </w:pPr>
      <w:r w:rsidRPr="00316ECE">
        <w:rPr>
          <w:rFonts w:eastAsia="Times New Roman"/>
          <w:color w:val="000000"/>
          <w:lang w:eastAsia="ru-RU"/>
        </w:rPr>
        <w:t xml:space="preserve">вязкие жидкости </w:t>
      </w:r>
      <w:r w:rsidRPr="00316ECE">
        <w:rPr>
          <w:rFonts w:eastAsia="Times New Roman"/>
          <w:i/>
          <w:iCs/>
          <w:color w:val="000000"/>
          <w:lang w:val="en-US" w:eastAsia="ru-RU"/>
        </w:rPr>
        <w:t>w</w:t>
      </w:r>
      <w:r w:rsidRPr="00316ECE">
        <w:rPr>
          <w:rFonts w:eastAsia="Times New Roman"/>
          <w:iCs/>
          <w:color w:val="000000"/>
          <w:lang w:eastAsia="ru-RU"/>
        </w:rPr>
        <w:t xml:space="preserve"> = </w:t>
      </w:r>
      <w:r w:rsidRPr="00316ECE">
        <w:rPr>
          <w:rFonts w:eastAsia="Times New Roman"/>
          <w:color w:val="000000"/>
          <w:lang w:eastAsia="ru-RU"/>
        </w:rPr>
        <w:t>0.3 ÷ 1м/с.</w:t>
      </w:r>
    </w:p>
    <w:p w:rsidR="005660B1" w:rsidRPr="00316ECE" w:rsidRDefault="005660B1" w:rsidP="005660B1">
      <w:pPr>
        <w:rPr>
          <w:rFonts w:eastAsia="Times New Roman"/>
          <w:color w:val="000000"/>
          <w:lang w:eastAsia="ru-RU"/>
        </w:rPr>
      </w:pPr>
      <w:r w:rsidRPr="00316ECE">
        <w:rPr>
          <w:rFonts w:eastAsia="Times New Roman"/>
          <w:color w:val="000000"/>
          <w:lang w:eastAsia="ru-RU"/>
        </w:rPr>
        <w:t>Ориентировочное значение диаметра трубопровода</w:t>
      </w:r>
    </w:p>
    <w:p w:rsidR="005660B1" w:rsidRDefault="005660B1" w:rsidP="005660B1">
      <w:pPr>
        <w:rPr>
          <w:rFonts w:eastAsia="Times New Roman"/>
          <w:lang w:eastAsia="ru-RU"/>
        </w:rPr>
      </w:pPr>
      <w:r w:rsidRPr="00316ECE">
        <w:rPr>
          <w:rFonts w:eastAsia="Times New Roman"/>
          <w:lang w:val="en-US" w:eastAsia="ru-RU"/>
        </w:rPr>
        <w:object w:dxaOrig="1340" w:dyaOrig="760">
          <v:shape id="_x0000_i1031" type="#_x0000_t75" style="width:66.75pt;height:38.25pt" o:ole="">
            <v:imagedata r:id="rId21" o:title=""/>
          </v:shape>
          <o:OLEObject Type="Embed" ProgID="Equation.3" ShapeID="_x0000_i1031" DrawAspect="Content" ObjectID="_1746024531" r:id="rId22"/>
        </w:object>
      </w:r>
      <w:r>
        <w:rPr>
          <w:rFonts w:eastAsia="Times New Roman"/>
          <w:lang w:eastAsia="ru-RU"/>
        </w:rPr>
        <w:t xml:space="preserve">, </w:t>
      </w:r>
      <w:r w:rsidRPr="00593A5C">
        <w:t>(</w:t>
      </w:r>
      <w:r>
        <w:t>5.2.2</w:t>
      </w:r>
      <w:r w:rsidRPr="00593A5C">
        <w:t>)</w:t>
      </w:r>
    </w:p>
    <w:p w:rsidR="005660B1" w:rsidRPr="003779BA" w:rsidRDefault="005660B1" w:rsidP="005660B1">
      <w:pPr>
        <w:rPr>
          <w:rFonts w:eastAsia="Times New Roman"/>
          <w:color w:val="000000"/>
          <w:lang w:eastAsia="ru-RU"/>
        </w:rPr>
      </w:pPr>
      <w:r>
        <w:rPr>
          <w:rFonts w:eastAsia="Times New Roman"/>
          <w:lang w:eastAsia="ru-RU"/>
        </w:rPr>
        <w:t xml:space="preserve">Для </w:t>
      </w:r>
      <w:r>
        <w:t>пропилена</w:t>
      </w:r>
      <w:r>
        <w:rPr>
          <w:rFonts w:eastAsia="Times New Roman"/>
          <w:lang w:eastAsia="ru-RU"/>
        </w:rPr>
        <w:t xml:space="preserve"> берем значение </w:t>
      </w:r>
      <w:r w:rsidRPr="00316ECE">
        <w:rPr>
          <w:rFonts w:eastAsia="Times New Roman"/>
          <w:i/>
          <w:iCs/>
          <w:color w:val="000000"/>
          <w:lang w:val="en-US" w:eastAsia="ru-RU"/>
        </w:rPr>
        <w:t>w</w:t>
      </w:r>
      <w:r w:rsidRPr="00316ECE">
        <w:rPr>
          <w:rFonts w:eastAsia="Times New Roman"/>
          <w:iCs/>
          <w:color w:val="000000"/>
          <w:lang w:eastAsia="ru-RU"/>
        </w:rPr>
        <w:t xml:space="preserve"> =</w:t>
      </w:r>
      <w:r w:rsidRPr="00316ECE">
        <w:rPr>
          <w:rFonts w:eastAsia="Times New Roman"/>
          <w:lang w:eastAsia="ru-RU"/>
        </w:rPr>
        <w:t xml:space="preserve"> </w:t>
      </w:r>
      <w:r>
        <w:rPr>
          <w:rFonts w:eastAsia="Times New Roman"/>
          <w:lang w:eastAsia="ru-RU"/>
        </w:rPr>
        <w:t>30</w:t>
      </w:r>
      <w:r w:rsidRPr="00316ECE">
        <w:rPr>
          <w:rFonts w:eastAsia="Times New Roman"/>
          <w:lang w:eastAsia="ru-RU"/>
        </w:rPr>
        <w:t xml:space="preserve"> </w:t>
      </w:r>
      <w:r>
        <w:rPr>
          <w:rFonts w:eastAsia="Times New Roman"/>
          <w:color w:val="000000"/>
          <w:lang w:eastAsia="ru-RU"/>
        </w:rPr>
        <w:t>м/с</w:t>
      </w:r>
    </w:p>
    <w:p w:rsidR="005660B1" w:rsidRDefault="005660B1" w:rsidP="005660B1">
      <w:r>
        <w:t xml:space="preserve"> </w:t>
      </w:r>
      <w:r>
        <w:rPr>
          <w:lang w:val="en-US"/>
        </w:rPr>
        <w:t>D</w:t>
      </w:r>
      <w:r>
        <w:t>=907 мм</w:t>
      </w:r>
    </w:p>
    <w:p w:rsidR="005660B1" w:rsidRDefault="005660B1" w:rsidP="005660B1">
      <w:pPr>
        <w:rPr>
          <w:color w:val="000000"/>
        </w:rPr>
      </w:pPr>
      <w:r w:rsidRPr="008351A9">
        <w:t xml:space="preserve">Далее из справочника берется ближайшее значение диаметра в сторону увеличения. Если </w:t>
      </w:r>
      <w:r w:rsidRPr="008351A9">
        <w:rPr>
          <w:i/>
          <w:lang w:val="en-US"/>
        </w:rPr>
        <w:t>D</w:t>
      </w:r>
      <w:r w:rsidRPr="008351A9">
        <w:t xml:space="preserve"> &lt;</w:t>
      </w:r>
      <w:smartTag w:uri="urn:schemas-microsoft-com:office:smarttags" w:element="metricconverter">
        <w:smartTagPr>
          <w:attr w:name="ProductID" w:val="50 мм"/>
        </w:smartTagPr>
        <w:r w:rsidRPr="008351A9">
          <w:t>50 мм</w:t>
        </w:r>
      </w:smartTag>
      <w:r w:rsidRPr="008351A9">
        <w:t xml:space="preserve">, рекомендуется выбирать расходомер обтекания </w:t>
      </w:r>
      <w:r w:rsidRPr="008351A9">
        <w:rPr>
          <w:color w:val="000000"/>
        </w:rPr>
        <w:t xml:space="preserve">(ротаметр). В случае </w:t>
      </w:r>
      <w:r w:rsidRPr="008351A9">
        <w:rPr>
          <w:i/>
          <w:iCs/>
          <w:color w:val="000000"/>
          <w:lang w:val="en-US"/>
        </w:rPr>
        <w:t>D</w:t>
      </w:r>
      <w:r w:rsidRPr="008351A9">
        <w:rPr>
          <w:iCs/>
          <w:color w:val="000000"/>
        </w:rPr>
        <w:t xml:space="preserve"> </w:t>
      </w:r>
      <w:r w:rsidRPr="008351A9">
        <w:rPr>
          <w:color w:val="000000"/>
        </w:rPr>
        <w:t>&gt;</w:t>
      </w:r>
      <w:smartTag w:uri="urn:schemas-microsoft-com:office:smarttags" w:element="metricconverter">
        <w:smartTagPr>
          <w:attr w:name="ProductID" w:val="50 мм"/>
        </w:smartTagPr>
        <w:r w:rsidRPr="008351A9">
          <w:rPr>
            <w:color w:val="000000"/>
          </w:rPr>
          <w:t>50 мм</w:t>
        </w:r>
      </w:smartTag>
      <w:r w:rsidRPr="008351A9">
        <w:rPr>
          <w:color w:val="000000"/>
        </w:rPr>
        <w:t>, то следует выбрать расходомер переменного перепада давления.</w:t>
      </w:r>
    </w:p>
    <w:p w:rsidR="000D0451" w:rsidRPr="000D0451" w:rsidRDefault="000D0451" w:rsidP="000D0451">
      <w:bookmarkStart w:id="3" w:name="_Toc104230567"/>
      <w:r w:rsidRPr="004611BC">
        <w:t xml:space="preserve">В качестве датчика расхода выбираем </w:t>
      </w:r>
      <w:proofErr w:type="spellStart"/>
      <w:r w:rsidRPr="004611BC">
        <w:t>Rosemount</w:t>
      </w:r>
      <w:proofErr w:type="spellEnd"/>
      <w:r w:rsidRPr="004611BC">
        <w:t xml:space="preserve"> 8700 Dy-450</w:t>
      </w:r>
    </w:p>
    <w:p w:rsidR="000D0451" w:rsidRDefault="000D0451" w:rsidP="000D0451">
      <w:pPr>
        <w:rPr>
          <w:color w:val="000000"/>
        </w:rPr>
      </w:pPr>
    </w:p>
    <w:p w:rsidR="000D0451" w:rsidRDefault="000D0451" w:rsidP="000D0451">
      <w:pPr>
        <w:sectPr w:rsidR="000D0451" w:rsidSect="0099147D">
          <w:footerReference w:type="default" r:id="rId23"/>
          <w:pgSz w:w="11906" w:h="16838"/>
          <w:pgMar w:top="1134" w:right="851" w:bottom="1134" w:left="1134" w:header="709" w:footer="709" w:gutter="0"/>
          <w:cols w:space="708"/>
          <w:docGrid w:linePitch="360"/>
        </w:sectPr>
      </w:pPr>
    </w:p>
    <w:p w:rsidR="00DE2F2D" w:rsidRDefault="00DE2F2D" w:rsidP="00DE2F2D">
      <w:pPr>
        <w:pStyle w:val="a3"/>
        <w:rPr>
          <w:rFonts w:cs="Times New Roman"/>
          <w:color w:val="000000" w:themeColor="text1"/>
          <w:szCs w:val="28"/>
        </w:rPr>
      </w:pPr>
      <w:r w:rsidRPr="00D949DB">
        <w:lastRenderedPageBreak/>
        <w:t>5.3 спецификация приборов и средств автоматизации</w:t>
      </w:r>
      <w:bookmarkEnd w:id="3"/>
    </w:p>
    <w:tbl>
      <w:tblPr>
        <w:tblStyle w:val="ab"/>
        <w:tblW w:w="0" w:type="auto"/>
        <w:tblLayout w:type="fixed"/>
        <w:tblLook w:val="04A0" w:firstRow="1" w:lastRow="0" w:firstColumn="1" w:lastColumn="0" w:noHBand="0" w:noVBand="1"/>
      </w:tblPr>
      <w:tblGrid>
        <w:gridCol w:w="1271"/>
        <w:gridCol w:w="1276"/>
        <w:gridCol w:w="1276"/>
        <w:gridCol w:w="992"/>
        <w:gridCol w:w="5528"/>
        <w:gridCol w:w="992"/>
        <w:gridCol w:w="709"/>
        <w:gridCol w:w="709"/>
        <w:gridCol w:w="992"/>
        <w:gridCol w:w="815"/>
      </w:tblGrid>
      <w:tr w:rsidR="000D0451" w:rsidTr="000D0451">
        <w:tc>
          <w:tcPr>
            <w:tcW w:w="1271" w:type="dxa"/>
            <w:vMerge w:val="restart"/>
          </w:tcPr>
          <w:p w:rsidR="000D0451" w:rsidRDefault="000D0451" w:rsidP="000D0451">
            <w:pPr>
              <w:ind w:firstLine="0"/>
            </w:pPr>
            <w:r>
              <w:t>Номер позиции по функциональной схеме</w:t>
            </w:r>
          </w:p>
        </w:tc>
        <w:tc>
          <w:tcPr>
            <w:tcW w:w="1276" w:type="dxa"/>
            <w:vMerge w:val="restart"/>
          </w:tcPr>
          <w:p w:rsidR="000D0451" w:rsidRDefault="000D0451" w:rsidP="000D0451">
            <w:pPr>
              <w:ind w:firstLine="0"/>
            </w:pPr>
            <w:r>
              <w:t>Наименование параметра, среды и места отбора импульса</w:t>
            </w:r>
          </w:p>
        </w:tc>
        <w:tc>
          <w:tcPr>
            <w:tcW w:w="1276" w:type="dxa"/>
            <w:vMerge w:val="restart"/>
          </w:tcPr>
          <w:p w:rsidR="000D0451" w:rsidRDefault="000D0451" w:rsidP="000D0451">
            <w:pPr>
              <w:ind w:firstLine="0"/>
            </w:pPr>
            <w:r>
              <w:t>Предельно рабочее значение параметра</w:t>
            </w:r>
          </w:p>
        </w:tc>
        <w:tc>
          <w:tcPr>
            <w:tcW w:w="992" w:type="dxa"/>
            <w:vMerge w:val="restart"/>
          </w:tcPr>
          <w:p w:rsidR="000D0451" w:rsidRDefault="000D0451" w:rsidP="000D0451">
            <w:pPr>
              <w:ind w:firstLine="0"/>
            </w:pPr>
            <w:r>
              <w:t>Место установки</w:t>
            </w:r>
          </w:p>
        </w:tc>
        <w:tc>
          <w:tcPr>
            <w:tcW w:w="5528" w:type="dxa"/>
            <w:vMerge w:val="restart"/>
          </w:tcPr>
          <w:p w:rsidR="000D0451" w:rsidRDefault="000D0451" w:rsidP="000D0451">
            <w:pPr>
              <w:ind w:firstLine="0"/>
            </w:pPr>
            <w:r>
              <w:t>Наименование и характеристики</w:t>
            </w:r>
          </w:p>
        </w:tc>
        <w:tc>
          <w:tcPr>
            <w:tcW w:w="992" w:type="dxa"/>
            <w:vMerge w:val="restart"/>
          </w:tcPr>
          <w:p w:rsidR="000D0451" w:rsidRDefault="000D0451" w:rsidP="000D0451">
            <w:pPr>
              <w:ind w:firstLine="0"/>
            </w:pPr>
            <w:r>
              <w:t>Тип модель</w:t>
            </w:r>
          </w:p>
        </w:tc>
        <w:tc>
          <w:tcPr>
            <w:tcW w:w="1418" w:type="dxa"/>
            <w:gridSpan w:val="2"/>
          </w:tcPr>
          <w:p w:rsidR="000D0451" w:rsidRDefault="000D0451" w:rsidP="000D0451">
            <w:pPr>
              <w:ind w:firstLine="0"/>
            </w:pPr>
            <w:r>
              <w:t>Количество</w:t>
            </w:r>
          </w:p>
        </w:tc>
        <w:tc>
          <w:tcPr>
            <w:tcW w:w="992" w:type="dxa"/>
            <w:vMerge w:val="restart"/>
          </w:tcPr>
          <w:p w:rsidR="000D0451" w:rsidRDefault="000D0451" w:rsidP="000D0451">
            <w:pPr>
              <w:ind w:firstLine="0"/>
            </w:pPr>
            <w:r>
              <w:t>Завод-изготовитель</w:t>
            </w:r>
          </w:p>
        </w:tc>
        <w:tc>
          <w:tcPr>
            <w:tcW w:w="815" w:type="dxa"/>
            <w:vMerge w:val="restart"/>
          </w:tcPr>
          <w:p w:rsidR="000D0451" w:rsidRDefault="000D0451" w:rsidP="000D0451">
            <w:pPr>
              <w:ind w:firstLine="0"/>
            </w:pPr>
            <w:r>
              <w:t>Примечание</w:t>
            </w:r>
          </w:p>
        </w:tc>
      </w:tr>
      <w:tr w:rsidR="000D0451" w:rsidTr="000D0451">
        <w:tc>
          <w:tcPr>
            <w:tcW w:w="1271" w:type="dxa"/>
            <w:vMerge/>
          </w:tcPr>
          <w:p w:rsidR="000D0451" w:rsidRDefault="000D0451" w:rsidP="000D0451">
            <w:pPr>
              <w:ind w:firstLine="0"/>
            </w:pPr>
          </w:p>
        </w:tc>
        <w:tc>
          <w:tcPr>
            <w:tcW w:w="1276" w:type="dxa"/>
            <w:vMerge/>
          </w:tcPr>
          <w:p w:rsidR="000D0451" w:rsidRDefault="000D0451" w:rsidP="000D0451">
            <w:pPr>
              <w:ind w:firstLine="0"/>
            </w:pPr>
          </w:p>
        </w:tc>
        <w:tc>
          <w:tcPr>
            <w:tcW w:w="1276" w:type="dxa"/>
            <w:vMerge/>
          </w:tcPr>
          <w:p w:rsidR="000D0451" w:rsidRDefault="000D0451" w:rsidP="000D0451">
            <w:pPr>
              <w:ind w:firstLine="0"/>
            </w:pPr>
          </w:p>
        </w:tc>
        <w:tc>
          <w:tcPr>
            <w:tcW w:w="992" w:type="dxa"/>
            <w:vMerge/>
          </w:tcPr>
          <w:p w:rsidR="000D0451" w:rsidRDefault="000D0451" w:rsidP="000D0451">
            <w:pPr>
              <w:ind w:firstLine="0"/>
            </w:pPr>
          </w:p>
        </w:tc>
        <w:tc>
          <w:tcPr>
            <w:tcW w:w="5528" w:type="dxa"/>
            <w:vMerge/>
          </w:tcPr>
          <w:p w:rsidR="000D0451" w:rsidRDefault="000D0451" w:rsidP="000D0451">
            <w:pPr>
              <w:ind w:firstLine="0"/>
            </w:pPr>
          </w:p>
        </w:tc>
        <w:tc>
          <w:tcPr>
            <w:tcW w:w="992" w:type="dxa"/>
            <w:vMerge/>
          </w:tcPr>
          <w:p w:rsidR="000D0451" w:rsidRDefault="000D0451" w:rsidP="000D0451">
            <w:pPr>
              <w:ind w:firstLine="0"/>
            </w:pPr>
          </w:p>
        </w:tc>
        <w:tc>
          <w:tcPr>
            <w:tcW w:w="709" w:type="dxa"/>
          </w:tcPr>
          <w:p w:rsidR="000D0451" w:rsidRDefault="000D0451" w:rsidP="000D0451">
            <w:pPr>
              <w:ind w:firstLine="0"/>
            </w:pPr>
            <w:r>
              <w:t>На один агрегат</w:t>
            </w:r>
          </w:p>
        </w:tc>
        <w:tc>
          <w:tcPr>
            <w:tcW w:w="709" w:type="dxa"/>
          </w:tcPr>
          <w:p w:rsidR="000D0451" w:rsidRDefault="000D0451" w:rsidP="000D0451">
            <w:pPr>
              <w:ind w:firstLine="0"/>
            </w:pPr>
            <w:r>
              <w:t>На все агрегаты</w:t>
            </w:r>
          </w:p>
        </w:tc>
        <w:tc>
          <w:tcPr>
            <w:tcW w:w="992" w:type="dxa"/>
            <w:vMerge/>
          </w:tcPr>
          <w:p w:rsidR="000D0451" w:rsidRDefault="000D0451" w:rsidP="000D0451">
            <w:pPr>
              <w:ind w:firstLine="0"/>
            </w:pPr>
          </w:p>
        </w:tc>
        <w:tc>
          <w:tcPr>
            <w:tcW w:w="815" w:type="dxa"/>
            <w:vMerge/>
          </w:tcPr>
          <w:p w:rsidR="000D0451" w:rsidRDefault="000D0451" w:rsidP="000D0451">
            <w:pPr>
              <w:ind w:firstLine="0"/>
            </w:pPr>
          </w:p>
        </w:tc>
      </w:tr>
      <w:tr w:rsidR="000D0451" w:rsidTr="000D0451">
        <w:tc>
          <w:tcPr>
            <w:tcW w:w="1271" w:type="dxa"/>
          </w:tcPr>
          <w:p w:rsidR="000D0451" w:rsidRDefault="000D0451" w:rsidP="000D0451">
            <w:pPr>
              <w:ind w:firstLine="0"/>
            </w:pPr>
            <w:r>
              <w:t>1</w:t>
            </w:r>
          </w:p>
        </w:tc>
        <w:tc>
          <w:tcPr>
            <w:tcW w:w="1276" w:type="dxa"/>
          </w:tcPr>
          <w:p w:rsidR="000D0451" w:rsidRDefault="000D0451" w:rsidP="000D0451">
            <w:pPr>
              <w:ind w:firstLine="0"/>
            </w:pPr>
            <w:r>
              <w:t>2</w:t>
            </w:r>
          </w:p>
        </w:tc>
        <w:tc>
          <w:tcPr>
            <w:tcW w:w="1276" w:type="dxa"/>
          </w:tcPr>
          <w:p w:rsidR="000D0451" w:rsidRDefault="000D0451" w:rsidP="000D0451">
            <w:pPr>
              <w:ind w:firstLine="0"/>
            </w:pPr>
            <w:r>
              <w:t>3</w:t>
            </w:r>
          </w:p>
        </w:tc>
        <w:tc>
          <w:tcPr>
            <w:tcW w:w="992" w:type="dxa"/>
          </w:tcPr>
          <w:p w:rsidR="000D0451" w:rsidRDefault="000D0451" w:rsidP="000D0451">
            <w:pPr>
              <w:ind w:firstLine="0"/>
            </w:pPr>
            <w:r>
              <w:t>4</w:t>
            </w:r>
          </w:p>
        </w:tc>
        <w:tc>
          <w:tcPr>
            <w:tcW w:w="5528" w:type="dxa"/>
          </w:tcPr>
          <w:p w:rsidR="000D0451" w:rsidRDefault="000D0451" w:rsidP="000D0451">
            <w:pPr>
              <w:ind w:firstLine="0"/>
            </w:pPr>
            <w:r>
              <w:t>5</w:t>
            </w:r>
          </w:p>
        </w:tc>
        <w:tc>
          <w:tcPr>
            <w:tcW w:w="992" w:type="dxa"/>
          </w:tcPr>
          <w:p w:rsidR="000D0451" w:rsidRDefault="000D0451" w:rsidP="000D0451">
            <w:pPr>
              <w:ind w:firstLine="0"/>
            </w:pPr>
            <w:r>
              <w:t>6</w:t>
            </w:r>
          </w:p>
        </w:tc>
        <w:tc>
          <w:tcPr>
            <w:tcW w:w="709" w:type="dxa"/>
          </w:tcPr>
          <w:p w:rsidR="000D0451" w:rsidRDefault="000D0451" w:rsidP="000D0451">
            <w:pPr>
              <w:ind w:firstLine="0"/>
            </w:pPr>
            <w:r>
              <w:t>7</w:t>
            </w:r>
          </w:p>
        </w:tc>
        <w:tc>
          <w:tcPr>
            <w:tcW w:w="709" w:type="dxa"/>
          </w:tcPr>
          <w:p w:rsidR="000D0451" w:rsidRDefault="000D0451" w:rsidP="000D0451">
            <w:pPr>
              <w:ind w:firstLine="0"/>
            </w:pPr>
            <w:r>
              <w:t>8</w:t>
            </w:r>
          </w:p>
        </w:tc>
        <w:tc>
          <w:tcPr>
            <w:tcW w:w="992" w:type="dxa"/>
          </w:tcPr>
          <w:p w:rsidR="000D0451" w:rsidRDefault="000D0451" w:rsidP="000D0451">
            <w:pPr>
              <w:ind w:firstLine="0"/>
            </w:pPr>
            <w:r>
              <w:t>9</w:t>
            </w:r>
          </w:p>
        </w:tc>
        <w:tc>
          <w:tcPr>
            <w:tcW w:w="815" w:type="dxa"/>
          </w:tcPr>
          <w:p w:rsidR="000D0451" w:rsidRDefault="000D0451" w:rsidP="000D0451">
            <w:pPr>
              <w:ind w:firstLine="0"/>
            </w:pPr>
            <w:r>
              <w:t>10</w:t>
            </w:r>
          </w:p>
        </w:tc>
      </w:tr>
      <w:tr w:rsidR="000D0451" w:rsidTr="000D0451">
        <w:tc>
          <w:tcPr>
            <w:tcW w:w="1271" w:type="dxa"/>
          </w:tcPr>
          <w:p w:rsidR="000D0451" w:rsidRDefault="000D0451" w:rsidP="000D0451">
            <w:pPr>
              <w:ind w:firstLine="0"/>
            </w:pPr>
            <w:r>
              <w:t>1-1, 3-1, 8-1, 10-1, 14-1</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1-2, 3-2, 8-2, 10-2, 14-2</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1-3, 3-3, 8-3, 10-3, 14-3</w:t>
            </w:r>
          </w:p>
          <w:p w:rsidR="000D0451" w:rsidRDefault="000D0451" w:rsidP="000D0451">
            <w:pPr>
              <w:ind w:firstLine="0"/>
            </w:pPr>
          </w:p>
          <w:p w:rsidR="000D0451" w:rsidRDefault="000D0451" w:rsidP="000D0451">
            <w:pPr>
              <w:ind w:firstLine="0"/>
            </w:pPr>
            <w:r>
              <w:t>1-4, 3-4, 8-4, 10-4, 14-4</w:t>
            </w:r>
          </w:p>
        </w:tc>
        <w:tc>
          <w:tcPr>
            <w:tcW w:w="1276" w:type="dxa"/>
          </w:tcPr>
          <w:p w:rsidR="000D0451" w:rsidRDefault="000D0451" w:rsidP="000D0451">
            <w:pPr>
              <w:ind w:firstLine="0"/>
            </w:pPr>
            <w:r>
              <w:lastRenderedPageBreak/>
              <w:t>Расход пропилена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Расход пропилена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Расход пропилена</w:t>
            </w:r>
          </w:p>
          <w:p w:rsidR="000D0451" w:rsidRDefault="000D0451" w:rsidP="000D0451">
            <w:pPr>
              <w:ind w:firstLine="0"/>
            </w:pPr>
          </w:p>
          <w:p w:rsidR="000D0451" w:rsidRDefault="000D0451" w:rsidP="000D0451">
            <w:pPr>
              <w:ind w:firstLine="0"/>
            </w:pPr>
            <w:r>
              <w:t>Расход пропилена</w:t>
            </w:r>
          </w:p>
        </w:tc>
        <w:tc>
          <w:tcPr>
            <w:tcW w:w="1276" w:type="dxa"/>
          </w:tcPr>
          <w:p w:rsidR="000D0451" w:rsidRDefault="000D0451" w:rsidP="000D0451">
            <w:pPr>
              <w:ind w:firstLine="0"/>
            </w:pPr>
            <w:r w:rsidRPr="00A44BE1">
              <w:lastRenderedPageBreak/>
              <w:t>0,5÷7 т/ч</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rsidRPr="00A44BE1">
              <w:t>0,5÷7 т/ч</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rsidRPr="00A44BE1">
              <w:t>0,5÷7 т/ч</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rsidRPr="00A44BE1">
              <w:t>0,5÷7 т/ч</w:t>
            </w:r>
          </w:p>
        </w:tc>
        <w:tc>
          <w:tcPr>
            <w:tcW w:w="992" w:type="dxa"/>
          </w:tcPr>
          <w:p w:rsidR="000D0451" w:rsidRDefault="000D0451" w:rsidP="000D0451">
            <w:pPr>
              <w:ind w:firstLine="0"/>
            </w:pPr>
            <w:r>
              <w:lastRenderedPageBreak/>
              <w:t>На трубопроводе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r>
              <w:t>На трубопроводе</w:t>
            </w:r>
          </w:p>
          <w:p w:rsidR="000D0451" w:rsidRDefault="000D0451" w:rsidP="000D0451">
            <w:pPr>
              <w:ind w:firstLine="0"/>
            </w:pPr>
          </w:p>
        </w:tc>
        <w:tc>
          <w:tcPr>
            <w:tcW w:w="5528" w:type="dxa"/>
          </w:tcPr>
          <w:p w:rsidR="000D0451" w:rsidRPr="00C74410" w:rsidRDefault="000D0451" w:rsidP="000D0451">
            <w:pPr>
              <w:ind w:firstLine="0"/>
              <w:rPr>
                <w:szCs w:val="28"/>
              </w:rPr>
            </w:pPr>
            <w:r w:rsidRPr="00C74410">
              <w:rPr>
                <w:szCs w:val="28"/>
              </w:rPr>
              <w:lastRenderedPageBreak/>
              <w:t xml:space="preserve">Измерительный преобразователь газовый. Принцип действия основан на </w:t>
            </w:r>
            <w:r>
              <w:t>взаимодействии движущегося проводника с магнитным полем</w:t>
            </w:r>
            <w:r w:rsidRPr="00C74410">
              <w:rPr>
                <w:szCs w:val="28"/>
              </w:rPr>
              <w:t>. Пределы измерения</w:t>
            </w:r>
            <w:r>
              <w:rPr>
                <w:szCs w:val="28"/>
              </w:rPr>
              <w:t xml:space="preserve"> 6300 м</w:t>
            </w:r>
            <w:r w:rsidRPr="007E6B39">
              <w:rPr>
                <w:szCs w:val="28"/>
                <w:vertAlign w:val="superscript"/>
              </w:rPr>
              <w:t>3</w:t>
            </w:r>
            <w:r>
              <w:rPr>
                <w:szCs w:val="28"/>
              </w:rPr>
              <w:t>/ч</w:t>
            </w:r>
            <w:r w:rsidRPr="00C74410">
              <w:rPr>
                <w:szCs w:val="28"/>
              </w:rPr>
              <w:t>.</w:t>
            </w:r>
            <w:r w:rsidR="00503FD3">
              <w:rPr>
                <w:szCs w:val="28"/>
              </w:rPr>
              <w:t xml:space="preserve"> </w:t>
            </w:r>
            <w:r w:rsidR="00503FD3">
              <w:t>Фланцы с уплотнителем и присоединительными размерами по ГОСТ 33259-21</w:t>
            </w:r>
            <w:r w:rsidRPr="00C74410">
              <w:rPr>
                <w:szCs w:val="28"/>
              </w:rPr>
              <w:t>. Электр</w:t>
            </w:r>
            <w:r>
              <w:rPr>
                <w:szCs w:val="28"/>
              </w:rPr>
              <w:t xml:space="preserve">ический выходной сигнал 4-20 мА, степень защиты </w:t>
            </w:r>
            <w:r>
              <w:t>IP66.</w:t>
            </w:r>
          </w:p>
          <w:p w:rsidR="000D0451" w:rsidRPr="00C74410" w:rsidRDefault="000D0451" w:rsidP="000D0451">
            <w:pPr>
              <w:ind w:firstLine="0"/>
              <w:rPr>
                <w:szCs w:val="28"/>
              </w:rPr>
            </w:pPr>
          </w:p>
          <w:p w:rsidR="000D0451" w:rsidRDefault="000D0451" w:rsidP="000D0451">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sidR="00503FD3">
              <w:rPr>
                <w:szCs w:val="28"/>
              </w:rPr>
              <w:t>0,</w:t>
            </w:r>
            <w:r>
              <w:rPr>
                <w:szCs w:val="28"/>
              </w:rPr>
              <w:t xml:space="preserve">5%. Число </w:t>
            </w:r>
            <w:r w:rsidR="00503FD3">
              <w:rPr>
                <w:szCs w:val="28"/>
              </w:rPr>
              <w:t>каналов 1. Габаритные размеры 19</w:t>
            </w:r>
            <w:r>
              <w:rPr>
                <w:szCs w:val="28"/>
              </w:rPr>
              <w:t>0х</w:t>
            </w:r>
            <w:r w:rsidR="00503FD3">
              <w:rPr>
                <w:szCs w:val="28"/>
              </w:rPr>
              <w:t>354х355</w:t>
            </w:r>
            <w:r>
              <w:rPr>
                <w:szCs w:val="28"/>
              </w:rPr>
              <w:t xml:space="preserve"> мм.</w:t>
            </w:r>
          </w:p>
          <w:p w:rsidR="000D0451" w:rsidRDefault="000D0451" w:rsidP="000D0451">
            <w:pPr>
              <w:ind w:firstLine="0"/>
              <w:rPr>
                <w:szCs w:val="28"/>
              </w:rPr>
            </w:pPr>
          </w:p>
          <w:p w:rsidR="000D0451" w:rsidRDefault="000D0451" w:rsidP="000D0451">
            <w:pPr>
              <w:ind w:firstLine="0"/>
              <w:rPr>
                <w:szCs w:val="28"/>
              </w:rPr>
            </w:pPr>
            <w:r w:rsidRPr="00733C50">
              <w:rPr>
                <w:szCs w:val="28"/>
              </w:rPr>
              <w:t xml:space="preserve">ОВЕН </w:t>
            </w:r>
            <w:r w:rsidR="002E77B3">
              <w:rPr>
                <w:szCs w:val="28"/>
              </w:rPr>
              <w:t>ТРМ101</w:t>
            </w:r>
            <w:r w:rsidRPr="001F7A2E">
              <w:rPr>
                <w:szCs w:val="28"/>
              </w:rPr>
              <w:t xml:space="preserve"> ПИД-регулятор с универсальным входом и RS-485</w:t>
            </w:r>
            <w:r>
              <w:rPr>
                <w:szCs w:val="28"/>
              </w:rPr>
              <w:t xml:space="preserve">, </w:t>
            </w:r>
            <w:r w:rsidRPr="001F7A2E">
              <w:rPr>
                <w:szCs w:val="28"/>
              </w:rPr>
              <w:t>Класс точности регулятора 0,5</w:t>
            </w:r>
          </w:p>
          <w:p w:rsidR="000D0451" w:rsidRDefault="000D0451" w:rsidP="000D0451">
            <w:pPr>
              <w:ind w:firstLine="0"/>
              <w:rPr>
                <w:szCs w:val="28"/>
              </w:rPr>
            </w:pPr>
          </w:p>
          <w:p w:rsidR="000D0451" w:rsidRDefault="000D0451" w:rsidP="002E7F60">
            <w:pPr>
              <w:ind w:firstLine="0"/>
            </w:pPr>
            <w:r>
              <w:rPr>
                <w:szCs w:val="28"/>
              </w:rPr>
              <w:t>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w:t>
            </w:r>
            <w:r w:rsidR="0089540B">
              <w:rPr>
                <w:szCs w:val="28"/>
              </w:rPr>
              <w:t>ублера. Условное давление в 4</w:t>
            </w:r>
            <w:r>
              <w:rPr>
                <w:szCs w:val="28"/>
              </w:rPr>
              <w:t xml:space="preserve"> Мпа. </w:t>
            </w:r>
            <w:r w:rsidR="0089540B" w:rsidRPr="0089540B">
              <w:rPr>
                <w:szCs w:val="28"/>
              </w:rPr>
              <w:t>5200 AR - 5200 AR</w:t>
            </w:r>
            <w:r w:rsidR="0089540B">
              <w:rPr>
                <w:szCs w:val="28"/>
              </w:rPr>
              <w:t xml:space="preserve"> </w:t>
            </w:r>
            <w:r w:rsidR="0089540B" w:rsidRPr="0089540B">
              <w:rPr>
                <w:szCs w:val="28"/>
              </w:rPr>
              <w:t xml:space="preserve">нормально закрытый - открывается </w:t>
            </w:r>
            <w:r w:rsidR="0089540B" w:rsidRPr="0089540B">
              <w:rPr>
                <w:szCs w:val="28"/>
              </w:rPr>
              <w:lastRenderedPageBreak/>
              <w:t>пневмосигналом</w:t>
            </w:r>
            <w:r w:rsidR="0089540B">
              <w:rPr>
                <w:szCs w:val="28"/>
              </w:rPr>
              <w:t xml:space="preserve">. </w:t>
            </w:r>
            <w:r>
              <w:rPr>
                <w:szCs w:val="28"/>
              </w:rPr>
              <w:t xml:space="preserve">Тип корпуса </w:t>
            </w:r>
            <w:r>
              <w:rPr>
                <w:szCs w:val="28"/>
                <w:lang w:val="en-US"/>
              </w:rPr>
              <w:t>z</w:t>
            </w:r>
            <w:r w:rsidRPr="00815BBD">
              <w:rPr>
                <w:szCs w:val="28"/>
              </w:rPr>
              <w:t>-</w:t>
            </w:r>
            <w:r>
              <w:rPr>
                <w:szCs w:val="28"/>
              </w:rPr>
              <w:t xml:space="preserve">образный. Присоединение </w:t>
            </w:r>
            <w:r>
              <w:t>Фланцы DN 40</w:t>
            </w:r>
            <w:r>
              <w:rPr>
                <w:szCs w:val="28"/>
              </w:rPr>
              <w:t xml:space="preserve">. Габаритные размеры </w:t>
            </w:r>
            <w:r w:rsidR="002E7F60">
              <w:rPr>
                <w:szCs w:val="28"/>
              </w:rPr>
              <w:t>52</w:t>
            </w:r>
            <w:r>
              <w:rPr>
                <w:szCs w:val="28"/>
              </w:rPr>
              <w:t>0х4</w:t>
            </w:r>
            <w:r w:rsidR="002E7F60">
              <w:rPr>
                <w:szCs w:val="28"/>
              </w:rPr>
              <w:t>3</w:t>
            </w:r>
            <w:r>
              <w:rPr>
                <w:szCs w:val="28"/>
              </w:rPr>
              <w:t>0х</w:t>
            </w:r>
            <w:r w:rsidR="002E7F60">
              <w:rPr>
                <w:szCs w:val="28"/>
              </w:rPr>
              <w:t>520</w:t>
            </w:r>
            <w:r>
              <w:rPr>
                <w:szCs w:val="28"/>
              </w:rPr>
              <w:t xml:space="preserve"> мм.</w:t>
            </w:r>
          </w:p>
        </w:tc>
        <w:tc>
          <w:tcPr>
            <w:tcW w:w="992" w:type="dxa"/>
          </w:tcPr>
          <w:p w:rsidR="000D0451" w:rsidRPr="0089540B" w:rsidRDefault="000118EC" w:rsidP="000D0451">
            <w:pPr>
              <w:ind w:firstLine="0"/>
              <w:rPr>
                <w:szCs w:val="28"/>
              </w:rPr>
            </w:pPr>
            <w:r w:rsidRPr="0089540B">
              <w:rPr>
                <w:szCs w:val="28"/>
              </w:rPr>
              <w:lastRenderedPageBreak/>
              <w:t>Метран-370</w:t>
            </w:r>
          </w:p>
          <w:p w:rsidR="007A0E2E" w:rsidRPr="0089540B" w:rsidRDefault="007A0E2E" w:rsidP="000D0451">
            <w:pPr>
              <w:ind w:firstLine="0"/>
              <w:rPr>
                <w:szCs w:val="28"/>
              </w:rPr>
            </w:pPr>
          </w:p>
          <w:p w:rsidR="000D0451" w:rsidRPr="0089540B" w:rsidRDefault="000D0451"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0118EC" w:rsidRPr="0089540B" w:rsidRDefault="000118EC" w:rsidP="000118EC">
            <w:pPr>
              <w:ind w:firstLine="0"/>
              <w:rPr>
                <w:szCs w:val="28"/>
              </w:rPr>
            </w:pPr>
            <w:r w:rsidRPr="0089540B">
              <w:rPr>
                <w:szCs w:val="28"/>
              </w:rPr>
              <w:t>Метран-370</w:t>
            </w: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7A0E2E" w:rsidRPr="0089540B" w:rsidRDefault="007A0E2E" w:rsidP="000D0451">
            <w:pPr>
              <w:ind w:firstLine="0"/>
              <w:rPr>
                <w:szCs w:val="28"/>
              </w:rPr>
            </w:pPr>
          </w:p>
          <w:p w:rsidR="000D0451" w:rsidRDefault="002E77B3" w:rsidP="000D0451">
            <w:pPr>
              <w:ind w:firstLine="0"/>
              <w:rPr>
                <w:szCs w:val="28"/>
              </w:rPr>
            </w:pPr>
            <w:r>
              <w:rPr>
                <w:szCs w:val="28"/>
              </w:rPr>
              <w:t>ТРМ101</w:t>
            </w:r>
          </w:p>
          <w:p w:rsidR="0089540B" w:rsidRDefault="0089540B" w:rsidP="000D0451">
            <w:pPr>
              <w:ind w:firstLine="0"/>
              <w:rPr>
                <w:szCs w:val="28"/>
              </w:rPr>
            </w:pPr>
          </w:p>
          <w:p w:rsidR="0089540B" w:rsidRPr="0089540B" w:rsidRDefault="0089540B" w:rsidP="000D0451">
            <w:pPr>
              <w:ind w:firstLine="0"/>
              <w:rPr>
                <w:szCs w:val="28"/>
              </w:rPr>
            </w:pPr>
          </w:p>
          <w:p w:rsidR="0089540B" w:rsidRDefault="0089540B" w:rsidP="0089540B">
            <w:pPr>
              <w:ind w:firstLine="0"/>
            </w:pPr>
            <w:r>
              <w:t>5200 AR</w:t>
            </w:r>
          </w:p>
          <w:p w:rsidR="000D0451" w:rsidRPr="0089540B" w:rsidRDefault="000D0451" w:rsidP="0089540B">
            <w:pPr>
              <w:ind w:firstLine="0"/>
            </w:pPr>
          </w:p>
        </w:tc>
        <w:tc>
          <w:tcPr>
            <w:tcW w:w="709" w:type="dxa"/>
          </w:tcPr>
          <w:p w:rsidR="000D0451" w:rsidRPr="00934B5E" w:rsidRDefault="000D0451" w:rsidP="000D0451">
            <w:pPr>
              <w:ind w:firstLine="0"/>
              <w:rPr>
                <w:lang w:val="en-US"/>
              </w:rPr>
            </w:pPr>
          </w:p>
        </w:tc>
        <w:tc>
          <w:tcPr>
            <w:tcW w:w="709" w:type="dxa"/>
          </w:tcPr>
          <w:p w:rsidR="000D0451" w:rsidRPr="00A66A4B" w:rsidRDefault="000D0451" w:rsidP="000D0451">
            <w:pPr>
              <w:ind w:firstLine="0"/>
            </w:pPr>
            <w:r w:rsidRPr="00A66A4B">
              <w:t>5</w:t>
            </w: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r w:rsidRPr="00A66A4B">
              <w:t>5</w:t>
            </w: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Pr="00A66A4B" w:rsidRDefault="000D0451" w:rsidP="000D0451">
            <w:pPr>
              <w:ind w:firstLine="0"/>
            </w:pPr>
          </w:p>
          <w:p w:rsidR="000D0451" w:rsidRDefault="000D0451" w:rsidP="000D0451">
            <w:pPr>
              <w:ind w:firstLine="0"/>
            </w:pPr>
            <w:r>
              <w:t>5</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Pr="0044092F" w:rsidRDefault="000D0451" w:rsidP="000D0451">
            <w:pPr>
              <w:ind w:firstLine="0"/>
            </w:pPr>
            <w:r>
              <w:t>5</w:t>
            </w:r>
          </w:p>
        </w:tc>
        <w:tc>
          <w:tcPr>
            <w:tcW w:w="992" w:type="dxa"/>
          </w:tcPr>
          <w:p w:rsidR="000D0451" w:rsidRPr="0089540B" w:rsidRDefault="000D0451" w:rsidP="000D0451">
            <w:pPr>
              <w:ind w:firstLine="0"/>
              <w:rPr>
                <w:szCs w:val="28"/>
              </w:rPr>
            </w:pPr>
            <w:r w:rsidRPr="0089540B">
              <w:rPr>
                <w:szCs w:val="28"/>
              </w:rPr>
              <w:lastRenderedPageBreak/>
              <w:t>Челябинск, Метран</w:t>
            </w: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r w:rsidRPr="0089540B">
              <w:rPr>
                <w:szCs w:val="28"/>
              </w:rPr>
              <w:t>Челябинск, Метран</w:t>
            </w: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p>
          <w:p w:rsidR="000D0451" w:rsidRPr="0089540B" w:rsidRDefault="000D0451" w:rsidP="000D0451">
            <w:pPr>
              <w:ind w:firstLine="0"/>
              <w:rPr>
                <w:szCs w:val="28"/>
              </w:rPr>
            </w:pPr>
            <w:r w:rsidRPr="0089540B">
              <w:rPr>
                <w:szCs w:val="28"/>
              </w:rPr>
              <w:t xml:space="preserve">Москва, </w:t>
            </w:r>
            <w:r w:rsidRPr="00733C50">
              <w:rPr>
                <w:szCs w:val="28"/>
              </w:rPr>
              <w:t>ОВЕН</w:t>
            </w:r>
          </w:p>
          <w:p w:rsidR="000D0451" w:rsidRPr="0089540B" w:rsidRDefault="000D0451" w:rsidP="002E7F60">
            <w:pPr>
              <w:spacing w:line="240" w:lineRule="auto"/>
              <w:ind w:firstLine="0"/>
              <w:jc w:val="left"/>
              <w:rPr>
                <w:szCs w:val="28"/>
              </w:rPr>
            </w:pPr>
          </w:p>
          <w:p w:rsidR="000D0451" w:rsidRPr="0089540B" w:rsidRDefault="002E7F60" w:rsidP="000D0451">
            <w:pPr>
              <w:spacing w:line="240" w:lineRule="auto"/>
              <w:ind w:firstLine="0"/>
              <w:jc w:val="left"/>
              <w:rPr>
                <w:szCs w:val="28"/>
              </w:rPr>
            </w:pPr>
            <w:r>
              <w:rPr>
                <w:szCs w:val="28"/>
              </w:rPr>
              <w:t xml:space="preserve">Москва, </w:t>
            </w:r>
            <w:r w:rsidRPr="002E7F60">
              <w:rPr>
                <w:szCs w:val="28"/>
              </w:rPr>
              <w:t>НПО Клапан</w:t>
            </w:r>
          </w:p>
          <w:p w:rsidR="000D0451" w:rsidRPr="0089540B" w:rsidRDefault="000D0451" w:rsidP="000D0451">
            <w:pPr>
              <w:ind w:firstLine="0"/>
              <w:rPr>
                <w:szCs w:val="28"/>
              </w:rPr>
            </w:pPr>
          </w:p>
        </w:tc>
        <w:tc>
          <w:tcPr>
            <w:tcW w:w="815" w:type="dxa"/>
          </w:tcPr>
          <w:p w:rsidR="000D0451" w:rsidRDefault="000D0451" w:rsidP="000D0451">
            <w:pPr>
              <w:ind w:firstLine="0"/>
            </w:pPr>
          </w:p>
        </w:tc>
      </w:tr>
      <w:tr w:rsidR="000D0451" w:rsidTr="000D0451">
        <w:tc>
          <w:tcPr>
            <w:tcW w:w="1271" w:type="dxa"/>
          </w:tcPr>
          <w:p w:rsidR="000D0451" w:rsidRDefault="000D0451" w:rsidP="000D0451">
            <w:pPr>
              <w:ind w:firstLine="0"/>
            </w:pPr>
            <w:r>
              <w:lastRenderedPageBreak/>
              <w:t>2-1, 12-1, 20-1</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2-2, 12-2, 20-2</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p>
          <w:p w:rsidR="000D0451" w:rsidRDefault="000D0451" w:rsidP="000D0451">
            <w:pPr>
              <w:ind w:firstLine="0"/>
            </w:pPr>
            <w:r>
              <w:lastRenderedPageBreak/>
              <w:t>2-3, 12-3, 20-3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2-4, 12-4, 20-4</w:t>
            </w:r>
          </w:p>
          <w:p w:rsidR="000D0451" w:rsidRDefault="000D0451" w:rsidP="000D0451">
            <w:pPr>
              <w:ind w:firstLine="0"/>
            </w:pPr>
          </w:p>
          <w:p w:rsidR="000D0451" w:rsidRDefault="000D0451" w:rsidP="000D0451">
            <w:pPr>
              <w:ind w:firstLine="0"/>
            </w:pPr>
          </w:p>
          <w:p w:rsidR="000D0451" w:rsidRDefault="000D0451" w:rsidP="000D0451">
            <w:pPr>
              <w:ind w:firstLine="0"/>
            </w:pPr>
          </w:p>
        </w:tc>
        <w:tc>
          <w:tcPr>
            <w:tcW w:w="1276" w:type="dxa"/>
          </w:tcPr>
          <w:p w:rsidR="000D0451" w:rsidRDefault="000D0451" w:rsidP="000D0451">
            <w:pPr>
              <w:ind w:firstLine="0"/>
            </w:pPr>
            <w:r>
              <w:lastRenderedPageBreak/>
              <w:t>Давление пропилена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Давление пропилена</w:t>
            </w: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p>
          <w:p w:rsidR="000D0451" w:rsidRDefault="000D0451" w:rsidP="000D0451">
            <w:pPr>
              <w:ind w:firstLine="0"/>
            </w:pPr>
            <w:r>
              <w:lastRenderedPageBreak/>
              <w:t>Давление пропилена</w:t>
            </w:r>
          </w:p>
          <w:p w:rsidR="000D0451" w:rsidRDefault="000D0451" w:rsidP="000D0451">
            <w:pPr>
              <w:ind w:firstLine="0"/>
            </w:pPr>
          </w:p>
          <w:p w:rsidR="000D0451" w:rsidRDefault="000D0451" w:rsidP="000D0451">
            <w:pPr>
              <w:ind w:firstLine="0"/>
            </w:pPr>
            <w:r>
              <w:t>Давление пропилена</w:t>
            </w:r>
          </w:p>
        </w:tc>
        <w:tc>
          <w:tcPr>
            <w:tcW w:w="1276" w:type="dxa"/>
          </w:tcPr>
          <w:p w:rsidR="000D0451" w:rsidRDefault="000D0451" w:rsidP="000D0451">
            <w:pPr>
              <w:ind w:firstLine="0"/>
              <w:contextualSpacing/>
            </w:pPr>
            <w:r w:rsidRPr="00C53AF7">
              <w:lastRenderedPageBreak/>
              <w:t>1,4÷1,85 Мпа</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Pr="00C53AF7" w:rsidRDefault="000D0451" w:rsidP="000D0451">
            <w:pPr>
              <w:ind w:firstLine="0"/>
              <w:contextualSpacing/>
            </w:pPr>
            <w:r w:rsidRPr="00C53AF7">
              <w:t>1,4÷1,85 МПа</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300AC1" w:rsidRDefault="00300AC1" w:rsidP="000D0451">
            <w:pPr>
              <w:ind w:firstLine="0"/>
              <w:contextualSpacing/>
            </w:pPr>
          </w:p>
          <w:p w:rsidR="000D0451" w:rsidRDefault="000D0451" w:rsidP="000D0451">
            <w:pPr>
              <w:ind w:firstLine="0"/>
              <w:contextualSpacing/>
            </w:pPr>
          </w:p>
          <w:p w:rsidR="000D0451" w:rsidRPr="00C53AF7" w:rsidRDefault="000D0451" w:rsidP="000D0451">
            <w:pPr>
              <w:ind w:firstLine="0"/>
              <w:contextualSpacing/>
            </w:pPr>
            <w:r w:rsidRPr="00C53AF7">
              <w:lastRenderedPageBreak/>
              <w:t>1,4÷1,85 МПа</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Pr="00C53AF7" w:rsidRDefault="000D0451" w:rsidP="000D0451">
            <w:pPr>
              <w:ind w:firstLine="0"/>
              <w:contextualSpacing/>
            </w:pPr>
            <w:r w:rsidRPr="00C53AF7">
              <w:t>1,4÷1,85 МПа</w:t>
            </w:r>
          </w:p>
          <w:p w:rsidR="000D0451" w:rsidRPr="00C53AF7" w:rsidRDefault="000D0451" w:rsidP="000D0451">
            <w:pPr>
              <w:ind w:firstLine="0"/>
              <w:contextualSpacing/>
            </w:pPr>
          </w:p>
          <w:p w:rsidR="000D0451" w:rsidRDefault="000D0451" w:rsidP="000D0451">
            <w:pPr>
              <w:ind w:firstLine="0"/>
            </w:pPr>
          </w:p>
        </w:tc>
        <w:tc>
          <w:tcPr>
            <w:tcW w:w="992" w:type="dxa"/>
          </w:tcPr>
          <w:p w:rsidR="000D0451" w:rsidRDefault="000D0451" w:rsidP="000D0451">
            <w:pPr>
              <w:ind w:firstLine="0"/>
            </w:pPr>
            <w:r>
              <w:lastRenderedPageBreak/>
              <w:t>На трубопроводе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r>
              <w:lastRenderedPageBreak/>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трубопроводе</w:t>
            </w:r>
          </w:p>
          <w:p w:rsidR="000D0451" w:rsidRDefault="000D0451" w:rsidP="000D0451">
            <w:pPr>
              <w:ind w:firstLine="0"/>
            </w:pPr>
          </w:p>
        </w:tc>
        <w:tc>
          <w:tcPr>
            <w:tcW w:w="5528" w:type="dxa"/>
          </w:tcPr>
          <w:p w:rsidR="000D0451" w:rsidRDefault="000D0451" w:rsidP="000D0451">
            <w:pPr>
              <w:ind w:firstLine="0"/>
              <w:rPr>
                <w:szCs w:val="28"/>
              </w:rPr>
            </w:pPr>
            <w:r w:rsidRPr="00C74410">
              <w:rPr>
                <w:szCs w:val="28"/>
              </w:rPr>
              <w:lastRenderedPageBreak/>
              <w:t xml:space="preserve">Измерительный преобразователь газовый. Принцип действия основан на </w:t>
            </w:r>
            <w:r>
              <w:t>тензорезистивный принцип</w:t>
            </w:r>
            <w:r w:rsidRPr="00C74410">
              <w:rPr>
                <w:szCs w:val="28"/>
              </w:rPr>
              <w:t>. Пределы измерения</w:t>
            </w:r>
            <w:r>
              <w:rPr>
                <w:szCs w:val="28"/>
              </w:rPr>
              <w:t xml:space="preserve"> 6 МПа</w:t>
            </w:r>
            <w:r w:rsidRPr="00C74410">
              <w:rPr>
                <w:szCs w:val="28"/>
              </w:rPr>
              <w:t>.</w:t>
            </w:r>
            <w:r>
              <w:rPr>
                <w:szCs w:val="28"/>
              </w:rPr>
              <w:t xml:space="preserve"> </w:t>
            </w:r>
            <w:r>
              <w:t>Ниппель для соединения по наружному диаметру трубы 14 мм.</w:t>
            </w:r>
            <w:r w:rsidRPr="00C74410">
              <w:rPr>
                <w:szCs w:val="28"/>
              </w:rPr>
              <w:t xml:space="preserve"> Электр</w:t>
            </w:r>
            <w:r>
              <w:rPr>
                <w:szCs w:val="28"/>
              </w:rPr>
              <w:t xml:space="preserve">ический выходной сигнал 4-20 мА, степень защиты </w:t>
            </w:r>
            <w:r>
              <w:t>IP66.</w:t>
            </w:r>
          </w:p>
          <w:p w:rsidR="000D0451" w:rsidRPr="00C74410" w:rsidRDefault="000D0451" w:rsidP="000D0451">
            <w:pPr>
              <w:ind w:firstLine="0"/>
              <w:rPr>
                <w:szCs w:val="28"/>
              </w:rPr>
            </w:pPr>
          </w:p>
          <w:p w:rsidR="000D0451" w:rsidRDefault="000D0451" w:rsidP="000D0451">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202х98х128 мм.</w:t>
            </w:r>
          </w:p>
          <w:p w:rsidR="000D0451" w:rsidRDefault="000D0451" w:rsidP="000D0451">
            <w:pPr>
              <w:ind w:firstLine="0"/>
              <w:rPr>
                <w:szCs w:val="28"/>
              </w:rPr>
            </w:pPr>
          </w:p>
          <w:p w:rsidR="00300AC1" w:rsidRDefault="00300AC1" w:rsidP="000D0451">
            <w:pPr>
              <w:ind w:firstLine="0"/>
              <w:rPr>
                <w:szCs w:val="28"/>
              </w:rPr>
            </w:pPr>
          </w:p>
          <w:p w:rsidR="00300AC1" w:rsidRDefault="00300AC1" w:rsidP="00300AC1">
            <w:pPr>
              <w:ind w:firstLine="0"/>
              <w:rPr>
                <w:szCs w:val="28"/>
              </w:rPr>
            </w:pPr>
            <w:r w:rsidRPr="00733C50">
              <w:rPr>
                <w:szCs w:val="28"/>
              </w:rPr>
              <w:lastRenderedPageBreak/>
              <w:t xml:space="preserve">ОВЕН </w:t>
            </w:r>
            <w:r>
              <w:rPr>
                <w:szCs w:val="28"/>
              </w:rPr>
              <w:t>ТРМ101</w:t>
            </w:r>
            <w:r w:rsidRPr="001F7A2E">
              <w:rPr>
                <w:szCs w:val="28"/>
              </w:rPr>
              <w:t xml:space="preserve"> ПИД-регулятор с универсальным входом и RS-485</w:t>
            </w:r>
            <w:r>
              <w:rPr>
                <w:szCs w:val="28"/>
              </w:rPr>
              <w:t xml:space="preserve">, </w:t>
            </w:r>
            <w:r w:rsidRPr="001F7A2E">
              <w:rPr>
                <w:szCs w:val="28"/>
              </w:rPr>
              <w:t>Класс точности регулятора 0,5</w:t>
            </w:r>
          </w:p>
          <w:p w:rsidR="00300AC1" w:rsidRDefault="00300AC1" w:rsidP="00300AC1">
            <w:pPr>
              <w:ind w:firstLine="0"/>
              <w:rPr>
                <w:szCs w:val="28"/>
              </w:rPr>
            </w:pPr>
          </w:p>
          <w:p w:rsidR="00300AC1" w:rsidRDefault="00300AC1" w:rsidP="00300AC1">
            <w:pPr>
              <w:ind w:firstLine="0"/>
              <w:rPr>
                <w:szCs w:val="28"/>
              </w:rPr>
            </w:pPr>
          </w:p>
          <w:p w:rsidR="000D0451" w:rsidRDefault="00300AC1" w:rsidP="00300AC1">
            <w:pPr>
              <w:ind w:firstLine="0"/>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4 Мпа. </w:t>
            </w:r>
            <w:r w:rsidRPr="0089540B">
              <w:rPr>
                <w:szCs w:val="28"/>
              </w:rPr>
              <w:t>5200 AR - 5200 AR</w:t>
            </w:r>
            <w:r>
              <w:rPr>
                <w:szCs w:val="28"/>
              </w:rPr>
              <w:t xml:space="preserve"> </w:t>
            </w:r>
            <w:r w:rsidRPr="0089540B">
              <w:rPr>
                <w:szCs w:val="28"/>
              </w:rPr>
              <w:t>нормально закрытый - открывается пневмосигналом</w:t>
            </w:r>
            <w:r>
              <w:rPr>
                <w:szCs w:val="28"/>
              </w:rPr>
              <w:t xml:space="preserve">. Тип корпуса </w:t>
            </w:r>
            <w:r>
              <w:rPr>
                <w:szCs w:val="28"/>
                <w:lang w:val="en-US"/>
              </w:rPr>
              <w:t>z</w:t>
            </w:r>
            <w:r w:rsidRPr="00815BBD">
              <w:rPr>
                <w:szCs w:val="28"/>
              </w:rPr>
              <w:t>-</w:t>
            </w:r>
            <w:r>
              <w:rPr>
                <w:szCs w:val="28"/>
              </w:rPr>
              <w:t xml:space="preserve">образный. Присоединение </w:t>
            </w:r>
            <w:r>
              <w:t>Фланцы DN 40</w:t>
            </w:r>
            <w:r>
              <w:rPr>
                <w:szCs w:val="28"/>
              </w:rPr>
              <w:t>. Габаритные размеры 520х430х520 мм</w:t>
            </w:r>
          </w:p>
        </w:tc>
        <w:tc>
          <w:tcPr>
            <w:tcW w:w="992" w:type="dxa"/>
          </w:tcPr>
          <w:p w:rsidR="000D0451" w:rsidRDefault="000D0451" w:rsidP="000D0451">
            <w:pPr>
              <w:ind w:firstLine="0"/>
            </w:pPr>
            <w:r>
              <w:lastRenderedPageBreak/>
              <w:t>150TG</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150TG</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p>
          <w:p w:rsidR="00300AC1" w:rsidRDefault="00300AC1" w:rsidP="00300AC1">
            <w:pPr>
              <w:ind w:firstLine="0"/>
              <w:rPr>
                <w:szCs w:val="28"/>
              </w:rPr>
            </w:pPr>
            <w:r>
              <w:rPr>
                <w:szCs w:val="28"/>
              </w:rPr>
              <w:lastRenderedPageBreak/>
              <w:t>ТРМ101</w:t>
            </w:r>
          </w:p>
          <w:p w:rsidR="00300AC1" w:rsidRDefault="00300AC1" w:rsidP="00300AC1">
            <w:pPr>
              <w:ind w:firstLine="0"/>
              <w:rPr>
                <w:szCs w:val="28"/>
              </w:rPr>
            </w:pPr>
          </w:p>
          <w:p w:rsidR="00300AC1" w:rsidRDefault="00300AC1" w:rsidP="00300AC1">
            <w:pPr>
              <w:ind w:firstLine="0"/>
              <w:rPr>
                <w:szCs w:val="28"/>
              </w:rPr>
            </w:pPr>
          </w:p>
          <w:p w:rsidR="00300AC1" w:rsidRPr="0089540B" w:rsidRDefault="00300AC1" w:rsidP="00300AC1">
            <w:pPr>
              <w:ind w:firstLine="0"/>
              <w:rPr>
                <w:szCs w:val="28"/>
              </w:rPr>
            </w:pPr>
          </w:p>
          <w:p w:rsidR="000D0451" w:rsidRDefault="00300AC1" w:rsidP="00300AC1">
            <w:pPr>
              <w:ind w:firstLine="0"/>
            </w:pPr>
            <w:r>
              <w:t>5200 AR</w:t>
            </w:r>
          </w:p>
        </w:tc>
        <w:tc>
          <w:tcPr>
            <w:tcW w:w="709" w:type="dxa"/>
          </w:tcPr>
          <w:p w:rsidR="000D0451" w:rsidRDefault="000D0451" w:rsidP="000D0451">
            <w:pPr>
              <w:ind w:firstLine="0"/>
            </w:pPr>
          </w:p>
        </w:tc>
        <w:tc>
          <w:tcPr>
            <w:tcW w:w="709" w:type="dxa"/>
          </w:tcPr>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r>
              <w:lastRenderedPageBreak/>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r>
              <w:t>3</w:t>
            </w:r>
          </w:p>
        </w:tc>
        <w:tc>
          <w:tcPr>
            <w:tcW w:w="992" w:type="dxa"/>
          </w:tcPr>
          <w:p w:rsidR="000D0451" w:rsidRDefault="000D0451" w:rsidP="000D0451">
            <w:pPr>
              <w:ind w:firstLine="0"/>
            </w:pPr>
            <w:r>
              <w:lastRenderedPageBreak/>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Pr="0089540B" w:rsidRDefault="00300AC1" w:rsidP="00300AC1">
            <w:pPr>
              <w:ind w:firstLine="0"/>
              <w:rPr>
                <w:szCs w:val="28"/>
              </w:rPr>
            </w:pPr>
            <w:r w:rsidRPr="0089540B">
              <w:rPr>
                <w:szCs w:val="28"/>
              </w:rPr>
              <w:lastRenderedPageBreak/>
              <w:t xml:space="preserve">Москва, </w:t>
            </w:r>
            <w:r w:rsidRPr="00733C50">
              <w:rPr>
                <w:szCs w:val="28"/>
              </w:rPr>
              <w:t>ОВЕН</w:t>
            </w: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Pr="0089540B" w:rsidRDefault="00300AC1" w:rsidP="00300AC1">
            <w:pPr>
              <w:spacing w:line="240" w:lineRule="auto"/>
              <w:ind w:firstLine="0"/>
              <w:jc w:val="left"/>
              <w:rPr>
                <w:szCs w:val="28"/>
              </w:rPr>
            </w:pPr>
          </w:p>
          <w:p w:rsidR="00300AC1" w:rsidRPr="0089540B" w:rsidRDefault="00300AC1" w:rsidP="00300AC1">
            <w:pPr>
              <w:spacing w:line="240" w:lineRule="auto"/>
              <w:ind w:firstLine="0"/>
              <w:jc w:val="left"/>
              <w:rPr>
                <w:szCs w:val="28"/>
              </w:rPr>
            </w:pPr>
            <w:r>
              <w:rPr>
                <w:szCs w:val="28"/>
              </w:rPr>
              <w:t xml:space="preserve">Москва, </w:t>
            </w:r>
            <w:r w:rsidRPr="002E7F60">
              <w:rPr>
                <w:szCs w:val="28"/>
              </w:rPr>
              <w:t>НПО Клапан</w:t>
            </w:r>
          </w:p>
          <w:p w:rsidR="000D0451" w:rsidRPr="00934B5E" w:rsidRDefault="000D0451" w:rsidP="000D0451">
            <w:pPr>
              <w:spacing w:line="240" w:lineRule="auto"/>
              <w:ind w:firstLine="0"/>
              <w:jc w:val="left"/>
            </w:pPr>
          </w:p>
          <w:p w:rsidR="000D0451" w:rsidRDefault="000D0451" w:rsidP="000D0451">
            <w:pPr>
              <w:spacing w:line="240" w:lineRule="auto"/>
              <w:ind w:firstLine="0"/>
              <w:jc w:val="left"/>
            </w:pPr>
          </w:p>
        </w:tc>
        <w:tc>
          <w:tcPr>
            <w:tcW w:w="815" w:type="dxa"/>
          </w:tcPr>
          <w:p w:rsidR="000D0451" w:rsidRDefault="000D0451" w:rsidP="000D0451">
            <w:pPr>
              <w:ind w:firstLine="0"/>
            </w:pPr>
          </w:p>
        </w:tc>
      </w:tr>
      <w:tr w:rsidR="000D0451" w:rsidTr="000D0451">
        <w:tc>
          <w:tcPr>
            <w:tcW w:w="1271" w:type="dxa"/>
          </w:tcPr>
          <w:p w:rsidR="000D0451" w:rsidRDefault="000D0451" w:rsidP="000D0451">
            <w:pPr>
              <w:ind w:firstLine="0"/>
            </w:pPr>
            <w:r>
              <w:lastRenderedPageBreak/>
              <w:t>5-1, 7-1, 13-1</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5-2, 7-2, 13-2</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5-3, 7-3, 13-3</w:t>
            </w: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p>
          <w:p w:rsidR="000D0451" w:rsidRDefault="000D0451" w:rsidP="000D0451">
            <w:pPr>
              <w:ind w:firstLine="0"/>
            </w:pPr>
            <w:r>
              <w:lastRenderedPageBreak/>
              <w:t>5-4, 7-4, 13-4</w:t>
            </w:r>
          </w:p>
        </w:tc>
        <w:tc>
          <w:tcPr>
            <w:tcW w:w="1276" w:type="dxa"/>
          </w:tcPr>
          <w:p w:rsidR="000D0451" w:rsidRDefault="000D0451" w:rsidP="000D0451">
            <w:pPr>
              <w:ind w:firstLine="0"/>
            </w:pPr>
            <w:r>
              <w:lastRenderedPageBreak/>
              <w:t>Температура пропиле</w:t>
            </w:r>
            <w:r>
              <w:lastRenderedPageBreak/>
              <w:t>на и пропана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300AC1" w:rsidP="000D0451">
            <w:pPr>
              <w:ind w:firstLine="0"/>
            </w:pPr>
            <w:r>
              <w:t>Температура пропилена и пропана</w:t>
            </w:r>
          </w:p>
          <w:p w:rsidR="000D0451" w:rsidRDefault="000D0451" w:rsidP="000D0451">
            <w:pPr>
              <w:ind w:firstLine="0"/>
            </w:pPr>
          </w:p>
          <w:p w:rsidR="00300AC1" w:rsidRDefault="00300AC1" w:rsidP="000D0451">
            <w:pPr>
              <w:ind w:firstLine="0"/>
            </w:pPr>
          </w:p>
          <w:p w:rsidR="000D0451" w:rsidRDefault="000D0451" w:rsidP="000D0451">
            <w:pPr>
              <w:ind w:firstLine="0"/>
            </w:pPr>
            <w:r>
              <w:t>Температура пропилена и пропана</w:t>
            </w:r>
          </w:p>
          <w:p w:rsidR="000D0451" w:rsidRDefault="000D0451" w:rsidP="000D0451">
            <w:pPr>
              <w:ind w:firstLine="0"/>
            </w:pPr>
          </w:p>
          <w:p w:rsidR="00300AC1" w:rsidRDefault="00300AC1" w:rsidP="000D0451">
            <w:pPr>
              <w:ind w:firstLine="0"/>
            </w:pPr>
          </w:p>
          <w:p w:rsidR="000D0451" w:rsidRDefault="000D0451" w:rsidP="000D0451">
            <w:pPr>
              <w:ind w:firstLine="0"/>
            </w:pPr>
            <w:r>
              <w:lastRenderedPageBreak/>
              <w:t>Температура пропилена и пропана</w:t>
            </w:r>
          </w:p>
        </w:tc>
        <w:tc>
          <w:tcPr>
            <w:tcW w:w="1276" w:type="dxa"/>
          </w:tcPr>
          <w:p w:rsidR="000D0451" w:rsidRDefault="000D0451" w:rsidP="000D0451">
            <w:pPr>
              <w:ind w:firstLine="0"/>
            </w:pPr>
            <w:r>
              <w:lastRenderedPageBreak/>
              <w:t>38-55</w:t>
            </w:r>
            <w:r w:rsidRPr="00C50801">
              <w:t>°С</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38-55</w:t>
            </w:r>
            <w:r w:rsidRPr="00C50801">
              <w:t>°С</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38-55</w:t>
            </w:r>
            <w:r w:rsidRPr="00C50801">
              <w:t>°С</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300AC1" w:rsidRDefault="00300AC1" w:rsidP="000D0451">
            <w:pPr>
              <w:ind w:firstLine="0"/>
            </w:pPr>
          </w:p>
          <w:p w:rsidR="000D0451" w:rsidRPr="00C50801" w:rsidRDefault="000D0451" w:rsidP="000D0451">
            <w:pPr>
              <w:ind w:firstLine="0"/>
            </w:pPr>
            <w:r>
              <w:lastRenderedPageBreak/>
              <w:t>38-55</w:t>
            </w:r>
            <w:r w:rsidRPr="00C50801">
              <w:t>°С</w:t>
            </w:r>
          </w:p>
        </w:tc>
        <w:tc>
          <w:tcPr>
            <w:tcW w:w="992" w:type="dxa"/>
          </w:tcPr>
          <w:p w:rsidR="000D0451" w:rsidRDefault="000D0451" w:rsidP="000D0451">
            <w:pPr>
              <w:ind w:firstLine="0"/>
            </w:pPr>
            <w:r>
              <w:lastRenderedPageBreak/>
              <w:t>На колонне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r>
              <w:lastRenderedPageBreak/>
              <w:t>На трубопроводе</w:t>
            </w:r>
          </w:p>
          <w:p w:rsidR="000D0451" w:rsidRDefault="000D0451" w:rsidP="000D0451">
            <w:pPr>
              <w:ind w:firstLine="0"/>
            </w:pPr>
          </w:p>
        </w:tc>
        <w:tc>
          <w:tcPr>
            <w:tcW w:w="5528" w:type="dxa"/>
          </w:tcPr>
          <w:p w:rsidR="000D0451" w:rsidRPr="00C74410" w:rsidRDefault="000D0451" w:rsidP="000D0451">
            <w:pPr>
              <w:ind w:firstLine="0"/>
              <w:rPr>
                <w:szCs w:val="28"/>
              </w:rPr>
            </w:pPr>
            <w:r w:rsidRPr="00C74410">
              <w:rPr>
                <w:szCs w:val="28"/>
              </w:rPr>
              <w:lastRenderedPageBreak/>
              <w:t xml:space="preserve">Измерительный преобразователь газовый. Принцип действия </w:t>
            </w:r>
            <w:r w:rsidRPr="003D0435">
              <w:rPr>
                <w:szCs w:val="28"/>
              </w:rPr>
              <w:t xml:space="preserve">термоэлектрическом эффекте или эффекте </w:t>
            </w:r>
            <w:proofErr w:type="spellStart"/>
            <w:r w:rsidRPr="003D0435">
              <w:rPr>
                <w:szCs w:val="28"/>
              </w:rPr>
              <w:t>Зеебека</w:t>
            </w:r>
            <w:proofErr w:type="spellEnd"/>
            <w:r w:rsidRPr="00C74410">
              <w:rPr>
                <w:szCs w:val="28"/>
              </w:rPr>
              <w:t>. Пределы измерения</w:t>
            </w:r>
            <w:r>
              <w:rPr>
                <w:szCs w:val="28"/>
              </w:rPr>
              <w:t xml:space="preserve"> 180</w:t>
            </w:r>
            <w:r w:rsidRPr="003D0435">
              <w:rPr>
                <w:szCs w:val="28"/>
              </w:rPr>
              <w:t>°С</w:t>
            </w:r>
            <w:r w:rsidRPr="00C74410">
              <w:rPr>
                <w:szCs w:val="28"/>
              </w:rPr>
              <w:t>.</w:t>
            </w:r>
            <w:r>
              <w:rPr>
                <w:szCs w:val="28"/>
              </w:rPr>
              <w:t xml:space="preserve"> Номинал фланца </w:t>
            </w:r>
            <w:r w:rsidRPr="003D0435">
              <w:rPr>
                <w:szCs w:val="28"/>
              </w:rPr>
              <w:lastRenderedPageBreak/>
              <w:t>нержавеющая сталь 12Х18Н10, исполнение</w:t>
            </w:r>
            <w:r>
              <w:t xml:space="preserve"> E </w:t>
            </w:r>
            <w:proofErr w:type="spellStart"/>
            <w:r>
              <w:t>пo</w:t>
            </w:r>
            <w:proofErr w:type="spellEnd"/>
            <w:r>
              <w:t xml:space="preserve"> ГOСT 33259-15</w:t>
            </w:r>
            <w:r w:rsidRPr="00C74410">
              <w:rPr>
                <w:szCs w:val="28"/>
              </w:rPr>
              <w:t>. Электр</w:t>
            </w:r>
            <w:r>
              <w:rPr>
                <w:szCs w:val="28"/>
              </w:rPr>
              <w:t xml:space="preserve">ический выходной сигнал 4-20 мА, степень защиты </w:t>
            </w:r>
            <w:r>
              <w:t>IP66.</w:t>
            </w:r>
          </w:p>
          <w:p w:rsidR="000D0451" w:rsidRPr="00C74410" w:rsidRDefault="000D0451" w:rsidP="000D0451">
            <w:pPr>
              <w:ind w:firstLine="0"/>
              <w:rPr>
                <w:szCs w:val="28"/>
              </w:rPr>
            </w:pPr>
          </w:p>
          <w:p w:rsidR="000D0451" w:rsidRDefault="000D0451" w:rsidP="000D0451">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276х95х95 мм.</w:t>
            </w:r>
          </w:p>
          <w:p w:rsidR="000D0451" w:rsidRDefault="000D0451" w:rsidP="000D0451">
            <w:pPr>
              <w:ind w:firstLine="0"/>
              <w:rPr>
                <w:szCs w:val="28"/>
              </w:rPr>
            </w:pPr>
          </w:p>
          <w:p w:rsidR="00300AC1" w:rsidRDefault="00300AC1" w:rsidP="00300AC1">
            <w:pPr>
              <w:ind w:firstLine="0"/>
              <w:rPr>
                <w:szCs w:val="28"/>
              </w:rPr>
            </w:pPr>
            <w:r w:rsidRPr="00733C50">
              <w:rPr>
                <w:szCs w:val="28"/>
              </w:rPr>
              <w:t xml:space="preserve">ОВЕН </w:t>
            </w:r>
            <w:r>
              <w:rPr>
                <w:szCs w:val="28"/>
              </w:rPr>
              <w:t>ТРМ101</w:t>
            </w:r>
            <w:r w:rsidRPr="001F7A2E">
              <w:rPr>
                <w:szCs w:val="28"/>
              </w:rPr>
              <w:t xml:space="preserve"> ПИД-регулятор с универсальным входом и RS-485</w:t>
            </w:r>
            <w:r>
              <w:rPr>
                <w:szCs w:val="28"/>
              </w:rPr>
              <w:t xml:space="preserve">, </w:t>
            </w:r>
            <w:r w:rsidRPr="001F7A2E">
              <w:rPr>
                <w:szCs w:val="28"/>
              </w:rPr>
              <w:t>Класс точности регулятора 0,5</w:t>
            </w: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0D0451" w:rsidRPr="00C74410" w:rsidRDefault="00300AC1" w:rsidP="00300AC1">
            <w:pPr>
              <w:ind w:firstLine="0"/>
              <w:rPr>
                <w:szCs w:val="28"/>
              </w:rPr>
            </w:pPr>
            <w:r>
              <w:rPr>
                <w:szCs w:val="28"/>
              </w:rPr>
              <w:lastRenderedPageBreak/>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4 Мпа. </w:t>
            </w:r>
            <w:r w:rsidRPr="0089540B">
              <w:rPr>
                <w:szCs w:val="28"/>
              </w:rPr>
              <w:t>5200 AR - 5200 AR</w:t>
            </w:r>
            <w:r>
              <w:rPr>
                <w:szCs w:val="28"/>
              </w:rPr>
              <w:t xml:space="preserve"> </w:t>
            </w:r>
            <w:r w:rsidRPr="0089540B">
              <w:rPr>
                <w:szCs w:val="28"/>
              </w:rPr>
              <w:t>нормально закрытый - открывается пневмосигналом</w:t>
            </w:r>
            <w:r>
              <w:rPr>
                <w:szCs w:val="28"/>
              </w:rPr>
              <w:t xml:space="preserve">. Тип корпуса </w:t>
            </w:r>
            <w:r>
              <w:rPr>
                <w:szCs w:val="28"/>
                <w:lang w:val="en-US"/>
              </w:rPr>
              <w:t>z</w:t>
            </w:r>
            <w:r w:rsidRPr="00815BBD">
              <w:rPr>
                <w:szCs w:val="28"/>
              </w:rPr>
              <w:t>-</w:t>
            </w:r>
            <w:r>
              <w:rPr>
                <w:szCs w:val="28"/>
              </w:rPr>
              <w:t xml:space="preserve">образный. Присоединение </w:t>
            </w:r>
            <w:r>
              <w:t>Фланцы DN 40</w:t>
            </w:r>
            <w:r>
              <w:rPr>
                <w:szCs w:val="28"/>
              </w:rPr>
              <w:t>. Габаритные размеры 520х430х520 мм.</w:t>
            </w:r>
          </w:p>
        </w:tc>
        <w:tc>
          <w:tcPr>
            <w:tcW w:w="992" w:type="dxa"/>
          </w:tcPr>
          <w:p w:rsidR="000D0451" w:rsidRDefault="000D0451" w:rsidP="000D0451">
            <w:pPr>
              <w:ind w:firstLine="0"/>
              <w:rPr>
                <w:szCs w:val="28"/>
              </w:rPr>
            </w:pPr>
            <w:r>
              <w:lastRenderedPageBreak/>
              <w:t>Метран-280</w:t>
            </w: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Default="000D0451" w:rsidP="000D0451">
            <w:pPr>
              <w:ind w:firstLine="0"/>
              <w:rPr>
                <w:szCs w:val="28"/>
              </w:rPr>
            </w:pPr>
            <w:r>
              <w:t>Метран-280</w:t>
            </w: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pPr>
          </w:p>
          <w:p w:rsidR="00300AC1" w:rsidRDefault="00300AC1" w:rsidP="00300AC1">
            <w:pPr>
              <w:ind w:firstLine="0"/>
              <w:rPr>
                <w:szCs w:val="28"/>
              </w:rPr>
            </w:pPr>
            <w:r>
              <w:rPr>
                <w:szCs w:val="28"/>
              </w:rPr>
              <w:t>ТРМ101</w:t>
            </w: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300AC1" w:rsidRPr="0089540B" w:rsidRDefault="00300AC1" w:rsidP="00300AC1">
            <w:pPr>
              <w:ind w:firstLine="0"/>
              <w:rPr>
                <w:szCs w:val="28"/>
              </w:rPr>
            </w:pPr>
          </w:p>
          <w:p w:rsidR="000D0451" w:rsidRDefault="00300AC1" w:rsidP="00300AC1">
            <w:pPr>
              <w:ind w:firstLine="0"/>
            </w:pPr>
            <w:r>
              <w:lastRenderedPageBreak/>
              <w:t>5200 AR</w:t>
            </w:r>
          </w:p>
        </w:tc>
        <w:tc>
          <w:tcPr>
            <w:tcW w:w="709" w:type="dxa"/>
          </w:tcPr>
          <w:p w:rsidR="000D0451" w:rsidRDefault="000D0451" w:rsidP="000D0451">
            <w:pPr>
              <w:ind w:firstLine="0"/>
            </w:pPr>
          </w:p>
        </w:tc>
        <w:tc>
          <w:tcPr>
            <w:tcW w:w="709" w:type="dxa"/>
          </w:tcPr>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3</w:t>
            </w:r>
          </w:p>
          <w:p w:rsidR="000D0451" w:rsidRDefault="000D0451" w:rsidP="000D0451">
            <w:pPr>
              <w:ind w:firstLine="0"/>
            </w:pPr>
          </w:p>
          <w:p w:rsidR="000D0451" w:rsidRDefault="000D0451" w:rsidP="000D0451">
            <w:pPr>
              <w:ind w:firstLine="0"/>
            </w:pPr>
          </w:p>
          <w:p w:rsidR="00300AC1" w:rsidRDefault="00300AC1" w:rsidP="000D0451">
            <w:pPr>
              <w:ind w:firstLine="0"/>
            </w:pPr>
          </w:p>
          <w:p w:rsidR="00300AC1" w:rsidRDefault="00300AC1" w:rsidP="000D0451">
            <w:pPr>
              <w:ind w:firstLine="0"/>
            </w:pPr>
          </w:p>
          <w:p w:rsidR="00300AC1" w:rsidRDefault="00300AC1" w:rsidP="000D0451">
            <w:pPr>
              <w:ind w:firstLine="0"/>
            </w:pPr>
          </w:p>
          <w:p w:rsidR="000D0451" w:rsidRDefault="000D0451" w:rsidP="000D0451">
            <w:pPr>
              <w:ind w:firstLine="0"/>
            </w:pPr>
            <w:r>
              <w:lastRenderedPageBreak/>
              <w:t>3</w:t>
            </w:r>
          </w:p>
        </w:tc>
        <w:tc>
          <w:tcPr>
            <w:tcW w:w="992" w:type="dxa"/>
          </w:tcPr>
          <w:p w:rsidR="000D0451" w:rsidRDefault="000D0451" w:rsidP="000D0451">
            <w:pPr>
              <w:ind w:firstLine="0"/>
            </w:pPr>
            <w:r>
              <w:lastRenderedPageBreak/>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Pr="0089540B" w:rsidRDefault="00300AC1" w:rsidP="00300AC1">
            <w:pPr>
              <w:ind w:firstLine="0"/>
              <w:rPr>
                <w:szCs w:val="28"/>
              </w:rPr>
            </w:pPr>
            <w:r w:rsidRPr="0089540B">
              <w:rPr>
                <w:szCs w:val="28"/>
              </w:rPr>
              <w:t xml:space="preserve">Москва, </w:t>
            </w:r>
            <w:r w:rsidRPr="00733C50">
              <w:rPr>
                <w:szCs w:val="28"/>
              </w:rPr>
              <w:t>ОВЕН</w:t>
            </w: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Pr="0089540B" w:rsidRDefault="00300AC1" w:rsidP="00300AC1">
            <w:pPr>
              <w:spacing w:line="240" w:lineRule="auto"/>
              <w:ind w:firstLine="0"/>
              <w:jc w:val="left"/>
              <w:rPr>
                <w:szCs w:val="28"/>
              </w:rPr>
            </w:pPr>
          </w:p>
          <w:p w:rsidR="00300AC1" w:rsidRPr="00300AC1" w:rsidRDefault="00300AC1" w:rsidP="000D0451">
            <w:pPr>
              <w:spacing w:line="240" w:lineRule="auto"/>
              <w:ind w:firstLine="0"/>
              <w:jc w:val="left"/>
              <w:rPr>
                <w:szCs w:val="28"/>
              </w:rPr>
            </w:pPr>
            <w:r>
              <w:rPr>
                <w:szCs w:val="28"/>
              </w:rPr>
              <w:lastRenderedPageBreak/>
              <w:t xml:space="preserve">Москва, </w:t>
            </w:r>
            <w:r w:rsidRPr="002E7F60">
              <w:rPr>
                <w:szCs w:val="28"/>
              </w:rPr>
              <w:t>НПО Клапан</w:t>
            </w:r>
          </w:p>
          <w:p w:rsidR="000D0451" w:rsidRDefault="000D0451" w:rsidP="000D0451">
            <w:pPr>
              <w:ind w:firstLine="0"/>
            </w:pPr>
          </w:p>
        </w:tc>
        <w:tc>
          <w:tcPr>
            <w:tcW w:w="815" w:type="dxa"/>
          </w:tcPr>
          <w:p w:rsidR="000D0451" w:rsidRDefault="000D0451" w:rsidP="000D0451">
            <w:pPr>
              <w:ind w:firstLine="0"/>
            </w:pPr>
          </w:p>
        </w:tc>
      </w:tr>
      <w:tr w:rsidR="000D0451" w:rsidTr="000D0451">
        <w:tc>
          <w:tcPr>
            <w:tcW w:w="1271" w:type="dxa"/>
          </w:tcPr>
          <w:p w:rsidR="000D0451" w:rsidRDefault="000D0451" w:rsidP="000D0451">
            <w:pPr>
              <w:ind w:firstLine="0"/>
            </w:pPr>
            <w:r>
              <w:lastRenderedPageBreak/>
              <w:t>16-1, 17-1, 18-1, 19-1, 24-1</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16-2, 17-2, 18-2, 19-2, 24-2</w:t>
            </w:r>
          </w:p>
          <w:p w:rsidR="000D0451" w:rsidRDefault="000D0451" w:rsidP="000D0451">
            <w:pPr>
              <w:ind w:firstLine="0"/>
            </w:pPr>
          </w:p>
          <w:p w:rsidR="000D0451" w:rsidRDefault="000D0451" w:rsidP="000D0451">
            <w:pPr>
              <w:ind w:firstLine="0"/>
            </w:pPr>
          </w:p>
          <w:p w:rsidR="00300AC1" w:rsidRDefault="00300AC1" w:rsidP="000D0451">
            <w:pPr>
              <w:ind w:firstLine="0"/>
            </w:pPr>
          </w:p>
          <w:p w:rsidR="000D0451" w:rsidRDefault="000D0451" w:rsidP="000D0451">
            <w:pPr>
              <w:ind w:firstLine="0"/>
            </w:pPr>
            <w:r>
              <w:t>16-3, 17-3, 18-3, 19-3, 24-3</w:t>
            </w:r>
          </w:p>
          <w:p w:rsidR="000D0451" w:rsidRDefault="000D0451" w:rsidP="000D0451">
            <w:pPr>
              <w:ind w:firstLine="0"/>
            </w:pPr>
          </w:p>
          <w:p w:rsidR="000D0451" w:rsidRDefault="000D0451" w:rsidP="000D0451">
            <w:pPr>
              <w:ind w:firstLine="0"/>
            </w:pPr>
          </w:p>
          <w:p w:rsidR="000D0451" w:rsidRDefault="000D0451" w:rsidP="000D0451">
            <w:pPr>
              <w:ind w:firstLine="0"/>
            </w:pPr>
            <w:r>
              <w:t>16-4, 17-4, 18-4, 19-4, 24-4</w:t>
            </w:r>
          </w:p>
        </w:tc>
        <w:tc>
          <w:tcPr>
            <w:tcW w:w="1276" w:type="dxa"/>
          </w:tcPr>
          <w:p w:rsidR="000D0451" w:rsidRDefault="000D0451" w:rsidP="000D0451">
            <w:pPr>
              <w:ind w:firstLine="0"/>
            </w:pPr>
            <w:r>
              <w:lastRenderedPageBreak/>
              <w:t>Температура пропилена и пропана</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Температура пропилена и пропана</w:t>
            </w:r>
          </w:p>
          <w:p w:rsidR="000D0451" w:rsidRDefault="000D0451" w:rsidP="000D0451">
            <w:pPr>
              <w:ind w:firstLine="0"/>
            </w:pPr>
          </w:p>
          <w:p w:rsidR="000D0451" w:rsidRDefault="000D0451" w:rsidP="000D0451">
            <w:pPr>
              <w:ind w:firstLine="0"/>
            </w:pPr>
          </w:p>
          <w:p w:rsidR="000D0451" w:rsidRDefault="000D0451" w:rsidP="000D0451">
            <w:pPr>
              <w:ind w:firstLine="0"/>
            </w:pPr>
            <w:r>
              <w:t>Температура пропилена и пропана</w:t>
            </w:r>
          </w:p>
          <w:p w:rsidR="000D0451" w:rsidRDefault="000D0451" w:rsidP="000D0451">
            <w:pPr>
              <w:ind w:firstLine="0"/>
            </w:pPr>
          </w:p>
          <w:p w:rsidR="000D0451" w:rsidRDefault="000D0451" w:rsidP="000D0451">
            <w:pPr>
              <w:ind w:firstLine="0"/>
            </w:pPr>
            <w:r>
              <w:t>Температура пропилена и пропана</w:t>
            </w:r>
          </w:p>
        </w:tc>
        <w:tc>
          <w:tcPr>
            <w:tcW w:w="1276" w:type="dxa"/>
          </w:tcPr>
          <w:p w:rsidR="000D0451" w:rsidRDefault="000D0451" w:rsidP="000D0451">
            <w:pPr>
              <w:ind w:firstLine="0"/>
              <w:contextualSpacing/>
            </w:pPr>
            <w:r>
              <w:lastRenderedPageBreak/>
              <w:t>40-100</w:t>
            </w:r>
            <w:r w:rsidRPr="00C50801">
              <w:t>°С</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r>
              <w:lastRenderedPageBreak/>
              <w:t>40-100</w:t>
            </w:r>
            <w:r w:rsidRPr="00C50801">
              <w:t>°С</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r>
              <w:t>40-100</w:t>
            </w:r>
            <w:r w:rsidRPr="00C50801">
              <w:t>°С</w:t>
            </w: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p>
          <w:p w:rsidR="000D0451" w:rsidRDefault="000D0451" w:rsidP="000D0451">
            <w:pPr>
              <w:ind w:firstLine="0"/>
              <w:contextualSpacing/>
            </w:pPr>
            <w:r>
              <w:t>40-100</w:t>
            </w:r>
            <w:r w:rsidRPr="00C50801">
              <w:t>°С</w:t>
            </w:r>
          </w:p>
          <w:p w:rsidR="000D0451" w:rsidRPr="00C53AF7" w:rsidRDefault="000D0451" w:rsidP="000D0451">
            <w:pPr>
              <w:ind w:firstLine="0"/>
              <w:contextualSpacing/>
            </w:pPr>
          </w:p>
        </w:tc>
        <w:tc>
          <w:tcPr>
            <w:tcW w:w="992" w:type="dxa"/>
          </w:tcPr>
          <w:p w:rsidR="000D0451" w:rsidRDefault="000D0451" w:rsidP="000D0451">
            <w:pPr>
              <w:ind w:firstLine="0"/>
            </w:pPr>
            <w:r>
              <w:lastRenderedPageBreak/>
              <w:t>На трубопроводе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щите</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На трубопроводе</w:t>
            </w:r>
          </w:p>
          <w:p w:rsidR="000D0451" w:rsidRDefault="000D0451" w:rsidP="000D0451">
            <w:pPr>
              <w:ind w:firstLine="0"/>
            </w:pPr>
          </w:p>
        </w:tc>
        <w:tc>
          <w:tcPr>
            <w:tcW w:w="5528" w:type="dxa"/>
          </w:tcPr>
          <w:p w:rsidR="000D0451" w:rsidRPr="00C74410" w:rsidRDefault="000D0451" w:rsidP="000D0451">
            <w:pPr>
              <w:ind w:firstLine="0"/>
              <w:rPr>
                <w:szCs w:val="28"/>
              </w:rPr>
            </w:pPr>
            <w:r w:rsidRPr="00C74410">
              <w:rPr>
                <w:szCs w:val="28"/>
              </w:rPr>
              <w:lastRenderedPageBreak/>
              <w:t xml:space="preserve">Измерительный преобразователь газовый. Принцип действия </w:t>
            </w:r>
            <w:r w:rsidRPr="003D0435">
              <w:rPr>
                <w:szCs w:val="28"/>
              </w:rPr>
              <w:t xml:space="preserve">термоэлектрическом эффекте или эффекте </w:t>
            </w:r>
            <w:proofErr w:type="spellStart"/>
            <w:r w:rsidRPr="003D0435">
              <w:rPr>
                <w:szCs w:val="28"/>
              </w:rPr>
              <w:t>Зеебека</w:t>
            </w:r>
            <w:proofErr w:type="spellEnd"/>
            <w:r w:rsidRPr="00C74410">
              <w:rPr>
                <w:szCs w:val="28"/>
              </w:rPr>
              <w:t>. Пределы измерения</w:t>
            </w:r>
            <w:r>
              <w:rPr>
                <w:szCs w:val="28"/>
              </w:rPr>
              <w:t xml:space="preserve"> 180</w:t>
            </w:r>
            <w:r w:rsidRPr="003D0435">
              <w:rPr>
                <w:szCs w:val="28"/>
              </w:rPr>
              <w:t>°С</w:t>
            </w:r>
            <w:r w:rsidRPr="00C74410">
              <w:rPr>
                <w:szCs w:val="28"/>
              </w:rPr>
              <w:t>.</w:t>
            </w:r>
            <w:r>
              <w:rPr>
                <w:szCs w:val="28"/>
              </w:rPr>
              <w:t xml:space="preserve"> Номинал фланца </w:t>
            </w:r>
            <w:r w:rsidRPr="003D0435">
              <w:rPr>
                <w:szCs w:val="28"/>
              </w:rPr>
              <w:t>нержавеющая сталь 12Х18Н10, исполнение</w:t>
            </w:r>
            <w:r>
              <w:t xml:space="preserve"> E </w:t>
            </w:r>
            <w:proofErr w:type="spellStart"/>
            <w:r>
              <w:t>пo</w:t>
            </w:r>
            <w:proofErr w:type="spellEnd"/>
            <w:r>
              <w:t xml:space="preserve"> ГOСT 33259-15</w:t>
            </w:r>
            <w:r w:rsidRPr="00C74410">
              <w:rPr>
                <w:szCs w:val="28"/>
              </w:rPr>
              <w:t>. Электр</w:t>
            </w:r>
            <w:r>
              <w:rPr>
                <w:szCs w:val="28"/>
              </w:rPr>
              <w:t xml:space="preserve">ический выходной сигнал 4-20 мА, степень защиты </w:t>
            </w:r>
            <w:r>
              <w:t>IP66.</w:t>
            </w:r>
          </w:p>
          <w:p w:rsidR="000D0451" w:rsidRPr="00C74410" w:rsidRDefault="000D0451" w:rsidP="000D0451">
            <w:pPr>
              <w:ind w:firstLine="0"/>
              <w:rPr>
                <w:szCs w:val="28"/>
              </w:rPr>
            </w:pPr>
          </w:p>
          <w:p w:rsidR="000D0451" w:rsidRDefault="000D0451" w:rsidP="000D0451">
            <w:pPr>
              <w:ind w:firstLine="0"/>
              <w:rPr>
                <w:szCs w:val="28"/>
              </w:rPr>
            </w:pPr>
            <w:r>
              <w:rPr>
                <w:szCs w:val="28"/>
              </w:rPr>
              <w:lastRenderedPageBreak/>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276х95х95 мм.</w:t>
            </w:r>
          </w:p>
          <w:p w:rsidR="000D0451" w:rsidRDefault="000D0451" w:rsidP="000D0451">
            <w:pPr>
              <w:ind w:firstLine="0"/>
              <w:rPr>
                <w:szCs w:val="28"/>
              </w:rPr>
            </w:pPr>
          </w:p>
          <w:p w:rsidR="00300AC1" w:rsidRDefault="00300AC1" w:rsidP="00300AC1">
            <w:pPr>
              <w:ind w:firstLine="0"/>
              <w:rPr>
                <w:szCs w:val="28"/>
              </w:rPr>
            </w:pPr>
            <w:r w:rsidRPr="00733C50">
              <w:rPr>
                <w:szCs w:val="28"/>
              </w:rPr>
              <w:t xml:space="preserve">ОВЕН </w:t>
            </w:r>
            <w:r>
              <w:rPr>
                <w:szCs w:val="28"/>
              </w:rPr>
              <w:t>ТРМ101</w:t>
            </w:r>
            <w:r w:rsidRPr="001F7A2E">
              <w:rPr>
                <w:szCs w:val="28"/>
              </w:rPr>
              <w:t xml:space="preserve"> ПИД-регулятор с универсальным входом и RS-485</w:t>
            </w:r>
            <w:r>
              <w:rPr>
                <w:szCs w:val="28"/>
              </w:rPr>
              <w:t xml:space="preserve">, </w:t>
            </w:r>
            <w:r w:rsidRPr="001F7A2E">
              <w:rPr>
                <w:szCs w:val="28"/>
              </w:rPr>
              <w:t>Класс точности регулятора 0,5</w:t>
            </w: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0D0451" w:rsidRPr="00C74410" w:rsidRDefault="00300AC1" w:rsidP="00300AC1">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4 Мпа. </w:t>
            </w:r>
            <w:r w:rsidRPr="0089540B">
              <w:rPr>
                <w:szCs w:val="28"/>
              </w:rPr>
              <w:t xml:space="preserve">5200 AR - 5200 </w:t>
            </w:r>
            <w:r w:rsidRPr="0089540B">
              <w:rPr>
                <w:szCs w:val="28"/>
              </w:rPr>
              <w:lastRenderedPageBreak/>
              <w:t>AR</w:t>
            </w:r>
            <w:r>
              <w:rPr>
                <w:szCs w:val="28"/>
              </w:rPr>
              <w:t xml:space="preserve"> </w:t>
            </w:r>
            <w:r w:rsidRPr="0089540B">
              <w:rPr>
                <w:szCs w:val="28"/>
              </w:rPr>
              <w:t>нормально закрытый - открывается пневмосигналом</w:t>
            </w:r>
            <w:r>
              <w:rPr>
                <w:szCs w:val="28"/>
              </w:rPr>
              <w:t xml:space="preserve">. Тип корпуса </w:t>
            </w:r>
            <w:r>
              <w:rPr>
                <w:szCs w:val="28"/>
                <w:lang w:val="en-US"/>
              </w:rPr>
              <w:t>z</w:t>
            </w:r>
            <w:r w:rsidRPr="00815BBD">
              <w:rPr>
                <w:szCs w:val="28"/>
              </w:rPr>
              <w:t>-</w:t>
            </w:r>
            <w:r>
              <w:rPr>
                <w:szCs w:val="28"/>
              </w:rPr>
              <w:t xml:space="preserve">образный. Присоединение </w:t>
            </w:r>
            <w:r>
              <w:t>Фланцы DN 40</w:t>
            </w:r>
            <w:r>
              <w:rPr>
                <w:szCs w:val="28"/>
              </w:rPr>
              <w:t>. Габаритные размеры 520х430х520 мм</w:t>
            </w:r>
          </w:p>
        </w:tc>
        <w:tc>
          <w:tcPr>
            <w:tcW w:w="992" w:type="dxa"/>
          </w:tcPr>
          <w:p w:rsidR="000D0451" w:rsidRDefault="000D0451" w:rsidP="000D0451">
            <w:pPr>
              <w:ind w:firstLine="0"/>
              <w:rPr>
                <w:szCs w:val="28"/>
              </w:rPr>
            </w:pPr>
            <w:r>
              <w:lastRenderedPageBreak/>
              <w:t>Метран-280</w:t>
            </w: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Pr="003D0435" w:rsidRDefault="000D0451" w:rsidP="000D0451">
            <w:pPr>
              <w:ind w:firstLine="0"/>
              <w:rPr>
                <w:szCs w:val="28"/>
              </w:rPr>
            </w:pPr>
          </w:p>
          <w:p w:rsidR="000D0451" w:rsidRDefault="000D0451" w:rsidP="000D0451">
            <w:pPr>
              <w:ind w:firstLine="0"/>
              <w:rPr>
                <w:szCs w:val="28"/>
              </w:rPr>
            </w:pPr>
            <w:r>
              <w:lastRenderedPageBreak/>
              <w:t>Метран-280</w:t>
            </w: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rPr>
                <w:szCs w:val="28"/>
              </w:rPr>
            </w:pPr>
          </w:p>
          <w:p w:rsidR="000D0451" w:rsidRDefault="000D0451" w:rsidP="000D0451">
            <w:pPr>
              <w:ind w:firstLine="0"/>
            </w:pPr>
          </w:p>
          <w:p w:rsidR="00300AC1" w:rsidRDefault="00300AC1" w:rsidP="00300AC1">
            <w:pPr>
              <w:ind w:firstLine="0"/>
              <w:rPr>
                <w:szCs w:val="28"/>
              </w:rPr>
            </w:pPr>
            <w:r>
              <w:rPr>
                <w:szCs w:val="28"/>
              </w:rPr>
              <w:t>ТРМ101</w:t>
            </w:r>
          </w:p>
          <w:p w:rsidR="00300AC1" w:rsidRDefault="00300AC1" w:rsidP="00300AC1">
            <w:pPr>
              <w:ind w:firstLine="0"/>
              <w:rPr>
                <w:szCs w:val="28"/>
              </w:rPr>
            </w:pPr>
          </w:p>
          <w:p w:rsidR="00300AC1" w:rsidRDefault="00300AC1" w:rsidP="00300AC1">
            <w:pPr>
              <w:ind w:firstLine="0"/>
              <w:rPr>
                <w:szCs w:val="28"/>
              </w:rPr>
            </w:pPr>
          </w:p>
          <w:p w:rsidR="00300AC1" w:rsidRDefault="00300AC1" w:rsidP="00300AC1">
            <w:pPr>
              <w:ind w:firstLine="0"/>
              <w:rPr>
                <w:szCs w:val="28"/>
              </w:rPr>
            </w:pPr>
          </w:p>
          <w:p w:rsidR="00300AC1" w:rsidRPr="0089540B" w:rsidRDefault="00300AC1" w:rsidP="00300AC1">
            <w:pPr>
              <w:ind w:firstLine="0"/>
              <w:rPr>
                <w:szCs w:val="28"/>
              </w:rPr>
            </w:pPr>
          </w:p>
          <w:p w:rsidR="000D0451" w:rsidRDefault="00300AC1" w:rsidP="00300AC1">
            <w:pPr>
              <w:ind w:firstLine="0"/>
            </w:pPr>
            <w:r>
              <w:t>5200 AR</w:t>
            </w:r>
          </w:p>
        </w:tc>
        <w:tc>
          <w:tcPr>
            <w:tcW w:w="709" w:type="dxa"/>
          </w:tcPr>
          <w:p w:rsidR="000D0451" w:rsidRDefault="000D0451" w:rsidP="000D0451">
            <w:pPr>
              <w:ind w:firstLine="0"/>
            </w:pPr>
          </w:p>
        </w:tc>
        <w:tc>
          <w:tcPr>
            <w:tcW w:w="709" w:type="dxa"/>
          </w:tcPr>
          <w:p w:rsidR="000D0451" w:rsidRDefault="000D0451" w:rsidP="000D0451">
            <w:pPr>
              <w:ind w:firstLine="0"/>
            </w:pPr>
            <w:r>
              <w:t>5</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5</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2E77B3" w:rsidRDefault="002E77B3" w:rsidP="000D0451">
            <w:pPr>
              <w:ind w:firstLine="0"/>
            </w:pPr>
          </w:p>
          <w:p w:rsidR="000D0451" w:rsidRDefault="000D0451" w:rsidP="000D0451">
            <w:pPr>
              <w:ind w:firstLine="0"/>
            </w:pPr>
            <w:r>
              <w:t>5</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t>5</w:t>
            </w:r>
          </w:p>
        </w:tc>
        <w:tc>
          <w:tcPr>
            <w:tcW w:w="992" w:type="dxa"/>
          </w:tcPr>
          <w:p w:rsidR="000D0451" w:rsidRDefault="000D0451" w:rsidP="000D0451">
            <w:pPr>
              <w:ind w:firstLine="0"/>
            </w:pPr>
            <w:r>
              <w:lastRenderedPageBreak/>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p>
          <w:p w:rsidR="000D0451" w:rsidRDefault="000D0451" w:rsidP="000D0451">
            <w:pPr>
              <w:ind w:firstLine="0"/>
            </w:pPr>
            <w:r>
              <w:lastRenderedPageBreak/>
              <w:t>Челябинск, Метран</w:t>
            </w:r>
          </w:p>
          <w:p w:rsidR="000D0451" w:rsidRDefault="000D0451" w:rsidP="000D0451">
            <w:pPr>
              <w:ind w:firstLine="0"/>
            </w:pPr>
          </w:p>
          <w:p w:rsidR="000D0451" w:rsidRDefault="000D0451" w:rsidP="000D0451">
            <w:pPr>
              <w:ind w:firstLine="0"/>
            </w:pPr>
          </w:p>
          <w:p w:rsidR="000D0451" w:rsidRDefault="000D0451" w:rsidP="000D0451">
            <w:pPr>
              <w:ind w:firstLine="0"/>
            </w:pPr>
          </w:p>
          <w:p w:rsidR="00300AC1" w:rsidRPr="0089540B" w:rsidRDefault="00300AC1" w:rsidP="00300AC1">
            <w:pPr>
              <w:ind w:firstLine="0"/>
              <w:rPr>
                <w:szCs w:val="28"/>
              </w:rPr>
            </w:pPr>
            <w:r w:rsidRPr="0089540B">
              <w:rPr>
                <w:szCs w:val="28"/>
              </w:rPr>
              <w:t xml:space="preserve">Москва, </w:t>
            </w:r>
            <w:r w:rsidRPr="00733C50">
              <w:rPr>
                <w:szCs w:val="28"/>
              </w:rPr>
              <w:t>ОВЕН</w:t>
            </w: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Default="00300AC1" w:rsidP="00300AC1">
            <w:pPr>
              <w:spacing w:line="240" w:lineRule="auto"/>
              <w:ind w:firstLine="0"/>
              <w:jc w:val="left"/>
              <w:rPr>
                <w:szCs w:val="28"/>
              </w:rPr>
            </w:pPr>
          </w:p>
          <w:p w:rsidR="00300AC1" w:rsidRPr="0089540B" w:rsidRDefault="00300AC1" w:rsidP="00300AC1">
            <w:pPr>
              <w:spacing w:line="240" w:lineRule="auto"/>
              <w:ind w:firstLine="0"/>
              <w:jc w:val="left"/>
              <w:rPr>
                <w:szCs w:val="28"/>
              </w:rPr>
            </w:pPr>
          </w:p>
          <w:p w:rsidR="00300AC1" w:rsidRPr="0089540B" w:rsidRDefault="00300AC1" w:rsidP="00300AC1">
            <w:pPr>
              <w:spacing w:line="240" w:lineRule="auto"/>
              <w:ind w:firstLine="0"/>
              <w:jc w:val="left"/>
              <w:rPr>
                <w:szCs w:val="28"/>
              </w:rPr>
            </w:pPr>
            <w:r>
              <w:rPr>
                <w:szCs w:val="28"/>
              </w:rPr>
              <w:t xml:space="preserve">Москва, </w:t>
            </w:r>
            <w:r w:rsidRPr="002E7F60">
              <w:rPr>
                <w:szCs w:val="28"/>
              </w:rPr>
              <w:t>НПО Клапан</w:t>
            </w:r>
          </w:p>
          <w:p w:rsidR="000D0451" w:rsidRDefault="000D0451" w:rsidP="000D0451">
            <w:pPr>
              <w:ind w:firstLine="0"/>
            </w:pPr>
          </w:p>
        </w:tc>
        <w:tc>
          <w:tcPr>
            <w:tcW w:w="815" w:type="dxa"/>
          </w:tcPr>
          <w:p w:rsidR="000D0451" w:rsidRDefault="000D0451" w:rsidP="000D0451">
            <w:pPr>
              <w:ind w:firstLine="0"/>
            </w:pPr>
          </w:p>
        </w:tc>
      </w:tr>
    </w:tbl>
    <w:p w:rsidR="000D0451" w:rsidRDefault="000D0451" w:rsidP="000D0451">
      <w:pPr>
        <w:pStyle w:val="a3"/>
        <w:ind w:firstLine="0"/>
      </w:pPr>
      <w:bookmarkStart w:id="4" w:name="_Toc104230570"/>
    </w:p>
    <w:p w:rsidR="000D0451" w:rsidRPr="000D0451" w:rsidRDefault="000D0451" w:rsidP="000D0451">
      <w:pPr>
        <w:sectPr w:rsidR="000D0451" w:rsidRPr="000D0451" w:rsidSect="000D0451">
          <w:pgSz w:w="16838" w:h="11906" w:orient="landscape"/>
          <w:pgMar w:top="1134" w:right="1134" w:bottom="851" w:left="1134" w:header="709" w:footer="709" w:gutter="0"/>
          <w:cols w:space="708"/>
          <w:docGrid w:linePitch="360"/>
        </w:sectPr>
      </w:pPr>
    </w:p>
    <w:p w:rsidR="00DE2F2D" w:rsidRPr="00D949DB" w:rsidRDefault="00DE2F2D" w:rsidP="00DE2F2D">
      <w:pPr>
        <w:pStyle w:val="a3"/>
      </w:pPr>
      <w:r w:rsidRPr="00D949DB">
        <w:lastRenderedPageBreak/>
        <w:t>5.4 Структурная схема системы автоматизации технологического процесса</w:t>
      </w:r>
      <w:bookmarkEnd w:id="4"/>
      <w:r w:rsidRPr="00D949DB">
        <w:t xml:space="preserve"> </w:t>
      </w:r>
    </w:p>
    <w:p w:rsidR="00DE2F2D" w:rsidRDefault="00DE2F2D" w:rsidP="00DE2F2D">
      <w:r w:rsidRPr="00D949DB">
        <w:t xml:space="preserve">На </w:t>
      </w:r>
      <w:r>
        <w:t xml:space="preserve">автоматической </w:t>
      </w:r>
      <w:r w:rsidRPr="00D949DB">
        <w:t>схеме</w:t>
      </w:r>
      <w:r>
        <w:t xml:space="preserve"> регулирован</w:t>
      </w:r>
      <w:r w:rsidRPr="00D949DB">
        <w:t xml:space="preserve">ия представлен процесс регулирования </w:t>
      </w:r>
      <w:r>
        <w:t>температуры</w:t>
      </w:r>
      <w:r w:rsidRPr="00D949DB">
        <w:t xml:space="preserve"> </w:t>
      </w:r>
      <w:r>
        <w:t>пропан-пропиленовой фракции на</w:t>
      </w:r>
      <w:r w:rsidRPr="00D949DB">
        <w:t xml:space="preserve"> </w:t>
      </w:r>
      <w:r>
        <w:t>трубопроводе от</w:t>
      </w:r>
      <w:r w:rsidRPr="00D949DB">
        <w:t xml:space="preserve"> кипятильника </w:t>
      </w:r>
      <w:r>
        <w:t>T-348А в колонну К-308Б</w:t>
      </w:r>
      <w:r w:rsidRPr="00D949DB">
        <w:t xml:space="preserve">, при помощи датчика </w:t>
      </w:r>
      <w:r>
        <w:t>температуры поз. 7</w:t>
      </w:r>
      <w:r w:rsidRPr="00D949DB">
        <w:t>, элек</w:t>
      </w:r>
      <w:r>
        <w:t>тронного усилителя, контроллера</w:t>
      </w:r>
      <w:r w:rsidRPr="00D949DB">
        <w:t>, позиционера и регулирующего клапана.</w:t>
      </w:r>
    </w:p>
    <w:p w:rsidR="007509D8" w:rsidRDefault="007509D8" w:rsidP="007509D8">
      <w:pPr>
        <w:rPr>
          <w:rFonts w:cs="Times New Roman"/>
          <w:szCs w:val="28"/>
        </w:rPr>
      </w:pPr>
      <w:r>
        <w:rPr>
          <w:rFonts w:cs="Times New Roman"/>
          <w:szCs w:val="28"/>
        </w:rPr>
        <w:t>Условные обозначения</w:t>
      </w:r>
    </w:p>
    <w:p w:rsidR="007509D8" w:rsidRDefault="007509D8" w:rsidP="007509D8">
      <w:pPr>
        <w:pStyle w:val="a7"/>
        <w:numPr>
          <w:ilvl w:val="0"/>
          <w:numId w:val="25"/>
        </w:numPr>
      </w:pPr>
      <w:r>
        <w:t>Регулирующий клапан</w:t>
      </w:r>
    </w:p>
    <w:p w:rsidR="007509D8" w:rsidRDefault="007509D8" w:rsidP="007509D8">
      <w:pPr>
        <w:pStyle w:val="a7"/>
        <w:numPr>
          <w:ilvl w:val="0"/>
          <w:numId w:val="25"/>
        </w:numPr>
      </w:pPr>
      <w:r>
        <w:t>Датчик перемещения</w:t>
      </w:r>
    </w:p>
    <w:p w:rsidR="007509D8" w:rsidRDefault="007509D8" w:rsidP="007509D8">
      <w:pPr>
        <w:pStyle w:val="a7"/>
        <w:numPr>
          <w:ilvl w:val="0"/>
          <w:numId w:val="25"/>
        </w:numPr>
      </w:pPr>
      <w:r>
        <w:t>Аналоговый регулятор</w:t>
      </w:r>
    </w:p>
    <w:p w:rsidR="007509D8" w:rsidRDefault="007509D8" w:rsidP="007509D8">
      <w:pPr>
        <w:pStyle w:val="a7"/>
        <w:numPr>
          <w:ilvl w:val="0"/>
          <w:numId w:val="25"/>
        </w:numPr>
      </w:pPr>
      <w:r>
        <w:t>DIP-переключатель</w:t>
      </w:r>
    </w:p>
    <w:p w:rsidR="007509D8" w:rsidRDefault="007509D8" w:rsidP="007509D8">
      <w:pPr>
        <w:pStyle w:val="a7"/>
        <w:numPr>
          <w:ilvl w:val="0"/>
          <w:numId w:val="25"/>
        </w:numPr>
      </w:pPr>
      <w:r>
        <w:t>Регулятор давления</w:t>
      </w:r>
    </w:p>
    <w:p w:rsidR="007509D8" w:rsidRDefault="007509D8" w:rsidP="007509D8">
      <w:pPr>
        <w:pStyle w:val="a7"/>
        <w:numPr>
          <w:ilvl w:val="0"/>
          <w:numId w:val="25"/>
        </w:numPr>
      </w:pPr>
      <w:r>
        <w:t>i/p-модуль</w:t>
      </w:r>
    </w:p>
    <w:p w:rsidR="007509D8" w:rsidRDefault="007509D8" w:rsidP="007509D8">
      <w:pPr>
        <w:pStyle w:val="a7"/>
        <w:numPr>
          <w:ilvl w:val="0"/>
          <w:numId w:val="25"/>
        </w:numPr>
      </w:pPr>
      <w:r>
        <w:t>Пневматический усилитель</w:t>
      </w:r>
    </w:p>
    <w:p w:rsidR="007509D8" w:rsidRDefault="007509D8" w:rsidP="007509D8">
      <w:pPr>
        <w:pStyle w:val="a7"/>
        <w:numPr>
          <w:ilvl w:val="0"/>
          <w:numId w:val="25"/>
        </w:numPr>
      </w:pPr>
      <w:r>
        <w:t>Регулятор расхода</w:t>
      </w:r>
    </w:p>
    <w:p w:rsidR="007509D8" w:rsidRDefault="007509D8" w:rsidP="007509D8">
      <w:pPr>
        <w:pStyle w:val="a7"/>
        <w:numPr>
          <w:ilvl w:val="0"/>
          <w:numId w:val="25"/>
        </w:numPr>
      </w:pPr>
      <w:r>
        <w:t>Дроссель расходов</w:t>
      </w:r>
    </w:p>
    <w:p w:rsidR="007509D8" w:rsidRDefault="007509D8" w:rsidP="007509D8">
      <w:pPr>
        <w:pStyle w:val="a7"/>
        <w:numPr>
          <w:ilvl w:val="0"/>
          <w:numId w:val="25"/>
        </w:numPr>
      </w:pPr>
      <w:r>
        <w:t>Датчик температуры</w:t>
      </w:r>
    </w:p>
    <w:p w:rsidR="007509D8" w:rsidRPr="007509D8" w:rsidRDefault="007509D8" w:rsidP="007509D8">
      <w:pPr>
        <w:pStyle w:val="a7"/>
        <w:numPr>
          <w:ilvl w:val="0"/>
          <w:numId w:val="25"/>
        </w:numPr>
      </w:pPr>
      <w:r>
        <w:t>i/p-преобразователь</w:t>
      </w:r>
    </w:p>
    <w:p w:rsidR="005660B1" w:rsidRDefault="005660B1">
      <w:pPr>
        <w:spacing w:after="160" w:line="259" w:lineRule="auto"/>
        <w:ind w:firstLine="0"/>
        <w:jc w:val="left"/>
      </w:pPr>
      <w:r>
        <w:br w:type="page"/>
      </w:r>
    </w:p>
    <w:p w:rsidR="007509D8" w:rsidRPr="0065116C" w:rsidRDefault="007509D8" w:rsidP="007509D8">
      <w:pPr>
        <w:pStyle w:val="a3"/>
      </w:pPr>
      <w:bookmarkStart w:id="5" w:name="_Toc104230571"/>
      <w:r w:rsidRPr="0065116C">
        <w:lastRenderedPageBreak/>
        <w:t>5.5 Комплекс технических средств</w:t>
      </w:r>
      <w:bookmarkEnd w:id="5"/>
    </w:p>
    <w:p w:rsidR="007509D8" w:rsidRPr="007509D8" w:rsidRDefault="007509D8" w:rsidP="007509D8">
      <w:pPr>
        <w:rPr>
          <w:b/>
        </w:rPr>
      </w:pPr>
      <w:r w:rsidRPr="007509D8">
        <w:rPr>
          <w:b/>
        </w:rPr>
        <w:t>Преобразователи температуры Метран-280</w:t>
      </w:r>
    </w:p>
    <w:p w:rsidR="007509D8" w:rsidRDefault="007509D8" w:rsidP="007509D8">
      <w:r>
        <w:rPr>
          <w:noProof/>
          <w:lang w:eastAsia="ru-RU"/>
        </w:rPr>
        <w:drawing>
          <wp:anchor distT="0" distB="0" distL="114300" distR="114300" simplePos="0" relativeHeight="251663360" behindDoc="0" locked="0" layoutInCell="1" allowOverlap="1" wp14:anchorId="691E9175" wp14:editId="54BF1EDA">
            <wp:simplePos x="0" y="0"/>
            <wp:positionH relativeFrom="margin">
              <wp:align>left</wp:align>
            </wp:positionH>
            <wp:positionV relativeFrom="paragraph">
              <wp:posOffset>10795</wp:posOffset>
            </wp:positionV>
            <wp:extent cx="2028825" cy="2028825"/>
            <wp:effectExtent l="0" t="0" r="9525" b="9525"/>
            <wp:wrapSquare wrapText="bothSides"/>
            <wp:docPr id="3" name="Рисунок 3" descr="МЕТРАН 281, Метран-286, Метран-288 — Интеллектуальные преобразователи темпера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ЕТРАН 281, Метран-286, Метран-288 — Интеллектуальные преобразователи температуры"/>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t>Преобразователи температуры (ПТ) Метран-280 предназначены для точных измерений температуры. Использование ПТ допускается в нейтральных, а также агрессивных средах, по отношению к которым материал защитной арматуры является коррозионностойким. Связь ПТ Метран-280 с АСУ ТП осуществляется:</w:t>
      </w:r>
    </w:p>
    <w:p w:rsidR="007509D8" w:rsidRDefault="007509D8" w:rsidP="007509D8">
      <w:pPr>
        <w:pStyle w:val="a7"/>
        <w:numPr>
          <w:ilvl w:val="0"/>
          <w:numId w:val="30"/>
        </w:numPr>
      </w:pPr>
      <w:r>
        <w:t>по аналоговому каналу - передачей информации об измеряемой температуре в виде постоянного тока 4-20 мА;</w:t>
      </w:r>
    </w:p>
    <w:p w:rsidR="007509D8" w:rsidRDefault="007509D8" w:rsidP="007509D8">
      <w:pPr>
        <w:pStyle w:val="a7"/>
        <w:numPr>
          <w:ilvl w:val="0"/>
          <w:numId w:val="30"/>
        </w:numPr>
      </w:pPr>
      <w:r>
        <w:t>по цифровому каналу - в соответствии с HART-протоколом. Для передачи сигнала на расстояние используются 2-х-проводные токовые линии.</w:t>
      </w:r>
    </w:p>
    <w:p w:rsidR="007509D8" w:rsidRDefault="007509D8" w:rsidP="007509D8">
      <w:r>
        <w:t>Конструктивно ПТ Метран-280 состоит из первичного преобразователя и преобразователя измерительного (ПИ), встроенного в корпус соединительной головки.</w:t>
      </w:r>
    </w:p>
    <w:p w:rsidR="007509D8" w:rsidRDefault="007509D8" w:rsidP="007509D8">
      <w:r>
        <w:t>ПИ преобразует сигнал первичного преобразователя температуры в унифицированный выходной сигнал постоянного тока 4-20 мА с наложенным на него цифровым сигналом HART. Коммуникационный протокол HАRT обеспечивает двухсторонний обмен информацией между Метран-280 и управляющими устройствами:</w:t>
      </w:r>
    </w:p>
    <w:p w:rsidR="007509D8" w:rsidRDefault="007509D8" w:rsidP="007509D8">
      <w:pPr>
        <w:pStyle w:val="a7"/>
        <w:numPr>
          <w:ilvl w:val="0"/>
          <w:numId w:val="29"/>
        </w:numPr>
      </w:pPr>
      <w:r>
        <w:t>компьютером, оснащенным HART-модемом и программным обеспечением AMS;</w:t>
      </w:r>
    </w:p>
    <w:p w:rsidR="007509D8" w:rsidRDefault="007509D8" w:rsidP="007509D8">
      <w:pPr>
        <w:pStyle w:val="a7"/>
        <w:numPr>
          <w:ilvl w:val="0"/>
          <w:numId w:val="29"/>
        </w:numPr>
      </w:pPr>
      <w:r>
        <w:t>любым средством управления HART полевыми устройствами</w:t>
      </w:r>
    </w:p>
    <w:p w:rsidR="007509D8" w:rsidRDefault="007509D8" w:rsidP="007509D8">
      <w:r>
        <w:t>Технические характеристики:</w:t>
      </w:r>
    </w:p>
    <w:p w:rsidR="007509D8" w:rsidRDefault="007509D8" w:rsidP="007509D8">
      <w:pPr>
        <w:pStyle w:val="a7"/>
        <w:numPr>
          <w:ilvl w:val="0"/>
          <w:numId w:val="31"/>
        </w:numPr>
      </w:pPr>
      <w:r>
        <w:t>Выходной сигнал 4-20 мА/HART</w:t>
      </w:r>
    </w:p>
    <w:p w:rsidR="007509D8" w:rsidRDefault="007509D8" w:rsidP="007509D8">
      <w:pPr>
        <w:pStyle w:val="a7"/>
        <w:numPr>
          <w:ilvl w:val="0"/>
          <w:numId w:val="31"/>
        </w:numPr>
      </w:pPr>
      <w:r>
        <w:t>Первичные преобразователи: ТСП (Pt100) с возможностью измерения температуры до 500°С</w:t>
      </w:r>
    </w:p>
    <w:p w:rsidR="007509D8" w:rsidRDefault="007509D8" w:rsidP="007509D8">
      <w:pPr>
        <w:pStyle w:val="a7"/>
        <w:numPr>
          <w:ilvl w:val="0"/>
          <w:numId w:val="31"/>
        </w:numPr>
      </w:pPr>
      <w:r>
        <w:lastRenderedPageBreak/>
        <w:t>Жаропрочные и коррозионностойкие защитные арматуры</w:t>
      </w:r>
    </w:p>
    <w:p w:rsidR="007509D8" w:rsidRDefault="007509D8" w:rsidP="007509D8">
      <w:pPr>
        <w:pStyle w:val="a7"/>
        <w:numPr>
          <w:ilvl w:val="0"/>
          <w:numId w:val="31"/>
        </w:numPr>
      </w:pPr>
      <w:r>
        <w:t xml:space="preserve">Взрывозащищенные исполнения </w:t>
      </w:r>
      <w:proofErr w:type="spellStart"/>
      <w:r>
        <w:t>Exd</w:t>
      </w:r>
      <w:proofErr w:type="spellEnd"/>
      <w:r>
        <w:t xml:space="preserve"> или </w:t>
      </w:r>
      <w:proofErr w:type="spellStart"/>
      <w:r>
        <w:t>Exi</w:t>
      </w:r>
      <w:proofErr w:type="spellEnd"/>
    </w:p>
    <w:p w:rsidR="007509D8" w:rsidRDefault="007509D8" w:rsidP="007509D8">
      <w:pPr>
        <w:pStyle w:val="a7"/>
        <w:numPr>
          <w:ilvl w:val="0"/>
          <w:numId w:val="31"/>
        </w:numPr>
      </w:pPr>
      <w:r>
        <w:t>Гальваническая развязка входа от выхода</w:t>
      </w:r>
    </w:p>
    <w:p w:rsidR="007509D8" w:rsidRDefault="007509D8" w:rsidP="007509D8"/>
    <w:p w:rsidR="007509D8" w:rsidRPr="007509D8" w:rsidRDefault="007509D8" w:rsidP="007509D8">
      <w:pPr>
        <w:rPr>
          <w:b/>
        </w:rPr>
      </w:pPr>
      <w:r w:rsidRPr="007509D8">
        <w:rPr>
          <w:b/>
        </w:rPr>
        <w:t>SAMSON 3725 Электропневматический позиционер</w:t>
      </w:r>
    </w:p>
    <w:p w:rsidR="007509D8" w:rsidRDefault="007509D8" w:rsidP="007509D8">
      <w:r>
        <w:rPr>
          <w:noProof/>
          <w:lang w:eastAsia="ru-RU"/>
        </w:rPr>
        <w:drawing>
          <wp:anchor distT="0" distB="0" distL="114300" distR="114300" simplePos="0" relativeHeight="251660288" behindDoc="0" locked="0" layoutInCell="1" allowOverlap="1" wp14:anchorId="430F79DF" wp14:editId="43C33056">
            <wp:simplePos x="0" y="0"/>
            <wp:positionH relativeFrom="margin">
              <wp:align>left</wp:align>
            </wp:positionH>
            <wp:positionV relativeFrom="paragraph">
              <wp:posOffset>12065</wp:posOffset>
            </wp:positionV>
            <wp:extent cx="1781175" cy="1781175"/>
            <wp:effectExtent l="0" t="0" r="9525" b="9525"/>
            <wp:wrapSquare wrapText="bothSides"/>
            <wp:docPr id="4" name="Рисунок 4" descr="Позиционер цифрового клапана Samson 3725 для регулирующего клапана давления  3248 и привода 3277 с интеллектуальным позиционером - купить по выгодной  цене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зиционер цифрового клапана Samson 3725 для регулирующего клапана давления  3248 и привода 3277 с интеллектуальным позиционером - купить по выгодной  цене | AliExpres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t>Позиционер сравнивает положение клапана (регулируемый параметр «х») величине управляющего сигнала (управляющий параметр «w»). В позиционере происходит сравнение входного сигнала, поступающего от какого-либо устройства регулирования-управления, с ходом или углом открытия клапана и в качестве выходного сигнала вырабатывается необходимое управляющее давление (выходной параметр «y»).</w:t>
      </w:r>
    </w:p>
    <w:p w:rsidR="0089540B" w:rsidRDefault="007509D8" w:rsidP="0089540B">
      <w:r>
        <w:t>Характеристики:</w:t>
      </w:r>
    </w:p>
    <w:p w:rsidR="007509D8" w:rsidRDefault="007509D8" w:rsidP="0089540B">
      <w:pPr>
        <w:pStyle w:val="a7"/>
        <w:numPr>
          <w:ilvl w:val="0"/>
          <w:numId w:val="38"/>
        </w:numPr>
      </w:pPr>
      <w:r>
        <w:t>Монтаж по NAMUR (IEC 60534-6-1)</w:t>
      </w:r>
    </w:p>
    <w:p w:rsidR="007509D8" w:rsidRDefault="007509D8" w:rsidP="007509D8">
      <w:pPr>
        <w:pStyle w:val="a7"/>
        <w:numPr>
          <w:ilvl w:val="0"/>
          <w:numId w:val="26"/>
        </w:numPr>
      </w:pPr>
      <w:r>
        <w:t>Монтаж на поворотные приводы по VDI/VDE 3845.</w:t>
      </w:r>
    </w:p>
    <w:p w:rsidR="007509D8" w:rsidRDefault="007509D8" w:rsidP="007509D8">
      <w:pPr>
        <w:pStyle w:val="a7"/>
        <w:numPr>
          <w:ilvl w:val="0"/>
          <w:numId w:val="26"/>
        </w:numPr>
      </w:pPr>
      <w:r>
        <w:t>Простое управление из меню удобной навигации с помощью трех емкостных ключей</w:t>
      </w:r>
    </w:p>
    <w:p w:rsidR="007509D8" w:rsidRDefault="007509D8" w:rsidP="007509D8">
      <w:pPr>
        <w:pStyle w:val="a7"/>
        <w:numPr>
          <w:ilvl w:val="0"/>
          <w:numId w:val="26"/>
        </w:numPr>
      </w:pPr>
      <w:r>
        <w:t>ЖКД поддерживает функцию поворота изображения для удобства чтения данных при любом монтажном положении позиционера</w:t>
      </w:r>
    </w:p>
    <w:p w:rsidR="007509D8" w:rsidRDefault="007509D8" w:rsidP="007509D8">
      <w:pPr>
        <w:pStyle w:val="a7"/>
        <w:numPr>
          <w:ilvl w:val="0"/>
          <w:numId w:val="26"/>
        </w:numPr>
      </w:pPr>
      <w:r>
        <w:t>Автоматический ввод в эксплуатацию</w:t>
      </w:r>
    </w:p>
    <w:p w:rsidR="007509D8" w:rsidRDefault="007509D8" w:rsidP="007509D8">
      <w:pPr>
        <w:pStyle w:val="a7"/>
        <w:numPr>
          <w:ilvl w:val="0"/>
          <w:numId w:val="26"/>
        </w:numPr>
      </w:pPr>
      <w:r>
        <w:t>Предварительно установленные базовые параметры. Ввод других параметров только в случае, если они отличаются от стандартных базовых</w:t>
      </w:r>
    </w:p>
    <w:p w:rsidR="007509D8" w:rsidRDefault="007509D8" w:rsidP="007509D8">
      <w:pPr>
        <w:pStyle w:val="a7"/>
        <w:numPr>
          <w:ilvl w:val="0"/>
          <w:numId w:val="26"/>
        </w:numPr>
      </w:pPr>
      <w:r>
        <w:t>Хранение всех параметров в энергонезависимой памяти EEPROM</w:t>
      </w:r>
    </w:p>
    <w:p w:rsidR="007509D8" w:rsidRDefault="007509D8" w:rsidP="007509D8">
      <w:pPr>
        <w:pStyle w:val="a7"/>
        <w:numPr>
          <w:ilvl w:val="0"/>
          <w:numId w:val="26"/>
        </w:numPr>
      </w:pPr>
      <w:r>
        <w:t>2-х жильная цепь с незначительной электрической нагрузкой от 300 Ом</w:t>
      </w:r>
    </w:p>
    <w:p w:rsidR="007509D8" w:rsidRDefault="007509D8" w:rsidP="007509D8">
      <w:pPr>
        <w:pStyle w:val="a7"/>
        <w:numPr>
          <w:ilvl w:val="0"/>
          <w:numId w:val="26"/>
        </w:numPr>
      </w:pPr>
      <w:r>
        <w:t>Обеспечение плотного закрытия</w:t>
      </w:r>
    </w:p>
    <w:p w:rsidR="007509D8" w:rsidRDefault="007509D8" w:rsidP="007509D8">
      <w:pPr>
        <w:pStyle w:val="a7"/>
        <w:numPr>
          <w:ilvl w:val="0"/>
          <w:numId w:val="26"/>
        </w:numPr>
      </w:pPr>
      <w:r>
        <w:t>Непрерывный контроль нулевой точки</w:t>
      </w:r>
    </w:p>
    <w:p w:rsidR="007509D8" w:rsidRDefault="007509D8" w:rsidP="007509D8">
      <w:pPr>
        <w:pStyle w:val="a7"/>
        <w:numPr>
          <w:ilvl w:val="0"/>
          <w:numId w:val="26"/>
        </w:numPr>
      </w:pPr>
      <w:r>
        <w:lastRenderedPageBreak/>
        <w:t>Бесконтактное определение положения</w:t>
      </w:r>
    </w:p>
    <w:p w:rsidR="007509D8" w:rsidRPr="005B500E" w:rsidRDefault="007509D8" w:rsidP="007509D8">
      <w:pPr>
        <w:pStyle w:val="a7"/>
        <w:numPr>
          <w:ilvl w:val="0"/>
          <w:numId w:val="26"/>
        </w:numPr>
        <w:rPr>
          <w:shd w:val="clear" w:color="auto" w:fill="FFFFFF"/>
        </w:rPr>
      </w:pPr>
      <w:r>
        <w:t>Не зависит от воздействия окружающей среды и воздействия пара</w:t>
      </w:r>
    </w:p>
    <w:p w:rsidR="007509D8" w:rsidRPr="005B500E" w:rsidRDefault="007509D8" w:rsidP="007509D8">
      <w:pPr>
        <w:pStyle w:val="a7"/>
        <w:numPr>
          <w:ilvl w:val="0"/>
          <w:numId w:val="26"/>
        </w:numPr>
        <w:rPr>
          <w:shd w:val="clear" w:color="auto" w:fill="FFFFFF"/>
        </w:rPr>
      </w:pPr>
      <w:r>
        <w:t>Управляющий сигнал 4…20 мА</w:t>
      </w:r>
    </w:p>
    <w:p w:rsidR="007509D8" w:rsidRPr="005B500E" w:rsidRDefault="007509D8" w:rsidP="007509D8">
      <w:pPr>
        <w:pStyle w:val="a7"/>
        <w:numPr>
          <w:ilvl w:val="0"/>
          <w:numId w:val="26"/>
        </w:numPr>
        <w:rPr>
          <w:shd w:val="clear" w:color="auto" w:fill="FFFFFF"/>
        </w:rPr>
      </w:pPr>
      <w:r>
        <w:t>Величина номинального хода 3,75…50 мм</w:t>
      </w:r>
    </w:p>
    <w:p w:rsidR="007509D8" w:rsidRPr="005B500E" w:rsidRDefault="007509D8" w:rsidP="007509D8">
      <w:pPr>
        <w:pStyle w:val="a7"/>
        <w:numPr>
          <w:ilvl w:val="0"/>
          <w:numId w:val="26"/>
        </w:numPr>
        <w:rPr>
          <w:shd w:val="clear" w:color="auto" w:fill="FFFFFF"/>
        </w:rPr>
      </w:pPr>
      <w:r>
        <w:t>Угол открытия 24…100º</w:t>
      </w:r>
    </w:p>
    <w:p w:rsidR="007509D8" w:rsidRPr="007509D8" w:rsidRDefault="007509D8" w:rsidP="007509D8">
      <w:pPr>
        <w:rPr>
          <w:b/>
          <w:shd w:val="clear" w:color="auto" w:fill="FFFFFF"/>
        </w:rPr>
      </w:pPr>
      <w:r w:rsidRPr="007509D8">
        <w:rPr>
          <w:b/>
          <w:shd w:val="clear" w:color="auto" w:fill="FFFFFF"/>
        </w:rPr>
        <w:t>Регулирующий клапан серии UNIWORLD 5200 AR</w:t>
      </w:r>
    </w:p>
    <w:p w:rsidR="007509D8" w:rsidRPr="00A715EC" w:rsidRDefault="007509D8" w:rsidP="007509D8">
      <w:pPr>
        <w:rPr>
          <w:rFonts w:eastAsia="Times New Roman"/>
          <w:lang w:eastAsia="ru-RU"/>
        </w:rPr>
      </w:pPr>
      <w:r w:rsidRPr="00A715EC">
        <w:rPr>
          <w:rFonts w:eastAsia="Times New Roman"/>
          <w:noProof/>
          <w:lang w:eastAsia="ru-RU"/>
        </w:rPr>
        <w:drawing>
          <wp:anchor distT="0" distB="0" distL="114300" distR="114300" simplePos="0" relativeHeight="251661312" behindDoc="0" locked="0" layoutInCell="1" allowOverlap="1" wp14:anchorId="3222224B" wp14:editId="628A62EC">
            <wp:simplePos x="0" y="0"/>
            <wp:positionH relativeFrom="margin">
              <wp:align>left</wp:align>
            </wp:positionH>
            <wp:positionV relativeFrom="paragraph">
              <wp:posOffset>13970</wp:posOffset>
            </wp:positionV>
            <wp:extent cx="1597660" cy="2638425"/>
            <wp:effectExtent l="0" t="0" r="2540" b="9525"/>
            <wp:wrapSquare wrapText="bothSides"/>
            <wp:docPr id="5" name="Рисунок 5" descr="Регулирующие клапаны серии UNIWORLD | Трубопровідна арматура Conflow S.p.a  | Трубопровідна арматура | Каталог | Днепропетров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гулирующие клапаны серии UNIWORLD | Трубопровідна арматура Conflow S.p.a  | Трубопровідна арматура | Каталог | Днепропетровск"/>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7660"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15EC">
        <w:rPr>
          <w:rFonts w:eastAsia="Times New Roman"/>
          <w:lang w:eastAsia="ru-RU"/>
        </w:rPr>
        <w:t>Односедельные двухходовые регулирующие клапаны с низким уровнем шума</w:t>
      </w:r>
      <w:r>
        <w:rPr>
          <w:rFonts w:eastAsia="Times New Roman"/>
          <w:lang w:eastAsia="ru-RU"/>
        </w:rPr>
        <w:t xml:space="preserve">. </w:t>
      </w:r>
      <w:r w:rsidRPr="00A715EC">
        <w:rPr>
          <w:rFonts w:eastAsia="Times New Roman"/>
          <w:lang w:eastAsia="ru-RU"/>
        </w:rPr>
        <w:t>Нормально-закрытый Ду15-50, Ру16-40. Односедельные двухходовые регулирующие клапаны с низким уровнем шума, нормально-закрытый Ду15-50, Ру16-40. Корпус клапана может быть изготовлен из чугуна, углеродистой или из нержавеющей стали.</w:t>
      </w:r>
      <w:r w:rsidRPr="00A715EC">
        <w:rPr>
          <w:rFonts w:eastAsia="Times New Roman"/>
          <w:lang w:eastAsia="ru-RU"/>
        </w:rPr>
        <w:br/>
        <w:t>Клапан предназначен для управления различными типами сред.</w:t>
      </w:r>
    </w:p>
    <w:p w:rsidR="007509D8" w:rsidRPr="00A715EC" w:rsidRDefault="007509D8" w:rsidP="007509D8">
      <w:pPr>
        <w:rPr>
          <w:rFonts w:eastAsia="Times New Roman"/>
          <w:lang w:eastAsia="ru-RU"/>
        </w:rPr>
      </w:pPr>
      <w:r w:rsidRPr="00A715EC">
        <w:rPr>
          <w:rFonts w:eastAsia="Times New Roman"/>
          <w:lang w:eastAsia="ru-RU"/>
        </w:rPr>
        <w:t>Компактная конструкция, контроль потока осуществляется с помощью пневмопривода, управляемого сигналом 3-15PSI...6-30PSI.</w:t>
      </w:r>
    </w:p>
    <w:p w:rsidR="007509D8" w:rsidRPr="007509D8" w:rsidRDefault="007509D8" w:rsidP="007509D8">
      <w:pPr>
        <w:rPr>
          <w:rFonts w:eastAsia="Times New Roman"/>
          <w:lang w:eastAsia="ru-RU"/>
        </w:rPr>
      </w:pPr>
      <w:r w:rsidRPr="00A715EC">
        <w:rPr>
          <w:rFonts w:eastAsia="Times New Roman"/>
          <w:lang w:eastAsia="ru-RU"/>
        </w:rPr>
        <w:t>Уменьшение вибрации и снижение уровня шума при дросселировании достигается разделением потока на части путём применения перфорированных (клеточных) плунжеров. Данная конструкция позволяет избежать гидравлических ударов в системе.</w:t>
      </w:r>
    </w:p>
    <w:p w:rsidR="007509D8" w:rsidRDefault="007509D8" w:rsidP="007509D8">
      <w:pPr>
        <w:rPr>
          <w:rFonts w:cs="Times New Roman"/>
          <w:sz w:val="24"/>
          <w:szCs w:val="24"/>
          <w:lang w:eastAsia="ru-RU"/>
        </w:rPr>
      </w:pPr>
      <w:r w:rsidRPr="00A715EC">
        <w:rPr>
          <w:bdr w:val="none" w:sz="0" w:space="0" w:color="auto" w:frame="1"/>
          <w:shd w:val="clear" w:color="auto" w:fill="FCFCFC"/>
          <w:lang w:eastAsia="ru-RU"/>
        </w:rPr>
        <w:t>ТЕХНИЧЕСКИЕ ХАРАКТЕРИСТИКИ ПНЕВМОПРИВОДА:</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Привод</w:t>
      </w:r>
      <w:r w:rsidRPr="00A715EC">
        <w:rPr>
          <w:rFonts w:ascii="inherit" w:eastAsia="Times New Roman" w:hAnsi="inherit"/>
          <w:b/>
          <w:bCs/>
          <w:bdr w:val="none" w:sz="0" w:space="0" w:color="auto" w:frame="1"/>
          <w:lang w:eastAsia="ru-RU"/>
        </w:rPr>
        <w:t>:</w:t>
      </w:r>
      <w:r w:rsidRPr="00A715EC">
        <w:rPr>
          <w:rFonts w:eastAsia="Times New Roman"/>
          <w:lang w:eastAsia="ru-RU"/>
        </w:rPr>
        <w:t> мембранный</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Сигнал управления</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3-15 </w:t>
      </w:r>
      <w:proofErr w:type="spellStart"/>
      <w:r w:rsidRPr="00A715EC">
        <w:rPr>
          <w:rFonts w:eastAsia="Times New Roman"/>
          <w:lang w:eastAsia="ru-RU"/>
        </w:rPr>
        <w:t>psi</w:t>
      </w:r>
      <w:proofErr w:type="spellEnd"/>
      <w:r w:rsidRPr="00A715EC">
        <w:rPr>
          <w:rFonts w:eastAsia="Times New Roman"/>
          <w:lang w:eastAsia="ru-RU"/>
        </w:rPr>
        <w:t xml:space="preserve"> …6-18 </w:t>
      </w:r>
      <w:proofErr w:type="spellStart"/>
      <w:r w:rsidRPr="00A715EC">
        <w:rPr>
          <w:rFonts w:eastAsia="Times New Roman"/>
          <w:lang w:eastAsia="ru-RU"/>
        </w:rPr>
        <w:t>psi</w:t>
      </w:r>
      <w:proofErr w:type="spellEnd"/>
      <w:r w:rsidRPr="00A715EC">
        <w:rPr>
          <w:rFonts w:eastAsia="Times New Roman"/>
          <w:lang w:eastAsia="ru-RU"/>
        </w:rPr>
        <w:t xml:space="preserve"> …6-30 </w:t>
      </w:r>
      <w:proofErr w:type="spellStart"/>
      <w:r w:rsidRPr="00A715EC">
        <w:rPr>
          <w:rFonts w:eastAsia="Times New Roman"/>
          <w:lang w:eastAsia="ru-RU"/>
        </w:rPr>
        <w:t>psi</w:t>
      </w:r>
      <w:proofErr w:type="spellEnd"/>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Макс. давление подачи воздуха</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35 </w:t>
      </w:r>
      <w:proofErr w:type="spellStart"/>
      <w:r w:rsidRPr="00A715EC">
        <w:rPr>
          <w:rFonts w:eastAsia="Times New Roman"/>
          <w:lang w:eastAsia="ru-RU"/>
        </w:rPr>
        <w:t>psi</w:t>
      </w:r>
      <w:proofErr w:type="spellEnd"/>
      <w:r w:rsidRPr="00A715EC">
        <w:rPr>
          <w:rFonts w:eastAsia="Times New Roman"/>
          <w:lang w:eastAsia="ru-RU"/>
        </w:rPr>
        <w:t xml:space="preserve"> (2,5 бар)</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Температура окружающей среды</w:t>
      </w:r>
      <w:r w:rsidRPr="00A715EC">
        <w:rPr>
          <w:rFonts w:ascii="inherit" w:eastAsia="Times New Roman" w:hAnsi="inherit"/>
          <w:b/>
          <w:bCs/>
          <w:bdr w:val="none" w:sz="0" w:space="0" w:color="auto" w:frame="1"/>
          <w:lang w:eastAsia="ru-RU"/>
        </w:rPr>
        <w:t>:</w:t>
      </w:r>
      <w:r>
        <w:rPr>
          <w:rFonts w:eastAsia="Times New Roman"/>
          <w:lang w:eastAsia="ru-RU"/>
        </w:rPr>
        <w:t> -20 … +70 °C</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Материал корпуса привода</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углеродистая сталь </w:t>
      </w:r>
      <w:proofErr w:type="spellStart"/>
      <w:r w:rsidRPr="00A715EC">
        <w:rPr>
          <w:rFonts w:eastAsia="Times New Roman"/>
          <w:lang w:eastAsia="ru-RU"/>
        </w:rPr>
        <w:t>Fe</w:t>
      </w:r>
      <w:proofErr w:type="spellEnd"/>
      <w:r w:rsidRPr="00A715EC">
        <w:rPr>
          <w:rFonts w:eastAsia="Times New Roman"/>
          <w:lang w:eastAsia="ru-RU"/>
        </w:rPr>
        <w:t xml:space="preserve"> P11</w:t>
      </w:r>
    </w:p>
    <w:p w:rsidR="007509D8" w:rsidRPr="00A715EC"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Материал вилки:</w:t>
      </w:r>
      <w:r w:rsidRPr="00A715EC">
        <w:rPr>
          <w:rFonts w:ascii="inherit" w:eastAsia="Times New Roman" w:hAnsi="inherit"/>
          <w:b/>
          <w:bCs/>
          <w:bdr w:val="none" w:sz="0" w:space="0" w:color="auto" w:frame="1"/>
          <w:lang w:eastAsia="ru-RU"/>
        </w:rPr>
        <w:t> </w:t>
      </w:r>
      <w:r w:rsidRPr="00A715EC">
        <w:rPr>
          <w:rFonts w:eastAsia="Times New Roman"/>
          <w:lang w:eastAsia="ru-RU"/>
        </w:rPr>
        <w:t>магниевый чугун EN-GJS500-7</w:t>
      </w:r>
    </w:p>
    <w:p w:rsidR="007509D8" w:rsidRDefault="007509D8" w:rsidP="007509D8"/>
    <w:p w:rsidR="007509D8" w:rsidRPr="007509D8" w:rsidRDefault="007509D8" w:rsidP="007509D8">
      <w:pPr>
        <w:rPr>
          <w:b/>
        </w:rPr>
      </w:pPr>
      <w:r w:rsidRPr="007509D8">
        <w:rPr>
          <w:b/>
          <w:noProof/>
          <w:lang w:eastAsia="ru-RU"/>
        </w:rPr>
        <w:lastRenderedPageBreak/>
        <w:drawing>
          <wp:anchor distT="0" distB="0" distL="114300" distR="114300" simplePos="0" relativeHeight="251662336" behindDoc="0" locked="0" layoutInCell="1" allowOverlap="1" wp14:anchorId="7201E31B" wp14:editId="4D7267D0">
            <wp:simplePos x="0" y="0"/>
            <wp:positionH relativeFrom="margin">
              <wp:align>left</wp:align>
            </wp:positionH>
            <wp:positionV relativeFrom="paragraph">
              <wp:posOffset>266700</wp:posOffset>
            </wp:positionV>
            <wp:extent cx="3412954" cy="2019733"/>
            <wp:effectExtent l="0" t="0" r="0" b="0"/>
            <wp:wrapSquare wrapText="bothSides"/>
            <wp:docPr id="7" name="Рисунок 7" descr="ПЛК контроллеры SIMATIC S7-200 от Siem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ЛК контроллеры SIMATIC S7-200 от Siemen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2954" cy="2019733"/>
                    </a:xfrm>
                    <a:prstGeom prst="rect">
                      <a:avLst/>
                    </a:prstGeom>
                    <a:noFill/>
                    <a:ln>
                      <a:noFill/>
                    </a:ln>
                  </pic:spPr>
                </pic:pic>
              </a:graphicData>
            </a:graphic>
          </wp:anchor>
        </w:drawing>
      </w:r>
      <w:r w:rsidRPr="007509D8">
        <w:rPr>
          <w:b/>
        </w:rPr>
        <w:t>ПЛК SIMATIC S7-200</w:t>
      </w:r>
    </w:p>
    <w:p w:rsidR="007509D8" w:rsidRDefault="007509D8" w:rsidP="007509D8">
      <w:r>
        <w:t>Микроконтроллеры SIMATIC S7-200 предназначены для решения задач управления и регулирования в небольших системах автоматизации. При этом, SIMATIC S7-200 позволяют создавать как автономные системы управления, так и системы управления, работающие в общей информационной сети. Область применения контроллеров SIMATIC S7-200 исключительно широка и простирается от простейших задач автоматизации, для решения которых в прошлом использовались простые реле и контакторы, до задач комплексной автоматизации. SIMATIC S7-200 все более интенсивно используется при создании таких систем управления, для которых в прошлом из соображений экономии необходимо было разрабатывать специальные электронные модули.</w:t>
      </w:r>
    </w:p>
    <w:p w:rsidR="007509D8" w:rsidRPr="00E46D5A" w:rsidRDefault="007509D8" w:rsidP="007509D8">
      <w:pPr>
        <w:rPr>
          <w:rFonts w:eastAsia="Times New Roman"/>
          <w:lang w:eastAsia="ru-RU"/>
        </w:rPr>
      </w:pPr>
      <w:r w:rsidRPr="00E46D5A">
        <w:rPr>
          <w:rFonts w:eastAsia="Times New Roman"/>
          <w:lang w:eastAsia="ru-RU"/>
        </w:rPr>
        <w:t>Микропроцессоры Siemens S7-200 имеют большое количество:</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Базовых операций: логические инструкции, инструкции адресации результата, сохранения данных, управления таймерами и счетчиками, загрузки, передачи, сравнения, сдвиговых операций, формирования дополнений, вызова подпрограмм (с передачей локальных переменных).</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Интегрированных коммуникационных функций: чтения (NETR) и записи (NETW) информации в сеть, поддержки свободно программируемого порта (</w:t>
      </w:r>
      <w:proofErr w:type="spellStart"/>
      <w:r w:rsidRPr="00AE0715">
        <w:rPr>
          <w:rFonts w:eastAsia="Times New Roman"/>
          <w:lang w:eastAsia="ru-RU"/>
        </w:rPr>
        <w:t>Transmit</w:t>
      </w:r>
      <w:proofErr w:type="spellEnd"/>
      <w:r w:rsidRPr="00AE0715">
        <w:rPr>
          <w:rFonts w:eastAsia="Times New Roman"/>
          <w:lang w:eastAsia="ru-RU"/>
        </w:rPr>
        <w:t xml:space="preserve"> XMT, </w:t>
      </w:r>
      <w:proofErr w:type="spellStart"/>
      <w:r w:rsidRPr="00AE0715">
        <w:rPr>
          <w:rFonts w:eastAsia="Times New Roman"/>
          <w:lang w:eastAsia="ru-RU"/>
        </w:rPr>
        <w:t>Receive</w:t>
      </w:r>
      <w:proofErr w:type="spellEnd"/>
      <w:r w:rsidRPr="00AE0715">
        <w:rPr>
          <w:rFonts w:eastAsia="Times New Roman"/>
          <w:lang w:eastAsia="ru-RU"/>
        </w:rPr>
        <w:t xml:space="preserve"> RCV).</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Функций расширенного набора команд: инструкции управления широтно-импульсной модуляцией, генераторами импульсов, выполнением арифметических функций и операций с плавающей запятой, работой ПИД регуляторов, функциями переходов и циклов, преобразования кодов и другие.</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lastRenderedPageBreak/>
        <w:t>Счетчики: удобный набор функций в сочетании с встроенными скоростными счетчиками существенно расширяют возможный спектр областей применения контроллера.</w:t>
      </w:r>
    </w:p>
    <w:p w:rsidR="007509D8" w:rsidRPr="00AE0715" w:rsidRDefault="007509D8" w:rsidP="007509D8">
      <w:pPr>
        <w:rPr>
          <w:szCs w:val="28"/>
        </w:rPr>
      </w:pPr>
      <w:r w:rsidRPr="00AE0715">
        <w:rPr>
          <w:szCs w:val="28"/>
        </w:rPr>
        <w:t>Функциональные особенности:</w:t>
      </w:r>
    </w:p>
    <w:p w:rsidR="007509D8" w:rsidRPr="00AE0715" w:rsidRDefault="007509D8" w:rsidP="007509D8">
      <w:pPr>
        <w:pStyle w:val="a7"/>
        <w:numPr>
          <w:ilvl w:val="0"/>
          <w:numId w:val="28"/>
        </w:numPr>
        <w:rPr>
          <w:color w:val="000000"/>
          <w:szCs w:val="28"/>
        </w:rPr>
      </w:pPr>
      <w:r w:rsidRPr="00AE0715">
        <w:rPr>
          <w:color w:val="000000"/>
          <w:szCs w:val="28"/>
        </w:rPr>
        <w:t>Программируемые контроллеры, отличающиеся максимумом эффективности при минимуме затрат.</w:t>
      </w:r>
    </w:p>
    <w:p w:rsidR="007509D8" w:rsidRPr="00AE0715" w:rsidRDefault="007509D8" w:rsidP="007509D8">
      <w:pPr>
        <w:pStyle w:val="a7"/>
        <w:numPr>
          <w:ilvl w:val="0"/>
          <w:numId w:val="28"/>
        </w:numPr>
        <w:rPr>
          <w:color w:val="000000"/>
          <w:szCs w:val="28"/>
        </w:rPr>
      </w:pPr>
      <w:r w:rsidRPr="00AE0715">
        <w:rPr>
          <w:color w:val="000000"/>
          <w:szCs w:val="28"/>
        </w:rPr>
        <w:t>Простота монтажа, программирования и обслуживания.</w:t>
      </w:r>
    </w:p>
    <w:p w:rsidR="007509D8" w:rsidRPr="00AE0715" w:rsidRDefault="007509D8" w:rsidP="007509D8">
      <w:pPr>
        <w:pStyle w:val="a7"/>
        <w:numPr>
          <w:ilvl w:val="0"/>
          <w:numId w:val="28"/>
        </w:numPr>
        <w:rPr>
          <w:color w:val="000000"/>
          <w:szCs w:val="28"/>
        </w:rPr>
      </w:pPr>
      <w:r w:rsidRPr="00AE0715">
        <w:rPr>
          <w:color w:val="000000"/>
          <w:szCs w:val="28"/>
        </w:rPr>
        <w:t>Решение как простых, так и комплексных задач автоматизации.</w:t>
      </w:r>
    </w:p>
    <w:p w:rsidR="007509D8" w:rsidRPr="00AE0715" w:rsidRDefault="007509D8" w:rsidP="007509D8">
      <w:pPr>
        <w:pStyle w:val="a7"/>
        <w:numPr>
          <w:ilvl w:val="0"/>
          <w:numId w:val="28"/>
        </w:numPr>
        <w:rPr>
          <w:color w:val="000000"/>
          <w:szCs w:val="28"/>
        </w:rPr>
      </w:pPr>
      <w:r w:rsidRPr="00AE0715">
        <w:rPr>
          <w:color w:val="000000"/>
          <w:szCs w:val="28"/>
        </w:rPr>
        <w:t>Возможность применения в виде автономных систем или в качестве интеллектуальных ведомых устройств систем распределенного ввода-вывода.</w:t>
      </w:r>
    </w:p>
    <w:p w:rsidR="007509D8" w:rsidRPr="00AE0715" w:rsidRDefault="007509D8" w:rsidP="007509D8">
      <w:pPr>
        <w:pStyle w:val="a7"/>
        <w:numPr>
          <w:ilvl w:val="0"/>
          <w:numId w:val="28"/>
        </w:numPr>
        <w:rPr>
          <w:color w:val="000000"/>
          <w:szCs w:val="28"/>
        </w:rPr>
      </w:pPr>
      <w:r w:rsidRPr="00AE0715">
        <w:rPr>
          <w:color w:val="000000"/>
          <w:szCs w:val="28"/>
        </w:rPr>
        <w:t>Возможность использования в сферах, где применение контроллеров раньше считалось экономически нецелесообразным.</w:t>
      </w:r>
    </w:p>
    <w:p w:rsidR="007509D8" w:rsidRPr="00AE0715" w:rsidRDefault="007509D8" w:rsidP="007509D8">
      <w:pPr>
        <w:pStyle w:val="a7"/>
        <w:numPr>
          <w:ilvl w:val="0"/>
          <w:numId w:val="28"/>
        </w:numPr>
        <w:rPr>
          <w:color w:val="000000"/>
          <w:szCs w:val="28"/>
        </w:rPr>
      </w:pPr>
      <w:r w:rsidRPr="00AE0715">
        <w:rPr>
          <w:color w:val="000000"/>
          <w:szCs w:val="28"/>
        </w:rPr>
        <w:t xml:space="preserve">Работа в реальном масштабе времени и мощные коммуникационные возможности (PPI, MPI, </w:t>
      </w:r>
      <w:proofErr w:type="spellStart"/>
      <w:r w:rsidRPr="00AE0715">
        <w:rPr>
          <w:color w:val="000000"/>
          <w:szCs w:val="28"/>
        </w:rPr>
        <w:t>Industrial</w:t>
      </w:r>
      <w:proofErr w:type="spellEnd"/>
      <w:r w:rsidRPr="00AE0715">
        <w:rPr>
          <w:color w:val="000000"/>
          <w:szCs w:val="28"/>
        </w:rPr>
        <w:t xml:space="preserve"> </w:t>
      </w:r>
      <w:proofErr w:type="spellStart"/>
      <w:r w:rsidRPr="00AE0715">
        <w:rPr>
          <w:color w:val="000000"/>
          <w:szCs w:val="28"/>
        </w:rPr>
        <w:t>Ethernet</w:t>
      </w:r>
      <w:proofErr w:type="spellEnd"/>
      <w:r w:rsidRPr="00AE0715">
        <w:rPr>
          <w:color w:val="000000"/>
          <w:szCs w:val="28"/>
        </w:rPr>
        <w:t>, PROFIBUS-DP, AS интерфейс, модемная связь).</w:t>
      </w:r>
    </w:p>
    <w:p w:rsidR="007509D8" w:rsidRDefault="007509D8" w:rsidP="007509D8">
      <w:pPr>
        <w:pStyle w:val="a7"/>
        <w:numPr>
          <w:ilvl w:val="0"/>
          <w:numId w:val="28"/>
        </w:numPr>
        <w:rPr>
          <w:color w:val="000000"/>
          <w:szCs w:val="28"/>
        </w:rPr>
      </w:pPr>
      <w:r w:rsidRPr="00AE0715">
        <w:rPr>
          <w:color w:val="000000"/>
          <w:szCs w:val="28"/>
        </w:rPr>
        <w:t>Компактные размеры, возможность установки в ограниченных объемах.</w:t>
      </w:r>
    </w:p>
    <w:p w:rsidR="005660B1" w:rsidRDefault="005660B1">
      <w:pPr>
        <w:spacing w:after="160" w:line="259" w:lineRule="auto"/>
        <w:ind w:firstLine="0"/>
        <w:jc w:val="left"/>
        <w:rPr>
          <w:color w:val="000000"/>
          <w:szCs w:val="28"/>
        </w:rPr>
      </w:pPr>
      <w:r>
        <w:rPr>
          <w:color w:val="000000"/>
          <w:szCs w:val="28"/>
        </w:rPr>
        <w:br w:type="page"/>
      </w:r>
    </w:p>
    <w:p w:rsidR="007509D8" w:rsidRPr="007509D8" w:rsidRDefault="007509D8" w:rsidP="007509D8">
      <w:pPr>
        <w:rPr>
          <w:b/>
        </w:rPr>
      </w:pPr>
      <w:bookmarkStart w:id="6" w:name="_Toc104230572"/>
      <w:r w:rsidRPr="007509D8">
        <w:rPr>
          <w:b/>
        </w:rPr>
        <w:lastRenderedPageBreak/>
        <w:t>5.6 Протоколы обмена данных</w:t>
      </w:r>
      <w:bookmarkEnd w:id="6"/>
    </w:p>
    <w:p w:rsidR="007509D8" w:rsidRDefault="005660B1" w:rsidP="007509D8">
      <w:pPr>
        <w:rPr>
          <w:szCs w:val="28"/>
        </w:rPr>
      </w:pPr>
      <w:r w:rsidRPr="005660B1">
        <w:rPr>
          <w:szCs w:val="28"/>
        </w:rPr>
        <w:t>Полевой коммуникационный протокол HART широко применяется в промышленности как стандарт для цифровой коммуникации со "</w:t>
      </w:r>
      <w:proofErr w:type="spellStart"/>
      <w:r w:rsidRPr="005660B1">
        <w:rPr>
          <w:szCs w:val="28"/>
        </w:rPr>
        <w:t>smart</w:t>
      </w:r>
      <w:proofErr w:type="spellEnd"/>
      <w:r w:rsidRPr="005660B1">
        <w:rPr>
          <w:szCs w:val="28"/>
        </w:rPr>
        <w:t xml:space="preserve">"-приборами. Его особенность в том, что он использует для передачи цифровых данных низкоуровневую модуляцию, наложенную на аналоговый сигнал 4-20 </w:t>
      </w:r>
      <w:proofErr w:type="spellStart"/>
      <w:r w:rsidRPr="005660B1">
        <w:rPr>
          <w:szCs w:val="28"/>
        </w:rPr>
        <w:t>mA</w:t>
      </w:r>
      <w:proofErr w:type="spellEnd"/>
      <w:r w:rsidRPr="005660B1">
        <w:rPr>
          <w:szCs w:val="28"/>
        </w:rPr>
        <w:t xml:space="preserve"> (токовая петля), который сейчас широко используется для таких измерений. Поскольку сигнал HART-протокола несущественный, и составлен из синусоидальных колебаний, то он оказывает минимальное влияние на точность несущего аналогового сигнала, который поэтому тоже может использоваться. Это свойство обеспечивает взаимозаменяемость с существующими системами, при расширении оных для возможности получения нескольких переменных процесса, для конфигурации, проверки статуса, диагностики устройств, и так далее.</w:t>
      </w:r>
    </w:p>
    <w:p w:rsidR="005660B1" w:rsidRPr="005660B1" w:rsidRDefault="005660B1" w:rsidP="005660B1">
      <w:pPr>
        <w:rPr>
          <w:szCs w:val="28"/>
        </w:rPr>
      </w:pPr>
      <w:r w:rsidRPr="005660B1">
        <w:rPr>
          <w:szCs w:val="28"/>
        </w:rPr>
        <w:t>Набор команд HART организован в три группы и обеспечивает доступ для чтения/записи широкого массива информации, доступной в полевых устройствах.</w:t>
      </w:r>
    </w:p>
    <w:p w:rsidR="005660B1" w:rsidRPr="005660B1" w:rsidRDefault="005660B1" w:rsidP="005660B1">
      <w:pPr>
        <w:pStyle w:val="a7"/>
        <w:numPr>
          <w:ilvl w:val="0"/>
          <w:numId w:val="34"/>
        </w:numPr>
        <w:rPr>
          <w:szCs w:val="28"/>
        </w:rPr>
      </w:pPr>
      <w:r w:rsidRPr="005660B1">
        <w:rPr>
          <w:szCs w:val="28"/>
        </w:rPr>
        <w:t>Универсальные команды обеспечивают доступ к основной информации, например, производитель, модель, порядковый номер, дескриптор(строка-описатель), пределы измерений, переменные процесса. Все устройства HART должны поддерживать универсальные команды.</w:t>
      </w:r>
    </w:p>
    <w:p w:rsidR="005660B1" w:rsidRPr="005660B1" w:rsidRDefault="005660B1" w:rsidP="005660B1">
      <w:pPr>
        <w:pStyle w:val="a7"/>
        <w:numPr>
          <w:ilvl w:val="0"/>
          <w:numId w:val="34"/>
        </w:numPr>
        <w:rPr>
          <w:szCs w:val="28"/>
        </w:rPr>
      </w:pPr>
      <w:r w:rsidRPr="005660B1">
        <w:rPr>
          <w:szCs w:val="28"/>
        </w:rPr>
        <w:t>Общие практичные команды обеспечивают доступ к функциям, которые могут поддерживаться многими устройствами, но не всеми.</w:t>
      </w:r>
    </w:p>
    <w:p w:rsidR="005660B1" w:rsidRPr="005660B1" w:rsidRDefault="005660B1" w:rsidP="005660B1">
      <w:pPr>
        <w:pStyle w:val="a7"/>
        <w:numPr>
          <w:ilvl w:val="0"/>
          <w:numId w:val="34"/>
        </w:numPr>
        <w:rPr>
          <w:szCs w:val="28"/>
        </w:rPr>
      </w:pPr>
      <w:r w:rsidRPr="005660B1">
        <w:rPr>
          <w:szCs w:val="28"/>
        </w:rPr>
        <w:t>Специфические команды устройства обеспечивают доступ к функциям, которые, возможно, уникальны и поддерживаются только данным устройством.</w:t>
      </w:r>
    </w:p>
    <w:p w:rsidR="005660B1" w:rsidRDefault="005660B1" w:rsidP="005660B1">
      <w:pPr>
        <w:rPr>
          <w:szCs w:val="28"/>
        </w:rPr>
      </w:pPr>
      <w:proofErr w:type="spellStart"/>
      <w:r>
        <w:rPr>
          <w:szCs w:val="28"/>
        </w:rPr>
        <w:t>Master-slave</w:t>
      </w:r>
      <w:proofErr w:type="spellEnd"/>
    </w:p>
    <w:p w:rsidR="005660B1" w:rsidRPr="005660B1" w:rsidRDefault="005660B1" w:rsidP="005660B1">
      <w:pPr>
        <w:rPr>
          <w:szCs w:val="28"/>
        </w:rPr>
      </w:pPr>
      <w:r w:rsidRPr="005660B1">
        <w:rPr>
          <w:szCs w:val="28"/>
        </w:rPr>
        <w:t>HART - протокол типа "</w:t>
      </w:r>
      <w:proofErr w:type="spellStart"/>
      <w:r w:rsidRPr="005660B1">
        <w:rPr>
          <w:szCs w:val="28"/>
        </w:rPr>
        <w:t>Master-slave</w:t>
      </w:r>
      <w:proofErr w:type="spellEnd"/>
      <w:r w:rsidRPr="005660B1">
        <w:rPr>
          <w:szCs w:val="28"/>
        </w:rPr>
        <w:t xml:space="preserve">", это значит, что обмен инициируется только мастер-устройством, </w:t>
      </w:r>
      <w:proofErr w:type="spellStart"/>
      <w:r w:rsidRPr="005660B1">
        <w:rPr>
          <w:szCs w:val="28"/>
        </w:rPr>
        <w:t>слэйв</w:t>
      </w:r>
      <w:proofErr w:type="spellEnd"/>
      <w:r w:rsidRPr="005660B1">
        <w:rPr>
          <w:szCs w:val="28"/>
        </w:rPr>
        <w:t xml:space="preserve">-устройства отвечают только тогда, когда получают на свой адрес запрос. Ответ </w:t>
      </w:r>
      <w:proofErr w:type="spellStart"/>
      <w:r w:rsidRPr="005660B1">
        <w:rPr>
          <w:szCs w:val="28"/>
        </w:rPr>
        <w:t>слэйв</w:t>
      </w:r>
      <w:proofErr w:type="spellEnd"/>
      <w:r w:rsidRPr="005660B1">
        <w:rPr>
          <w:szCs w:val="28"/>
        </w:rPr>
        <w:t xml:space="preserve">-устройства означает, что команда успешно получена, и содержит данные, запрошенные мастером. Протокол HART </w:t>
      </w:r>
      <w:r w:rsidRPr="005660B1">
        <w:rPr>
          <w:szCs w:val="28"/>
        </w:rPr>
        <w:lastRenderedPageBreak/>
        <w:t xml:space="preserve">позволяет иметь два активных </w:t>
      </w:r>
      <w:proofErr w:type="spellStart"/>
      <w:r w:rsidRPr="005660B1">
        <w:rPr>
          <w:szCs w:val="28"/>
        </w:rPr>
        <w:t>master</w:t>
      </w:r>
      <w:proofErr w:type="spellEnd"/>
      <w:r w:rsidRPr="005660B1">
        <w:rPr>
          <w:szCs w:val="28"/>
        </w:rPr>
        <w:t xml:space="preserve">-устройства в системе - </w:t>
      </w:r>
      <w:proofErr w:type="spellStart"/>
      <w:r w:rsidRPr="005660B1">
        <w:rPr>
          <w:szCs w:val="28"/>
        </w:rPr>
        <w:t>primary</w:t>
      </w:r>
      <w:proofErr w:type="spellEnd"/>
      <w:r w:rsidRPr="005660B1">
        <w:rPr>
          <w:szCs w:val="28"/>
        </w:rPr>
        <w:t xml:space="preserve"> и </w:t>
      </w:r>
      <w:proofErr w:type="spellStart"/>
      <w:r w:rsidRPr="005660B1">
        <w:rPr>
          <w:szCs w:val="28"/>
        </w:rPr>
        <w:t>secondary</w:t>
      </w:r>
      <w:proofErr w:type="spellEnd"/>
      <w:r w:rsidRPr="005660B1">
        <w:rPr>
          <w:szCs w:val="28"/>
        </w:rPr>
        <w:t xml:space="preserve">. Два </w:t>
      </w:r>
      <w:proofErr w:type="spellStart"/>
      <w:r w:rsidRPr="005660B1">
        <w:rPr>
          <w:szCs w:val="28"/>
        </w:rPr>
        <w:t>master</w:t>
      </w:r>
      <w:proofErr w:type="spellEnd"/>
      <w:r w:rsidRPr="005660B1">
        <w:rPr>
          <w:szCs w:val="28"/>
        </w:rPr>
        <w:t>-устройства имеют различные адреса, таким образом они могут идентифицировать ответы на свои команды.</w:t>
      </w:r>
    </w:p>
    <w:p w:rsidR="005660B1" w:rsidRPr="005660B1" w:rsidRDefault="005660B1" w:rsidP="005660B1">
      <w:pPr>
        <w:rPr>
          <w:szCs w:val="28"/>
        </w:rPr>
      </w:pPr>
      <w:r w:rsidRPr="005660B1">
        <w:rPr>
          <w:szCs w:val="28"/>
        </w:rPr>
        <w:t>Монопольный режим (</w:t>
      </w:r>
      <w:proofErr w:type="spellStart"/>
      <w:r w:rsidRPr="005660B1">
        <w:rPr>
          <w:szCs w:val="28"/>
        </w:rPr>
        <w:t>burst</w:t>
      </w:r>
      <w:proofErr w:type="spellEnd"/>
      <w:r w:rsidRPr="005660B1">
        <w:rPr>
          <w:szCs w:val="28"/>
        </w:rPr>
        <w:t xml:space="preserve"> </w:t>
      </w:r>
      <w:proofErr w:type="spellStart"/>
      <w:r w:rsidRPr="005660B1">
        <w:rPr>
          <w:szCs w:val="28"/>
        </w:rPr>
        <w:t>mode</w:t>
      </w:r>
      <w:proofErr w:type="spellEnd"/>
      <w:r w:rsidRPr="005660B1">
        <w:rPr>
          <w:szCs w:val="28"/>
        </w:rPr>
        <w:t>)</w:t>
      </w:r>
    </w:p>
    <w:p w:rsidR="005660B1" w:rsidRPr="005660B1" w:rsidRDefault="005660B1" w:rsidP="005660B1">
      <w:pPr>
        <w:rPr>
          <w:szCs w:val="28"/>
        </w:rPr>
      </w:pPr>
      <w:r w:rsidRPr="005660B1">
        <w:rPr>
          <w:szCs w:val="28"/>
        </w:rPr>
        <w:t xml:space="preserve">Чтобы достичь высокой скорости передачи данных, некоторые устройства позволяют переход в так называемый монопольный режим, или </w:t>
      </w:r>
      <w:proofErr w:type="spellStart"/>
      <w:r w:rsidRPr="005660B1">
        <w:rPr>
          <w:szCs w:val="28"/>
        </w:rPr>
        <w:t>burst</w:t>
      </w:r>
      <w:proofErr w:type="spellEnd"/>
      <w:r w:rsidRPr="005660B1">
        <w:rPr>
          <w:szCs w:val="28"/>
        </w:rPr>
        <w:t xml:space="preserve"> </w:t>
      </w:r>
      <w:proofErr w:type="spellStart"/>
      <w:r w:rsidRPr="005660B1">
        <w:rPr>
          <w:szCs w:val="28"/>
        </w:rPr>
        <w:t>mode</w:t>
      </w:r>
      <w:proofErr w:type="spellEnd"/>
      <w:r w:rsidRPr="005660B1">
        <w:rPr>
          <w:szCs w:val="28"/>
        </w:rPr>
        <w:t>. При этом устройство начинает посылать запрошенные данные непрерывно, с некоторым интервалом (необходимым для возможности посылки команды, отключающей монопольный режим - команды #</w:t>
      </w:r>
      <w:proofErr w:type="gramStart"/>
      <w:r w:rsidRPr="005660B1">
        <w:rPr>
          <w:szCs w:val="28"/>
        </w:rPr>
        <w:t>107,#</w:t>
      </w:r>
      <w:proofErr w:type="gramEnd"/>
      <w:r w:rsidRPr="005660B1">
        <w:rPr>
          <w:szCs w:val="28"/>
        </w:rPr>
        <w:t>108,#109). В общем случае монопольный режим может быть полезен только при подключении одного устройства к паре проводов - только одно устройство на токовой петле может быть в монопольном режиме.</w:t>
      </w:r>
    </w:p>
    <w:p w:rsidR="005660B1" w:rsidRPr="005660B1" w:rsidRDefault="005660B1" w:rsidP="005660B1">
      <w:pPr>
        <w:rPr>
          <w:szCs w:val="28"/>
        </w:rPr>
      </w:pPr>
      <w:r w:rsidRPr="005660B1">
        <w:rPr>
          <w:szCs w:val="28"/>
        </w:rPr>
        <w:t>Кодировка символов и скорость передачи</w:t>
      </w:r>
    </w:p>
    <w:p w:rsidR="005660B1" w:rsidRPr="005660B1" w:rsidRDefault="005660B1" w:rsidP="005660B1">
      <w:pPr>
        <w:rPr>
          <w:szCs w:val="28"/>
        </w:rPr>
      </w:pPr>
      <w:r w:rsidRPr="005660B1">
        <w:rPr>
          <w:noProof/>
          <w:szCs w:val="28"/>
          <w:lang w:eastAsia="ru-RU"/>
        </w:rPr>
        <w:drawing>
          <wp:inline distT="0" distB="0" distL="0" distR="0">
            <wp:extent cx="3667125" cy="809625"/>
            <wp:effectExtent l="0" t="0" r="9525" b="9525"/>
            <wp:docPr id="8" name="Рисунок 8" descr="http://hart2dde.narod.ru/char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hart2dde.narod.ru/charcode.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67125" cy="809625"/>
                    </a:xfrm>
                    <a:prstGeom prst="rect">
                      <a:avLst/>
                    </a:prstGeom>
                    <a:noFill/>
                    <a:ln>
                      <a:noFill/>
                    </a:ln>
                  </pic:spPr>
                </pic:pic>
              </a:graphicData>
            </a:graphic>
          </wp:inline>
        </w:drawing>
      </w:r>
    </w:p>
    <w:p w:rsidR="005660B1" w:rsidRPr="005660B1" w:rsidRDefault="005660B1" w:rsidP="005660B1">
      <w:pPr>
        <w:rPr>
          <w:szCs w:val="28"/>
        </w:rPr>
      </w:pPr>
      <w:r w:rsidRPr="005660B1">
        <w:rPr>
          <w:szCs w:val="28"/>
        </w:rPr>
        <w:t>HART-сообщения кодируются сериями 8-битных символов, или байтов. Они передаются последовательно, согласно конвенции UART (</w:t>
      </w:r>
      <w:proofErr w:type="spellStart"/>
      <w:r w:rsidRPr="005660B1">
        <w:rPr>
          <w:szCs w:val="28"/>
        </w:rPr>
        <w:t>Universal</w:t>
      </w:r>
      <w:proofErr w:type="spellEnd"/>
      <w:r w:rsidRPr="005660B1">
        <w:rPr>
          <w:szCs w:val="28"/>
        </w:rPr>
        <w:t xml:space="preserve"> </w:t>
      </w:r>
      <w:proofErr w:type="spellStart"/>
      <w:r w:rsidRPr="005660B1">
        <w:rPr>
          <w:szCs w:val="28"/>
        </w:rPr>
        <w:t>Asynchronous</w:t>
      </w:r>
      <w:proofErr w:type="spellEnd"/>
      <w:r w:rsidRPr="005660B1">
        <w:rPr>
          <w:szCs w:val="28"/>
        </w:rPr>
        <w:t xml:space="preserve"> </w:t>
      </w:r>
      <w:proofErr w:type="spellStart"/>
      <w:r w:rsidRPr="005660B1">
        <w:rPr>
          <w:szCs w:val="28"/>
        </w:rPr>
        <w:t>Receiver</w:t>
      </w:r>
      <w:proofErr w:type="spellEnd"/>
      <w:r w:rsidRPr="005660B1">
        <w:rPr>
          <w:szCs w:val="28"/>
        </w:rPr>
        <w:t>/</w:t>
      </w:r>
      <w:proofErr w:type="spellStart"/>
      <w:r w:rsidRPr="005660B1">
        <w:rPr>
          <w:szCs w:val="28"/>
        </w:rPr>
        <w:t>Transmitter</w:t>
      </w:r>
      <w:proofErr w:type="spellEnd"/>
      <w:r w:rsidRPr="005660B1">
        <w:rPr>
          <w:szCs w:val="28"/>
        </w:rPr>
        <w:t>), с добавлением стартового бита, бита контроля нечетности (</w:t>
      </w:r>
      <w:proofErr w:type="spellStart"/>
      <w:r w:rsidRPr="005660B1">
        <w:rPr>
          <w:szCs w:val="28"/>
        </w:rPr>
        <w:t>parity</w:t>
      </w:r>
      <w:proofErr w:type="spellEnd"/>
      <w:r w:rsidRPr="005660B1">
        <w:rPr>
          <w:szCs w:val="28"/>
        </w:rPr>
        <w:t xml:space="preserve"> = </w:t>
      </w:r>
      <w:proofErr w:type="spellStart"/>
      <w:r w:rsidRPr="005660B1">
        <w:rPr>
          <w:szCs w:val="28"/>
        </w:rPr>
        <w:t>odd</w:t>
      </w:r>
      <w:proofErr w:type="spellEnd"/>
      <w:r w:rsidRPr="005660B1">
        <w:rPr>
          <w:szCs w:val="28"/>
        </w:rPr>
        <w:t xml:space="preserve">) и стопового бита. Скорость передачи данных определяется стандартом </w:t>
      </w:r>
      <w:proofErr w:type="spellStart"/>
      <w:r w:rsidRPr="005660B1">
        <w:rPr>
          <w:szCs w:val="28"/>
        </w:rPr>
        <w:t>Bell</w:t>
      </w:r>
      <w:proofErr w:type="spellEnd"/>
      <w:r w:rsidRPr="005660B1">
        <w:rPr>
          <w:szCs w:val="28"/>
        </w:rPr>
        <w:t xml:space="preserve"> 202 и равна 1200 </w:t>
      </w:r>
      <w:proofErr w:type="spellStart"/>
      <w:r w:rsidRPr="005660B1">
        <w:rPr>
          <w:szCs w:val="28"/>
        </w:rPr>
        <w:t>bps</w:t>
      </w:r>
      <w:proofErr w:type="spellEnd"/>
      <w:r w:rsidRPr="005660B1">
        <w:rPr>
          <w:szCs w:val="28"/>
        </w:rPr>
        <w:t xml:space="preserve">. Т.е. настройки порта - 1200 </w:t>
      </w:r>
      <w:proofErr w:type="spellStart"/>
      <w:r w:rsidRPr="005660B1">
        <w:rPr>
          <w:szCs w:val="28"/>
        </w:rPr>
        <w:t>bps</w:t>
      </w:r>
      <w:proofErr w:type="spellEnd"/>
      <w:r w:rsidRPr="005660B1">
        <w:rPr>
          <w:szCs w:val="28"/>
        </w:rPr>
        <w:t xml:space="preserve">, 8 </w:t>
      </w:r>
      <w:proofErr w:type="spellStart"/>
      <w:r w:rsidRPr="005660B1">
        <w:rPr>
          <w:szCs w:val="28"/>
        </w:rPr>
        <w:t>bits</w:t>
      </w:r>
      <w:proofErr w:type="spellEnd"/>
      <w:r w:rsidRPr="005660B1">
        <w:rPr>
          <w:szCs w:val="28"/>
        </w:rPr>
        <w:t xml:space="preserve">, </w:t>
      </w:r>
      <w:proofErr w:type="spellStart"/>
      <w:r w:rsidRPr="005660B1">
        <w:rPr>
          <w:szCs w:val="28"/>
        </w:rPr>
        <w:t>odd</w:t>
      </w:r>
      <w:proofErr w:type="spellEnd"/>
      <w:r w:rsidRPr="005660B1">
        <w:rPr>
          <w:szCs w:val="28"/>
        </w:rPr>
        <w:t xml:space="preserve">, 1 </w:t>
      </w:r>
      <w:proofErr w:type="spellStart"/>
      <w:r w:rsidRPr="005660B1">
        <w:rPr>
          <w:szCs w:val="28"/>
        </w:rPr>
        <w:t>stop</w:t>
      </w:r>
      <w:proofErr w:type="spellEnd"/>
      <w:r w:rsidRPr="005660B1">
        <w:rPr>
          <w:szCs w:val="28"/>
        </w:rPr>
        <w:t>.</w:t>
      </w:r>
    </w:p>
    <w:p w:rsidR="005660B1" w:rsidRPr="005660B1" w:rsidRDefault="005660B1" w:rsidP="005660B1">
      <w:pPr>
        <w:rPr>
          <w:szCs w:val="28"/>
        </w:rPr>
      </w:pPr>
    </w:p>
    <w:p w:rsidR="005660B1" w:rsidRDefault="005660B1">
      <w:pPr>
        <w:spacing w:after="160" w:line="259" w:lineRule="auto"/>
        <w:ind w:firstLine="0"/>
        <w:jc w:val="left"/>
        <w:rPr>
          <w:szCs w:val="28"/>
        </w:rPr>
      </w:pPr>
      <w:r>
        <w:rPr>
          <w:szCs w:val="28"/>
        </w:rPr>
        <w:br w:type="page"/>
      </w:r>
    </w:p>
    <w:p w:rsidR="007509D8" w:rsidRPr="007509D8" w:rsidRDefault="007509D8" w:rsidP="007509D8">
      <w:pPr>
        <w:rPr>
          <w:b/>
        </w:rPr>
      </w:pPr>
      <w:bookmarkStart w:id="7" w:name="_Toc104230573"/>
      <w:r w:rsidRPr="007509D8">
        <w:rPr>
          <w:b/>
        </w:rPr>
        <w:lastRenderedPageBreak/>
        <w:t xml:space="preserve">5.7 Описание монтажной схемы (схемы </w:t>
      </w:r>
      <w:r w:rsidR="005660B1">
        <w:rPr>
          <w:b/>
        </w:rPr>
        <w:t>шкафа управления</w:t>
      </w:r>
      <w:r w:rsidRPr="007509D8">
        <w:rPr>
          <w:b/>
        </w:rPr>
        <w:t>)</w:t>
      </w:r>
      <w:bookmarkEnd w:id="7"/>
    </w:p>
    <w:p w:rsidR="00BE6EC2" w:rsidRDefault="00BE6EC2" w:rsidP="00BE6EC2">
      <w:r>
        <w:t>От источника питания в 380 В (50 Гц) подаётся питание на соединительные устройства, с которых уже уходят на щит управления. Шит управления подключается с программируемым логически контроллером и с ПК оператора. Для соединения используется 4-ти жильный кабель марки КПСВЭВ 1,5х4, напряжение проходит через в</w:t>
      </w:r>
      <w:r w:rsidRPr="00BE6EC2">
        <w:t xml:space="preserve">ыключатель автоматический </w:t>
      </w:r>
      <w:proofErr w:type="spellStart"/>
      <w:r w:rsidRPr="00BE6EC2">
        <w:t>KraftWell</w:t>
      </w:r>
      <w:proofErr w:type="spellEnd"/>
      <w:r>
        <w:t xml:space="preserve"> (</w:t>
      </w:r>
      <w:r w:rsidRPr="00BE6EC2">
        <w:t>SA63A</w:t>
      </w:r>
      <w:r>
        <w:t>)</w:t>
      </w:r>
      <w:r w:rsidR="00D267C5">
        <w:t xml:space="preserve">, после через </w:t>
      </w:r>
      <w:r w:rsidR="00D267C5" w:rsidRPr="00D267C5">
        <w:t>устройство защитного отключения (</w:t>
      </w:r>
      <w:r w:rsidR="00D267C5">
        <w:t>QF1</w:t>
      </w:r>
      <w:r w:rsidR="00D267C5" w:rsidRPr="00D267C5">
        <w:t>)</w:t>
      </w:r>
      <w:r>
        <w:t>.</w:t>
      </w:r>
      <w:r w:rsidR="00D267C5">
        <w:t xml:space="preserve"> Затем включается желтая лампа HL1, показывающая подачу напряжения, которая срабатывает при нажатии кнопки (КМ1).</w:t>
      </w:r>
      <w:r>
        <w:t xml:space="preserve"> С программируемого контроллера</w:t>
      </w:r>
      <w:r w:rsidR="00D267C5">
        <w:t xml:space="preserve"> </w:t>
      </w:r>
      <w:proofErr w:type="spellStart"/>
      <w:r w:rsidR="00D267C5">
        <w:t>Micro</w:t>
      </w:r>
      <w:proofErr w:type="spellEnd"/>
      <w:r w:rsidR="00D267C5">
        <w:t xml:space="preserve"> </w:t>
      </w:r>
      <w:proofErr w:type="spellStart"/>
      <w:r w:rsidR="00D267C5">
        <w:t>Drive</w:t>
      </w:r>
      <w:proofErr w:type="spellEnd"/>
      <w:r w:rsidR="00D267C5">
        <w:t xml:space="preserve"> FC 51</w:t>
      </w:r>
      <w:r>
        <w:t xml:space="preserve"> управляющий сигнал проходит также через соединительные устройства на преобразователи, с которыми связаны исполнительный механизмы (</w:t>
      </w:r>
      <w:r w:rsidR="00D267C5">
        <w:t>насос и</w:t>
      </w:r>
      <w:r>
        <w:t xml:space="preserve"> </w:t>
      </w:r>
      <w:r w:rsidR="00D267C5">
        <w:t>электропривод маслонасоса охлаждения редуктора</w:t>
      </w:r>
      <w:r>
        <w:t>).</w:t>
      </w:r>
    </w:p>
    <w:p w:rsidR="00BE6EC2" w:rsidRDefault="00BE6EC2" w:rsidP="00BE6EC2">
      <w:r>
        <w:t xml:space="preserve">Включение работы </w:t>
      </w:r>
      <w:r w:rsidR="00D267C5">
        <w:t>насосов</w:t>
      </w:r>
      <w:r>
        <w:t xml:space="preserve"> происходит посредством подачи питания на программируемый логический контроллер (</w:t>
      </w:r>
      <w:proofErr w:type="spellStart"/>
      <w:r w:rsidR="00D267C5">
        <w:t>Micro</w:t>
      </w:r>
      <w:proofErr w:type="spellEnd"/>
      <w:r w:rsidR="00D267C5">
        <w:t xml:space="preserve"> </w:t>
      </w:r>
      <w:proofErr w:type="spellStart"/>
      <w:r w:rsidR="00D267C5">
        <w:t>Drive</w:t>
      </w:r>
      <w:proofErr w:type="spellEnd"/>
      <w:r w:rsidR="00D267C5">
        <w:t xml:space="preserve"> FC 51</w:t>
      </w:r>
      <w:r>
        <w:t>).</w:t>
      </w:r>
    </w:p>
    <w:p w:rsidR="00D267C5" w:rsidRDefault="00BE6EC2" w:rsidP="00D267C5">
      <w:r>
        <w:t xml:space="preserve">Контрольный сигнал, выходящий из программируемого логического контроллера с помощью 4-х жильных кабелей марки </w:t>
      </w:r>
      <w:r w:rsidR="00D267C5">
        <w:t>КПСВЭВ 1,5х4</w:t>
      </w:r>
      <w:r>
        <w:t>, поступает на</w:t>
      </w:r>
      <w:r w:rsidR="00D267C5">
        <w:t xml:space="preserve"> индикатор частоты вращения ротора (ИТП 11)</w:t>
      </w:r>
      <w:r>
        <w:t xml:space="preserve">. </w:t>
      </w:r>
      <w:r w:rsidR="00D267C5">
        <w:t>При нажатии на кнопку включения насоса КV1 напряжение через предохранитель КК1 включает насос. В случае аварии срабатывает аварийный электропривод КV4 выключается насос и включается красная лампа на щите.</w:t>
      </w:r>
    </w:p>
    <w:p w:rsidR="007509D8" w:rsidRDefault="00D267C5" w:rsidP="007509D8">
      <w:r>
        <w:t>Во время работы щита управления работает электропривод маслонасоса охлаждения редуктора.</w:t>
      </w:r>
    </w:p>
    <w:p w:rsidR="00300AC1" w:rsidRDefault="00300AC1" w:rsidP="007509D8"/>
    <w:p w:rsidR="007509D8" w:rsidRPr="007509D8" w:rsidRDefault="007509D8" w:rsidP="007509D8">
      <w:pPr>
        <w:rPr>
          <w:b/>
        </w:rPr>
      </w:pPr>
      <w:r w:rsidRPr="007509D8">
        <w:rPr>
          <w:b/>
        </w:rPr>
        <w:t>5.8 Организация монтажа, ремонта и обслуживания средств измерения и автоматизации.</w:t>
      </w:r>
    </w:p>
    <w:p w:rsidR="005660B1" w:rsidRPr="00862849" w:rsidRDefault="005660B1" w:rsidP="00862849">
      <w:pPr>
        <w:rPr>
          <w:szCs w:val="28"/>
        </w:rPr>
      </w:pPr>
      <w:r w:rsidRPr="00862849">
        <w:rPr>
          <w:szCs w:val="28"/>
        </w:rPr>
        <w:t>Монтаж систем автоматизации должен производиться в соответствии с рабочей документацией с учетом требований предприятий-изготовителей приборов, средств автоматизации, агрегатных и вычислительных комплексов, предусмотренных техническими условиями или инструкциями по эксплуатации этого оборудования.</w:t>
      </w:r>
    </w:p>
    <w:p w:rsidR="00862849" w:rsidRPr="00862849" w:rsidRDefault="005660B1" w:rsidP="00862849">
      <w:pPr>
        <w:rPr>
          <w:szCs w:val="28"/>
        </w:rPr>
      </w:pPr>
      <w:r w:rsidRPr="00862849">
        <w:rPr>
          <w:szCs w:val="28"/>
        </w:rPr>
        <w:lastRenderedPageBreak/>
        <w:t>Работы по монтажу следует выполнять индустриальным методом с использованием средств малой механизации, механизированного и электрифицированного инструмента и приспособлений, сокращ</w:t>
      </w:r>
      <w:r w:rsidR="00862849" w:rsidRPr="00862849">
        <w:rPr>
          <w:szCs w:val="28"/>
        </w:rPr>
        <w:t>ающих применение ручного труда.</w:t>
      </w:r>
    </w:p>
    <w:p w:rsidR="005660B1" w:rsidRPr="00862849" w:rsidRDefault="005660B1" w:rsidP="00862849">
      <w:pPr>
        <w:rPr>
          <w:szCs w:val="28"/>
        </w:rPr>
      </w:pPr>
      <w:r w:rsidRPr="00862849">
        <w:rPr>
          <w:szCs w:val="28"/>
        </w:rPr>
        <w:t>Работы по монтажу систем автоматизации должны осуществляться в две стадии (этапа):</w:t>
      </w:r>
    </w:p>
    <w:p w:rsidR="005660B1" w:rsidRPr="00862849" w:rsidRDefault="005660B1" w:rsidP="00862849">
      <w:pPr>
        <w:pStyle w:val="a7"/>
        <w:numPr>
          <w:ilvl w:val="0"/>
          <w:numId w:val="36"/>
        </w:numPr>
        <w:rPr>
          <w:szCs w:val="28"/>
        </w:rPr>
      </w:pPr>
      <w:r w:rsidRPr="00862849">
        <w:rPr>
          <w:szCs w:val="28"/>
        </w:rPr>
        <w:t>На первой стадии следует выполнять: заготовку монтажных конструкций, узлов и блоков, элементов электропроводок и их укрупнительную сборку вне зоны монтажа; проверку наличия закладных конструкций, проемов, отверстий в строительных конструкциях и элементах зданий, закладных конструкций и отборных устройств на технологическом оборудовании и трубопроводах, наличия заземляющей сети; закладку в сооружаемые фундаменты, стены, полы и перекрытия труб и глухих коробов для скрытых проводок; разметку трасс и установку опорных и несущих конструкций для электрических и трубных проводок, исполнительных механизмов, приборов.</w:t>
      </w:r>
    </w:p>
    <w:p w:rsidR="005660B1" w:rsidRPr="00862849" w:rsidRDefault="005660B1" w:rsidP="00862849">
      <w:pPr>
        <w:pStyle w:val="a7"/>
        <w:numPr>
          <w:ilvl w:val="0"/>
          <w:numId w:val="36"/>
        </w:numPr>
        <w:rPr>
          <w:szCs w:val="28"/>
        </w:rPr>
      </w:pPr>
      <w:r w:rsidRPr="00862849">
        <w:rPr>
          <w:szCs w:val="28"/>
        </w:rPr>
        <w:t xml:space="preserve">На второй стадии необходимо выполнять: прокладку трубных и электрических проводок по установленным конструкциям, установку щитов, </w:t>
      </w:r>
      <w:proofErr w:type="spellStart"/>
      <w:r w:rsidRPr="00862849">
        <w:rPr>
          <w:szCs w:val="28"/>
        </w:rPr>
        <w:t>стативов</w:t>
      </w:r>
      <w:proofErr w:type="spellEnd"/>
      <w:r w:rsidRPr="00862849">
        <w:rPr>
          <w:szCs w:val="28"/>
        </w:rPr>
        <w:t>, пультов, приборов и средств автоматизации, подключение к ним трубных и электрических проводок, индивидуальные испытания.</w:t>
      </w:r>
    </w:p>
    <w:p w:rsidR="005660B1" w:rsidRPr="00862849" w:rsidRDefault="005660B1" w:rsidP="00862849">
      <w:pPr>
        <w:rPr>
          <w:szCs w:val="28"/>
        </w:rPr>
      </w:pPr>
      <w:r w:rsidRPr="00862849">
        <w:rPr>
          <w:szCs w:val="28"/>
        </w:rPr>
        <w:t>Смонтированные приборы и средства автоматизации электрической ветви, щиты и пульты, конструкции, электрические и трубные проводки, подлежащие заземлению согласно рабочей документации, должны быть присоединены к контуру заземления. При наличии требований предприятий-изготовителей средства агрегатных и вычислительных комплексов должны быть присоединены к контуру специального заземления.</w:t>
      </w:r>
    </w:p>
    <w:p w:rsidR="00862849" w:rsidRPr="00862849" w:rsidRDefault="00862849" w:rsidP="00862849">
      <w:pPr>
        <w:rPr>
          <w:szCs w:val="28"/>
        </w:rPr>
      </w:pPr>
      <w:r w:rsidRPr="00862849">
        <w:rPr>
          <w:szCs w:val="28"/>
        </w:rPr>
        <w:t xml:space="preserve">В зависимости от объема ремонтных работ различают следующие виды ремонтов контрольно-измерительных приборов и элементов средств </w:t>
      </w:r>
      <w:r w:rsidRPr="00862849">
        <w:rPr>
          <w:szCs w:val="28"/>
        </w:rPr>
        <w:lastRenderedPageBreak/>
        <w:t xml:space="preserve">автоматизации: текущий, средний и капитальный. Текущий ремонт средств КИПиА проводится эксплуатационным персоналом КИПиА. Средний ремонт предусматривает частичную или полную разборку и настройку измерительной, регулирующей или других систем приборов, замену деталей, чистку контактных поверхностей, деталей или узлов. Капитальный ремонт включает полную разборку прибора (регулятора) с заменой деталей и узлов, пришедших в негодность, градуировку, изготовление новых шкал и опробование прибора после ремонта на испытательных стендах. После среднего и капитального ремонта, </w:t>
      </w:r>
      <w:proofErr w:type="gramStart"/>
      <w:r w:rsidRPr="00862849">
        <w:rPr>
          <w:szCs w:val="28"/>
        </w:rPr>
        <w:t>для СИ</w:t>
      </w:r>
      <w:proofErr w:type="gramEnd"/>
      <w:r w:rsidRPr="00862849">
        <w:rPr>
          <w:szCs w:val="28"/>
        </w:rPr>
        <w:t xml:space="preserve"> применяемых в сфере государственного регулирования, требуется провести внеочередную поверку. Уровень и объем ремонта всегда индивидуален и его стоимость всегда тяжело оценить, многое зависит от необходимости замены комплектующих их рыночной стоимости. Работы выполняются путем регулировки отдельных узлов (блоков), восстановления монтажных соединений, устранения механических повреждений, а также путем замены неисправных комплектующих. Работы считаются завершенными, если оборудование выполняет диагностический тест, подтверждающий его работоспособность. </w:t>
      </w:r>
    </w:p>
    <w:p w:rsidR="00C67989" w:rsidRPr="00646171" w:rsidRDefault="00862849" w:rsidP="00646171">
      <w:pPr>
        <w:rPr>
          <w:szCs w:val="28"/>
        </w:rPr>
      </w:pPr>
      <w:r w:rsidRPr="00862849">
        <w:rPr>
          <w:szCs w:val="28"/>
        </w:rPr>
        <w:t>В ходе эксплуатации СИ подлежат техническому обслуживанию в соответствии с технологическими картами на ТО. Многие средства измерений, для обеспечения правильности измерений, требуют дополнительной настройки (проверки) перед использованием, по прошествии определенного периода времени или по количеству произведенных измерений. Важно, чтобы при эксплуатации, соблюдались требовании к условиям окружающей среды и условиям эксплуатации (технические характеристики), указанные в паспорте или руководстве по эксплуатации на СИ. Для исключения возможной поломки, важно проводить его монтаж и демонтаж, а также подключение, строго согласно требованиям руководств</w:t>
      </w:r>
      <w:r w:rsidR="00646171">
        <w:rPr>
          <w:szCs w:val="28"/>
        </w:rPr>
        <w:t>а (инструкции) по эксплуатации.</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4E7EFB" w:rsidRDefault="004E7EFB" w:rsidP="004E7EFB">
      <w:r>
        <w:t xml:space="preserve">Помещение находится на первом этаже трехэтажного здания, общая площадь </w:t>
      </w:r>
      <w:r>
        <w:rPr>
          <w:rFonts w:eastAsia="Times New Roman"/>
          <w:lang w:eastAsia="ru-RU"/>
        </w:rPr>
        <w:t>72</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4E7EFB" w:rsidRDefault="004E7EFB" w:rsidP="004E7EFB">
      <w:r>
        <w:t xml:space="preserve">Оптимальная температура 20 </w:t>
      </w:r>
      <w:r>
        <w:rPr>
          <w:u w:val="single"/>
        </w:rPr>
        <w:t>+</w:t>
      </w:r>
      <w:r>
        <w:t xml:space="preserve"> С.</w:t>
      </w:r>
    </w:p>
    <w:p w:rsidR="004E7EFB" w:rsidRDefault="004E7EFB" w:rsidP="004E7EFB">
      <w:r>
        <w:t xml:space="preserve">Влажность 55 </w:t>
      </w:r>
      <w:r>
        <w:sym w:font="Symbol" w:char="F0B1"/>
      </w:r>
      <w:r>
        <w:t xml:space="preserve"> 5 %.</w:t>
      </w:r>
    </w:p>
    <w:p w:rsidR="004E7EFB" w:rsidRDefault="004E7EFB" w:rsidP="004E7EFB">
      <w:r>
        <w:t>Атмосферное давление 760 ± 50 мм. рт. ст.</w:t>
      </w:r>
    </w:p>
    <w:p w:rsidR="004E7EFB" w:rsidRDefault="00862849" w:rsidP="004E7EFB">
      <w:pPr>
        <w:rPr>
          <w:rFonts w:eastAsia="Times New Roman"/>
          <w:lang w:eastAsia="ru-RU"/>
        </w:rPr>
      </w:pPr>
      <w:r>
        <w:rPr>
          <w:rFonts w:eastAsia="Times New Roman"/>
          <w:lang w:eastAsia="ru-RU"/>
        </w:rPr>
        <w:t xml:space="preserve">К работе допускаются </w:t>
      </w:r>
      <w:r w:rsidR="004E7EFB">
        <w:rPr>
          <w:rFonts w:eastAsia="Times New Roman"/>
          <w:lang w:eastAsia="ru-RU"/>
        </w:rPr>
        <w:t>люди,</w:t>
      </w:r>
      <w:r>
        <w:t xml:space="preserve"> </w:t>
      </w:r>
      <w:r>
        <w:rPr>
          <w:rFonts w:eastAsia="Times New Roman"/>
          <w:lang w:eastAsia="ru-RU"/>
        </w:rPr>
        <w:t xml:space="preserve">изучившие инструкцию </w:t>
      </w:r>
      <w:r w:rsidR="004E7EFB">
        <w:rPr>
          <w:rFonts w:eastAsia="Times New Roman"/>
          <w:lang w:eastAsia="ru-RU"/>
        </w:rPr>
        <w:t>по эксплуатации установки и прошедшие инструктаж по технике безопасности на рабочем месте.</w:t>
      </w:r>
    </w:p>
    <w:p w:rsidR="004E7EFB" w:rsidRDefault="004E7EFB" w:rsidP="004E7EFB">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4E7EFB" w:rsidRDefault="004E7EFB" w:rsidP="004E7EFB">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4E7EFB" w:rsidRDefault="004E7EFB" w:rsidP="004E7EFB">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4E7EFB" w:rsidRDefault="004E7EFB" w:rsidP="004E7EFB">
      <w:r>
        <w:t xml:space="preserve">в теплый период: </w:t>
      </w:r>
      <w:r>
        <w:rPr>
          <w:i/>
          <w:lang w:val="en-US"/>
        </w:rPr>
        <w:t>t</w:t>
      </w:r>
      <w:r>
        <w:t xml:space="preserve"> = 25 °С, </w:t>
      </w:r>
      <w:r>
        <w:rPr>
          <w:i/>
          <w:lang w:val="en-US"/>
        </w:rPr>
        <w:t>j</w:t>
      </w:r>
      <w:r>
        <w:t xml:space="preserve"> = 40 - 60%</w:t>
      </w:r>
    </w:p>
    <w:p w:rsidR="004E7EFB" w:rsidRDefault="004E7EFB" w:rsidP="004E7EFB">
      <w:r>
        <w:t>Освещение помещения пункта управления</w:t>
      </w:r>
    </w:p>
    <w:p w:rsidR="004E7EFB" w:rsidRDefault="004E7EFB" w:rsidP="004E7EFB">
      <w:r>
        <w:t>Помещение помещения пункта управления имеет размеры:</w:t>
      </w:r>
    </w:p>
    <w:p w:rsidR="004E7EFB" w:rsidRDefault="004E7EFB" w:rsidP="004E7EFB">
      <w:r>
        <w:t>длина – 8 м;</w:t>
      </w:r>
    </w:p>
    <w:p w:rsidR="004E7EFB" w:rsidRDefault="004E7EFB" w:rsidP="004E7EFB">
      <w:r>
        <w:t>ширина – 9 м;</w:t>
      </w:r>
    </w:p>
    <w:p w:rsidR="004E7EFB" w:rsidRDefault="004E7EFB" w:rsidP="004E7EFB">
      <w:r>
        <w:t>высота - 3,6 м.</w:t>
      </w:r>
    </w:p>
    <w:p w:rsidR="004E7EFB" w:rsidRDefault="004E7EFB" w:rsidP="004E7EFB">
      <w:r>
        <w:t>Освещение боковое, одностороннее, остекление вертикальное, рамы деревянные двойные.</w:t>
      </w:r>
    </w:p>
    <w:p w:rsidR="004E7EFB" w:rsidRDefault="004E7EFB" w:rsidP="004E7EFB">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4E7EFB" w:rsidRDefault="004E7EFB" w:rsidP="004E7EFB">
      <w:r w:rsidRPr="00D949DB">
        <w:rPr>
          <w:rFonts w:eastAsia="Times New Roman"/>
          <w:bCs/>
          <w:iCs/>
          <w:position w:val="-30"/>
        </w:rPr>
        <w:object w:dxaOrig="2200" w:dyaOrig="700">
          <v:shape id="_x0000_i1032" type="#_x0000_t75" style="width:149.25pt;height:48pt" o:ole="" fillcolor="window">
            <v:imagedata r:id="rId29" o:title=""/>
          </v:shape>
          <o:OLEObject Type="Embed" ProgID="Equation.3" ShapeID="_x0000_i1032" DrawAspect="Content" ObjectID="_1746024532" r:id="rId30"/>
        </w:object>
      </w:r>
      <w:r>
        <w:rPr>
          <w:b/>
        </w:rPr>
        <w:t>,</w:t>
      </w:r>
      <w:bookmarkEnd w:id="8"/>
      <w:bookmarkEnd w:id="9"/>
      <w:bookmarkEnd w:id="10"/>
      <w:bookmarkEnd w:id="11"/>
      <w:bookmarkEnd w:id="12"/>
      <w:bookmarkEnd w:id="13"/>
      <w:r>
        <w:rPr>
          <w:b/>
        </w:rPr>
        <w:t xml:space="preserve"> </w:t>
      </w:r>
      <w:r w:rsidRPr="00EE6313">
        <w:t>(6.1)</w:t>
      </w:r>
    </w:p>
    <w:p w:rsidR="004E7EFB" w:rsidRDefault="004E7EFB" w:rsidP="004E7EFB">
      <w:r>
        <w:t xml:space="preserve">где </w:t>
      </w:r>
      <w:r>
        <w:rPr>
          <w:i/>
          <w:lang w:val="en-US"/>
        </w:rPr>
        <w:t>S</w:t>
      </w:r>
      <w:r>
        <w:rPr>
          <w:vertAlign w:val="subscript"/>
        </w:rPr>
        <w:t>0</w:t>
      </w:r>
      <w:r>
        <w:t xml:space="preserve"> - площадь окон;</w:t>
      </w:r>
    </w:p>
    <w:p w:rsidR="004E7EFB" w:rsidRDefault="004E7EFB" w:rsidP="004E7EFB">
      <w:r>
        <w:rPr>
          <w:i/>
          <w:lang w:val="en-US"/>
        </w:rPr>
        <w:t>S</w:t>
      </w:r>
      <w:r>
        <w:rPr>
          <w:i/>
          <w:vertAlign w:val="subscript"/>
          <w:lang w:val="en-US"/>
        </w:rPr>
        <w:t>n</w:t>
      </w:r>
      <w:r>
        <w:t xml:space="preserve"> - площадь пола 8</w:t>
      </w:r>
      <w:r>
        <w:rPr>
          <w:rFonts w:cs="Times New Roman"/>
        </w:rPr>
        <w:t>×9</w:t>
      </w:r>
      <w:r>
        <w:t>= 72</w:t>
      </w:r>
      <w:r>
        <w:rPr>
          <w:rFonts w:eastAsia="Times New Roman"/>
          <w:lang w:eastAsia="ru-RU"/>
        </w:rPr>
        <w:t xml:space="preserve"> </w:t>
      </w:r>
      <w:r>
        <w:t>м</w:t>
      </w:r>
      <w:r>
        <w:rPr>
          <w:vertAlign w:val="superscript"/>
        </w:rPr>
        <w:t>2</w:t>
      </w:r>
      <w:r>
        <w:t>;</w:t>
      </w:r>
    </w:p>
    <w:p w:rsidR="004E7EFB" w:rsidRDefault="004E7EFB" w:rsidP="004E7EFB">
      <w:r>
        <w:sym w:font="Symbol" w:char="F074"/>
      </w:r>
      <w:r>
        <w:rPr>
          <w:vertAlign w:val="subscript"/>
        </w:rPr>
        <w:t>1</w:t>
      </w:r>
      <w:r>
        <w:t>=3 – коэффициент учета отражения света при боковом освещении;</w:t>
      </w:r>
    </w:p>
    <w:p w:rsidR="004E7EFB" w:rsidRDefault="004E7EFB" w:rsidP="004E7EFB">
      <w:r>
        <w:rPr>
          <w:i/>
          <w:smallCaps/>
          <w:lang w:val="en-US"/>
        </w:rPr>
        <w:lastRenderedPageBreak/>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4E7EFB" w:rsidRPr="000715A1" w:rsidRDefault="004E7EFB" w:rsidP="004E7EFB">
      <w:r>
        <w:rPr>
          <w:position w:val="-12"/>
          <w:lang w:val="en-US"/>
        </w:rPr>
        <w:object w:dxaOrig="3135" w:dyaOrig="375">
          <v:shape id="_x0000_i1033" type="#_x0000_t75" style="width:156.75pt;height:18.75pt" o:ole="" fillcolor="window">
            <v:imagedata r:id="rId31" o:title=""/>
          </v:shape>
          <o:OLEObject Type="Embed" ProgID="Equation.3" ShapeID="_x0000_i1033" DrawAspect="Content" ObjectID="_1746024533" r:id="rId32"/>
        </w:object>
      </w:r>
      <w:r>
        <w:t>, (6.2)</w:t>
      </w:r>
    </w:p>
    <w:p w:rsidR="004E7EFB" w:rsidRDefault="004E7EFB" w:rsidP="004E7EFB">
      <w:r>
        <w:t xml:space="preserve">Здесь </w:t>
      </w:r>
      <w:r>
        <w:rPr>
          <w:i/>
          <w:lang w:val="en-US"/>
        </w:rPr>
        <w:t>L</w:t>
      </w:r>
      <w:r>
        <w:t>- значение КЕО в % при рассеянном свете, определяемое с учетом характера зрительных работ;</w:t>
      </w:r>
    </w:p>
    <w:p w:rsidR="004E7EFB" w:rsidRDefault="004E7EFB" w:rsidP="004E7EFB">
      <w:r>
        <w:rPr>
          <w:i/>
          <w:lang w:val="en-US"/>
        </w:rPr>
        <w:t>m</w:t>
      </w:r>
      <w:r>
        <w:t xml:space="preserve"> = 1 - коэффициент светового климата;</w:t>
      </w:r>
    </w:p>
    <w:p w:rsidR="004E7EFB" w:rsidRDefault="004E7EFB" w:rsidP="004E7EFB">
      <w:r>
        <w:t>с = 1 - коэффициент солнечного климата;</w:t>
      </w:r>
    </w:p>
    <w:p w:rsidR="004E7EFB" w:rsidRDefault="004E7EFB" w:rsidP="004E7EFB">
      <w:r>
        <w:rPr>
          <w:position w:val="-12"/>
        </w:rPr>
        <w:object w:dxaOrig="345" w:dyaOrig="375">
          <v:shape id="_x0000_i1034" type="#_x0000_t75" style="width:17.25pt;height:18.75pt" o:ole="" fillcolor="window">
            <v:imagedata r:id="rId33" o:title=""/>
          </v:shape>
          <o:OLEObject Type="Embed" ProgID="Equation.3" ShapeID="_x0000_i1034" DrawAspect="Content" ObjectID="_1746024534" r:id="rId34"/>
        </w:object>
      </w:r>
      <w:r>
        <w:t xml:space="preserve"> = 9,5 - световые характеристики окна;</w:t>
      </w:r>
    </w:p>
    <w:p w:rsidR="004E7EFB" w:rsidRDefault="004E7EFB" w:rsidP="004E7EFB">
      <w:proofErr w:type="spellStart"/>
      <w:r>
        <w:t>К</w:t>
      </w:r>
      <w:r>
        <w:rPr>
          <w:vertAlign w:val="subscript"/>
        </w:rPr>
        <w:t>з</w:t>
      </w:r>
      <w:proofErr w:type="spellEnd"/>
      <w:r>
        <w:t xml:space="preserve"> =1 - коэффициент, учитывающий затемнение окон;</w:t>
      </w:r>
    </w:p>
    <w:p w:rsidR="004E7EFB" w:rsidRDefault="004E7EFB" w:rsidP="004E7EFB">
      <w:r>
        <w:rPr>
          <w:position w:val="-12"/>
        </w:rPr>
        <w:object w:dxaOrig="315" w:dyaOrig="375">
          <v:shape id="_x0000_i1035" type="#_x0000_t75" style="width:15.75pt;height:18.75pt" o:ole="" fillcolor="window">
            <v:imagedata r:id="rId35" o:title=""/>
          </v:shape>
          <o:OLEObject Type="Embed" ProgID="Equation.3" ShapeID="_x0000_i1035" DrawAspect="Content" ObjectID="_1746024535" r:id="rId36"/>
        </w:object>
      </w:r>
      <w:r>
        <w:t xml:space="preserve"> - общий коэффициент светопропускания</w:t>
      </w:r>
    </w:p>
    <w:p w:rsidR="004E7EFB" w:rsidRDefault="004E7EFB" w:rsidP="004E7EFB">
      <w:r>
        <w:t xml:space="preserve">Где </w:t>
      </w:r>
      <w:r>
        <w:rPr>
          <w:rFonts w:eastAsia="Times New Roman"/>
          <w:position w:val="-12"/>
        </w:rPr>
        <w:object w:dxaOrig="285" w:dyaOrig="375">
          <v:shape id="_x0000_i1036" type="#_x0000_t75" style="width:14.25pt;height:18.75pt" o:ole="" fillcolor="window">
            <v:imagedata r:id="rId37" o:title=""/>
          </v:shape>
          <o:OLEObject Type="Embed" ProgID="Equation.3" ShapeID="_x0000_i1036" DrawAspect="Content" ObjectID="_1746024536" r:id="rId38"/>
        </w:object>
      </w:r>
      <w:r>
        <w:t xml:space="preserve"> = 0,8 - зависит от вида светопропускающего материала;</w:t>
      </w:r>
    </w:p>
    <w:p w:rsidR="004E7EFB" w:rsidRDefault="004E7EFB" w:rsidP="004E7EFB">
      <w:r>
        <w:rPr>
          <w:position w:val="-12"/>
        </w:rPr>
        <w:object w:dxaOrig="315" w:dyaOrig="375">
          <v:shape id="_x0000_i1037" type="#_x0000_t75" style="width:15.75pt;height:18.75pt" o:ole="" fillcolor="window">
            <v:imagedata r:id="rId39" o:title=""/>
          </v:shape>
          <o:OLEObject Type="Embed" ProgID="Equation.3" ShapeID="_x0000_i1037" DrawAspect="Content" ObjectID="_1746024537" r:id="rId40"/>
        </w:object>
      </w:r>
      <w:r>
        <w:t xml:space="preserve"> = 0,6 - зависит от вида проема;</w:t>
      </w:r>
    </w:p>
    <w:p w:rsidR="004E7EFB" w:rsidRDefault="004E7EFB" w:rsidP="004E7EFB">
      <w:r>
        <w:rPr>
          <w:position w:val="-12"/>
        </w:rPr>
        <w:object w:dxaOrig="315" w:dyaOrig="375">
          <v:shape id="_x0000_i1038" type="#_x0000_t75" style="width:15.75pt;height:18.75pt" o:ole="" fillcolor="window">
            <v:imagedata r:id="rId41" o:title=""/>
          </v:shape>
          <o:OLEObject Type="Embed" ProgID="Equation.3" ShapeID="_x0000_i1038" DrawAspect="Content" ObjectID="_1746024538" r:id="rId42"/>
        </w:object>
      </w:r>
      <w:r>
        <w:t xml:space="preserve"> = 0,7 - зависит от степени загрязнения </w:t>
      </w:r>
      <w:proofErr w:type="spellStart"/>
      <w:r>
        <w:t>светопропускающего</w:t>
      </w:r>
      <w:proofErr w:type="spellEnd"/>
      <w:r>
        <w:t xml:space="preserve"> материала;</w:t>
      </w:r>
    </w:p>
    <w:p w:rsidR="004E7EFB" w:rsidRDefault="004E7EFB" w:rsidP="004E7EFB">
      <w:r>
        <w:rPr>
          <w:position w:val="-12"/>
        </w:rPr>
        <w:object w:dxaOrig="315" w:dyaOrig="375">
          <v:shape id="_x0000_i1039" type="#_x0000_t75" style="width:15.75pt;height:18.75pt" o:ole="" fillcolor="window">
            <v:imagedata r:id="rId43" o:title=""/>
          </v:shape>
          <o:OLEObject Type="Embed" ProgID="Equation.3" ShapeID="_x0000_i1039" DrawAspect="Content" ObjectID="_1746024539" r:id="rId44"/>
        </w:object>
      </w:r>
      <w:r>
        <w:t xml:space="preserve"> = 0,8 - зависит от несущих конструкций. </w:t>
      </w:r>
    </w:p>
    <w:p w:rsidR="004E7EFB" w:rsidRDefault="004E7EFB" w:rsidP="004E7EFB">
      <w:r>
        <w:rPr>
          <w:position w:val="-12"/>
        </w:rPr>
        <w:object w:dxaOrig="2925" w:dyaOrig="405">
          <v:shape id="_x0000_i1040" type="#_x0000_t75" style="width:146.25pt;height:20.25pt" o:ole="" fillcolor="window">
            <v:imagedata r:id="rId45" o:title=""/>
          </v:shape>
          <o:OLEObject Type="Embed" ProgID="Equation.3" ShapeID="_x0000_i1040" DrawAspect="Content" ObjectID="_1746024540" r:id="rId46"/>
        </w:object>
      </w:r>
    </w:p>
    <w:p w:rsidR="004E7EFB" w:rsidRDefault="004E7EFB" w:rsidP="004E7EFB">
      <w:r>
        <w:t>Площадь окон</w:t>
      </w:r>
    </w:p>
    <w:p w:rsidR="004E7EFB" w:rsidRDefault="004E7EFB" w:rsidP="004E7EFB">
      <w:r w:rsidRPr="00EE6313">
        <w:rPr>
          <w:position w:val="-28"/>
        </w:rPr>
        <w:object w:dxaOrig="3100" w:dyaOrig="660">
          <v:shape id="_x0000_i1041" type="#_x0000_t75" style="width:213.75pt;height:45.75pt" o:ole="" fillcolor="window">
            <v:imagedata r:id="rId47" o:title=""/>
          </v:shape>
          <o:OLEObject Type="Embed" ProgID="Equation.3" ShapeID="_x0000_i1041" DrawAspect="Content" ObjectID="_1746024541" r:id="rId48"/>
        </w:object>
      </w:r>
      <w:r>
        <w:t>.</w:t>
      </w:r>
    </w:p>
    <w:p w:rsidR="004E7EFB" w:rsidRDefault="004E7EFB" w:rsidP="004E7EFB">
      <w:r>
        <w:t>Для естественного освещения необходимо 5 окна размером 3 м</w:t>
      </w:r>
      <w:r>
        <w:rPr>
          <w:vertAlign w:val="superscript"/>
        </w:rPr>
        <w:t>2</w:t>
      </w:r>
      <w:r>
        <w:t>, в этом случае общая площадь световых проемов составит 15 м</w:t>
      </w:r>
      <w:r>
        <w:rPr>
          <w:vertAlign w:val="superscript"/>
        </w:rPr>
        <w:t>2</w:t>
      </w:r>
      <w:r>
        <w:t>.</w:t>
      </w:r>
    </w:p>
    <w:p w:rsidR="004E7EFB" w:rsidRDefault="004E7EFB" w:rsidP="004E7EFB">
      <w:r>
        <w:t>Расчет искусственного освещения.</w:t>
      </w:r>
    </w:p>
    <w:p w:rsidR="004E7EFB" w:rsidRDefault="004E7EFB" w:rsidP="004E7EFB">
      <w:r>
        <w:t>Используются потолочно-люминисцентные светильники на высоте 3.6м</w:t>
      </w:r>
    </w:p>
    <w:p w:rsidR="004E7EFB" w:rsidRDefault="004E7EFB" w:rsidP="004E7EFB">
      <w:r>
        <w:t>Индекс помещения:</w:t>
      </w:r>
    </w:p>
    <w:p w:rsidR="004E7EFB" w:rsidRPr="00AA5F1D" w:rsidRDefault="004E7EFB" w:rsidP="004E7EFB">
      <w:r>
        <w:rPr>
          <w:position w:val="-28"/>
        </w:rPr>
        <w:object w:dxaOrig="3280" w:dyaOrig="660">
          <v:shape id="_x0000_i1042" type="#_x0000_t75" style="width:189pt;height:37.5pt" o:ole="" fillcolor="window">
            <v:imagedata r:id="rId49" o:title=""/>
          </v:shape>
          <o:OLEObject Type="Embed" ProgID="Equation.3" ShapeID="_x0000_i1042" DrawAspect="Content" ObjectID="_1746024542" r:id="rId50"/>
        </w:object>
      </w:r>
      <w:r>
        <w:t>,</w:t>
      </w:r>
      <w:r w:rsidRPr="00AA5F1D">
        <w:t xml:space="preserve"> (6.3)</w:t>
      </w:r>
    </w:p>
    <w:p w:rsidR="004E7EFB" w:rsidRDefault="004E7EFB" w:rsidP="004E7EFB">
      <w:r>
        <w:t>Требуемое количество ламп:</w:t>
      </w:r>
    </w:p>
    <w:p w:rsidR="004E7EFB" w:rsidRPr="00AA5F1D" w:rsidRDefault="004E7EFB" w:rsidP="004E7EFB">
      <w:r>
        <w:object w:dxaOrig="2085" w:dyaOrig="825">
          <v:shape id="_x0000_i1043" type="#_x0000_t75" style="width:104.25pt;height:41.25pt" o:ole="" fillcolor="window">
            <v:imagedata r:id="rId51" o:title=""/>
          </v:shape>
          <o:OLEObject Type="Embed" ProgID="Equation.3" ShapeID="_x0000_i1043" DrawAspect="Content" ObjectID="_1746024543" r:id="rId52"/>
        </w:object>
      </w:r>
      <w:r>
        <w:t>,</w:t>
      </w:r>
      <w:r w:rsidRPr="00AA5F1D">
        <w:t xml:space="preserve"> (6.4)</w:t>
      </w:r>
    </w:p>
    <w:p w:rsidR="004E7EFB" w:rsidRDefault="004E7EFB" w:rsidP="004E7EFB">
      <w:r>
        <w:lastRenderedPageBreak/>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4E7EFB" w:rsidRDefault="004E7EFB" w:rsidP="004E7EFB">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72 м</w:t>
      </w:r>
      <w:r>
        <w:rPr>
          <w:rFonts w:eastAsia="Times New Roman"/>
          <w:vertAlign w:val="superscript"/>
          <w:lang w:eastAsia="ru-RU"/>
        </w:rPr>
        <w:t>2</w:t>
      </w:r>
      <w:r>
        <w:rPr>
          <w:rFonts w:eastAsia="Times New Roman"/>
          <w:lang w:eastAsia="ru-RU"/>
        </w:rPr>
        <w:t>;</w:t>
      </w:r>
    </w:p>
    <w:p w:rsidR="004E7EFB" w:rsidRDefault="004E7EFB" w:rsidP="004E7EFB">
      <w:pPr>
        <w:rPr>
          <w:rFonts w:eastAsia="Times New Roman"/>
          <w:lang w:eastAsia="ru-RU"/>
        </w:rPr>
      </w:pPr>
      <w:r>
        <w:rPr>
          <w:rFonts w:eastAsia="Times New Roman"/>
          <w:i/>
          <w:lang w:val="en-US" w:eastAsia="ru-RU"/>
        </w:rPr>
        <w:t>k</w:t>
      </w:r>
      <w:r>
        <w:rPr>
          <w:rFonts w:eastAsia="Times New Roman"/>
          <w:lang w:eastAsia="ru-RU"/>
        </w:rPr>
        <w:t xml:space="preserve"> = 1,5 - коэффициент запаса, учитывающий старение ламп.</w:t>
      </w:r>
    </w:p>
    <w:p w:rsidR="004E7EFB" w:rsidRDefault="004E7EFB" w:rsidP="004E7EFB">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4" type="#_x0000_t75" style="width:14.25pt;height:15.75pt" o:ole="" fillcolor="window">
            <v:imagedata r:id="rId53" o:title=""/>
          </v:shape>
          <o:OLEObject Type="Embed" ProgID="Equation.3" ShapeID="_x0000_i1044" DrawAspect="Content" ObjectID="_1746024544" r:id="rId54"/>
        </w:object>
      </w:r>
      <w:r>
        <w:rPr>
          <w:rFonts w:eastAsia="Times New Roman"/>
          <w:lang w:eastAsia="ru-RU"/>
        </w:rPr>
        <w:t>= 0,5.</w:t>
      </w:r>
    </w:p>
    <w:p w:rsidR="004E7EFB" w:rsidRDefault="004E7EFB" w:rsidP="004E7EFB">
      <w:pPr>
        <w:rPr>
          <w:rFonts w:eastAsia="Times New Roman"/>
          <w:lang w:eastAsia="ru-RU"/>
        </w:rPr>
      </w:pPr>
      <w:r>
        <w:rPr>
          <w:rFonts w:eastAsia="Times New Roman"/>
          <w:lang w:eastAsia="ru-RU"/>
        </w:rPr>
        <w:t>Отношение средней освещенности к минимальной:</w:t>
      </w:r>
    </w:p>
    <w:p w:rsidR="004E7EFB" w:rsidRDefault="004E7EFB" w:rsidP="004E7EFB">
      <w:pPr>
        <w:rPr>
          <w:rFonts w:eastAsia="Times New Roman"/>
          <w:lang w:eastAsia="ru-RU"/>
        </w:rPr>
      </w:pPr>
      <w:r w:rsidRPr="00D949DB">
        <w:rPr>
          <w:rFonts w:eastAsia="Times New Roman"/>
          <w:position w:val="-30"/>
          <w:lang w:eastAsia="ru-RU"/>
        </w:rPr>
        <w:object w:dxaOrig="1420" w:dyaOrig="720">
          <v:shape id="_x0000_i1045" type="#_x0000_t75" style="width:105pt;height:52.5pt" o:ole="" fillcolor="window">
            <v:imagedata r:id="rId55" o:title=""/>
          </v:shape>
          <o:OLEObject Type="Embed" ProgID="Equation.3" ShapeID="_x0000_i1045" DrawAspect="Content" ObjectID="_1746024545" r:id="rId56"/>
        </w:object>
      </w:r>
      <w:r>
        <w:rPr>
          <w:rFonts w:eastAsia="Times New Roman"/>
          <w:lang w:eastAsia="ru-RU"/>
        </w:rPr>
        <w:t>.</w:t>
      </w:r>
    </w:p>
    <w:p w:rsidR="004E7EFB" w:rsidRDefault="004E7EFB" w:rsidP="004E7EFB">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4E7EFB" w:rsidRDefault="00BD0E5E" w:rsidP="004E7EFB">
      <w:pPr>
        <w:rPr>
          <w:rFonts w:eastAsia="Times New Roman"/>
          <w:lang w:eastAsia="ru-RU"/>
        </w:rPr>
      </w:pPr>
      <w:r>
        <w:rPr>
          <w:rFonts w:eastAsia="Times New Roman"/>
          <w:position w:val="-28"/>
          <w:lang w:eastAsia="ru-RU"/>
        </w:rPr>
        <w:object w:dxaOrig="2680" w:dyaOrig="660">
          <v:shape id="_x0000_i1046" type="#_x0000_t75" style="width:167.25pt;height:41.25pt" o:ole="" fillcolor="window">
            <v:imagedata r:id="rId57" o:title=""/>
          </v:shape>
          <o:OLEObject Type="Embed" ProgID="Equation.3" ShapeID="_x0000_i1046" DrawAspect="Content" ObjectID="_1746024546" r:id="rId58"/>
        </w:object>
      </w:r>
    </w:p>
    <w:p w:rsidR="004E7EFB" w:rsidRDefault="004E7EFB" w:rsidP="004E7EFB">
      <w:r>
        <w:t>Количество светильников в помещении пункта управления 29 шт.</w:t>
      </w:r>
    </w:p>
    <w:p w:rsidR="004E7EFB" w:rsidRDefault="004E7EFB" w:rsidP="004E7EFB">
      <w:r>
        <w:t xml:space="preserve">Отопление. </w:t>
      </w:r>
    </w:p>
    <w:p w:rsidR="004E7EFB" w:rsidRDefault="004E7EFB" w:rsidP="004E7EFB">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4E7EFB" w:rsidRDefault="004E7EFB" w:rsidP="004E7EFB">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4E7EFB" w:rsidRDefault="004E7EFB" w:rsidP="004E7EFB">
      <w:r>
        <w:t>Охрана воздушного бассейна.</w:t>
      </w:r>
    </w:p>
    <w:p w:rsidR="004E7EFB" w:rsidRDefault="004E7EFB" w:rsidP="004E7EFB">
      <w:r>
        <w:t>Очистка всех сдувок или продувок азотом, содержащих окись этилена, производятся через скруббер № 34, орошаемый водой.</w:t>
      </w:r>
    </w:p>
    <w:p w:rsidR="004E7EFB" w:rsidRDefault="004E7EFB" w:rsidP="004E7EFB">
      <w:r>
        <w:t>Очистка всех сдувок или продувок азотом, содержащих аммиак, производятся по отдельному коллектору сдувок через скруббер № 48.</w:t>
      </w:r>
    </w:p>
    <w:p w:rsidR="004E7EFB" w:rsidRDefault="004E7EFB" w:rsidP="004E7EFB">
      <w:r>
        <w:t>Аппараты блока синтеза при аварийных случаях опорожняются в емкость №21/1, а давление из них стравливается в скруббер № 48, орошаемый водой.</w:t>
      </w:r>
    </w:p>
    <w:p w:rsidR="004E7EFB" w:rsidRDefault="004E7EFB" w:rsidP="004E7EFB">
      <w:r>
        <w:lastRenderedPageBreak/>
        <w:t>Все аппараты, работающие под давлением, имеют линии сдувок в скрубберы №№ 34, 48.</w:t>
      </w:r>
    </w:p>
    <w:p w:rsidR="004E7EFB" w:rsidRDefault="004E7EFB" w:rsidP="004E7EFB">
      <w:r>
        <w:t>Товарный продукт в емкостях склада готовой продукции хранится под азотной подушкой.</w:t>
      </w:r>
    </w:p>
    <w:p w:rsidR="004E7EFB" w:rsidRDefault="004E7EFB" w:rsidP="004E7EFB">
      <w:r>
        <w:t>Вентиляционные выбросы от местных отсосов очищаются в специальном скруббере № 115, орошаемом водой.</w:t>
      </w:r>
    </w:p>
    <w:p w:rsidR="00C67989" w:rsidRDefault="004E7EFB" w:rsidP="00C67989">
      <w:pPr>
        <w:ind w:firstLine="0"/>
      </w:pPr>
      <w:r>
        <w:t>Вентиляционные выбросы от вытяжных вентсистем производятся через стояк высотой 20 м.</w:t>
      </w:r>
    </w:p>
    <w:p w:rsidR="004E7EFB" w:rsidRDefault="004E7EFB">
      <w:pPr>
        <w:spacing w:after="160" w:line="259" w:lineRule="auto"/>
        <w:ind w:firstLine="0"/>
        <w:jc w:val="left"/>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5D6614" w:rsidRDefault="005D6614" w:rsidP="005D6614">
      <w:r w:rsidRPr="00C709F3">
        <w:t>Данные о работе предприятия за два смежных года</w:t>
      </w:r>
    </w:p>
    <w:tbl>
      <w:tblPr>
        <w:tblStyle w:val="ab"/>
        <w:tblW w:w="0" w:type="auto"/>
        <w:tblLook w:val="04A0" w:firstRow="1" w:lastRow="0" w:firstColumn="1" w:lastColumn="0" w:noHBand="0" w:noVBand="1"/>
      </w:tblPr>
      <w:tblGrid>
        <w:gridCol w:w="6985"/>
        <w:gridCol w:w="1533"/>
        <w:gridCol w:w="1393"/>
      </w:tblGrid>
      <w:tr w:rsidR="005D6614" w:rsidTr="005D6614">
        <w:tc>
          <w:tcPr>
            <w:tcW w:w="6985" w:type="dxa"/>
          </w:tcPr>
          <w:p w:rsidR="005D6614" w:rsidRDefault="005D6614" w:rsidP="0024423C">
            <w:pPr>
              <w:ind w:firstLine="0"/>
            </w:pPr>
            <w:r>
              <w:t>Показатель</w:t>
            </w:r>
          </w:p>
        </w:tc>
        <w:tc>
          <w:tcPr>
            <w:tcW w:w="1533" w:type="dxa"/>
          </w:tcPr>
          <w:p w:rsidR="005D6614" w:rsidRDefault="005D6614" w:rsidP="0024423C">
            <w:pPr>
              <w:ind w:firstLine="0"/>
              <w:jc w:val="center"/>
            </w:pPr>
            <w:r>
              <w:t>1</w:t>
            </w:r>
          </w:p>
        </w:tc>
        <w:tc>
          <w:tcPr>
            <w:tcW w:w="1393" w:type="dxa"/>
          </w:tcPr>
          <w:p w:rsidR="005D6614" w:rsidRDefault="005D6614" w:rsidP="0024423C">
            <w:pPr>
              <w:ind w:firstLine="0"/>
              <w:jc w:val="center"/>
            </w:pPr>
            <w:r>
              <w:t>2</w:t>
            </w:r>
          </w:p>
        </w:tc>
      </w:tr>
      <w:tr w:rsidR="005D6614" w:rsidTr="005D6614">
        <w:tc>
          <w:tcPr>
            <w:tcW w:w="6985" w:type="dxa"/>
          </w:tcPr>
          <w:p w:rsidR="005D6614" w:rsidRDefault="005D6614" w:rsidP="0024423C">
            <w:pPr>
              <w:ind w:firstLine="0"/>
            </w:pPr>
            <w:r>
              <w:t xml:space="preserve">1. </w:t>
            </w:r>
            <w:r w:rsidRPr="005013DE">
              <w:t>Производство продукции в натуральном выражении, шт.</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1550</w:t>
            </w:r>
          </w:p>
          <w:p w:rsidR="005D6614" w:rsidRDefault="005D6614" w:rsidP="0024423C">
            <w:pPr>
              <w:ind w:firstLine="0"/>
            </w:pPr>
            <w:r>
              <w:t>1610</w:t>
            </w:r>
          </w:p>
          <w:p w:rsidR="005D6614" w:rsidRDefault="005D6614" w:rsidP="0024423C">
            <w:pPr>
              <w:ind w:firstLine="0"/>
            </w:pPr>
            <w:r>
              <w:t>1580</w:t>
            </w:r>
          </w:p>
          <w:p w:rsidR="005D6614" w:rsidRDefault="005D6614" w:rsidP="0024423C">
            <w:pPr>
              <w:ind w:firstLine="0"/>
            </w:pPr>
            <w:r>
              <w:t>3500</w:t>
            </w:r>
          </w:p>
        </w:tc>
        <w:tc>
          <w:tcPr>
            <w:tcW w:w="1393" w:type="dxa"/>
          </w:tcPr>
          <w:p w:rsidR="005D6614" w:rsidRDefault="005D6614" w:rsidP="0024423C">
            <w:pPr>
              <w:ind w:firstLine="0"/>
            </w:pPr>
          </w:p>
          <w:p w:rsidR="005D6614" w:rsidRDefault="005D6614" w:rsidP="0024423C">
            <w:pPr>
              <w:ind w:firstLine="0"/>
            </w:pPr>
            <w:r>
              <w:t>1250</w:t>
            </w:r>
          </w:p>
          <w:p w:rsidR="005D6614" w:rsidRDefault="005D6614" w:rsidP="0024423C">
            <w:pPr>
              <w:ind w:firstLine="0"/>
            </w:pPr>
            <w:r>
              <w:t>1450</w:t>
            </w:r>
          </w:p>
          <w:p w:rsidR="005D6614" w:rsidRDefault="005D6614" w:rsidP="0024423C">
            <w:pPr>
              <w:ind w:firstLine="0"/>
            </w:pPr>
            <w:r>
              <w:t>1800</w:t>
            </w:r>
          </w:p>
          <w:p w:rsidR="005D6614" w:rsidRDefault="005D6614" w:rsidP="0024423C">
            <w:pPr>
              <w:ind w:firstLine="0"/>
            </w:pPr>
            <w:r>
              <w:t>3500</w:t>
            </w:r>
          </w:p>
        </w:tc>
      </w:tr>
      <w:tr w:rsidR="005D6614" w:rsidTr="005D6614">
        <w:tc>
          <w:tcPr>
            <w:tcW w:w="6985" w:type="dxa"/>
          </w:tcPr>
          <w:p w:rsidR="005D6614" w:rsidRDefault="005D6614" w:rsidP="0024423C">
            <w:pPr>
              <w:ind w:firstLine="0"/>
            </w:pPr>
            <w:r w:rsidRPr="005013DE">
              <w:t>2. Оптовая цена единицы, руб</w:t>
            </w:r>
            <w:r>
              <w:t>.</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17350</w:t>
            </w:r>
          </w:p>
          <w:p w:rsidR="005D6614" w:rsidRDefault="005D6614" w:rsidP="0024423C">
            <w:pPr>
              <w:ind w:firstLine="0"/>
            </w:pPr>
            <w:r>
              <w:t>15400</w:t>
            </w:r>
          </w:p>
          <w:p w:rsidR="005D6614" w:rsidRDefault="005D6614" w:rsidP="0024423C">
            <w:pPr>
              <w:ind w:firstLine="0"/>
            </w:pPr>
            <w:r>
              <w:t>16520</w:t>
            </w:r>
          </w:p>
          <w:p w:rsidR="005D6614" w:rsidRDefault="005D6614" w:rsidP="0024423C">
            <w:pPr>
              <w:ind w:firstLine="0"/>
            </w:pPr>
            <w:r>
              <w:t>19600</w:t>
            </w:r>
          </w:p>
        </w:tc>
        <w:tc>
          <w:tcPr>
            <w:tcW w:w="1393" w:type="dxa"/>
          </w:tcPr>
          <w:p w:rsidR="005D6614" w:rsidRDefault="005D6614" w:rsidP="0024423C">
            <w:pPr>
              <w:ind w:firstLine="0"/>
            </w:pPr>
          </w:p>
          <w:p w:rsidR="005D6614" w:rsidRDefault="005D6614" w:rsidP="0024423C">
            <w:pPr>
              <w:ind w:firstLine="0"/>
            </w:pPr>
            <w:r>
              <w:t>17550</w:t>
            </w:r>
          </w:p>
          <w:p w:rsidR="005D6614" w:rsidRDefault="005D6614" w:rsidP="0024423C">
            <w:pPr>
              <w:ind w:firstLine="0"/>
            </w:pPr>
            <w:r>
              <w:t>15600</w:t>
            </w:r>
          </w:p>
          <w:p w:rsidR="005D6614" w:rsidRDefault="005D6614" w:rsidP="0024423C">
            <w:pPr>
              <w:ind w:firstLine="0"/>
            </w:pPr>
            <w:r>
              <w:t>16520</w:t>
            </w:r>
          </w:p>
          <w:p w:rsidR="005D6614" w:rsidRDefault="005D6614" w:rsidP="0024423C">
            <w:pPr>
              <w:ind w:firstLine="0"/>
            </w:pPr>
            <w:r>
              <w:t>19000</w:t>
            </w:r>
          </w:p>
        </w:tc>
      </w:tr>
      <w:tr w:rsidR="005D6614" w:rsidTr="005D6614">
        <w:tc>
          <w:tcPr>
            <w:tcW w:w="6985" w:type="dxa"/>
          </w:tcPr>
          <w:p w:rsidR="005D6614" w:rsidRDefault="005D6614" w:rsidP="0024423C">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3" w:type="dxa"/>
          </w:tcPr>
          <w:p w:rsidR="005D6614" w:rsidRDefault="005D6614" w:rsidP="0024423C">
            <w:pPr>
              <w:ind w:firstLine="0"/>
            </w:pPr>
            <w:r>
              <w:t>640000</w:t>
            </w:r>
          </w:p>
          <w:p w:rsidR="005D6614" w:rsidRDefault="005D6614" w:rsidP="0024423C">
            <w:pPr>
              <w:ind w:firstLine="0"/>
            </w:pPr>
            <w:r>
              <w:t>55</w:t>
            </w:r>
          </w:p>
        </w:tc>
        <w:tc>
          <w:tcPr>
            <w:tcW w:w="1393" w:type="dxa"/>
          </w:tcPr>
          <w:p w:rsidR="005D6614" w:rsidRDefault="005D6614" w:rsidP="0024423C">
            <w:pPr>
              <w:ind w:firstLine="0"/>
            </w:pPr>
            <w:r>
              <w:t>720000</w:t>
            </w:r>
          </w:p>
          <w:p w:rsidR="005D6614" w:rsidRDefault="005D6614" w:rsidP="0024423C">
            <w:pPr>
              <w:ind w:firstLine="0"/>
            </w:pPr>
            <w:r>
              <w:t>43</w:t>
            </w:r>
          </w:p>
        </w:tc>
      </w:tr>
      <w:tr w:rsidR="005D6614" w:rsidTr="005D6614">
        <w:tc>
          <w:tcPr>
            <w:tcW w:w="6985" w:type="dxa"/>
          </w:tcPr>
          <w:p w:rsidR="005D6614" w:rsidRDefault="005D6614" w:rsidP="0024423C">
            <w:pPr>
              <w:ind w:firstLine="0"/>
            </w:pPr>
            <w:r w:rsidRPr="005013DE">
              <w:t>4. Услуги производственного характера, тыс. руб.</w:t>
            </w:r>
          </w:p>
        </w:tc>
        <w:tc>
          <w:tcPr>
            <w:tcW w:w="1533" w:type="dxa"/>
          </w:tcPr>
          <w:p w:rsidR="005D6614" w:rsidRDefault="005D6614" w:rsidP="0024423C">
            <w:pPr>
              <w:ind w:firstLine="0"/>
            </w:pPr>
            <w:r>
              <w:t>770000</w:t>
            </w:r>
          </w:p>
        </w:tc>
        <w:tc>
          <w:tcPr>
            <w:tcW w:w="1393" w:type="dxa"/>
          </w:tcPr>
          <w:p w:rsidR="005D6614" w:rsidRDefault="005D6614" w:rsidP="0024423C">
            <w:pPr>
              <w:ind w:firstLine="0"/>
            </w:pPr>
            <w:r>
              <w:t>769000</w:t>
            </w:r>
          </w:p>
        </w:tc>
      </w:tr>
      <w:tr w:rsidR="005D6614" w:rsidTr="005D6614">
        <w:tc>
          <w:tcPr>
            <w:tcW w:w="6985" w:type="dxa"/>
          </w:tcPr>
          <w:p w:rsidR="005D6614" w:rsidRDefault="005D6614" w:rsidP="0024423C">
            <w:pPr>
              <w:ind w:firstLine="0"/>
            </w:pPr>
            <w:r>
              <w:t>5. Остатки незавершенного производства,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670000</w:t>
            </w:r>
          </w:p>
          <w:p w:rsidR="005D6614" w:rsidRDefault="005D6614" w:rsidP="0024423C">
            <w:pPr>
              <w:ind w:firstLine="0"/>
            </w:pPr>
            <w:r>
              <w:t>666000</w:t>
            </w:r>
          </w:p>
        </w:tc>
        <w:tc>
          <w:tcPr>
            <w:tcW w:w="1393" w:type="dxa"/>
          </w:tcPr>
          <w:p w:rsidR="005D6614" w:rsidRDefault="005D6614" w:rsidP="0024423C">
            <w:pPr>
              <w:ind w:firstLine="0"/>
            </w:pPr>
          </w:p>
          <w:p w:rsidR="005D6614" w:rsidRDefault="005D6614" w:rsidP="0024423C">
            <w:pPr>
              <w:ind w:firstLine="0"/>
            </w:pPr>
            <w:r>
              <w:t>666000</w:t>
            </w:r>
          </w:p>
          <w:p w:rsidR="005D6614" w:rsidRDefault="005D6614" w:rsidP="0024423C">
            <w:pPr>
              <w:ind w:firstLine="0"/>
            </w:pPr>
            <w:r>
              <w:t>575000</w:t>
            </w:r>
          </w:p>
        </w:tc>
      </w:tr>
      <w:tr w:rsidR="005D6614" w:rsidTr="005D6614">
        <w:tc>
          <w:tcPr>
            <w:tcW w:w="6985" w:type="dxa"/>
          </w:tcPr>
          <w:p w:rsidR="005D6614" w:rsidRPr="005013DE" w:rsidRDefault="005D6614" w:rsidP="0024423C">
            <w:pPr>
              <w:ind w:firstLine="0"/>
            </w:pPr>
            <w:r w:rsidRPr="005013DE">
              <w:t>6. Стоимость сырья и материалов заказчика, тыс. руб.</w:t>
            </w:r>
          </w:p>
        </w:tc>
        <w:tc>
          <w:tcPr>
            <w:tcW w:w="1533" w:type="dxa"/>
          </w:tcPr>
          <w:p w:rsidR="005D6614" w:rsidRDefault="005D6614" w:rsidP="0024423C">
            <w:pPr>
              <w:ind w:firstLine="0"/>
            </w:pPr>
            <w:r>
              <w:t>330000</w:t>
            </w:r>
          </w:p>
        </w:tc>
        <w:tc>
          <w:tcPr>
            <w:tcW w:w="1393" w:type="dxa"/>
          </w:tcPr>
          <w:p w:rsidR="005D6614" w:rsidRDefault="005D6614" w:rsidP="0024423C">
            <w:pPr>
              <w:ind w:firstLine="0"/>
            </w:pPr>
            <w:r>
              <w:t>330000</w:t>
            </w:r>
          </w:p>
        </w:tc>
      </w:tr>
      <w:tr w:rsidR="005D6614" w:rsidTr="005D6614">
        <w:tc>
          <w:tcPr>
            <w:tcW w:w="6985" w:type="dxa"/>
          </w:tcPr>
          <w:p w:rsidR="005D6614" w:rsidRDefault="005D6614" w:rsidP="0024423C">
            <w:pPr>
              <w:ind w:firstLine="0"/>
            </w:pPr>
            <w:r>
              <w:t>7. Остаток нереализованной продукции,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610000</w:t>
            </w:r>
          </w:p>
          <w:p w:rsidR="005D6614" w:rsidRDefault="005D6614" w:rsidP="0024423C">
            <w:pPr>
              <w:ind w:firstLine="0"/>
            </w:pPr>
            <w:r>
              <w:t>600000</w:t>
            </w:r>
          </w:p>
        </w:tc>
        <w:tc>
          <w:tcPr>
            <w:tcW w:w="1393" w:type="dxa"/>
          </w:tcPr>
          <w:p w:rsidR="005D6614" w:rsidRDefault="005D6614" w:rsidP="0024423C">
            <w:pPr>
              <w:ind w:firstLine="0"/>
            </w:pPr>
          </w:p>
          <w:p w:rsidR="005D6614" w:rsidRDefault="005D6614" w:rsidP="0024423C">
            <w:pPr>
              <w:ind w:firstLine="0"/>
            </w:pPr>
            <w:r>
              <w:t>590000</w:t>
            </w:r>
          </w:p>
          <w:p w:rsidR="005D6614" w:rsidRDefault="005D6614" w:rsidP="0024423C">
            <w:pPr>
              <w:ind w:firstLine="0"/>
            </w:pPr>
            <w:r>
              <w:t>81000</w:t>
            </w:r>
          </w:p>
        </w:tc>
      </w:tr>
      <w:tr w:rsidR="005D6614" w:rsidTr="005D6614">
        <w:tc>
          <w:tcPr>
            <w:tcW w:w="6985" w:type="dxa"/>
          </w:tcPr>
          <w:p w:rsidR="005D6614" w:rsidRDefault="005D6614" w:rsidP="0024423C">
            <w:pPr>
              <w:ind w:firstLine="0"/>
            </w:pPr>
            <w:r w:rsidRPr="005013DE">
              <w:t>8. Материальные затраты на производство продукции, тыс. руб.</w:t>
            </w:r>
          </w:p>
        </w:tc>
        <w:tc>
          <w:tcPr>
            <w:tcW w:w="1533" w:type="dxa"/>
          </w:tcPr>
          <w:p w:rsidR="005D6614" w:rsidRDefault="005D6614" w:rsidP="0024423C">
            <w:pPr>
              <w:ind w:firstLine="0"/>
            </w:pPr>
            <w:r>
              <w:t>230000</w:t>
            </w:r>
          </w:p>
        </w:tc>
        <w:tc>
          <w:tcPr>
            <w:tcW w:w="1393" w:type="dxa"/>
          </w:tcPr>
          <w:p w:rsidR="005D6614" w:rsidRDefault="005D6614" w:rsidP="0024423C">
            <w:pPr>
              <w:ind w:firstLine="0"/>
            </w:pPr>
            <w:r>
              <w:t>250000</w:t>
            </w:r>
          </w:p>
        </w:tc>
      </w:tr>
      <w:tr w:rsidR="005D6614" w:rsidTr="005D6614">
        <w:tc>
          <w:tcPr>
            <w:tcW w:w="6985" w:type="dxa"/>
          </w:tcPr>
          <w:p w:rsidR="005D6614" w:rsidRDefault="005D6614" w:rsidP="0024423C">
            <w:pPr>
              <w:ind w:firstLine="0"/>
            </w:pPr>
            <w:r w:rsidRPr="005013DE">
              <w:t>9. Затраты на оплату труда, тыс. руб.</w:t>
            </w:r>
          </w:p>
        </w:tc>
        <w:tc>
          <w:tcPr>
            <w:tcW w:w="1533" w:type="dxa"/>
          </w:tcPr>
          <w:p w:rsidR="005D6614" w:rsidRDefault="005D6614" w:rsidP="0024423C">
            <w:pPr>
              <w:ind w:firstLine="0"/>
            </w:pPr>
            <w:r>
              <w:t>1450</w:t>
            </w:r>
          </w:p>
        </w:tc>
        <w:tc>
          <w:tcPr>
            <w:tcW w:w="1393" w:type="dxa"/>
          </w:tcPr>
          <w:p w:rsidR="005D6614" w:rsidRDefault="005D6614" w:rsidP="0024423C">
            <w:pPr>
              <w:ind w:firstLine="0"/>
            </w:pPr>
            <w:r>
              <w:t>3000</w:t>
            </w:r>
          </w:p>
        </w:tc>
      </w:tr>
      <w:tr w:rsidR="005D6614" w:rsidTr="005D6614">
        <w:tc>
          <w:tcPr>
            <w:tcW w:w="6985" w:type="dxa"/>
          </w:tcPr>
          <w:p w:rsidR="005D6614" w:rsidRDefault="005D6614" w:rsidP="0024423C">
            <w:pPr>
              <w:ind w:firstLine="0"/>
            </w:pPr>
            <w:r w:rsidRPr="005013DE">
              <w:t>10. Амортизация основных фондов, тыс. руб.</w:t>
            </w:r>
          </w:p>
        </w:tc>
        <w:tc>
          <w:tcPr>
            <w:tcW w:w="1533" w:type="dxa"/>
          </w:tcPr>
          <w:p w:rsidR="005D6614" w:rsidRDefault="005D6614" w:rsidP="0024423C">
            <w:pPr>
              <w:ind w:firstLine="0"/>
            </w:pPr>
            <w:r>
              <w:t>4020</w:t>
            </w:r>
          </w:p>
        </w:tc>
        <w:tc>
          <w:tcPr>
            <w:tcW w:w="1393" w:type="dxa"/>
          </w:tcPr>
          <w:p w:rsidR="005D6614" w:rsidRDefault="005D6614" w:rsidP="0024423C">
            <w:pPr>
              <w:ind w:firstLine="0"/>
            </w:pPr>
            <w:r>
              <w:t>4000</w:t>
            </w:r>
          </w:p>
        </w:tc>
      </w:tr>
      <w:tr w:rsidR="005D6614" w:rsidTr="005D6614">
        <w:tc>
          <w:tcPr>
            <w:tcW w:w="6985" w:type="dxa"/>
          </w:tcPr>
          <w:p w:rsidR="005D6614" w:rsidRPr="005013DE" w:rsidRDefault="005D6614" w:rsidP="0024423C">
            <w:pPr>
              <w:ind w:firstLine="0"/>
            </w:pPr>
            <w:r w:rsidRPr="005013DE">
              <w:t>11. Прочие затраты, тыс. руб.</w:t>
            </w:r>
          </w:p>
        </w:tc>
        <w:tc>
          <w:tcPr>
            <w:tcW w:w="1533" w:type="dxa"/>
          </w:tcPr>
          <w:p w:rsidR="005D6614" w:rsidRDefault="005D6614" w:rsidP="0024423C">
            <w:pPr>
              <w:ind w:firstLine="0"/>
            </w:pPr>
            <w:r>
              <w:t>1190</w:t>
            </w:r>
          </w:p>
        </w:tc>
        <w:tc>
          <w:tcPr>
            <w:tcW w:w="1393" w:type="dxa"/>
          </w:tcPr>
          <w:p w:rsidR="005D6614" w:rsidRDefault="005D6614" w:rsidP="0024423C">
            <w:pPr>
              <w:ind w:firstLine="0"/>
            </w:pPr>
            <w:r>
              <w:t>1700</w:t>
            </w:r>
          </w:p>
        </w:tc>
      </w:tr>
      <w:tr w:rsidR="005D6614" w:rsidTr="005D6614">
        <w:tc>
          <w:tcPr>
            <w:tcW w:w="6985" w:type="dxa"/>
          </w:tcPr>
          <w:p w:rsidR="005D6614" w:rsidRPr="005013DE" w:rsidRDefault="005D6614" w:rsidP="0024423C">
            <w:pPr>
              <w:ind w:firstLine="0"/>
            </w:pPr>
            <w:r w:rsidRPr="005013DE">
              <w:lastRenderedPageBreak/>
              <w:t>12. Доходы предприятия от долгосрочных финансовых вложений, тыс. руб.</w:t>
            </w:r>
          </w:p>
        </w:tc>
        <w:tc>
          <w:tcPr>
            <w:tcW w:w="1533" w:type="dxa"/>
          </w:tcPr>
          <w:p w:rsidR="005D6614" w:rsidRDefault="005D6614" w:rsidP="0024423C">
            <w:pPr>
              <w:ind w:firstLine="0"/>
            </w:pPr>
            <w:r>
              <w:t>50000</w:t>
            </w:r>
          </w:p>
        </w:tc>
        <w:tc>
          <w:tcPr>
            <w:tcW w:w="1393" w:type="dxa"/>
          </w:tcPr>
          <w:p w:rsidR="005D6614" w:rsidRDefault="005D6614" w:rsidP="0024423C">
            <w:pPr>
              <w:ind w:firstLine="0"/>
            </w:pPr>
            <w:r>
              <w:t>54000</w:t>
            </w:r>
          </w:p>
        </w:tc>
      </w:tr>
      <w:tr w:rsidR="005D6614" w:rsidTr="005D6614">
        <w:tc>
          <w:tcPr>
            <w:tcW w:w="6985" w:type="dxa"/>
          </w:tcPr>
          <w:p w:rsidR="005D6614" w:rsidRPr="005013DE" w:rsidRDefault="005D6614" w:rsidP="0024423C">
            <w:pPr>
              <w:ind w:firstLine="0"/>
            </w:pPr>
            <w:r w:rsidRPr="005013DE">
              <w:t>13. Доходы от сдачи имущества в аренду, тыс. руб.</w:t>
            </w:r>
          </w:p>
        </w:tc>
        <w:tc>
          <w:tcPr>
            <w:tcW w:w="1533" w:type="dxa"/>
          </w:tcPr>
          <w:p w:rsidR="005D6614" w:rsidRDefault="005D6614" w:rsidP="0024423C">
            <w:pPr>
              <w:ind w:firstLine="0"/>
            </w:pPr>
            <w:r>
              <w:t>25000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14. Убыток прошлых лет, выявленный в отчетном году, тыс. руб.</w:t>
            </w:r>
          </w:p>
        </w:tc>
        <w:tc>
          <w:tcPr>
            <w:tcW w:w="1533" w:type="dxa"/>
          </w:tcPr>
          <w:p w:rsidR="005D6614" w:rsidRDefault="005D6614" w:rsidP="0024423C">
            <w:pPr>
              <w:ind w:firstLine="0"/>
            </w:pPr>
            <w:r>
              <w:t>44000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15. Прибыль прошлых лет, выявленная в отчетном году,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44000</w:t>
            </w:r>
          </w:p>
        </w:tc>
      </w:tr>
      <w:tr w:rsidR="005D6614" w:rsidTr="005D6614">
        <w:tc>
          <w:tcPr>
            <w:tcW w:w="6985" w:type="dxa"/>
          </w:tcPr>
          <w:p w:rsidR="005D6614" w:rsidRPr="005013DE" w:rsidRDefault="005D6614" w:rsidP="0024423C">
            <w:pPr>
              <w:ind w:firstLine="0"/>
            </w:pPr>
            <w:r w:rsidRPr="005013DE">
              <w:t>16. Доходы от до оценки товаров,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35000</w:t>
            </w:r>
          </w:p>
        </w:tc>
      </w:tr>
      <w:tr w:rsidR="005D6614" w:rsidTr="005D6614">
        <w:tc>
          <w:tcPr>
            <w:tcW w:w="6985" w:type="dxa"/>
          </w:tcPr>
          <w:p w:rsidR="005D6614" w:rsidRPr="005013DE" w:rsidRDefault="005D6614" w:rsidP="0024423C">
            <w:pPr>
              <w:ind w:firstLine="0"/>
            </w:pPr>
            <w:r>
              <w:t>17. Судебные издержки предприятия,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6000</w:t>
            </w:r>
          </w:p>
        </w:tc>
      </w:tr>
      <w:tr w:rsidR="005D6614" w:rsidTr="005D6614">
        <w:tc>
          <w:tcPr>
            <w:tcW w:w="6985" w:type="dxa"/>
          </w:tcPr>
          <w:p w:rsidR="005D6614" w:rsidRPr="005013DE" w:rsidRDefault="005D6614" w:rsidP="0024423C">
            <w:pPr>
              <w:ind w:firstLine="0"/>
            </w:pPr>
            <w:r>
              <w:t>18</w:t>
            </w:r>
            <w:r w:rsidRPr="005013DE">
              <w:t>. Стоимость основных фондов на начало года по первоначальной стоимости износ.</w:t>
            </w:r>
          </w:p>
        </w:tc>
        <w:tc>
          <w:tcPr>
            <w:tcW w:w="1533" w:type="dxa"/>
          </w:tcPr>
          <w:p w:rsidR="005D6614" w:rsidRDefault="005D6614" w:rsidP="0024423C">
            <w:pPr>
              <w:ind w:firstLine="0"/>
            </w:pPr>
            <w:r>
              <w:t>550000</w:t>
            </w:r>
          </w:p>
          <w:p w:rsidR="005D6614" w:rsidRDefault="005D6614" w:rsidP="0024423C">
            <w:pPr>
              <w:ind w:firstLine="0"/>
            </w:pPr>
            <w:r>
              <w:t>25580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t>19</w:t>
            </w:r>
            <w:r w:rsidRPr="005013DE">
              <w:t>. Удельный вес оборудования в стоимости основных фондов, %</w:t>
            </w:r>
          </w:p>
        </w:tc>
        <w:tc>
          <w:tcPr>
            <w:tcW w:w="1533" w:type="dxa"/>
          </w:tcPr>
          <w:p w:rsidR="005D6614" w:rsidRDefault="005D6614" w:rsidP="0024423C">
            <w:pPr>
              <w:ind w:firstLine="0"/>
            </w:pPr>
            <w:r>
              <w:t>79</w:t>
            </w:r>
          </w:p>
        </w:tc>
        <w:tc>
          <w:tcPr>
            <w:tcW w:w="1393" w:type="dxa"/>
          </w:tcPr>
          <w:p w:rsidR="005D6614" w:rsidRDefault="005D6614" w:rsidP="0024423C">
            <w:pPr>
              <w:ind w:firstLine="0"/>
            </w:pPr>
            <w:r>
              <w:t>80</w:t>
            </w:r>
          </w:p>
        </w:tc>
      </w:tr>
      <w:tr w:rsidR="005D6614" w:rsidTr="005D6614">
        <w:tc>
          <w:tcPr>
            <w:tcW w:w="6985" w:type="dxa"/>
          </w:tcPr>
          <w:p w:rsidR="005D6614" w:rsidRPr="005013DE" w:rsidRDefault="005D6614" w:rsidP="0024423C">
            <w:pPr>
              <w:ind w:firstLine="0"/>
            </w:pPr>
            <w:r>
              <w:t>20</w:t>
            </w:r>
            <w:r w:rsidRPr="005013DE">
              <w:t>. Стоимость поступивших в течение года основных фондов, тыс. руб. в том числе износ</w:t>
            </w:r>
          </w:p>
        </w:tc>
        <w:tc>
          <w:tcPr>
            <w:tcW w:w="1533" w:type="dxa"/>
          </w:tcPr>
          <w:p w:rsidR="005D6614" w:rsidRDefault="005D6614" w:rsidP="0024423C">
            <w:pPr>
              <w:ind w:firstLine="0"/>
            </w:pPr>
            <w:r>
              <w:t>85000</w:t>
            </w:r>
          </w:p>
          <w:p w:rsidR="005D6614" w:rsidRDefault="005D6614" w:rsidP="0024423C">
            <w:pPr>
              <w:ind w:firstLine="0"/>
            </w:pPr>
            <w:r>
              <w:t>18060</w:t>
            </w:r>
          </w:p>
        </w:tc>
        <w:tc>
          <w:tcPr>
            <w:tcW w:w="1393" w:type="dxa"/>
          </w:tcPr>
          <w:p w:rsidR="005D6614" w:rsidRDefault="005D6614" w:rsidP="0024423C">
            <w:pPr>
              <w:ind w:firstLine="0"/>
            </w:pPr>
            <w:r>
              <w:t>89000</w:t>
            </w:r>
          </w:p>
          <w:p w:rsidR="005D6614" w:rsidRDefault="005D6614" w:rsidP="0024423C">
            <w:pPr>
              <w:ind w:firstLine="0"/>
            </w:pPr>
            <w:r>
              <w:t>18000</w:t>
            </w:r>
          </w:p>
        </w:tc>
      </w:tr>
      <w:tr w:rsidR="005D6614" w:rsidTr="005D6614">
        <w:tc>
          <w:tcPr>
            <w:tcW w:w="6985" w:type="dxa"/>
          </w:tcPr>
          <w:p w:rsidR="005D6614" w:rsidRPr="005013DE" w:rsidRDefault="005D6614" w:rsidP="0024423C">
            <w:pPr>
              <w:ind w:firstLine="0"/>
            </w:pPr>
            <w:r>
              <w:t>21</w:t>
            </w:r>
            <w:r w:rsidRPr="005013DE">
              <w:t>. Стоимость выбывших в течение года основных фондов, тыс. руб. в том числе износ</w:t>
            </w:r>
          </w:p>
        </w:tc>
        <w:tc>
          <w:tcPr>
            <w:tcW w:w="1533" w:type="dxa"/>
          </w:tcPr>
          <w:p w:rsidR="005D6614" w:rsidRDefault="005D6614" w:rsidP="0024423C">
            <w:pPr>
              <w:ind w:firstLine="0"/>
            </w:pPr>
            <w:r>
              <w:t>25000</w:t>
            </w:r>
          </w:p>
          <w:p w:rsidR="005D6614" w:rsidRDefault="005D6614" w:rsidP="0024423C">
            <w:pPr>
              <w:ind w:firstLine="0"/>
            </w:pPr>
            <w:r>
              <w:t>11000</w:t>
            </w:r>
          </w:p>
        </w:tc>
        <w:tc>
          <w:tcPr>
            <w:tcW w:w="1393" w:type="dxa"/>
          </w:tcPr>
          <w:p w:rsidR="005D6614" w:rsidRDefault="005D6614" w:rsidP="0024423C">
            <w:pPr>
              <w:ind w:firstLine="0"/>
            </w:pPr>
            <w:r>
              <w:t>34000</w:t>
            </w:r>
          </w:p>
          <w:p w:rsidR="005D6614" w:rsidRDefault="005D6614" w:rsidP="0024423C">
            <w:pPr>
              <w:ind w:firstLine="0"/>
            </w:pPr>
            <w:r>
              <w:t>13090</w:t>
            </w:r>
          </w:p>
        </w:tc>
      </w:tr>
      <w:tr w:rsidR="005D6614" w:rsidTr="005D6614">
        <w:tc>
          <w:tcPr>
            <w:tcW w:w="6985" w:type="dxa"/>
          </w:tcPr>
          <w:p w:rsidR="005D6614" w:rsidRDefault="005D6614" w:rsidP="0024423C">
            <w:pPr>
              <w:ind w:firstLine="0"/>
            </w:pPr>
            <w:r>
              <w:t>22. Сумма оборотных средств предприятия,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29000</w:t>
            </w:r>
          </w:p>
          <w:p w:rsidR="005D6614" w:rsidRDefault="005D6614" w:rsidP="0024423C">
            <w:pPr>
              <w:ind w:firstLine="0"/>
            </w:pPr>
            <w:r>
              <w:t>50000</w:t>
            </w:r>
          </w:p>
        </w:tc>
        <w:tc>
          <w:tcPr>
            <w:tcW w:w="1393" w:type="dxa"/>
          </w:tcPr>
          <w:p w:rsidR="005D6614" w:rsidRDefault="005D6614" w:rsidP="0024423C">
            <w:pPr>
              <w:ind w:firstLine="0"/>
            </w:pPr>
          </w:p>
          <w:p w:rsidR="005D6614" w:rsidRDefault="005D6614" w:rsidP="0024423C">
            <w:pPr>
              <w:ind w:firstLine="0"/>
            </w:pPr>
            <w:r>
              <w:t>45000</w:t>
            </w:r>
          </w:p>
          <w:p w:rsidR="005D6614" w:rsidRDefault="005D6614" w:rsidP="0024423C">
            <w:pPr>
              <w:ind w:firstLine="0"/>
            </w:pPr>
            <w:r>
              <w:t>51000</w:t>
            </w:r>
          </w:p>
        </w:tc>
      </w:tr>
      <w:tr w:rsidR="005D6614" w:rsidTr="005D6614">
        <w:tc>
          <w:tcPr>
            <w:tcW w:w="6985" w:type="dxa"/>
          </w:tcPr>
          <w:p w:rsidR="005D6614" w:rsidRPr="005013DE" w:rsidRDefault="005D6614" w:rsidP="0024423C">
            <w:pPr>
              <w:ind w:firstLine="0"/>
            </w:pPr>
            <w:r>
              <w:t>23. Числе</w:t>
            </w:r>
            <w:r w:rsidRPr="005013DE">
              <w:t>нность рабочих предприятия, чел.</w:t>
            </w:r>
          </w:p>
        </w:tc>
        <w:tc>
          <w:tcPr>
            <w:tcW w:w="1533" w:type="dxa"/>
          </w:tcPr>
          <w:p w:rsidR="005D6614" w:rsidRDefault="005D6614" w:rsidP="0024423C">
            <w:pPr>
              <w:ind w:firstLine="0"/>
            </w:pPr>
            <w:r>
              <w:t>450</w:t>
            </w:r>
          </w:p>
        </w:tc>
        <w:tc>
          <w:tcPr>
            <w:tcW w:w="1393" w:type="dxa"/>
          </w:tcPr>
          <w:p w:rsidR="005D6614" w:rsidRDefault="005D6614" w:rsidP="0024423C">
            <w:pPr>
              <w:ind w:firstLine="0"/>
            </w:pPr>
            <w:r>
              <w:t>500</w:t>
            </w:r>
          </w:p>
        </w:tc>
      </w:tr>
    </w:tbl>
    <w:p w:rsidR="005D6614" w:rsidRDefault="005D6614" w:rsidP="005D6614"/>
    <w:p w:rsidR="005D6614" w:rsidRDefault="005D6614" w:rsidP="005D6614">
      <w:pPr>
        <w:spacing w:after="160" w:line="259" w:lineRule="auto"/>
        <w:ind w:firstLine="0"/>
        <w:jc w:val="left"/>
      </w:pPr>
      <w:r>
        <w:br w:type="page"/>
      </w:r>
    </w:p>
    <w:p w:rsidR="005D6614" w:rsidRDefault="005D6614" w:rsidP="005D6614">
      <w:pPr>
        <w:pStyle w:val="a3"/>
        <w:numPr>
          <w:ilvl w:val="1"/>
          <w:numId w:val="24"/>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5D6614" w:rsidRDefault="005D6614" w:rsidP="005D6614"/>
    <w:p w:rsidR="005D6614" w:rsidRDefault="005D6614" w:rsidP="005D6614">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5D6614" w:rsidRPr="0052480C" w:rsidRDefault="005D6614" w:rsidP="005D6614">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5D6614" w:rsidRPr="0052480C" w:rsidRDefault="00F023F2" w:rsidP="005D661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146388,1+0+352000+770000=1268388,1 тыс. руб.</m:t>
          </m:r>
        </m:oMath>
      </m:oMathPara>
    </w:p>
    <w:p w:rsidR="005D6614" w:rsidRPr="000564F9" w:rsidRDefault="00F023F2"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140793,5+0+309000+769000=1218793,5 тыс. руб.</m:t>
          </m:r>
        </m:oMath>
      </m:oMathPara>
    </w:p>
    <w:p w:rsidR="005D6614" w:rsidRDefault="005D6614" w:rsidP="005D6614">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5D6614" w:rsidRPr="003C04A0" w:rsidRDefault="00F023F2"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5D6614" w:rsidRPr="00E17A7D" w:rsidRDefault="00F023F2"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1550</m:t>
          </m:r>
          <m:r>
            <w:rPr>
              <w:rFonts w:ascii="Cambria Math" w:eastAsiaTheme="minorEastAsia" w:hAnsi="Cambria Math"/>
            </w:rPr>
            <m:t>×17350+1610×15400+1580×16520+3500×19600=146388,1 тыс. руб.</m:t>
          </m:r>
        </m:oMath>
      </m:oMathPara>
    </w:p>
    <w:p w:rsidR="005D6614" w:rsidRPr="000564F9" w:rsidRDefault="00F023F2"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1250</m:t>
          </m:r>
          <m:r>
            <w:rPr>
              <w:rFonts w:ascii="Cambria Math" w:eastAsiaTheme="minorEastAsia" w:hAnsi="Cambria Math"/>
            </w:rPr>
            <m:t>×17550+1450×15600+1800×16520+3500×19000=140793,5 тыс. руб.</m:t>
          </m:r>
        </m:oMath>
      </m:oMathPara>
    </w:p>
    <w:p w:rsidR="005D6614" w:rsidRDefault="005D6614" w:rsidP="005D6614">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5D6614" w:rsidRDefault="00F023F2"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5D6614" w:rsidRDefault="005D6614" w:rsidP="005D6614">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5D6614" w:rsidRPr="00D477AC" w:rsidRDefault="00F023F2"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5D6614" w:rsidRPr="00D477AC" w:rsidRDefault="00F023F2"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=640000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=352000 тыс. руб.</m:t>
          </m:r>
        </m:oMath>
      </m:oMathPara>
    </w:p>
    <w:p w:rsidR="005D6614" w:rsidRDefault="00F023F2" w:rsidP="005D6614">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43</m:t>
              </m:r>
            </m:num>
            <m:den>
              <m:r>
                <w:rPr>
                  <w:rFonts w:ascii="Cambria Math" w:eastAsiaTheme="minorEastAsia" w:hAnsi="Cambria Math"/>
                </w:rPr>
                <m:t>100</m:t>
              </m:r>
            </m:den>
          </m:f>
          <m:r>
            <w:rPr>
              <w:rFonts w:ascii="Cambria Math" w:eastAsiaTheme="minorEastAsia" w:hAnsi="Cambria Math"/>
            </w:rPr>
            <m:t>=309000 тыс. руб.</m:t>
          </m:r>
        </m:oMath>
      </m:oMathPara>
    </w:p>
    <w:p w:rsidR="005D6614" w:rsidRDefault="005D6614" w:rsidP="005D6614">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p>
    <w:p w:rsidR="005D6614" w:rsidRPr="00D477AC" w:rsidRDefault="00F023F2"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5D6614" w:rsidRPr="00BB4F6E" w:rsidRDefault="00F023F2"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5D6614" w:rsidRDefault="005D6614" w:rsidP="005D6614">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5D6614" w:rsidRPr="0052480C" w:rsidRDefault="005D6614" w:rsidP="005D6614">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5D6614" w:rsidRPr="00E50489" w:rsidRDefault="00F023F2"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=1268388,1+670000-666000+</m:t>
          </m:r>
          <m:r>
            <w:rPr>
              <w:rFonts w:ascii="Cambria Math" w:eastAsiaTheme="minorEastAsia" w:hAnsi="Cambria Math"/>
            </w:rPr>
            <m:t>352000</m:t>
          </m:r>
          <m:r>
            <w:rPr>
              <w:rFonts w:ascii="Cambria Math" w:hAnsi="Cambria Math"/>
            </w:rPr>
            <m:t>+23000</m:t>
          </m:r>
          <m:r>
            <w:rPr>
              <w:rFonts w:ascii="Cambria Math" w:eastAsiaTheme="minorEastAsia" w:hAnsi="Cambria Math"/>
            </w:rPr>
            <m:t>=1647388,1 тыс. руб.</m:t>
          </m:r>
        </m:oMath>
      </m:oMathPara>
    </w:p>
    <w:p w:rsidR="005D6614" w:rsidRPr="00B90002" w:rsidRDefault="00F023F2"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+666000-575000+</m:t>
          </m:r>
          <m:r>
            <w:rPr>
              <w:rFonts w:ascii="Cambria Math" w:eastAsiaTheme="minorEastAsia" w:hAnsi="Cambria Math"/>
            </w:rPr>
            <m:t>309000</m:t>
          </m:r>
          <m:r>
            <w:rPr>
              <w:rFonts w:ascii="Cambria Math" w:hAnsi="Cambria Math"/>
            </w:rPr>
            <m:t>+25000</m:t>
          </m:r>
          <m:r>
            <w:rPr>
              <w:rFonts w:ascii="Cambria Math" w:eastAsiaTheme="minorEastAsia" w:hAnsi="Cambria Math"/>
            </w:rPr>
            <m:t>=1643793,5 тыс. руб.</m:t>
          </m:r>
        </m:oMath>
      </m:oMathPara>
    </w:p>
    <w:p w:rsidR="005D6614" w:rsidRDefault="005D6614" w:rsidP="005D6614">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5D6614" w:rsidRDefault="005D6614" w:rsidP="005D6614">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5D6614" w:rsidRDefault="005D6614" w:rsidP="005D6614">
      <w:r>
        <w:t>Чистая продукция (ЧП</w:t>
      </w:r>
      <w:r w:rsidRPr="00B90002">
        <w:t>) рассчитывается по формуле:</w:t>
      </w:r>
    </w:p>
    <w:p w:rsidR="005D6614" w:rsidRPr="00EF5D78" w:rsidRDefault="005D6614" w:rsidP="005D6614">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5D6614" w:rsidRPr="00EF5D78" w:rsidRDefault="00F023F2"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23000</m:t>
          </m:r>
          <m:r>
            <w:rPr>
              <w:rFonts w:ascii="Cambria Math" w:eastAsiaTheme="minorEastAsia" w:hAnsi="Cambria Math"/>
            </w:rPr>
            <m:t>=1245388,1 тыс. руб.</m:t>
          </m:r>
        </m:oMath>
      </m:oMathPara>
    </w:p>
    <w:p w:rsidR="005D6614" w:rsidRPr="00B90002" w:rsidRDefault="00F023F2"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-25000=1193793,5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5D6614" w:rsidRDefault="005D6614" w:rsidP="005D6614">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5D6614" w:rsidRDefault="005D6614" w:rsidP="005D6614">
      <w:r w:rsidRPr="00605CA0">
        <w:t>Реализованная продукция рассчитывается по формуле:</w:t>
      </w:r>
    </w:p>
    <w:p w:rsidR="005D6614" w:rsidRPr="0013303D" w:rsidRDefault="005D6614" w:rsidP="005D6614">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5D6614" w:rsidRPr="003F4C1C" w:rsidRDefault="00F023F2" w:rsidP="005D6614">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+610000-600000=1278388,1 тыс. руб.</m:t>
          </m:r>
        </m:oMath>
      </m:oMathPara>
    </w:p>
    <w:p w:rsidR="005D6614" w:rsidRPr="00FC51AE" w:rsidRDefault="00F023F2" w:rsidP="005D6614">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590000-81000=1727793,5 тыс.</m:t>
          </m:r>
          <m:r>
            <w:rPr>
              <w:rFonts w:ascii="Cambria Math" w:eastAsiaTheme="minorEastAsia" w:hAnsi="Cambria Math"/>
            </w:rPr>
            <m:t xml:space="preserve"> руб.</m:t>
          </m:r>
        </m:oMath>
      </m:oMathPara>
    </w:p>
    <w:p w:rsidR="005D6614" w:rsidRDefault="005D6614" w:rsidP="005D6614">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5D6614" w:rsidRDefault="005D6614" w:rsidP="005D6614">
      <w:r>
        <w:lastRenderedPageBreak/>
        <w:t>Прибыль - это часть чистого дохода, который получают субъекты хозяйствования после реализации продукции.</w:t>
      </w:r>
    </w:p>
    <w:p w:rsidR="005D6614" w:rsidRDefault="005D6614" w:rsidP="005D6614"/>
    <w:p w:rsidR="005D6614" w:rsidRDefault="005D6614" w:rsidP="005D6614">
      <w:r>
        <w:t>Система финансовых результатов предусматривает расчет прибыли (убытка) от основной. деятельности, балансовой и чистой прибыли.</w:t>
      </w:r>
    </w:p>
    <w:p w:rsidR="005D6614" w:rsidRDefault="005D6614" w:rsidP="005D6614">
      <w:r w:rsidRPr="00605CA0">
        <w:t>Прибыль от основной деятельности рассчитывается по формуле:</w:t>
      </w:r>
    </w:p>
    <w:p w:rsidR="005D6614" w:rsidRPr="00585238" w:rsidRDefault="005D6614" w:rsidP="005D6614">
      <w:pPr>
        <w:rPr>
          <w:rFonts w:eastAsiaTheme="minorEastAsia"/>
        </w:rPr>
      </w:pPr>
      <m:oMathPara>
        <m:oMath>
          <m:r>
            <w:rPr>
              <w:rFonts w:ascii="Cambria Math" w:hAnsi="Cambria Math"/>
            </w:rPr>
            <m:t>П=РП-С</m:t>
          </m:r>
        </m:oMath>
      </m:oMathPara>
    </w:p>
    <w:p w:rsidR="005D6614" w:rsidRPr="00585238" w:rsidRDefault="00F023F2" w:rsidP="005D6614">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=1268388,4-28470</m:t>
          </m:r>
          <m:r>
            <w:rPr>
              <w:rFonts w:ascii="Cambria Math" w:eastAsiaTheme="minorEastAsia" w:hAnsi="Cambria Math"/>
              <w:lang w:val="en-US"/>
            </w:rPr>
            <m:t>=1239918,4 руб.</m:t>
          </m:r>
        </m:oMath>
      </m:oMathPara>
    </w:p>
    <w:p w:rsidR="005D6614" w:rsidRPr="00FC51AE" w:rsidRDefault="00F023F2" w:rsidP="005D6614">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=1727793,5-32000</m:t>
          </m:r>
          <m:r>
            <w:rPr>
              <w:rFonts w:ascii="Cambria Math" w:eastAsiaTheme="minorEastAsia" w:hAnsi="Cambria Math"/>
              <w:lang w:val="en-US"/>
            </w:rPr>
            <m:t>=1695793,5 руб.</m:t>
          </m:r>
        </m:oMath>
      </m:oMathPara>
    </w:p>
    <w:p w:rsidR="005D6614" w:rsidRDefault="005D6614" w:rsidP="005D6614">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5D6614" w:rsidRPr="00585238" w:rsidRDefault="005D6614" w:rsidP="005D6614">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5D6614" w:rsidRPr="00585238" w:rsidRDefault="00F023F2"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=23000+</m:t>
          </m:r>
          <m:r>
            <m:rPr>
              <m:sty m:val="p"/>
            </m:rPr>
            <w:rPr>
              <w:rFonts w:ascii="Cambria Math" w:hAnsi="Cambria Math"/>
            </w:rPr>
            <m:t>1450</m:t>
          </m:r>
          <m:r>
            <w:rPr>
              <w:rFonts w:ascii="Cambria Math" w:hAnsi="Cambria Math"/>
            </w:rPr>
            <m:t xml:space="preserve">+4020=28470 </m:t>
          </m:r>
          <m:r>
            <w:rPr>
              <w:rFonts w:ascii="Cambria Math" w:eastAsiaTheme="minorEastAsia" w:hAnsi="Cambria Math"/>
              <w:lang w:val="en-US"/>
            </w:rPr>
            <m:t>тыс.руб.</m:t>
          </m:r>
        </m:oMath>
      </m:oMathPara>
    </w:p>
    <w:p w:rsidR="005D6614" w:rsidRPr="00FC51AE" w:rsidRDefault="00F023F2"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=25000+</m:t>
          </m:r>
          <m:r>
            <m:rPr>
              <m:sty m:val="p"/>
            </m:rPr>
            <w:rPr>
              <w:rFonts w:ascii="Cambria Math" w:hAnsi="Cambria Math"/>
            </w:rPr>
            <m:t>3000</m:t>
          </m:r>
          <m:r>
            <w:rPr>
              <w:rFonts w:ascii="Cambria Math" w:hAnsi="Cambria Math"/>
            </w:rPr>
            <m:t xml:space="preserve">+4000=32000 </m:t>
          </m:r>
          <m:r>
            <w:rPr>
              <w:rFonts w:ascii="Cambria Math" w:eastAsiaTheme="minorEastAsia" w:hAnsi="Cambria Math"/>
              <w:lang w:val="en-US"/>
            </w:rPr>
            <m:t>тыс. руб.</m:t>
          </m:r>
        </m:oMath>
      </m:oMathPara>
    </w:p>
    <w:p w:rsidR="005D6614" w:rsidRDefault="005D6614" w:rsidP="005D6614">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5D6614" w:rsidRPr="00585238" w:rsidRDefault="005D6614" w:rsidP="005D6614">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5D6614" w:rsidRPr="001C3C7C" w:rsidRDefault="00F023F2"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1239918,4+</m:t>
          </m:r>
          <m:r>
            <w:rPr>
              <w:rFonts w:ascii="Cambria Math" w:eastAsiaTheme="minorEastAsia" w:hAnsi="Cambria Math"/>
            </w:rPr>
            <m:t>75000+31000 =1345918,4 тыс. руб.</m:t>
          </m:r>
        </m:oMath>
      </m:oMathPara>
    </w:p>
    <w:p w:rsidR="005D6614" w:rsidRPr="00605CA0" w:rsidRDefault="00F023F2"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1695793,5+</m:t>
          </m:r>
          <m:r>
            <w:rPr>
              <w:rFonts w:ascii="Cambria Math" w:eastAsiaTheme="minorEastAsia" w:hAnsi="Cambria Math"/>
            </w:rPr>
            <m:t>54000+98000=1847793,5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5D6614" w:rsidRPr="001C3C7C"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5D6614" w:rsidRPr="001C3C7C"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5D6614"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5D6614" w:rsidRDefault="005D6614" w:rsidP="005D6614">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5D6614" w:rsidRPr="001C3C7C"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5D6614" w:rsidRPr="001C3C7C"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75000-44000=31000 тыс. руб.</m:t>
          </m:r>
        </m:oMath>
      </m:oMathPara>
    </w:p>
    <w:p w:rsidR="005D6614"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5D6614" w:rsidRDefault="005D6614" w:rsidP="005D6614">
      <w:r>
        <w:t>Чистая прибыль (ПЧ) - это прибыль после уплаты — налогов, экономических санкций и отчислений в благотворительные. фонды.</w:t>
      </w:r>
    </w:p>
    <w:p w:rsidR="005D6614" w:rsidRDefault="005D6614" w:rsidP="005D6614">
      <w:r w:rsidRPr="00605CA0">
        <w:lastRenderedPageBreak/>
        <w:t>Рассчитывается по формуле:</w:t>
      </w:r>
    </w:p>
    <w:p w:rsidR="005D6614" w:rsidRPr="00142640" w:rsidRDefault="005D6614" w:rsidP="005D6614">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5D6614" w:rsidRPr="00142640" w:rsidRDefault="00F023F2"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1345918,4-1345918,4×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=942142,88 тыс.</m:t>
          </m:r>
          <m:r>
            <m:rPr>
              <m:sty m:val="p"/>
            </m:rPr>
            <w:rPr>
              <w:rFonts w:ascii="Cambria Math" w:hAnsi="Cambria Math"/>
            </w:rPr>
            <m:t xml:space="preserve"> руб.</m:t>
          </m:r>
        </m:oMath>
      </m:oMathPara>
    </w:p>
    <w:p w:rsidR="005D6614" w:rsidRPr="00605CA0" w:rsidRDefault="00F023F2"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1847793,5-1847793,5×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=1293455,45 тыс.</m:t>
          </m:r>
          <m:r>
            <m:rPr>
              <m:sty m:val="p"/>
            </m:rPr>
            <w:rPr>
              <w:rFonts w:ascii="Cambria Math" w:hAnsi="Cambria Math"/>
            </w:rPr>
            <m:t xml:space="preserve">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r w:rsidRPr="00323B39">
        <w:rPr>
          <w:rFonts w:eastAsiaTheme="minorEastAsia"/>
        </w:rPr>
        <w:t xml:space="preserve"> </w:t>
      </w:r>
    </w:p>
    <w:p w:rsidR="005D6614" w:rsidRDefault="005D6614" w:rsidP="005D6614">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210"/>
        <w:gridCol w:w="1411"/>
        <w:gridCol w:w="1546"/>
        <w:gridCol w:w="1711"/>
        <w:gridCol w:w="2033"/>
      </w:tblGrid>
      <w:tr w:rsidR="005D6614" w:rsidTr="0024423C">
        <w:tc>
          <w:tcPr>
            <w:tcW w:w="3897" w:type="dxa"/>
            <w:vMerge w:val="restart"/>
          </w:tcPr>
          <w:p w:rsidR="005D6614" w:rsidRDefault="005D6614" w:rsidP="0024423C">
            <w:pPr>
              <w:ind w:firstLine="0"/>
              <w:jc w:val="center"/>
            </w:pPr>
            <w:r w:rsidRPr="00473288">
              <w:t>Показатели</w:t>
            </w:r>
          </w:p>
        </w:tc>
        <w:tc>
          <w:tcPr>
            <w:tcW w:w="1413" w:type="dxa"/>
            <w:vMerge w:val="restart"/>
          </w:tcPr>
          <w:p w:rsidR="005D6614" w:rsidRDefault="005D6614" w:rsidP="0024423C">
            <w:pPr>
              <w:ind w:firstLine="0"/>
              <w:jc w:val="center"/>
            </w:pPr>
            <w:r>
              <w:t>1г</w:t>
            </w:r>
          </w:p>
        </w:tc>
        <w:tc>
          <w:tcPr>
            <w:tcW w:w="1356" w:type="dxa"/>
            <w:vMerge w:val="restart"/>
          </w:tcPr>
          <w:p w:rsidR="005D6614" w:rsidRDefault="005D6614" w:rsidP="0024423C">
            <w:pPr>
              <w:ind w:firstLine="0"/>
              <w:jc w:val="center"/>
            </w:pPr>
            <w:r>
              <w:t>2г</w:t>
            </w:r>
          </w:p>
        </w:tc>
        <w:tc>
          <w:tcPr>
            <w:tcW w:w="3529" w:type="dxa"/>
            <w:gridSpan w:val="2"/>
          </w:tcPr>
          <w:p w:rsidR="005D6614" w:rsidRDefault="005D6614" w:rsidP="0024423C">
            <w:pPr>
              <w:ind w:firstLine="0"/>
              <w:jc w:val="center"/>
            </w:pPr>
            <w:r w:rsidRPr="00473288">
              <w:t>Изменения</w:t>
            </w:r>
          </w:p>
        </w:tc>
      </w:tr>
      <w:tr w:rsidR="005D6614" w:rsidTr="0024423C">
        <w:tc>
          <w:tcPr>
            <w:tcW w:w="3897" w:type="dxa"/>
            <w:vMerge/>
          </w:tcPr>
          <w:p w:rsidR="005D6614" w:rsidRDefault="005D6614" w:rsidP="0024423C">
            <w:pPr>
              <w:ind w:firstLine="0"/>
              <w:jc w:val="center"/>
            </w:pPr>
          </w:p>
        </w:tc>
        <w:tc>
          <w:tcPr>
            <w:tcW w:w="1413" w:type="dxa"/>
            <w:vMerge/>
          </w:tcPr>
          <w:p w:rsidR="005D6614" w:rsidRDefault="005D6614" w:rsidP="0024423C">
            <w:pPr>
              <w:ind w:firstLine="0"/>
              <w:jc w:val="center"/>
            </w:pPr>
          </w:p>
        </w:tc>
        <w:tc>
          <w:tcPr>
            <w:tcW w:w="1356" w:type="dxa"/>
            <w:vMerge/>
          </w:tcPr>
          <w:p w:rsidR="005D6614" w:rsidRDefault="005D6614" w:rsidP="0024423C">
            <w:pPr>
              <w:ind w:firstLine="0"/>
              <w:jc w:val="center"/>
            </w:pPr>
          </w:p>
        </w:tc>
        <w:tc>
          <w:tcPr>
            <w:tcW w:w="1695" w:type="dxa"/>
          </w:tcPr>
          <w:p w:rsidR="005D6614" w:rsidRDefault="005D6614" w:rsidP="0024423C">
            <w:pPr>
              <w:ind w:firstLine="0"/>
              <w:jc w:val="center"/>
            </w:pPr>
            <w:r w:rsidRPr="00473288">
              <w:t>Абсолютное</w:t>
            </w:r>
          </w:p>
        </w:tc>
        <w:tc>
          <w:tcPr>
            <w:tcW w:w="1834" w:type="dxa"/>
          </w:tcPr>
          <w:p w:rsidR="005D6614" w:rsidRDefault="005D6614" w:rsidP="0024423C">
            <w:pPr>
              <w:ind w:firstLine="0"/>
              <w:jc w:val="center"/>
            </w:pPr>
            <w:r w:rsidRPr="00473288">
              <w:t>Относительное</w:t>
            </w:r>
          </w:p>
        </w:tc>
      </w:tr>
      <w:tr w:rsidR="005D6614" w:rsidTr="0024423C">
        <w:tc>
          <w:tcPr>
            <w:tcW w:w="3897" w:type="dxa"/>
          </w:tcPr>
          <w:p w:rsidR="005D6614" w:rsidRDefault="005D6614" w:rsidP="0024423C">
            <w:pPr>
              <w:ind w:firstLine="0"/>
            </w:pPr>
            <w:r w:rsidRPr="00473288">
              <w:t>1. Товарное производство</w:t>
            </w:r>
            <w:r>
              <w:t>, тыс. руб.</w:t>
            </w:r>
          </w:p>
        </w:tc>
        <w:tc>
          <w:tcPr>
            <w:tcW w:w="1413" w:type="dxa"/>
          </w:tcPr>
          <w:p w:rsidR="005D6614" w:rsidRPr="008613DF" w:rsidRDefault="005D6614" w:rsidP="0024423C">
            <w:pPr>
              <w:ind w:firstLine="0"/>
            </w:pPr>
            <w:r>
              <w:t>1268388,1</w:t>
            </w:r>
          </w:p>
        </w:tc>
        <w:tc>
          <w:tcPr>
            <w:tcW w:w="1356" w:type="dxa"/>
          </w:tcPr>
          <w:p w:rsidR="005D6614" w:rsidRPr="00CD2CC4" w:rsidRDefault="005D6614" w:rsidP="0024423C">
            <w:pPr>
              <w:ind w:firstLine="0"/>
            </w:pPr>
            <w:r>
              <w:t>1218793,5</w:t>
            </w:r>
          </w:p>
        </w:tc>
        <w:tc>
          <w:tcPr>
            <w:tcW w:w="1695" w:type="dxa"/>
          </w:tcPr>
          <w:p w:rsidR="005D6614" w:rsidRPr="00142640" w:rsidRDefault="005D6614" w:rsidP="0024423C">
            <w:pPr>
              <w:ind w:firstLine="0"/>
              <w:rPr>
                <w:lang w:val="en-US"/>
              </w:rPr>
            </w:pPr>
            <w:r>
              <w:fldChar w:fldCharType="begin"/>
            </w:r>
            <w:r>
              <w:instrText xml:space="preserve"> = C3-B3 </w:instrText>
            </w:r>
            <w:r>
              <w:fldChar w:fldCharType="separate"/>
            </w:r>
            <w:r>
              <w:rPr>
                <w:noProof/>
              </w:rPr>
              <w:t>(49594,6</w:t>
            </w:r>
            <w:r>
              <w:fldChar w:fldCharType="end"/>
            </w:r>
            <w:r>
              <w:t>)</w:t>
            </w:r>
          </w:p>
        </w:tc>
        <w:tc>
          <w:tcPr>
            <w:tcW w:w="1834" w:type="dxa"/>
          </w:tcPr>
          <w:p w:rsidR="005D6614" w:rsidRDefault="005D6614" w:rsidP="0024423C">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2. Валовая производство</w:t>
            </w:r>
            <w:r>
              <w:t>, тыс. руб.</w:t>
            </w:r>
          </w:p>
        </w:tc>
        <w:tc>
          <w:tcPr>
            <w:tcW w:w="1413" w:type="dxa"/>
          </w:tcPr>
          <w:p w:rsidR="005D6614" w:rsidRPr="00BE3EC6" w:rsidRDefault="005D6614" w:rsidP="0024423C">
            <w:pPr>
              <w:ind w:firstLine="0"/>
            </w:pPr>
            <w:r>
              <w:t>1647388,1</w:t>
            </w:r>
          </w:p>
        </w:tc>
        <w:tc>
          <w:tcPr>
            <w:tcW w:w="1356" w:type="dxa"/>
          </w:tcPr>
          <w:p w:rsidR="005D6614" w:rsidRPr="00BE3EC6" w:rsidRDefault="005D6614" w:rsidP="0024423C">
            <w:pPr>
              <w:ind w:firstLine="0"/>
            </w:pPr>
            <w:r>
              <w:t>1643793,5</w:t>
            </w:r>
          </w:p>
        </w:tc>
        <w:tc>
          <w:tcPr>
            <w:tcW w:w="1695" w:type="dxa"/>
          </w:tcPr>
          <w:p w:rsidR="005D6614" w:rsidRDefault="005D6614" w:rsidP="0024423C">
            <w:pPr>
              <w:ind w:firstLine="0"/>
            </w:pPr>
            <w:r>
              <w:fldChar w:fldCharType="begin"/>
            </w:r>
            <w:r>
              <w:instrText xml:space="preserve"> = C4-B4 </w:instrText>
            </w:r>
            <w:r>
              <w:fldChar w:fldCharType="separate"/>
            </w:r>
            <w:r>
              <w:rPr>
                <w:noProof/>
              </w:rPr>
              <w:t>(3594,6</w:t>
            </w:r>
            <w:r>
              <w:fldChar w:fldCharType="end"/>
            </w:r>
            <w:r>
              <w:t>)</w:t>
            </w:r>
          </w:p>
        </w:tc>
        <w:tc>
          <w:tcPr>
            <w:tcW w:w="1834" w:type="dxa"/>
          </w:tcPr>
          <w:p w:rsidR="005D6614" w:rsidRDefault="005D6614" w:rsidP="0024423C">
            <w:pPr>
              <w:ind w:firstLine="0"/>
            </w:pPr>
            <w:r>
              <w:t>0,998</w:t>
            </w:r>
          </w:p>
        </w:tc>
      </w:tr>
      <w:tr w:rsidR="005D6614" w:rsidTr="0024423C">
        <w:tc>
          <w:tcPr>
            <w:tcW w:w="3897" w:type="dxa"/>
          </w:tcPr>
          <w:p w:rsidR="005D6614" w:rsidRDefault="005D6614" w:rsidP="0024423C">
            <w:pPr>
              <w:ind w:firstLine="0"/>
            </w:pPr>
            <w:r w:rsidRPr="00473288">
              <w:t>3. Чистое производство</w:t>
            </w:r>
            <w:r>
              <w:t>, тыс. руб.</w:t>
            </w:r>
          </w:p>
        </w:tc>
        <w:tc>
          <w:tcPr>
            <w:tcW w:w="1413" w:type="dxa"/>
          </w:tcPr>
          <w:p w:rsidR="005D6614" w:rsidRPr="00BE3EC6" w:rsidRDefault="005D6614" w:rsidP="0024423C">
            <w:pPr>
              <w:ind w:firstLine="0"/>
            </w:pPr>
            <w:r>
              <w:t>1245388,1</w:t>
            </w:r>
          </w:p>
        </w:tc>
        <w:tc>
          <w:tcPr>
            <w:tcW w:w="1356" w:type="dxa"/>
          </w:tcPr>
          <w:p w:rsidR="005D6614" w:rsidRPr="00BE3EC6" w:rsidRDefault="005D6614" w:rsidP="0024423C">
            <w:pPr>
              <w:ind w:firstLine="0"/>
            </w:pPr>
            <w:r>
              <w:t>1193793,5</w:t>
            </w:r>
          </w:p>
        </w:tc>
        <w:tc>
          <w:tcPr>
            <w:tcW w:w="1695" w:type="dxa"/>
          </w:tcPr>
          <w:p w:rsidR="005D6614" w:rsidRPr="0013303D" w:rsidRDefault="005D6614" w:rsidP="0024423C">
            <w:pPr>
              <w:ind w:firstLine="0"/>
            </w:pPr>
            <w:r>
              <w:fldChar w:fldCharType="begin"/>
            </w:r>
            <w:r>
              <w:instrText xml:space="preserve"> =C5-B5 </w:instrText>
            </w:r>
            <w:r>
              <w:fldChar w:fldCharType="separate"/>
            </w:r>
            <w:r>
              <w:rPr>
                <w:noProof/>
              </w:rPr>
              <w:t>(51594,6</w:t>
            </w:r>
            <w:r>
              <w:fldChar w:fldCharType="end"/>
            </w:r>
            <w:r>
              <w:t>)</w:t>
            </w:r>
          </w:p>
        </w:tc>
        <w:tc>
          <w:tcPr>
            <w:tcW w:w="1834" w:type="dxa"/>
          </w:tcPr>
          <w:p w:rsidR="005D6614" w:rsidRDefault="005D6614" w:rsidP="0024423C">
            <w:pPr>
              <w:ind w:firstLine="0"/>
            </w:pPr>
            <w:r>
              <w:fldChar w:fldCharType="begin"/>
            </w:r>
            <w:r>
              <w:instrText xml:space="preserve"> =C5/B5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4. Реализованная продукция</w:t>
            </w:r>
            <w:r>
              <w:t>, тыс. руб.</w:t>
            </w:r>
          </w:p>
        </w:tc>
        <w:tc>
          <w:tcPr>
            <w:tcW w:w="1413" w:type="dxa"/>
          </w:tcPr>
          <w:p w:rsidR="005D6614" w:rsidRPr="00BE3EC6" w:rsidRDefault="005D6614" w:rsidP="0024423C">
            <w:pPr>
              <w:ind w:firstLine="0"/>
            </w:pPr>
            <w:r>
              <w:t>1278388,1</w:t>
            </w:r>
          </w:p>
        </w:tc>
        <w:tc>
          <w:tcPr>
            <w:tcW w:w="1356" w:type="dxa"/>
          </w:tcPr>
          <w:p w:rsidR="005D6614" w:rsidRPr="00BE3EC6" w:rsidRDefault="005D6614" w:rsidP="0024423C">
            <w:pPr>
              <w:ind w:firstLine="0"/>
            </w:pPr>
            <w:r>
              <w:t>1727793,5</w:t>
            </w:r>
          </w:p>
        </w:tc>
        <w:tc>
          <w:tcPr>
            <w:tcW w:w="1695" w:type="dxa"/>
          </w:tcPr>
          <w:p w:rsidR="005D6614" w:rsidRDefault="005D6614" w:rsidP="0024423C">
            <w:pPr>
              <w:ind w:firstLine="0"/>
            </w:pPr>
            <w:r>
              <w:fldChar w:fldCharType="begin"/>
            </w:r>
            <w:r>
              <w:instrText xml:space="preserve"> =C6-B6 </w:instrText>
            </w:r>
            <w:r>
              <w:fldChar w:fldCharType="separate"/>
            </w:r>
            <w:r>
              <w:rPr>
                <w:noProof/>
              </w:rPr>
              <w:t>449405,4</w:t>
            </w:r>
            <w:r>
              <w:fldChar w:fldCharType="end"/>
            </w:r>
          </w:p>
        </w:tc>
        <w:tc>
          <w:tcPr>
            <w:tcW w:w="1834" w:type="dxa"/>
          </w:tcPr>
          <w:p w:rsidR="005D6614" w:rsidRDefault="005D6614" w:rsidP="0024423C">
            <w:pPr>
              <w:ind w:firstLine="0"/>
            </w:pPr>
            <w:r>
              <w:fldChar w:fldCharType="begin"/>
            </w:r>
            <w:r>
              <w:instrText xml:space="preserve"> =C6/B6 </w:instrText>
            </w:r>
            <w:r>
              <w:fldChar w:fldCharType="separate"/>
            </w:r>
            <w:r>
              <w:rPr>
                <w:noProof/>
              </w:rPr>
              <w:t>1,35</w:t>
            </w:r>
            <w:r>
              <w:fldChar w:fldCharType="end"/>
            </w:r>
          </w:p>
        </w:tc>
      </w:tr>
      <w:tr w:rsidR="005D6614" w:rsidTr="0024423C">
        <w:tc>
          <w:tcPr>
            <w:tcW w:w="3897" w:type="dxa"/>
          </w:tcPr>
          <w:p w:rsidR="005D6614" w:rsidRDefault="005D6614" w:rsidP="0024423C">
            <w:pPr>
              <w:ind w:firstLine="0"/>
            </w:pPr>
            <w:r w:rsidRPr="00473288">
              <w:t>5. Прибыль от основной деятельности</w:t>
            </w:r>
            <w:r>
              <w:t>, тыс. руб.</w:t>
            </w:r>
          </w:p>
        </w:tc>
        <w:tc>
          <w:tcPr>
            <w:tcW w:w="1413" w:type="dxa"/>
          </w:tcPr>
          <w:p w:rsidR="005D6614" w:rsidRPr="00BE3EC6" w:rsidRDefault="005D6614" w:rsidP="0024423C">
            <w:pPr>
              <w:ind w:firstLine="0"/>
            </w:pPr>
            <w:r>
              <w:t>1239918,4</w:t>
            </w:r>
          </w:p>
        </w:tc>
        <w:tc>
          <w:tcPr>
            <w:tcW w:w="1356" w:type="dxa"/>
          </w:tcPr>
          <w:p w:rsidR="005D6614" w:rsidRPr="00BE3EC6" w:rsidRDefault="005D6614" w:rsidP="0024423C">
            <w:pPr>
              <w:ind w:firstLine="0"/>
            </w:pPr>
            <w:r>
              <w:t>1695793,5</w:t>
            </w:r>
          </w:p>
        </w:tc>
        <w:tc>
          <w:tcPr>
            <w:tcW w:w="1695" w:type="dxa"/>
          </w:tcPr>
          <w:p w:rsidR="005D6614" w:rsidRDefault="005D6614" w:rsidP="0024423C">
            <w:pPr>
              <w:ind w:firstLine="0"/>
            </w:pPr>
            <w:r>
              <w:fldChar w:fldCharType="begin"/>
            </w:r>
            <w:r>
              <w:instrText xml:space="preserve"> =C7-B7 </w:instrText>
            </w:r>
            <w:r>
              <w:fldChar w:fldCharType="separate"/>
            </w:r>
            <w:r>
              <w:rPr>
                <w:noProof/>
              </w:rPr>
              <w:t>455875,1</w:t>
            </w:r>
            <w:r>
              <w:fldChar w:fldCharType="end"/>
            </w:r>
          </w:p>
        </w:tc>
        <w:tc>
          <w:tcPr>
            <w:tcW w:w="1834" w:type="dxa"/>
          </w:tcPr>
          <w:p w:rsidR="005D6614" w:rsidRDefault="005D6614" w:rsidP="0024423C">
            <w:pPr>
              <w:ind w:firstLine="0"/>
            </w:pPr>
            <w:r>
              <w:fldChar w:fldCharType="begin"/>
            </w:r>
            <w:r>
              <w:instrText xml:space="preserve"> =C7/B7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6. Балансовая прибыль</w:t>
            </w:r>
            <w:r>
              <w:t>, тыс. руб.</w:t>
            </w:r>
          </w:p>
        </w:tc>
        <w:tc>
          <w:tcPr>
            <w:tcW w:w="1413" w:type="dxa"/>
          </w:tcPr>
          <w:p w:rsidR="005D6614" w:rsidRPr="00323B39" w:rsidRDefault="005D6614" w:rsidP="0024423C">
            <w:pPr>
              <w:ind w:firstLine="0"/>
            </w:pPr>
            <w:r>
              <w:t>1345918,4</w:t>
            </w:r>
          </w:p>
        </w:tc>
        <w:tc>
          <w:tcPr>
            <w:tcW w:w="1356" w:type="dxa"/>
          </w:tcPr>
          <w:p w:rsidR="005D6614" w:rsidRPr="00323B39" w:rsidRDefault="005D6614" w:rsidP="0024423C">
            <w:pPr>
              <w:ind w:firstLine="0"/>
            </w:pPr>
            <w:r>
              <w:t>1847793,5</w:t>
            </w:r>
          </w:p>
        </w:tc>
        <w:tc>
          <w:tcPr>
            <w:tcW w:w="1695"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501875,1</w:t>
            </w:r>
            <w:r>
              <w:fldChar w:fldCharType="end"/>
            </w:r>
          </w:p>
        </w:tc>
        <w:tc>
          <w:tcPr>
            <w:tcW w:w="1834"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7. Чистая прибыль</w:t>
            </w:r>
            <w:r>
              <w:t>, тыс. руб.</w:t>
            </w:r>
          </w:p>
        </w:tc>
        <w:tc>
          <w:tcPr>
            <w:tcW w:w="1413" w:type="dxa"/>
          </w:tcPr>
          <w:p w:rsidR="005D6614" w:rsidRPr="00323B39" w:rsidRDefault="005D6614" w:rsidP="0024423C">
            <w:pPr>
              <w:ind w:firstLine="0"/>
            </w:pPr>
            <w:r>
              <w:t>942142,88</w:t>
            </w:r>
          </w:p>
        </w:tc>
        <w:tc>
          <w:tcPr>
            <w:tcW w:w="1356" w:type="dxa"/>
          </w:tcPr>
          <w:p w:rsidR="005D6614" w:rsidRPr="00323B39" w:rsidRDefault="005D6614" w:rsidP="0024423C">
            <w:pPr>
              <w:ind w:firstLine="0"/>
            </w:pPr>
            <w:r>
              <w:t>1293455,45</w:t>
            </w:r>
          </w:p>
        </w:tc>
        <w:tc>
          <w:tcPr>
            <w:tcW w:w="1695"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351312,57</w:t>
            </w:r>
            <w:r w:rsidRPr="00142640">
              <w:fldChar w:fldCharType="end"/>
            </w:r>
          </w:p>
        </w:tc>
        <w:tc>
          <w:tcPr>
            <w:tcW w:w="1834"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1,37</w:t>
            </w:r>
            <w:r w:rsidRPr="00142640">
              <w:fldChar w:fldCharType="end"/>
            </w:r>
          </w:p>
        </w:tc>
      </w:tr>
    </w:tbl>
    <w:p w:rsidR="005D6614" w:rsidRDefault="005D6614" w:rsidP="005D6614"/>
    <w:p w:rsidR="005D6614" w:rsidRDefault="005D6614" w:rsidP="005D6614">
      <w:r>
        <w:t xml:space="preserve">На основе рассчитанных показателей можно сделать соответствующие выводы: товарное и чистое производство компании сократилась на 4%, при этом валовая производство сократилось только на 0,002%. В общем реализованная продукция выросла на целых 35% и прибыль от основной деятельности, также </w:t>
      </w:r>
      <w:r>
        <w:lastRenderedPageBreak/>
        <w:t xml:space="preserve">выросла на 37%. Но </w:t>
      </w:r>
      <w:r w:rsidRPr="00501E99">
        <w:t xml:space="preserve">при это </w:t>
      </w:r>
      <w:r>
        <w:t xml:space="preserve">балансовая прибыль компании, также возросла на 37%, как и чистая прибыль организации на 37%. </w:t>
      </w:r>
      <w:r>
        <w:br w:type="page"/>
      </w:r>
    </w:p>
    <w:p w:rsidR="005D6614" w:rsidRDefault="005D6614" w:rsidP="005D6614">
      <w:pPr>
        <w:pStyle w:val="a3"/>
      </w:pPr>
      <w:r>
        <w:lastRenderedPageBreak/>
        <w:t>7.2 Оценка экономической эффективности использования капитала предприятия</w:t>
      </w:r>
    </w:p>
    <w:p w:rsidR="005D6614" w:rsidRDefault="005D6614" w:rsidP="005D6614">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5D6614" w:rsidRPr="005E3A24"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1245388,1</m:t>
              </m:r>
            </m:num>
            <m:den>
              <m:r>
                <w:rPr>
                  <w:rFonts w:ascii="Cambria Math" w:hAnsi="Cambria Math"/>
                </w:rPr>
                <m:t>28470</m:t>
              </m:r>
            </m:den>
          </m:f>
          <m:r>
            <w:rPr>
              <w:rFonts w:ascii="Cambria Math" w:eastAsiaTheme="minorEastAsia" w:hAnsi="Cambria Math"/>
            </w:rPr>
            <m:t>=43,74</m:t>
          </m:r>
        </m:oMath>
      </m:oMathPara>
    </w:p>
    <w:p w:rsidR="005D6614" w:rsidRPr="00E434D5"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hAnsi="Cambria Math"/>
                </w:rPr>
                <m:t>32000</m:t>
              </m:r>
            </m:den>
          </m:f>
          <m:r>
            <w:rPr>
              <w:rFonts w:ascii="Cambria Math" w:eastAsiaTheme="minorEastAsia" w:hAnsi="Cambria Math"/>
            </w:rPr>
            <m:t>=53,99</m:t>
          </m:r>
        </m:oMath>
      </m:oMathPara>
    </w:p>
    <w:p w:rsidR="005D6614" w:rsidRDefault="005D6614" w:rsidP="005D6614">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5D6614" w:rsidRPr="005E3A24"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28470</m:t>
              </m:r>
            </m:num>
            <m:den>
              <m:r>
                <m:rPr>
                  <m:sty m:val="p"/>
                </m:rPr>
                <w:rPr>
                  <w:rFonts w:ascii="Cambria Math" w:hAnsi="Cambria Math"/>
                </w:rPr>
                <m:t>1245388,1</m:t>
              </m:r>
            </m:den>
          </m:f>
          <m:r>
            <w:rPr>
              <w:rFonts w:ascii="Cambria Math" w:eastAsiaTheme="minorEastAsia" w:hAnsi="Cambria Math"/>
            </w:rPr>
            <m:t>=0,023</m:t>
          </m:r>
        </m:oMath>
      </m:oMathPara>
    </w:p>
    <w:p w:rsidR="005D6614" w:rsidRPr="00E434D5"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32000</m:t>
              </m:r>
            </m:num>
            <m:den>
              <m:r>
                <m:rPr>
                  <m:sty m:val="p"/>
                </m:rPr>
                <w:rPr>
                  <w:rFonts w:ascii="Cambria Math" w:hAnsi="Cambria Math"/>
                </w:rPr>
                <m:t>1727793,5</m:t>
              </m:r>
            </m:den>
          </m:f>
          <m:r>
            <w:rPr>
              <w:rFonts w:ascii="Cambria Math" w:eastAsiaTheme="minorEastAsia" w:hAnsi="Cambria Math"/>
            </w:rPr>
            <m:t>=0,019</m:t>
          </m:r>
        </m:oMath>
      </m:oMathPara>
    </w:p>
    <w:p w:rsidR="005D6614" w:rsidRDefault="005D6614" w:rsidP="005D6614">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5D6614" w:rsidRPr="005E3A24" w:rsidRDefault="005D6614" w:rsidP="005D6614">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5D6614" w:rsidRPr="005E3A24" w:rsidRDefault="00F023F2"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450</m:t>
              </m:r>
            </m:num>
            <m:den>
              <m:r>
                <m:rPr>
                  <m:sty m:val="p"/>
                </m:rPr>
                <w:rPr>
                  <w:rFonts w:ascii="Cambria Math" w:hAnsi="Cambria Math"/>
                </w:rPr>
                <m:t>1245388100</m:t>
              </m:r>
            </m:den>
          </m:f>
          <m:r>
            <w:rPr>
              <w:rFonts w:ascii="Cambria Math" w:eastAsiaTheme="minorEastAsia" w:hAnsi="Cambria Math"/>
            </w:rPr>
            <m:t>=3,61×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E434D5" w:rsidRDefault="00F023F2"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500</m:t>
              </m:r>
            </m:num>
            <m:den>
              <m:r>
                <m:rPr>
                  <m:sty m:val="p"/>
                </m:rPr>
                <w:rPr>
                  <w:rFonts w:ascii="Cambria Math" w:hAnsi="Cambria Math"/>
                </w:rPr>
                <m:t>1727793500</m:t>
              </m:r>
            </m:den>
          </m:f>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5E3A24" w:rsidRDefault="005D6614" w:rsidP="005D6614">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Pr="005E3A24" w:rsidRDefault="00F023F2"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rPr>
                <m:t>1450</m:t>
              </m:r>
            </m:num>
            <m:den>
              <m:r>
                <w:rPr>
                  <w:rFonts w:ascii="Cambria Math" w:hAnsi="Cambria Math"/>
                </w:rPr>
                <m:t>450</m:t>
              </m:r>
            </m:den>
          </m:f>
          <m:r>
            <w:rPr>
              <w:rFonts w:ascii="Cambria Math" w:eastAsiaTheme="minorEastAsia" w:hAnsi="Cambria Math"/>
            </w:rPr>
            <m:t>=3,2</m:t>
          </m:r>
        </m:oMath>
      </m:oMathPara>
    </w:p>
    <w:p w:rsidR="005D6614" w:rsidRPr="00E434D5" w:rsidRDefault="00F023F2"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m:rPr>
                  <m:sty m:val="p"/>
                </m:rPr>
                <w:rPr>
                  <w:rFonts w:ascii="Cambria Math" w:hAnsi="Cambria Math"/>
                </w:rPr>
                <m:t>500</m:t>
              </m:r>
            </m:den>
          </m:f>
          <m:r>
            <w:rPr>
              <w:rFonts w:ascii="Cambria Math" w:eastAsiaTheme="minorEastAsia" w:hAnsi="Cambria Math"/>
            </w:rPr>
            <m:t>=6</m:t>
          </m:r>
        </m:oMath>
      </m:oMathPara>
    </w:p>
    <w:p w:rsidR="005D6614" w:rsidRDefault="005D6614" w:rsidP="005D6614">
      <w:pPr>
        <w:rPr>
          <w:rFonts w:eastAsiaTheme="minorEastAsia"/>
        </w:rPr>
      </w:pPr>
      <w:r w:rsidRPr="00E434D5">
        <w:rPr>
          <w:rFonts w:eastAsiaTheme="minorEastAsia"/>
        </w:rPr>
        <w:lastRenderedPageBreak/>
        <w:t>где Т - количество затрачиваемого живого труда.</w:t>
      </w:r>
    </w:p>
    <w:p w:rsidR="005D6614" w:rsidRPr="00513F33" w:rsidRDefault="00F023F2" w:rsidP="005D6614">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Default="005D6614" w:rsidP="005D6614">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5D6614" w:rsidRPr="00513F33" w:rsidRDefault="00F023F2" w:rsidP="005D6614">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5D6614" w:rsidRDefault="005D6614" w:rsidP="005D6614">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5D6614" w:rsidRPr="00513F33" w:rsidRDefault="005D6614" w:rsidP="005D6614">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5D6614" w:rsidRPr="000E115C" w:rsidRDefault="005D6614" w:rsidP="005D6614">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5D6614" w:rsidRPr="000E115C" w:rsidRDefault="00F023F2"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0,006</m:t>
          </m:r>
        </m:oMath>
      </m:oMathPara>
    </w:p>
    <w:p w:rsidR="005D6614" w:rsidRPr="00513F33" w:rsidRDefault="00F023F2"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55000</m:t>
              </m:r>
            </m:den>
          </m:f>
          <m:r>
            <w:rPr>
              <w:rFonts w:ascii="Cambria Math" w:hAnsi="Cambria Math"/>
            </w:rPr>
            <m:t>=0,073</m:t>
          </m:r>
        </m:oMath>
      </m:oMathPara>
    </w:p>
    <w:p w:rsidR="005D6614" w:rsidRPr="000E115C" w:rsidRDefault="00F023F2"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5D6614" w:rsidRPr="000E115C" w:rsidRDefault="00F023F2"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610000</m:t>
              </m:r>
            </m:num>
            <m:den>
              <m:r>
                <m:rPr>
                  <m:sty m:val="p"/>
                </m:rPr>
                <w:rPr>
                  <w:rFonts w:ascii="Cambria Math" w:hAnsi="Cambria Math"/>
                </w:rPr>
                <m:t>1245388,1</m:t>
              </m:r>
            </m:den>
          </m:f>
          <m:r>
            <w:rPr>
              <w:rFonts w:ascii="Cambria Math" w:eastAsiaTheme="minorEastAsia" w:hAnsi="Cambria Math"/>
            </w:rPr>
            <m:t>=0,49</m:t>
          </m:r>
        </m:oMath>
      </m:oMathPara>
    </w:p>
    <w:p w:rsidR="005D6614" w:rsidRPr="00513F33" w:rsidRDefault="00F023F2"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55000</m:t>
              </m:r>
            </m:num>
            <m:den>
              <m:r>
                <m:rPr>
                  <m:sty m:val="p"/>
                </m:rPr>
                <w:rPr>
                  <w:rFonts w:ascii="Cambria Math" w:hAnsi="Cambria Math"/>
                </w:rPr>
                <m:t>1727793,5</m:t>
              </m:r>
            </m:den>
          </m:f>
          <m:r>
            <w:rPr>
              <w:rFonts w:ascii="Cambria Math" w:hAnsi="Cambria Math"/>
            </w:rPr>
            <m:t>=0,03</m:t>
          </m:r>
        </m:oMath>
      </m:oMathPara>
    </w:p>
    <w:p w:rsidR="005D6614" w:rsidRDefault="005D6614" w:rsidP="005D6614">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5D6614" w:rsidRDefault="005D6614" w:rsidP="005D6614">
      <w:pPr>
        <w:rPr>
          <w:rFonts w:eastAsiaTheme="minorEastAsia"/>
        </w:rPr>
      </w:pPr>
      <m:oMathPara>
        <m:oMath>
          <m:r>
            <w:rPr>
              <w:rFonts w:ascii="Cambria Math" w:eastAsiaTheme="minorEastAsia" w:hAnsi="Cambria Math"/>
            </w:rPr>
            <m:t>ОФ=СПНОФ+СПОФ-СВОФ</m:t>
          </m:r>
        </m:oMath>
      </m:oMathPara>
    </w:p>
    <w:p w:rsidR="005D6614" w:rsidRPr="00717F4B"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=550000+85000-25000=610000 тыс. руб.</m:t>
          </m:r>
        </m:oMath>
      </m:oMathPara>
    </w:p>
    <w:p w:rsidR="005D6614"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=89000-34000=55000 тыс. руб.</m:t>
          </m:r>
        </m:oMath>
      </m:oMathPara>
    </w:p>
    <w:p w:rsidR="005D6614" w:rsidRDefault="005D6614" w:rsidP="005D6614">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5D6614" w:rsidRPr="008C5EBC"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=0,003</m:t>
          </m:r>
        </m:oMath>
      </m:oMathPara>
    </w:p>
    <w:p w:rsidR="005D6614"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rPr>
                <m:t>1727793,5</m:t>
              </m:r>
            </m:den>
          </m:f>
          <m:r>
            <w:rPr>
              <w:rFonts w:ascii="Cambria Math" w:eastAsiaTheme="minorEastAsia" w:hAnsi="Cambria Math"/>
            </w:rPr>
            <m:t>=0,002</m:t>
          </m:r>
        </m:oMath>
      </m:oMathPara>
    </w:p>
    <w:p w:rsidR="005D6614" w:rsidRDefault="005D6614" w:rsidP="005D6614">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5D6614" w:rsidRPr="0099764E"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1450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=0,001</m:t>
          </m:r>
        </m:oMath>
      </m:oMathPara>
    </w:p>
    <w:p w:rsidR="005D6614" w:rsidRDefault="00F023F2" w:rsidP="005D6614">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rPr>
                <m:t>1727793,5</m:t>
              </m:r>
            </m:den>
          </m:f>
          <m:r>
            <w:rPr>
              <w:rFonts w:ascii="Cambria Math" w:eastAsiaTheme="minorEastAsia" w:hAnsi="Cambria Math"/>
            </w:rPr>
            <m:t>=0,002</m:t>
          </m:r>
        </m:oMath>
      </m:oMathPara>
    </w:p>
    <w:p w:rsidR="005D6614" w:rsidRPr="00513F33" w:rsidRDefault="005D6614" w:rsidP="005D6614">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5D6614" w:rsidRDefault="005D6614" w:rsidP="005D6614">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5D6614" w:rsidRPr="008C5EBC"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Pr="00513F33"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721251,5</m:t>
              </m:r>
            </m:den>
          </m:f>
          <m:r>
            <w:rPr>
              <w:rFonts w:ascii="Cambria Math" w:eastAsiaTheme="minorEastAsia" w:hAnsi="Cambria Math"/>
            </w:rPr>
            <m:t>=9,88×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Default="005D6614" w:rsidP="005D6614">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5D6614" w:rsidRPr="00D5609D" w:rsidRDefault="005D6614" w:rsidP="005D6614">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5D6614" w:rsidRPr="00D5609D" w:rsidRDefault="00F023F2" w:rsidP="005D661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3,2</m:t>
          </m:r>
          <m:r>
            <w:rPr>
              <w:rFonts w:ascii="Cambria Math" w:hAnsi="Cambria Math"/>
              <w:lang w:val="en-US"/>
            </w:rPr>
            <m:t>×3,61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=0,006</m:t>
          </m:r>
        </m:oMath>
      </m:oMathPara>
    </w:p>
    <w:p w:rsidR="005D6614" w:rsidRPr="009954ED" w:rsidRDefault="00F023F2" w:rsidP="005D6614">
      <w:pP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=0,004</m:t>
          </m:r>
        </m:oMath>
      </m:oMathPara>
    </w:p>
    <w:p w:rsidR="005D6614" w:rsidRDefault="005D6614" w:rsidP="005D6614">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5D6614" w:rsidRPr="0041613D" w:rsidTr="0024423C">
        <w:tc>
          <w:tcPr>
            <w:tcW w:w="2257"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202"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887" w:type="dxa"/>
            <w:vMerge w:val="restart"/>
          </w:tcPr>
          <w:p w:rsidR="005D6614" w:rsidRPr="0041613D" w:rsidRDefault="005D6614" w:rsidP="0024423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78"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27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c>
          <w:tcPr>
            <w:tcW w:w="2257" w:type="dxa"/>
            <w:vMerge/>
          </w:tcPr>
          <w:p w:rsidR="005D6614" w:rsidRPr="0041613D" w:rsidRDefault="005D6614" w:rsidP="0024423C">
            <w:pPr>
              <w:ind w:firstLine="0"/>
              <w:jc w:val="center"/>
              <w:rPr>
                <w:rFonts w:eastAsiaTheme="minorEastAsia"/>
              </w:rPr>
            </w:pPr>
          </w:p>
        </w:tc>
        <w:tc>
          <w:tcPr>
            <w:tcW w:w="1202" w:type="dxa"/>
            <w:vMerge/>
          </w:tcPr>
          <w:p w:rsidR="005D6614" w:rsidRPr="0041613D" w:rsidRDefault="005D6614" w:rsidP="0024423C">
            <w:pPr>
              <w:ind w:firstLine="0"/>
              <w:jc w:val="center"/>
              <w:rPr>
                <w:rFonts w:eastAsiaTheme="minorEastAsia"/>
              </w:rPr>
            </w:pPr>
          </w:p>
        </w:tc>
        <w:tc>
          <w:tcPr>
            <w:tcW w:w="887" w:type="dxa"/>
            <w:vMerge/>
          </w:tcPr>
          <w:p w:rsidR="005D6614" w:rsidRPr="0041613D" w:rsidRDefault="005D6614" w:rsidP="0024423C">
            <w:pPr>
              <w:ind w:firstLine="0"/>
              <w:jc w:val="center"/>
              <w:rPr>
                <w:rFonts w:eastAsiaTheme="minorEastAsia"/>
              </w:rPr>
            </w:pPr>
          </w:p>
        </w:tc>
        <w:tc>
          <w:tcPr>
            <w:tcW w:w="1236"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342"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497"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774"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c>
          <w:tcPr>
            <w:tcW w:w="2257" w:type="dxa"/>
          </w:tcPr>
          <w:p w:rsidR="005D6614" w:rsidRPr="0041613D" w:rsidRDefault="005D6614" w:rsidP="0024423C">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5D6614" w:rsidRPr="0041613D" w:rsidRDefault="005D6614" w:rsidP="0024423C">
            <w:pPr>
              <w:ind w:firstLine="0"/>
              <w:rPr>
                <w:rFonts w:eastAsiaTheme="minorEastAsia"/>
              </w:rPr>
            </w:pPr>
            <w:r>
              <w:rPr>
                <w:rFonts w:eastAsiaTheme="minorEastAsia"/>
              </w:rPr>
              <w:t>РП</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BE3EC6" w:rsidRDefault="005D6614" w:rsidP="0024423C">
            <w:pPr>
              <w:ind w:firstLine="0"/>
            </w:pPr>
            <w:r>
              <w:t>1278388,1</w:t>
            </w:r>
          </w:p>
        </w:tc>
        <w:tc>
          <w:tcPr>
            <w:tcW w:w="1342" w:type="dxa"/>
          </w:tcPr>
          <w:p w:rsidR="005D6614" w:rsidRPr="00BE3EC6" w:rsidRDefault="005D6614" w:rsidP="0024423C">
            <w:pPr>
              <w:ind w:firstLine="0"/>
            </w:pPr>
            <w:r>
              <w:t>1727793,5</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449405,4</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1,35</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2. Численность работников предприятия</w:t>
            </w:r>
          </w:p>
        </w:tc>
        <w:tc>
          <w:tcPr>
            <w:tcW w:w="1202" w:type="dxa"/>
          </w:tcPr>
          <w:p w:rsidR="005D6614" w:rsidRPr="0041613D" w:rsidRDefault="005D6614" w:rsidP="0024423C">
            <w:pPr>
              <w:ind w:firstLine="0"/>
              <w:rPr>
                <w:rFonts w:eastAsiaTheme="minorEastAsia"/>
              </w:rPr>
            </w:pPr>
            <w:r>
              <w:rPr>
                <w:rFonts w:eastAsiaTheme="minorEastAsia"/>
              </w:rPr>
              <w:t>Т</w:t>
            </w:r>
          </w:p>
        </w:tc>
        <w:tc>
          <w:tcPr>
            <w:tcW w:w="887" w:type="dxa"/>
          </w:tcPr>
          <w:p w:rsidR="005D6614" w:rsidRPr="0041613D" w:rsidRDefault="005D6614" w:rsidP="0024423C">
            <w:pPr>
              <w:ind w:firstLine="0"/>
              <w:rPr>
                <w:rFonts w:eastAsiaTheme="minorEastAsia"/>
              </w:rPr>
            </w:pPr>
            <w:r w:rsidRPr="0041613D">
              <w:rPr>
                <w:rFonts w:eastAsiaTheme="minorEastAsia"/>
              </w:rPr>
              <w:t>Чел</w:t>
            </w:r>
          </w:p>
        </w:tc>
        <w:tc>
          <w:tcPr>
            <w:tcW w:w="1236" w:type="dxa"/>
          </w:tcPr>
          <w:p w:rsidR="005D6614" w:rsidRDefault="005D6614" w:rsidP="0024423C">
            <w:pPr>
              <w:ind w:firstLine="0"/>
            </w:pPr>
            <w:r>
              <w:t>450</w:t>
            </w:r>
          </w:p>
        </w:tc>
        <w:tc>
          <w:tcPr>
            <w:tcW w:w="1342" w:type="dxa"/>
          </w:tcPr>
          <w:p w:rsidR="005D6614" w:rsidRDefault="005D6614" w:rsidP="0024423C">
            <w:pPr>
              <w:ind w:firstLine="0"/>
            </w:pPr>
            <w:r>
              <w:t>500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lastRenderedPageBreak/>
              <w:t>3. Стоимость основных фондов</w:t>
            </w:r>
          </w:p>
        </w:tc>
        <w:tc>
          <w:tcPr>
            <w:tcW w:w="1202" w:type="dxa"/>
          </w:tcPr>
          <w:p w:rsidR="005D6614" w:rsidRPr="0041613D" w:rsidRDefault="005D6614" w:rsidP="0024423C">
            <w:pPr>
              <w:ind w:firstLine="0"/>
              <w:rPr>
                <w:rFonts w:eastAsiaTheme="minorEastAsia"/>
              </w:rPr>
            </w:pPr>
            <w:r w:rsidRPr="0041613D">
              <w:rPr>
                <w:rFonts w:eastAsiaTheme="minorEastAsia"/>
              </w:rPr>
              <w:t>ОФ</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610000</w:t>
            </w:r>
          </w:p>
        </w:tc>
        <w:tc>
          <w:tcPr>
            <w:tcW w:w="1342" w:type="dxa"/>
          </w:tcPr>
          <w:p w:rsidR="005D6614" w:rsidRPr="00FB3643" w:rsidRDefault="005D6614" w:rsidP="0024423C">
            <w:pPr>
              <w:ind w:firstLine="0"/>
              <w:rPr>
                <w:rFonts w:eastAsiaTheme="minorEastAsia"/>
              </w:rPr>
            </w:pPr>
            <w:r>
              <w:rPr>
                <w:rFonts w:eastAsiaTheme="minorEastAsia"/>
              </w:rPr>
              <w:t>55000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(555000</w:t>
            </w:r>
            <w:r>
              <w:rPr>
                <w:rFonts w:eastAsiaTheme="minorEastAsia"/>
              </w:rPr>
              <w:fldChar w:fldCharType="end"/>
            </w:r>
            <w:r>
              <w:rPr>
                <w:rFonts w:eastAsiaTheme="minorEastAsia"/>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0,09</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5D6614" w:rsidRPr="0041613D" w:rsidRDefault="005D6614" w:rsidP="0024423C">
            <w:pPr>
              <w:ind w:firstLine="0"/>
              <w:rPr>
                <w:rFonts w:eastAsiaTheme="minorEastAsia"/>
              </w:rPr>
            </w:pPr>
            <w:r>
              <w:rPr>
                <w:rFonts w:eastAsiaTheme="minorEastAsia"/>
              </w:rPr>
              <w:t>С</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28470</w:t>
            </w:r>
          </w:p>
        </w:tc>
        <w:tc>
          <w:tcPr>
            <w:tcW w:w="1342" w:type="dxa"/>
          </w:tcPr>
          <w:p w:rsidR="005D6614" w:rsidRPr="002629F2" w:rsidRDefault="005D6614" w:rsidP="0024423C">
            <w:pPr>
              <w:ind w:firstLine="0"/>
              <w:rPr>
                <w:rFonts w:eastAsiaTheme="minorEastAsia"/>
              </w:rPr>
            </w:pPr>
            <w:r>
              <w:rPr>
                <w:rFonts w:eastAsiaTheme="minorEastAsia"/>
              </w:rPr>
              <w:t>32000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3530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1,12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5. Затраты на оплату труда</w:t>
            </w:r>
          </w:p>
        </w:tc>
        <w:tc>
          <w:tcPr>
            <w:tcW w:w="1202" w:type="dxa"/>
          </w:tcPr>
          <w:p w:rsidR="005D6614" w:rsidRPr="0041613D" w:rsidRDefault="005D6614" w:rsidP="0024423C">
            <w:pPr>
              <w:ind w:firstLine="0"/>
              <w:rPr>
                <w:rFonts w:eastAsiaTheme="minorEastAsia"/>
              </w:rPr>
            </w:pPr>
            <w:r>
              <w:rPr>
                <w:rFonts w:eastAsiaTheme="minorEastAsia"/>
              </w:rPr>
              <w:t>ЖТ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6. Амортизация</w:t>
            </w:r>
          </w:p>
        </w:tc>
        <w:tc>
          <w:tcPr>
            <w:tcW w:w="1202" w:type="dxa"/>
          </w:tcPr>
          <w:p w:rsidR="005D6614" w:rsidRPr="0041613D" w:rsidRDefault="005D6614" w:rsidP="0024423C">
            <w:pPr>
              <w:ind w:firstLine="0"/>
              <w:rPr>
                <w:rFonts w:eastAsiaTheme="minorEastAsia"/>
              </w:rPr>
            </w:pPr>
            <w:r>
              <w:rPr>
                <w:rFonts w:eastAsiaTheme="minorEastAsia"/>
              </w:rPr>
              <w:t>СТ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4020</w:t>
            </w:r>
          </w:p>
        </w:tc>
        <w:tc>
          <w:tcPr>
            <w:tcW w:w="1342" w:type="dxa"/>
          </w:tcPr>
          <w:p w:rsidR="005D6614" w:rsidRDefault="005D6614" w:rsidP="0024423C">
            <w:pPr>
              <w:ind w:firstLine="0"/>
            </w:pPr>
            <w:r>
              <w:t>4000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t>0,995</w:t>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5D6614" w:rsidRPr="0041613D" w:rsidRDefault="005D6614" w:rsidP="0024423C">
            <w:pPr>
              <w:ind w:firstLine="0"/>
              <w:rPr>
                <w:rFonts w:eastAsiaTheme="minorEastAsia"/>
              </w:rPr>
            </w:pPr>
            <w:r>
              <w:rPr>
                <w:rFonts w:eastAsiaTheme="minorEastAsia"/>
              </w:rPr>
              <w:t>ПТ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8. Прочие расходы</w:t>
            </w:r>
          </w:p>
        </w:tc>
        <w:tc>
          <w:tcPr>
            <w:tcW w:w="1202" w:type="dxa"/>
          </w:tcPr>
          <w:p w:rsidR="005D6614" w:rsidRPr="0041613D" w:rsidRDefault="005D6614" w:rsidP="0024423C">
            <w:pPr>
              <w:ind w:firstLine="0"/>
              <w:rPr>
                <w:rFonts w:eastAsiaTheme="minorEastAsia"/>
              </w:rPr>
            </w:pPr>
            <w:r>
              <w:rPr>
                <w:rFonts w:eastAsiaTheme="minorEastAsia"/>
              </w:rPr>
              <w:t>ПР</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1190</w:t>
            </w:r>
          </w:p>
        </w:tc>
        <w:tc>
          <w:tcPr>
            <w:tcW w:w="1342" w:type="dxa"/>
          </w:tcPr>
          <w:p w:rsidR="005D6614" w:rsidRDefault="005D6614" w:rsidP="0024423C">
            <w:pPr>
              <w:ind w:firstLine="0"/>
            </w:pPr>
            <w:r>
              <w:t>1700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5D6614" w:rsidRPr="0041613D" w:rsidRDefault="005D6614" w:rsidP="0024423C">
            <w:pPr>
              <w:ind w:firstLine="0"/>
              <w:rPr>
                <w:rFonts w:eastAsiaTheme="minorEastAsia"/>
              </w:rPr>
            </w:pPr>
            <w:r>
              <w:rPr>
                <w:rFonts w:eastAsiaTheme="minorEastAsia"/>
              </w:rPr>
              <w:t>Э</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750AD4" w:rsidRDefault="005D6614" w:rsidP="0024423C">
            <w:pPr>
              <w:ind w:firstLine="0"/>
              <w:rPr>
                <w:rFonts w:eastAsiaTheme="minorEastAsia"/>
              </w:rPr>
            </w:pPr>
            <w:r>
              <w:rPr>
                <w:rFonts w:eastAsiaTheme="minorEastAsia"/>
              </w:rPr>
              <w:t>0,006</w:t>
            </w:r>
          </w:p>
        </w:tc>
        <w:tc>
          <w:tcPr>
            <w:tcW w:w="1342" w:type="dxa"/>
          </w:tcPr>
          <w:p w:rsidR="005D6614" w:rsidRPr="00750AD4" w:rsidRDefault="005D6614" w:rsidP="0024423C">
            <w:pPr>
              <w:ind w:firstLine="0"/>
              <w:rPr>
                <w:rFonts w:eastAsiaTheme="minorEastAsia"/>
              </w:rPr>
            </w:pPr>
            <w:r>
              <w:rPr>
                <w:rFonts w:eastAsiaTheme="minorEastAsia"/>
              </w:rPr>
              <w:t>0,004</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(0,002</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10. Оплатоемкость</w:t>
            </w:r>
          </w:p>
        </w:tc>
        <w:tc>
          <w:tcPr>
            <w:tcW w:w="1202" w:type="dxa"/>
          </w:tcPr>
          <w:p w:rsidR="005D6614" w:rsidRPr="0041613D" w:rsidRDefault="005D6614" w:rsidP="0024423C">
            <w:pPr>
              <w:ind w:firstLine="0"/>
              <w:rPr>
                <w:rFonts w:eastAsiaTheme="minorEastAsia"/>
              </w:rPr>
            </w:pPr>
            <w:r>
              <w:rPr>
                <w:rFonts w:eastAsiaTheme="minorEastAsia"/>
              </w:rPr>
              <w:t>ЖТ/РП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6F1D1A" w:rsidRDefault="005D6614" w:rsidP="0024423C">
            <w:pPr>
              <w:ind w:firstLine="0"/>
              <w:rPr>
                <w:rFonts w:eastAsiaTheme="minorEastAsia"/>
              </w:rPr>
            </w:pPr>
            <w:r>
              <w:rPr>
                <w:rFonts w:eastAsiaTheme="minorEastAsia"/>
              </w:rPr>
              <w:t>0,001</w:t>
            </w:r>
          </w:p>
        </w:tc>
        <w:tc>
          <w:tcPr>
            <w:tcW w:w="1342" w:type="dxa"/>
          </w:tcPr>
          <w:p w:rsidR="005D6614" w:rsidRPr="006F1D1A"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11. Амортизация</w:t>
            </w:r>
          </w:p>
        </w:tc>
        <w:tc>
          <w:tcPr>
            <w:tcW w:w="1202" w:type="dxa"/>
          </w:tcPr>
          <w:p w:rsidR="005D6614" w:rsidRPr="0041613D" w:rsidRDefault="005D6614" w:rsidP="0024423C">
            <w:pPr>
              <w:ind w:firstLine="0"/>
              <w:rPr>
                <w:rFonts w:eastAsiaTheme="minorEastAsia"/>
              </w:rPr>
            </w:pPr>
            <w:r>
              <w:rPr>
                <w:rFonts w:eastAsiaTheme="minorEastAsia"/>
              </w:rPr>
              <w:t>СТ/РП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0,003</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12. Материалоемкость</w:t>
            </w:r>
          </w:p>
        </w:tc>
        <w:tc>
          <w:tcPr>
            <w:tcW w:w="1202" w:type="dxa"/>
          </w:tcPr>
          <w:p w:rsidR="005D6614" w:rsidRPr="0041613D" w:rsidRDefault="005D6614" w:rsidP="0024423C">
            <w:pPr>
              <w:ind w:firstLine="0"/>
              <w:rPr>
                <w:rFonts w:eastAsiaTheme="minorEastAsia"/>
              </w:rPr>
            </w:pPr>
            <w:r>
              <w:rPr>
                <w:rFonts w:eastAsiaTheme="minorEastAsia"/>
              </w:rPr>
              <w:t>ПТ/РП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0,001</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13. Услугоемкость</w:t>
            </w:r>
          </w:p>
        </w:tc>
        <w:tc>
          <w:tcPr>
            <w:tcW w:w="1202" w:type="dxa"/>
          </w:tcPr>
          <w:p w:rsidR="005D6614" w:rsidRPr="0041613D" w:rsidRDefault="005D6614" w:rsidP="0024423C">
            <w:pPr>
              <w:ind w:firstLine="0"/>
              <w:rPr>
                <w:rFonts w:eastAsiaTheme="minorEastAsia"/>
              </w:rPr>
            </w:pPr>
            <w:r>
              <w:rPr>
                <w:rFonts w:eastAsiaTheme="minorEastAsia"/>
              </w:rPr>
              <w:t>ПР/РП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9954ED" w:rsidRDefault="005D6614" w:rsidP="0024423C">
            <w:pPr>
              <w:ind w:firstLine="0"/>
              <w:rPr>
                <w:rFonts w:eastAsiaTheme="minorEastAsia"/>
              </w:rPr>
            </w:pPr>
            <w:r>
              <w:rPr>
                <w:rFonts w:eastAsiaTheme="minorEastAsia"/>
              </w:rPr>
              <w:t>9,39</w:t>
            </w:r>
          </w:p>
        </w:tc>
        <w:tc>
          <w:tcPr>
            <w:tcW w:w="1342" w:type="dxa"/>
          </w:tcPr>
          <w:p w:rsidR="005D6614" w:rsidRPr="009954ED" w:rsidRDefault="005D6614" w:rsidP="0024423C">
            <w:pPr>
              <w:ind w:firstLine="0"/>
              <w:rPr>
                <w:rFonts w:eastAsiaTheme="minorEastAsia"/>
              </w:rPr>
            </w:pPr>
            <w:r>
              <w:rPr>
                <w:rFonts w:eastAsiaTheme="minorEastAsia"/>
              </w:rPr>
              <w:t>9,88</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0,49</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bl>
    <w:p w:rsidR="005D6614" w:rsidRDefault="005D6614" w:rsidP="005D6614">
      <w:pPr>
        <w:ind w:firstLine="0"/>
        <w:rPr>
          <w:rFonts w:eastAsiaTheme="minorEastAsia"/>
        </w:rPr>
      </w:pPr>
    </w:p>
    <w:p w:rsidR="005D6614" w:rsidRDefault="005D6614" w:rsidP="005D6614">
      <w:pPr>
        <w:ind w:firstLine="0"/>
        <w:rPr>
          <w:rFonts w:eastAsiaTheme="minorEastAsia"/>
        </w:rPr>
      </w:pPr>
    </w:p>
    <w:p w:rsidR="005D6614" w:rsidRDefault="005D6614" w:rsidP="005D6614">
      <w:pPr>
        <w:ind w:firstLine="0"/>
        <w:rPr>
          <w:rFonts w:eastAsiaTheme="minorEastAsia"/>
        </w:rPr>
      </w:pPr>
      <w:r w:rsidRPr="0041613D">
        <w:rPr>
          <w:rFonts w:eastAsiaTheme="minorEastAsia"/>
        </w:rPr>
        <w:t>Таблица 2.2</w:t>
      </w:r>
    </w:p>
    <w:p w:rsidR="005D6614" w:rsidRPr="0041613D" w:rsidRDefault="005D6614" w:rsidP="005D6614">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5D6614" w:rsidRPr="0041613D" w:rsidTr="0024423C">
        <w:trPr>
          <w:trHeight w:val="388"/>
        </w:trPr>
        <w:tc>
          <w:tcPr>
            <w:tcW w:w="2793"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71"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2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93"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24"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47"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4"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17"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93" w:type="dxa"/>
          </w:tcPr>
          <w:p w:rsidR="005D6614" w:rsidRPr="0041613D" w:rsidRDefault="005D6614" w:rsidP="0024423C">
            <w:pPr>
              <w:ind w:firstLine="0"/>
              <w:rPr>
                <w:rFonts w:eastAsiaTheme="minorEastAsia"/>
              </w:rPr>
            </w:pPr>
            <w:r w:rsidRPr="000C3418">
              <w:rPr>
                <w:rFonts w:eastAsiaTheme="minorEastAsia"/>
              </w:rPr>
              <w:t>1. Затраты на единицу труда</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w:t>
            </w:r>
          </w:p>
        </w:tc>
        <w:tc>
          <w:tcPr>
            <w:tcW w:w="1424" w:type="dxa"/>
          </w:tcPr>
          <w:p w:rsidR="005D6614" w:rsidRPr="00881DE8" w:rsidRDefault="005D6614" w:rsidP="0024423C">
            <w:pPr>
              <w:ind w:firstLine="0"/>
              <w:rPr>
                <w:rFonts w:eastAsiaTheme="minorEastAsia"/>
              </w:rPr>
            </w:pPr>
            <w:r>
              <w:rPr>
                <w:rFonts w:eastAsiaTheme="minorEastAsia"/>
              </w:rPr>
              <w:t>3,2</w:t>
            </w:r>
          </w:p>
        </w:tc>
        <w:tc>
          <w:tcPr>
            <w:tcW w:w="1447" w:type="dxa"/>
          </w:tcPr>
          <w:p w:rsidR="005D6614" w:rsidRPr="00881DE8" w:rsidRDefault="005D6614" w:rsidP="0024423C">
            <w:pPr>
              <w:ind w:firstLine="0"/>
              <w:rPr>
                <w:rFonts w:eastAsiaTheme="minorEastAsia"/>
              </w:rPr>
            </w:pPr>
            <w:r>
              <w:rPr>
                <w:rFonts w:eastAsiaTheme="minorEastAsia"/>
              </w:rPr>
              <w:t>6</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2,8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1,88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t</w:t>
            </w:r>
          </w:p>
        </w:tc>
        <w:tc>
          <w:tcPr>
            <w:tcW w:w="1424" w:type="dxa"/>
          </w:tcPr>
          <w:p w:rsidR="005D6614" w:rsidRPr="009954ED" w:rsidRDefault="005D6614" w:rsidP="0024423C">
            <w:pPr>
              <w:ind w:firstLine="0"/>
              <w:rPr>
                <w:rFonts w:eastAsiaTheme="minorEastAsia"/>
              </w:rPr>
            </w:pPr>
            <w:r>
              <w:rPr>
                <w:rFonts w:eastAsiaTheme="minorEastAsia"/>
              </w:rPr>
              <w:t>3,61</w:t>
            </w:r>
          </w:p>
        </w:tc>
        <w:tc>
          <w:tcPr>
            <w:tcW w:w="1447" w:type="dxa"/>
          </w:tcPr>
          <w:p w:rsidR="005D6614" w:rsidRPr="009954ED" w:rsidRDefault="005D6614" w:rsidP="0024423C">
            <w:pPr>
              <w:ind w:firstLine="0"/>
              <w:rPr>
                <w:rFonts w:eastAsiaTheme="minorEastAsia"/>
              </w:rPr>
            </w:pPr>
            <w:r>
              <w:rPr>
                <w:rFonts w:eastAsiaTheme="minorEastAsia"/>
              </w:rPr>
              <w:t>2,89</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(0,72</w:t>
            </w:r>
            <w:r>
              <w:rPr>
                <w:rFonts w:eastAsiaTheme="minorEastAsia"/>
              </w:rPr>
              <w:fldChar w:fldCharType="end"/>
            </w:r>
            <w:r>
              <w:rPr>
                <w:rFonts w:eastAsiaTheme="minorEastAsia"/>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ft</w:t>
            </w:r>
          </w:p>
        </w:tc>
        <w:tc>
          <w:tcPr>
            <w:tcW w:w="1424" w:type="dxa"/>
          </w:tcPr>
          <w:p w:rsidR="005D6614" w:rsidRPr="00612589" w:rsidRDefault="005D6614" w:rsidP="0024423C">
            <w:pPr>
              <w:ind w:firstLine="0"/>
              <w:rPr>
                <w:rFonts w:eastAsiaTheme="minorEastAsia"/>
              </w:rPr>
            </w:pPr>
            <w:r>
              <w:rPr>
                <w:rFonts w:eastAsiaTheme="minorEastAsia"/>
              </w:rPr>
              <w:t>11,56</w:t>
            </w:r>
          </w:p>
        </w:tc>
        <w:tc>
          <w:tcPr>
            <w:tcW w:w="1447" w:type="dxa"/>
          </w:tcPr>
          <w:p w:rsidR="005D6614" w:rsidRPr="00612589" w:rsidRDefault="005D6614" w:rsidP="0024423C">
            <w:pPr>
              <w:ind w:firstLine="0"/>
              <w:rPr>
                <w:rFonts w:eastAsiaTheme="minorEastAsia"/>
              </w:rPr>
            </w:pPr>
            <w:r>
              <w:rPr>
                <w:rFonts w:eastAsiaTheme="minorEastAsia"/>
              </w:rPr>
              <w:t>17,34</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1,5</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5D6614" w:rsidRPr="000C3418" w:rsidRDefault="005D6614" w:rsidP="0024423C">
            <w:pPr>
              <w:ind w:firstLine="0"/>
              <w:jc w:val="center"/>
              <w:rPr>
                <w:rFonts w:eastAsiaTheme="minorEastAsia"/>
              </w:rPr>
            </w:pPr>
            <w:r>
              <w:rPr>
                <w:rFonts w:eastAsiaTheme="minorEastAsia"/>
              </w:rPr>
              <w:t>А</w:t>
            </w:r>
          </w:p>
        </w:tc>
        <w:tc>
          <w:tcPr>
            <w:tcW w:w="1424" w:type="dxa"/>
          </w:tcPr>
          <w:p w:rsidR="005D6614" w:rsidRPr="00881DE8" w:rsidRDefault="005D6614" w:rsidP="0024423C">
            <w:pPr>
              <w:ind w:firstLine="0"/>
              <w:rPr>
                <w:rFonts w:eastAsiaTheme="minorEastAsia"/>
              </w:rPr>
            </w:pPr>
            <w:r>
              <w:rPr>
                <w:rFonts w:eastAsiaTheme="minorEastAsia"/>
              </w:rPr>
              <w:t>0,006</w:t>
            </w:r>
          </w:p>
        </w:tc>
        <w:tc>
          <w:tcPr>
            <w:tcW w:w="1447" w:type="dxa"/>
          </w:tcPr>
          <w:p w:rsidR="005D6614" w:rsidRPr="00612589" w:rsidRDefault="005D6614" w:rsidP="0024423C">
            <w:pPr>
              <w:ind w:firstLine="0"/>
              <w:rPr>
                <w:rFonts w:eastAsiaTheme="minorEastAsia"/>
              </w:rPr>
            </w:pPr>
            <w:r>
              <w:rPr>
                <w:rFonts w:eastAsiaTheme="minorEastAsia"/>
              </w:rPr>
              <w:t>0,73</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0,724</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121,67</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5D6614" w:rsidRPr="00881DE8" w:rsidRDefault="005D6614" w:rsidP="0024423C">
            <w:pPr>
              <w:ind w:firstLine="0"/>
              <w:rPr>
                <w:rFonts w:eastAsiaTheme="minorEastAsia"/>
              </w:rPr>
            </w:pPr>
            <w:r>
              <w:rPr>
                <w:rFonts w:eastAsiaTheme="minorEastAsia"/>
              </w:rPr>
              <w:t>0,49</w:t>
            </w:r>
          </w:p>
        </w:tc>
        <w:tc>
          <w:tcPr>
            <w:tcW w:w="1447" w:type="dxa"/>
          </w:tcPr>
          <w:p w:rsidR="005D6614" w:rsidRPr="00881DE8" w:rsidRDefault="005D6614" w:rsidP="0024423C">
            <w:pPr>
              <w:ind w:firstLine="0"/>
              <w:rPr>
                <w:rFonts w:eastAsiaTheme="minorEastAsia"/>
              </w:rPr>
            </w:pPr>
            <w:r>
              <w:rPr>
                <w:rFonts w:eastAsiaTheme="minorEastAsia"/>
              </w:rPr>
              <w:t>0,03</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(0,46</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0,06</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rPr>
            </w:pPr>
            <w:r>
              <w:rPr>
                <w:rFonts w:eastAsiaTheme="minorEastAsia"/>
              </w:rPr>
              <w:t>аФе</w:t>
            </w:r>
          </w:p>
        </w:tc>
        <w:tc>
          <w:tcPr>
            <w:tcW w:w="1424" w:type="dxa"/>
          </w:tcPr>
          <w:p w:rsidR="005D6614" w:rsidRPr="00881DE8" w:rsidRDefault="005D6614" w:rsidP="0024423C">
            <w:pPr>
              <w:ind w:firstLine="0"/>
              <w:rPr>
                <w:rFonts w:eastAsiaTheme="minorEastAsia"/>
              </w:rPr>
            </w:pPr>
            <w:r>
              <w:rPr>
                <w:rFonts w:eastAsiaTheme="minorEastAsia"/>
              </w:rPr>
              <w:t>0,003</w:t>
            </w:r>
          </w:p>
        </w:tc>
        <w:tc>
          <w:tcPr>
            <w:tcW w:w="1447" w:type="dxa"/>
          </w:tcPr>
          <w:p w:rsidR="005D6614" w:rsidRPr="00881DE8" w:rsidRDefault="005D6614" w:rsidP="0024423C">
            <w:pPr>
              <w:ind w:firstLine="0"/>
              <w:rPr>
                <w:rFonts w:eastAsiaTheme="minorEastAsia"/>
              </w:rPr>
            </w:pPr>
            <w:r>
              <w:rPr>
                <w:rFonts w:eastAsiaTheme="minorEastAsia"/>
              </w:rPr>
              <w:t>0,002</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lang w:val="en-US"/>
              </w:rPr>
              <w:t>(</w:t>
            </w:r>
            <w:r>
              <w:rPr>
                <w:rFonts w:eastAsiaTheme="minorEastAsia"/>
                <w:noProof/>
              </w:rPr>
              <w:t>0,001</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w:t>
            </w:r>
            <w:r>
              <w:rPr>
                <w:rFonts w:eastAsiaTheme="minorEastAsia"/>
                <w:noProof/>
                <w:lang w:val="en-US"/>
              </w:rPr>
              <w:t>7</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5D6614" w:rsidRDefault="005D6614" w:rsidP="005D6614">
      <w:r>
        <w:t xml:space="preserve">На основе рассчитанных показателей можно сделать следующие выводы: в совокупности, стоимость производства продукции возросло на 35%, чем в предыдущий период. Количество сотрудников на предприятие, увеличилась на 50 человек. Сумма затрат на производство и реализацию увеличилось на 12%. Затраты </w:t>
      </w:r>
      <w:r>
        <w:lastRenderedPageBreak/>
        <w:t xml:space="preserve">на оплату труда, амортизацию и использование предметов труда увеличились в 2 раза, а остальные расходы увеличились на целых 43%. Затраты на 1 </w:t>
      </w:r>
      <w:proofErr w:type="spellStart"/>
      <w:r>
        <w:t>руб</w:t>
      </w:r>
      <w:proofErr w:type="spellEnd"/>
      <w:r>
        <w:t xml:space="preserve"> реализованной продукции сократились на 0,002 коп. Оплатоемкость, амортизация и материалоемкость, также увеличилась в 2 раза. Услугоемкость увеличилась на 5%.</w:t>
      </w:r>
    </w:p>
    <w:p w:rsidR="005D6614" w:rsidRPr="001E281C" w:rsidRDefault="005D6614" w:rsidP="005D6614">
      <w:r>
        <w:t>Затраты на единицу труда увеличилась на 88%, а трудоемкость единицы реализованной продукции уменьшилась на 20%. Средняя норма амортизации выросла на 0,724, фондоемкость уменьшилась на 0,46 и амортизациоемкость уменьшилась на 33%.</w:t>
      </w:r>
    </w:p>
    <w:p w:rsidR="005D6614" w:rsidRPr="00E434D5" w:rsidRDefault="005D6614" w:rsidP="005D6614">
      <w:pPr>
        <w:rPr>
          <w:rFonts w:eastAsiaTheme="minorEastAsia"/>
        </w:rPr>
      </w:pP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Default="005D6614" w:rsidP="005D6614">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5D6614" w:rsidRPr="00BE10DB" w:rsidRDefault="005D6614" w:rsidP="005D6614">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5D6614" w:rsidRDefault="005D6614" w:rsidP="005D6614">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5D6614"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5D6614" w:rsidRPr="00E327F0"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=550000+85000-25000=610000 тыс. руб.</m:t>
          </m:r>
        </m:oMath>
      </m:oMathPara>
    </w:p>
    <w:p w:rsidR="005D6614" w:rsidRPr="00BE10DB"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=89000-34000=55000</m:t>
          </m:r>
          <m:r>
            <w:rPr>
              <w:rFonts w:ascii="Cambria Math" w:eastAsiaTheme="minorEastAsia" w:hAnsi="Cambria Math"/>
              <w:lang w:val="en-US"/>
            </w:rPr>
            <m:t xml:space="preserve"> тыс. руб.</m:t>
          </m:r>
        </m:oMath>
      </m:oMathPara>
    </w:p>
    <w:p w:rsidR="005D6614" w:rsidRPr="00BE10DB" w:rsidRDefault="005D6614" w:rsidP="005D6614">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5D6614" w:rsidRPr="00BE10DB" w:rsidRDefault="005D6614" w:rsidP="005D6614">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5D6614" w:rsidRDefault="005D6614" w:rsidP="005D6614">
      <w:proofErr w:type="spellStart"/>
      <w:r w:rsidRPr="00BE10DB">
        <w:t>О</w:t>
      </w:r>
      <w:r w:rsidRPr="00BE10DB">
        <w:rPr>
          <w:vertAlign w:val="subscript"/>
        </w:rPr>
        <w:t>фвыб</w:t>
      </w:r>
      <w:proofErr w:type="spellEnd"/>
      <w:r w:rsidRPr="00BE10DB">
        <w:t xml:space="preserve"> - стоимость выбывших основных фондов;</w:t>
      </w:r>
    </w:p>
    <w:p w:rsidR="005D6614" w:rsidRDefault="005D6614" w:rsidP="005D6614">
      <w:r w:rsidRPr="00BE10DB">
        <w:t>Среднегодовая стоимость основных фондов:</w:t>
      </w:r>
    </w:p>
    <w:p w:rsidR="005D6614" w:rsidRPr="00277DFF" w:rsidRDefault="005D6614" w:rsidP="005D6614">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5D6614" w:rsidRPr="00BE10DB" w:rsidRDefault="00F023F2" w:rsidP="005D6614">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610000+</m:t>
              </m:r>
              <m:r>
                <w:rPr>
                  <w:rFonts w:ascii="Cambria Math" w:eastAsiaTheme="minorEastAsia" w:hAnsi="Cambria Math"/>
                  <w:lang w:val="en-US"/>
                </w:rPr>
                <m:t>55000</m:t>
              </m:r>
            </m:num>
            <m:den>
              <m:r>
                <w:rPr>
                  <w:rFonts w:ascii="Cambria Math" w:eastAsiaTheme="minorEastAsia" w:hAnsi="Cambria Math"/>
                </w:rPr>
                <m:t>2</m:t>
              </m:r>
            </m:den>
          </m:f>
          <m:r>
            <w:rPr>
              <w:rFonts w:ascii="Cambria Math" w:eastAsiaTheme="minorEastAsia" w:hAnsi="Cambria Math"/>
            </w:rPr>
            <m:t>=332500 тыс. руб.</m:t>
          </m:r>
        </m:oMath>
      </m:oMathPara>
    </w:p>
    <w:p w:rsidR="005D6614" w:rsidRDefault="005D6614" w:rsidP="005D6614">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5D6614" w:rsidRDefault="005D6614" w:rsidP="005D6614">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5D6614" w:rsidRPr="00277DFF" w:rsidRDefault="00F023F2"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5D6614" w:rsidRPr="00C12DE2" w:rsidRDefault="00F023F2"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85000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0,139</m:t>
          </m:r>
        </m:oMath>
      </m:oMathPara>
    </w:p>
    <w:p w:rsidR="005D6614" w:rsidRPr="00B0527A" w:rsidRDefault="00F023F2"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55000</m:t>
              </m:r>
            </m:den>
          </m:f>
          <m:r>
            <w:rPr>
              <w:rFonts w:ascii="Cambria Math" w:hAnsi="Cambria Math"/>
            </w:rPr>
            <m:t>=1,62</m:t>
          </m:r>
        </m:oMath>
      </m:oMathPara>
    </w:p>
    <w:p w:rsidR="005D6614" w:rsidRDefault="005D6614" w:rsidP="005D6614">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5D6614" w:rsidRPr="00C12DE2" w:rsidRDefault="00F023F2"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5D6614" w:rsidRPr="00C12DE2" w:rsidRDefault="00F023F2"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w:rPr>
                  <w:rFonts w:ascii="Cambria Math" w:eastAsiaTheme="minorEastAsia" w:hAnsi="Cambria Math"/>
                </w:rPr>
                <m:t>550000</m:t>
              </m:r>
            </m:den>
          </m:f>
          <m:r>
            <w:rPr>
              <w:rFonts w:ascii="Cambria Math" w:eastAsiaTheme="minorEastAsia" w:hAnsi="Cambria Math"/>
            </w:rPr>
            <m:t>=0,05</m:t>
          </m:r>
        </m:oMath>
      </m:oMathPara>
    </w:p>
    <w:p w:rsidR="005D6614" w:rsidRPr="00B0527A" w:rsidRDefault="00F023F2"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34000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0,38</m:t>
          </m:r>
        </m:oMath>
      </m:oMathPara>
    </w:p>
    <w:p w:rsidR="005D6614" w:rsidRDefault="005D6614" w:rsidP="005D6614">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5D6614" w:rsidRPr="00C2314A" w:rsidRDefault="00F023F2"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5D6614" w:rsidRPr="00C2314A" w:rsidRDefault="00F023F2"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0,139</m:t>
              </m:r>
            </m:den>
          </m:f>
          <m:r>
            <w:rPr>
              <w:rFonts w:ascii="Cambria Math" w:eastAsiaTheme="minorEastAsia" w:hAnsi="Cambria Math"/>
            </w:rPr>
            <m:t>=0,36</m:t>
          </m:r>
        </m:oMath>
      </m:oMathPara>
    </w:p>
    <w:p w:rsidR="005D6614" w:rsidRPr="00B0527A" w:rsidRDefault="00F023F2"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0,38</m:t>
              </m:r>
            </m:num>
            <m:den>
              <m:r>
                <w:rPr>
                  <w:rFonts w:ascii="Cambria Math" w:hAnsi="Cambria Math"/>
                </w:rPr>
                <m:t>1,62</m:t>
              </m:r>
            </m:den>
          </m:f>
          <m:r>
            <w:rPr>
              <w:rFonts w:ascii="Cambria Math" w:eastAsiaTheme="minorEastAsia" w:hAnsi="Cambria Math"/>
            </w:rPr>
            <m:t>=0,23</m:t>
          </m:r>
        </m:oMath>
      </m:oMathPara>
    </w:p>
    <w:p w:rsidR="005D6614" w:rsidRDefault="005D6614" w:rsidP="005D6614">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5D6614" w:rsidRDefault="005D6614" w:rsidP="005D6614">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5D6614" w:rsidRPr="00C2314A"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5D6614" w:rsidRPr="00C2314A"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610000</m:t>
              </m:r>
            </m:den>
          </m:f>
          <m:r>
            <w:rPr>
              <w:rFonts w:ascii="Cambria Math" w:eastAsiaTheme="minorEastAsia" w:hAnsi="Cambria Math"/>
            </w:rPr>
            <m:t>=0,018</m:t>
          </m:r>
        </m:oMath>
      </m:oMathPara>
    </w:p>
    <w:p w:rsidR="005D6614" w:rsidRPr="00B0527A"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13090</m:t>
              </m:r>
            </m:num>
            <m:den>
              <m:r>
                <m:rPr>
                  <m:sty m:val="p"/>
                </m:rPr>
                <w:rPr>
                  <w:rFonts w:ascii="Cambria Math" w:eastAsiaTheme="minorEastAsia" w:hAnsi="Cambria Math"/>
                  <w:lang w:val="en-US"/>
                </w:rPr>
                <m:t>55000</m:t>
              </m:r>
            </m:den>
          </m:f>
          <m:r>
            <w:rPr>
              <w:rFonts w:ascii="Cambria Math" w:eastAsiaTheme="minorEastAsia" w:hAnsi="Cambria Math"/>
            </w:rPr>
            <m:t>=0,238</m:t>
          </m:r>
        </m:oMath>
      </m:oMathPara>
    </w:p>
    <w:p w:rsidR="005D6614" w:rsidRPr="00B0527A" w:rsidRDefault="005D6614" w:rsidP="005D6614">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5D6614" w:rsidRPr="00B0527A" w:rsidRDefault="005D6614" w:rsidP="005D6614">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5D6614" w:rsidRPr="00C2314A"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5D6614" w:rsidRPr="00C2314A"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5D6614" w:rsidRPr="00B0527A"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=1-0,238=0,762</m:t>
          </m:r>
        </m:oMath>
      </m:oMathPara>
    </w:p>
    <w:p w:rsidR="005D6614" w:rsidRDefault="005D6614" w:rsidP="005D6614">
      <w:pPr>
        <w:rPr>
          <w:rFonts w:eastAsiaTheme="minorEastAsia"/>
        </w:rPr>
      </w:pPr>
      <w:r w:rsidRPr="00B0527A">
        <w:rPr>
          <w:rFonts w:eastAsiaTheme="minorEastAsia"/>
        </w:rPr>
        <w:t>Показатели использования основных фондов:</w:t>
      </w:r>
    </w:p>
    <w:p w:rsidR="005D6614" w:rsidRPr="00B0527A" w:rsidRDefault="005D6614" w:rsidP="005D6614">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5D6614" w:rsidRPr="00B0527A" w:rsidRDefault="005D6614" w:rsidP="005D6614">
      <w:pPr>
        <w:rPr>
          <w:rFonts w:eastAsiaTheme="minorEastAsia"/>
        </w:rPr>
      </w:pPr>
      <w:r w:rsidRPr="00B0527A">
        <w:rPr>
          <w:rFonts w:eastAsiaTheme="minorEastAsia"/>
        </w:rPr>
        <w:t>эффективность использования основных фондов, его вычисляют как</w:t>
      </w:r>
    </w:p>
    <w:p w:rsidR="005D6614" w:rsidRPr="00B0527A" w:rsidRDefault="005D6614" w:rsidP="005D6614">
      <w:pPr>
        <w:rPr>
          <w:rFonts w:eastAsiaTheme="minorEastAsia"/>
        </w:rPr>
      </w:pPr>
      <w:r w:rsidRPr="00B0527A">
        <w:rPr>
          <w:rFonts w:eastAsiaTheme="minorEastAsia"/>
        </w:rPr>
        <w:t>отношение стоимости произведенной продукции (работ, услуг) к</w:t>
      </w:r>
    </w:p>
    <w:p w:rsidR="005D6614" w:rsidRDefault="005D6614" w:rsidP="005D6614">
      <w:pPr>
        <w:rPr>
          <w:rFonts w:eastAsiaTheme="minorEastAsia"/>
        </w:rPr>
      </w:pPr>
      <w:r w:rsidRPr="00B0527A">
        <w:rPr>
          <w:rFonts w:eastAsiaTheme="minorEastAsia"/>
        </w:rPr>
        <w:t>среднегодовой стоимости основных фондов</w:t>
      </w:r>
    </w:p>
    <w:p w:rsidR="005D6614" w:rsidRPr="008B5D4E"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5D6614" w:rsidRPr="008B5D4E"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332500</m:t>
              </m:r>
            </m:den>
          </m:f>
          <m:r>
            <w:rPr>
              <w:rFonts w:ascii="Cambria Math" w:eastAsiaTheme="minorEastAsia" w:hAnsi="Cambria Math"/>
            </w:rPr>
            <m:t>=3,84</m:t>
          </m:r>
        </m:oMath>
      </m:oMathPara>
    </w:p>
    <w:p w:rsidR="005D6614" w:rsidRPr="00B0527A"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332500</m:t>
              </m:r>
            </m:den>
          </m:f>
          <m:r>
            <w:rPr>
              <w:rFonts w:ascii="Cambria Math" w:eastAsiaTheme="minorEastAsia" w:hAnsi="Cambria Math"/>
            </w:rPr>
            <m:t>=5,2</m:t>
          </m:r>
        </m:oMath>
      </m:oMathPara>
    </w:p>
    <w:p w:rsidR="005D6614" w:rsidRDefault="005D6614" w:rsidP="005D6614">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5D6614" w:rsidRPr="00EE357A" w:rsidRDefault="005D6614" w:rsidP="005D6614">
      <w:pPr>
        <w:pStyle w:val="a7"/>
        <w:numPr>
          <w:ilvl w:val="0"/>
          <w:numId w:val="13"/>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5D6614" w:rsidRPr="00EE357A" w:rsidRDefault="00F023F2" w:rsidP="005D6614">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1239918,4</m:t>
              </m:r>
            </m:num>
            <m:den>
              <m:r>
                <w:rPr>
                  <w:rFonts w:ascii="Cambria Math" w:eastAsiaTheme="minorEastAsia" w:hAnsi="Cambria Math"/>
                </w:rPr>
                <m:t>15,04</m:t>
              </m:r>
            </m:den>
          </m:f>
          <m:r>
            <w:rPr>
              <w:rFonts w:ascii="Cambria Math" w:eastAsiaTheme="minorEastAsia" w:hAnsi="Cambria Math"/>
            </w:rPr>
            <m:t>=82441,38</m:t>
          </m:r>
        </m:oMath>
      </m:oMathPara>
    </w:p>
    <w:p w:rsidR="005D6614" w:rsidRPr="00DB6604" w:rsidRDefault="00F023F2" w:rsidP="005D6614">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1695793,5</m:t>
              </m:r>
            </m:num>
            <m:den>
              <m:r>
                <w:rPr>
                  <w:rFonts w:ascii="Cambria Math" w:eastAsiaTheme="minorEastAsia" w:hAnsi="Cambria Math"/>
                </w:rPr>
                <m:t>19,41</m:t>
              </m:r>
            </m:den>
          </m:f>
          <m:r>
            <w:rPr>
              <w:rFonts w:ascii="Cambria Math" w:eastAsiaTheme="minorEastAsia" w:hAnsi="Cambria Math"/>
            </w:rPr>
            <m:t>=87367</m:t>
          </m:r>
        </m:oMath>
      </m:oMathPara>
    </w:p>
    <w:p w:rsidR="005D6614" w:rsidRDefault="005D6614" w:rsidP="005D6614">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5D6614" w:rsidRPr="0049391A"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85000</m:t>
              </m:r>
            </m:den>
          </m:f>
          <m:r>
            <w:rPr>
              <w:rFonts w:ascii="Cambria Math" w:eastAsiaTheme="minorEastAsia" w:hAnsi="Cambria Math"/>
            </w:rPr>
            <m:t>=15,04</m:t>
          </m:r>
        </m:oMath>
      </m:oMathPara>
    </w:p>
    <w:p w:rsidR="005D6614" w:rsidRPr="0049391A" w:rsidRDefault="00F023F2"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89000</m:t>
              </m:r>
            </m:den>
          </m:f>
          <m:r>
            <w:rPr>
              <w:rFonts w:ascii="Cambria Math" w:eastAsiaTheme="minorEastAsia" w:hAnsi="Cambria Math"/>
            </w:rPr>
            <m:t>=19,41</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5D6614" w:rsidRPr="0049391A"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=15,04∙</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)=10001600</m:t>
          </m:r>
          <m:r>
            <w:rPr>
              <w:rFonts w:ascii="Cambria Math" w:eastAsiaTheme="minorEastAsia" w:hAnsi="Cambria Math"/>
            </w:rPr>
            <m:t xml:space="preserve"> тыс. руб.</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=19,41∙</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m:t>
          </m:r>
          <m:r>
            <w:rPr>
              <w:rFonts w:ascii="Cambria Math" w:eastAsiaTheme="minorEastAsia" w:hAnsi="Cambria Math"/>
            </w:rPr>
            <m:t>12907650 тыс. руб.</m:t>
          </m:r>
        </m:oMath>
      </m:oMathPara>
    </w:p>
    <w:p w:rsidR="005D6614" w:rsidRDefault="005D6614" w:rsidP="005D6614">
      <w:pPr>
        <w:rPr>
          <w:rFonts w:eastAsiaTheme="minorEastAsia"/>
        </w:rPr>
      </w:pPr>
      <w:r w:rsidRPr="001E281C">
        <w:rPr>
          <w:rFonts w:eastAsiaTheme="minorEastAsia"/>
        </w:rPr>
        <w:t>За счет изменения эффективности использования основных фондов ДО</w:t>
      </w:r>
    </w:p>
    <w:p w:rsidR="005D6614" w:rsidRPr="001E281C" w:rsidRDefault="005D6614" w:rsidP="005D6614">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5D6614" w:rsidRDefault="005D6614" w:rsidP="005D6614">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5D6614" w:rsidRDefault="005D6614" w:rsidP="005D6614">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10001600</m:t>
          </m:r>
          <m:r>
            <w:rPr>
              <w:rFonts w:ascii="Cambria Math" w:eastAsiaTheme="minorEastAsia" w:hAnsi="Cambria Math"/>
            </w:rPr>
            <m:t>+12907650=22909250 тыс. руб.</m:t>
          </m:r>
        </m:oMath>
      </m:oMathPara>
    </w:p>
    <w:p w:rsidR="005D6614" w:rsidRDefault="005D6614" w:rsidP="005D6614">
      <w:pPr>
        <w:rPr>
          <w:rFonts w:eastAsiaTheme="minorEastAsia"/>
        </w:rPr>
      </w:pPr>
      <w:r w:rsidRPr="001E281C">
        <w:rPr>
          <w:rFonts w:eastAsiaTheme="minorEastAsia"/>
        </w:rPr>
        <w:t>Расчет вышеописанных коэффициентов позволяет сделать следующие выводы:</w:t>
      </w:r>
    </w:p>
    <w:p w:rsidR="005D6614" w:rsidRPr="001E281C" w:rsidRDefault="005D6614" w:rsidP="005D6614">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55000 тыс. руб.</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1,62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выбытия</w:t>
      </w:r>
      <w:r>
        <w:rPr>
          <w:rFonts w:eastAsiaTheme="minorEastAsia"/>
        </w:rPr>
        <w:t>: 0,52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износа</w:t>
      </w:r>
      <w:r>
        <w:rPr>
          <w:rFonts w:eastAsiaTheme="minorEastAsia"/>
        </w:rPr>
        <w:t>: 0,238</w:t>
      </w:r>
    </w:p>
    <w:p w:rsidR="005D6614" w:rsidRPr="001E281C" w:rsidRDefault="005D6614" w:rsidP="005D6614">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6,1</w:t>
      </w:r>
    </w:p>
    <w:p w:rsidR="005D6614" w:rsidRPr="00203727" w:rsidRDefault="005D6614" w:rsidP="005D6614">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22909250 тыс. руб.</w:t>
      </w: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Pr="008B5D4E" w:rsidRDefault="005D6614" w:rsidP="005D6614">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5D6614" w:rsidRDefault="005D6614" w:rsidP="005D6614">
      <w:r>
        <w:t>Эффективность использования оборотных средств находиться с помощью следующих показателей:</w:t>
      </w:r>
    </w:p>
    <w:p w:rsidR="005D6614" w:rsidRDefault="005D6614" w:rsidP="005D6614">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5D6614" w:rsidRDefault="005D6614" w:rsidP="005D6614">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5D6614" w:rsidRDefault="005D6614" w:rsidP="005D6614">
      <w:proofErr w:type="spellStart"/>
      <w:r>
        <w:t>О</w:t>
      </w:r>
      <w:r>
        <w:rPr>
          <w:vertAlign w:val="subscript"/>
        </w:rPr>
        <w:t>бс</w:t>
      </w:r>
      <w:proofErr w:type="spellEnd"/>
      <w:r>
        <w:t xml:space="preserve"> – среднегодовая сумма оборотных средств предприятия.</w:t>
      </w:r>
    </w:p>
    <w:p w:rsidR="005D6614" w:rsidRPr="004F3DFE" w:rsidRDefault="00F023F2"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5D6614" w:rsidRPr="004F3DFE" w:rsidRDefault="00F023F2"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29000+50000</m:t>
              </m:r>
            </m:num>
            <m:den>
              <m:r>
                <w:rPr>
                  <w:rFonts w:ascii="Cambria Math" w:hAnsi="Cambria Math"/>
                </w:rPr>
                <m:t>2</m:t>
              </m:r>
            </m:den>
          </m:f>
          <m:r>
            <w:rPr>
              <w:rFonts w:ascii="Cambria Math" w:eastAsiaTheme="minorEastAsia" w:hAnsi="Cambria Math"/>
            </w:rPr>
            <m:t>=39500 тыс. руб.</m:t>
          </m:r>
        </m:oMath>
      </m:oMathPara>
    </w:p>
    <w:p w:rsidR="005D6614" w:rsidRPr="004F3DFE" w:rsidRDefault="00F023F2"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45000+51000</m:t>
              </m:r>
            </m:num>
            <m:den>
              <m:r>
                <w:rPr>
                  <w:rFonts w:ascii="Cambria Math" w:hAnsi="Cambria Math"/>
                </w:rPr>
                <m:t>2</m:t>
              </m:r>
            </m:den>
          </m:f>
          <m:r>
            <w:rPr>
              <w:rFonts w:ascii="Cambria Math" w:hAnsi="Cambria Math"/>
            </w:rPr>
            <m:t>=</m:t>
          </m:r>
          <m:r>
            <w:rPr>
              <w:rFonts w:ascii="Cambria Math" w:eastAsiaTheme="minorEastAsia" w:hAnsi="Cambria Math"/>
            </w:rPr>
            <m:t>48000 тыс. руб.</m:t>
          </m:r>
        </m:oMath>
      </m:oMathPara>
    </w:p>
    <w:p w:rsidR="005D6614" w:rsidRPr="004F3DFE" w:rsidRDefault="00F023F2"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39500</m:t>
              </m:r>
            </m:num>
            <m:den>
              <m:r>
                <m:rPr>
                  <m:sty m:val="p"/>
                </m:rPr>
                <w:rPr>
                  <w:rFonts w:ascii="Cambria Math" w:hAnsi="Cambria Math"/>
                </w:rPr>
                <m:t>1278388,1</m:t>
              </m:r>
            </m:den>
          </m:f>
          <m:r>
            <w:rPr>
              <w:rFonts w:ascii="Cambria Math" w:eastAsiaTheme="minorEastAsia" w:hAnsi="Cambria Math"/>
            </w:rPr>
            <m:t>=0,031</m:t>
          </m:r>
        </m:oMath>
      </m:oMathPara>
    </w:p>
    <w:p w:rsidR="005D6614" w:rsidRPr="009F250E" w:rsidRDefault="00F023F2" w:rsidP="005D6614">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48000</m:t>
              </m:r>
            </m:num>
            <m:den>
              <m:r>
                <m:rPr>
                  <m:sty m:val="p"/>
                </m:rPr>
                <w:rPr>
                  <w:rFonts w:ascii="Cambria Math" w:hAnsi="Cambria Math"/>
                </w:rPr>
                <m:t>1727793,5</m:t>
              </m:r>
            </m:den>
          </m:f>
          <m:r>
            <w:rPr>
              <w:rFonts w:ascii="Cambria Math" w:eastAsiaTheme="minorEastAsia" w:hAnsi="Cambria Math"/>
            </w:rPr>
            <m:t>=0,028</m:t>
          </m:r>
        </m:oMath>
      </m:oMathPara>
    </w:p>
    <w:p w:rsidR="005D6614" w:rsidRDefault="005D6614" w:rsidP="005D6614">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5D6614" w:rsidRDefault="005D6614" w:rsidP="005D6614">
      <w:r w:rsidRPr="001E281C">
        <w:t>Рассчитывается как отношение объема выручки от реализации к средней</w:t>
      </w:r>
      <w:r>
        <w:t xml:space="preserve"> стоимости оборотных средств:</w:t>
      </w:r>
    </w:p>
    <w:p w:rsidR="005D6614" w:rsidRPr="004F3DFE" w:rsidRDefault="00F023F2"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5D6614" w:rsidRPr="004F3DFE" w:rsidRDefault="00F023F2"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5D6614" w:rsidRPr="004F3DFE" w:rsidRDefault="00F023F2"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0,028</m:t>
              </m:r>
            </m:den>
          </m:f>
          <m:r>
            <w:rPr>
              <w:rFonts w:ascii="Cambria Math" w:eastAsiaTheme="minorEastAsia" w:hAnsi="Cambria Math"/>
            </w:rPr>
            <m:t>=35,71</m:t>
          </m:r>
        </m:oMath>
      </m:oMathPara>
    </w:p>
    <w:p w:rsidR="005D6614" w:rsidRDefault="005D6614" w:rsidP="005D6614">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5D6614" w:rsidRPr="004F3DFE" w:rsidRDefault="00F023F2"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5D6614" w:rsidRPr="004F3DFE" w:rsidRDefault="00F023F2"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5D6614" w:rsidRPr="001E281C" w:rsidRDefault="00F023F2"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35,71</m:t>
              </m:r>
            </m:den>
          </m:f>
          <m:r>
            <w:rPr>
              <w:rFonts w:ascii="Cambria Math" w:eastAsiaTheme="minorEastAsia" w:hAnsi="Cambria Math"/>
            </w:rPr>
            <m:t>=10,08</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5D6614" w:rsidRPr="0041613D" w:rsidTr="0024423C">
        <w:trPr>
          <w:trHeight w:val="388"/>
        </w:trPr>
        <w:tc>
          <w:tcPr>
            <w:tcW w:w="2768"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87"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30"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68"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32"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55"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8"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22"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закрепления</w:t>
            </w:r>
          </w:p>
        </w:tc>
        <w:tc>
          <w:tcPr>
            <w:tcW w:w="1010" w:type="dxa"/>
          </w:tcPr>
          <w:p w:rsidR="005D6614" w:rsidRPr="002D43C8" w:rsidRDefault="005D6614" w:rsidP="0024423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,031</w:t>
            </w:r>
          </w:p>
        </w:tc>
        <w:tc>
          <w:tcPr>
            <w:tcW w:w="1455"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,028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(0,003</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0,9</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5D6614" w:rsidRDefault="005D6614" w:rsidP="0024423C">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5D6614" w:rsidRPr="009F250E" w:rsidRDefault="005D6614" w:rsidP="0024423C">
            <w:pPr>
              <w:ind w:firstLine="0"/>
              <w:rPr>
                <w:rFonts w:eastAsiaTheme="minorEastAsia"/>
              </w:rPr>
            </w:pPr>
            <w:r>
              <w:rPr>
                <w:rFonts w:eastAsiaTheme="minorEastAsia"/>
              </w:rPr>
              <w:t>3</w:t>
            </w:r>
            <w:r>
              <w:rPr>
                <w:rFonts w:eastAsiaTheme="minorEastAsia"/>
                <w:lang w:val="en-US"/>
              </w:rPr>
              <w:t>2</w:t>
            </w:r>
            <w:r>
              <w:rPr>
                <w:rFonts w:eastAsiaTheme="minorEastAsia"/>
              </w:rPr>
              <w:t>,26</w:t>
            </w:r>
          </w:p>
        </w:tc>
        <w:tc>
          <w:tcPr>
            <w:tcW w:w="1455" w:type="dxa"/>
          </w:tcPr>
          <w:p w:rsidR="005D6614" w:rsidRPr="009F250E" w:rsidRDefault="005D6614" w:rsidP="0024423C">
            <w:pPr>
              <w:ind w:firstLine="0"/>
              <w:rPr>
                <w:rFonts w:eastAsiaTheme="minorEastAsia"/>
              </w:rPr>
            </w:pPr>
            <w:r>
              <w:rPr>
                <w:rFonts w:eastAsiaTheme="minorEastAsia"/>
                <w:lang w:val="en-US"/>
              </w:rPr>
              <w:t>3</w:t>
            </w:r>
            <w:r>
              <w:rPr>
                <w:rFonts w:eastAsiaTheme="minorEastAsia"/>
              </w:rPr>
              <w:t>5,71</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3,45</w:t>
            </w:r>
            <w:r>
              <w:rPr>
                <w:rFonts w:eastAsiaTheme="minorEastAsia"/>
              </w:rPr>
              <w:fldChar w:fldCharType="end"/>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Продолжительность одного оборота</w:t>
            </w:r>
          </w:p>
        </w:tc>
        <w:tc>
          <w:tcPr>
            <w:tcW w:w="1010" w:type="dxa"/>
          </w:tcPr>
          <w:p w:rsidR="005D6614" w:rsidRDefault="005D6614" w:rsidP="0024423C">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1,16</w:t>
            </w:r>
          </w:p>
        </w:tc>
        <w:tc>
          <w:tcPr>
            <w:tcW w:w="1455"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0,08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(1,08</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0,9</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C67989" w:rsidRDefault="005D6614" w:rsidP="005D6614">
      <w:r>
        <w:t>На основе рассчитанных показателей можно сделать следующие выводы: коэффициент закрепления оборотных средств уменьшилось на 10%, а коэффициент оборачиваемости оборотных средств увеличилось на 11%. Продолжительность одного оборота, также сократилась на 10%.</w:t>
      </w:r>
    </w:p>
    <w:p w:rsidR="000D0451" w:rsidRDefault="000D0451">
      <w:pPr>
        <w:spacing w:after="160" w:line="259" w:lineRule="auto"/>
        <w:ind w:firstLine="0"/>
        <w:jc w:val="left"/>
      </w:pPr>
      <w:r>
        <w:br w:type="page"/>
      </w:r>
    </w:p>
    <w:p w:rsidR="000D0451" w:rsidRDefault="000D0451" w:rsidP="000D0451">
      <w:pPr>
        <w:pStyle w:val="1"/>
      </w:pPr>
      <w:r>
        <w:lastRenderedPageBreak/>
        <w:t xml:space="preserve">ВЫВОДЫ </w:t>
      </w:r>
    </w:p>
    <w:p w:rsidR="000D0451" w:rsidRPr="00765DE0" w:rsidRDefault="000D0451" w:rsidP="000D0451">
      <w:r>
        <w:t xml:space="preserve">Целью дипломного проекта является </w:t>
      </w:r>
      <w:r w:rsidR="00581374">
        <w:t>автоматизация технологического узла ректификации пропан-пропиленовой фракции в колонне К-308</w:t>
      </w:r>
      <w:r w:rsidR="00581374">
        <w:rPr>
          <w:rFonts w:cs="Times New Roman"/>
          <w:szCs w:val="24"/>
        </w:rPr>
        <w:t>.</w:t>
      </w:r>
    </w:p>
    <w:p w:rsidR="00C91174" w:rsidRDefault="00C91174" w:rsidP="00C91174">
      <w:r>
        <w:t>Выполнил основные задачи дипломного проекта:</w:t>
      </w:r>
    </w:p>
    <w:p w:rsidR="00C91174" w:rsidRDefault="00C91174" w:rsidP="00C91174">
      <w:pPr>
        <w:pStyle w:val="a7"/>
        <w:numPr>
          <w:ilvl w:val="0"/>
          <w:numId w:val="37"/>
        </w:numPr>
      </w:pPr>
      <w:r>
        <w:t>Описал</w:t>
      </w:r>
      <w:r w:rsidR="000D0451">
        <w:t xml:space="preserve"> свойства технологического процесса, выбрать регулируемые параметры и регулирующие воздействия.</w:t>
      </w:r>
    </w:p>
    <w:p w:rsidR="00581374" w:rsidRPr="00581374" w:rsidRDefault="00C91174" w:rsidP="00391FA3">
      <w:pPr>
        <w:pStyle w:val="a7"/>
        <w:numPr>
          <w:ilvl w:val="0"/>
          <w:numId w:val="37"/>
        </w:numPr>
      </w:pPr>
      <w:r>
        <w:t>Разработал</w:t>
      </w:r>
      <w:r w:rsidR="000D0451">
        <w:t xml:space="preserve"> функциональную схему автоматизации на базе программно-технических средств </w:t>
      </w:r>
      <w:r w:rsidR="00581374">
        <w:t>автоматизация технологического узла ректификации пропан-пропиленовой фракции в колонне К-308</w:t>
      </w:r>
      <w:r w:rsidR="00581374">
        <w:rPr>
          <w:rFonts w:cs="Times New Roman"/>
          <w:szCs w:val="24"/>
        </w:rPr>
        <w:t>.</w:t>
      </w:r>
    </w:p>
    <w:p w:rsidR="00C91174" w:rsidRDefault="00C91174" w:rsidP="00391FA3">
      <w:pPr>
        <w:pStyle w:val="a7"/>
        <w:numPr>
          <w:ilvl w:val="0"/>
          <w:numId w:val="37"/>
        </w:numPr>
      </w:pPr>
      <w:r>
        <w:t>Составил</w:t>
      </w:r>
      <w:r w:rsidR="000D0451">
        <w:t xml:space="preserve"> спецификацию КИПиА.</w:t>
      </w:r>
    </w:p>
    <w:p w:rsidR="00C91174" w:rsidRDefault="00C91174" w:rsidP="00C91174">
      <w:pPr>
        <w:pStyle w:val="a7"/>
        <w:numPr>
          <w:ilvl w:val="0"/>
          <w:numId w:val="37"/>
        </w:numPr>
      </w:pPr>
      <w:r>
        <w:t>Описал</w:t>
      </w:r>
      <w:r w:rsidR="000D0451">
        <w:t xml:space="preserve"> монтаж КИПиА.</w:t>
      </w:r>
    </w:p>
    <w:p w:rsidR="00C91174" w:rsidRDefault="00C91174" w:rsidP="00C91174">
      <w:pPr>
        <w:pStyle w:val="a7"/>
        <w:numPr>
          <w:ilvl w:val="0"/>
          <w:numId w:val="37"/>
        </w:numPr>
      </w:pPr>
      <w:r>
        <w:t>Разработал схемы: ФСА.</w:t>
      </w:r>
    </w:p>
    <w:p w:rsidR="00C91174" w:rsidRDefault="000D0451" w:rsidP="00C91174">
      <w:pPr>
        <w:rPr>
          <w:rFonts w:cs="Times New Roman"/>
          <w:szCs w:val="24"/>
        </w:rPr>
      </w:pPr>
      <w:r w:rsidRPr="000D0451">
        <w:rPr>
          <w:rFonts w:cs="Times New Roman"/>
          <w:szCs w:val="24"/>
        </w:rPr>
        <w:t xml:space="preserve">Выполнена задача описания свойств технологического процесса, выбора регулируемых параметров и регулирующих воздействий, что позволит более эффективно управлять процессом производства пропилена </w:t>
      </w:r>
      <w:r w:rsidR="00C91174">
        <w:rPr>
          <w:rFonts w:cs="Times New Roman"/>
          <w:szCs w:val="24"/>
        </w:rPr>
        <w:t>из пропан-пропиленовой фракции.</w:t>
      </w:r>
    </w:p>
    <w:p w:rsidR="00C91174" w:rsidRDefault="000D0451" w:rsidP="00C91174">
      <w:pPr>
        <w:rPr>
          <w:rFonts w:cs="Times New Roman"/>
          <w:szCs w:val="24"/>
        </w:rPr>
      </w:pPr>
      <w:r w:rsidRPr="000D0451">
        <w:rPr>
          <w:rFonts w:cs="Times New Roman"/>
          <w:szCs w:val="24"/>
        </w:rPr>
        <w:t xml:space="preserve">Разработана функциональная схема автоматизации на базе программно-технических средств, что позволит </w:t>
      </w:r>
      <w:r w:rsidR="00581374">
        <w:t>автоматизация технологического узла ректификации пропан-пропиленовой фракции в колонне К-308</w:t>
      </w:r>
      <w:r w:rsidRPr="000D0451">
        <w:rPr>
          <w:rFonts w:cs="Times New Roman"/>
          <w:szCs w:val="24"/>
        </w:rPr>
        <w:t>, что повысит эффективность производства и сн</w:t>
      </w:r>
      <w:r w:rsidR="00C91174">
        <w:rPr>
          <w:rFonts w:cs="Times New Roman"/>
          <w:szCs w:val="24"/>
        </w:rPr>
        <w:t>изит количество ошибок и брака.</w:t>
      </w:r>
    </w:p>
    <w:p w:rsidR="00C91174" w:rsidRDefault="000D0451" w:rsidP="00C91174">
      <w:pPr>
        <w:rPr>
          <w:rFonts w:cs="Times New Roman"/>
          <w:szCs w:val="24"/>
        </w:rPr>
      </w:pPr>
      <w:r w:rsidRPr="000D0451">
        <w:rPr>
          <w:rFonts w:cs="Times New Roman"/>
          <w:szCs w:val="24"/>
        </w:rPr>
        <w:t>Составлена спецификация КИПиА, что позволит более четко определить требования к системе контроля и управления процессом производства и обеспечи</w:t>
      </w:r>
      <w:r w:rsidR="00C91174">
        <w:rPr>
          <w:rFonts w:cs="Times New Roman"/>
          <w:szCs w:val="24"/>
        </w:rPr>
        <w:t>ть ее более эффективную работу.</w:t>
      </w:r>
    </w:p>
    <w:p w:rsidR="00C91174" w:rsidRDefault="000D0451" w:rsidP="00C91174">
      <w:pPr>
        <w:rPr>
          <w:rFonts w:cs="Times New Roman"/>
          <w:szCs w:val="24"/>
        </w:rPr>
      </w:pPr>
      <w:r w:rsidRPr="000D0451">
        <w:rPr>
          <w:rFonts w:cs="Times New Roman"/>
          <w:szCs w:val="24"/>
        </w:rPr>
        <w:t>Описан монтаж КИПиА, что позволит более точно определить требования к оборудованию и расположению элементов системы контроля и управления, что повысит э</w:t>
      </w:r>
      <w:r w:rsidR="00C91174">
        <w:rPr>
          <w:rFonts w:cs="Times New Roman"/>
          <w:szCs w:val="24"/>
        </w:rPr>
        <w:t>ффективность работы системы.</w:t>
      </w:r>
    </w:p>
    <w:p w:rsidR="000D0451" w:rsidRDefault="000D0451" w:rsidP="00581374">
      <w:r w:rsidRPr="000D0451">
        <w:rPr>
          <w:rFonts w:cs="Times New Roman"/>
          <w:szCs w:val="24"/>
        </w:rPr>
        <w:t>Разработаны схемы ФСА, что позволит более эффективно управлять процессом производства</w:t>
      </w:r>
      <w:r w:rsidR="00C91174">
        <w:rPr>
          <w:rFonts w:cs="Times New Roman"/>
          <w:szCs w:val="24"/>
        </w:rPr>
        <w:t xml:space="preserve"> и повысить качество продукции.</w:t>
      </w:r>
    </w:p>
    <w:p w:rsidR="000D0451" w:rsidRDefault="000D0451" w:rsidP="000D0451">
      <w:pPr>
        <w:pStyle w:val="1"/>
      </w:pPr>
      <w:r>
        <w:lastRenderedPageBreak/>
        <w:t>список литературы</w:t>
      </w:r>
    </w:p>
    <w:p w:rsidR="000D0451" w:rsidRDefault="000D0451" w:rsidP="000D0451">
      <w:pPr>
        <w:pStyle w:val="a7"/>
        <w:numPr>
          <w:ilvl w:val="0"/>
          <w:numId w:val="16"/>
        </w:numPr>
      </w:pPr>
      <w:r>
        <w:t xml:space="preserve">/Электронный ресурс/ </w:t>
      </w:r>
      <w:proofErr w:type="spellStart"/>
      <w:r>
        <w:t>Клочкова</w:t>
      </w:r>
      <w:proofErr w:type="spellEnd"/>
      <w:r>
        <w:t xml:space="preserve">, Е. Н. Экономика организации; учебник для СПО / Е. Н. </w:t>
      </w:r>
      <w:proofErr w:type="spellStart"/>
      <w:r>
        <w:t>Клочкова</w:t>
      </w:r>
      <w:proofErr w:type="spellEnd"/>
      <w:r>
        <w:t xml:space="preserve">, В. И. Кузнецов, Т. Е. Платонова; под ред. В. Н. </w:t>
      </w:r>
      <w:proofErr w:type="spellStart"/>
      <w:r>
        <w:t>Клочковой</w:t>
      </w:r>
      <w:proofErr w:type="spellEnd"/>
      <w:r>
        <w:t xml:space="preserve">. — М.: Издательство </w:t>
      </w:r>
      <w:proofErr w:type="spellStart"/>
      <w:r>
        <w:t>Юрайт</w:t>
      </w:r>
      <w:proofErr w:type="spellEnd"/>
      <w:r>
        <w:t>, 2017. — 447 с.</w:t>
      </w:r>
    </w:p>
    <w:p w:rsidR="000D0451" w:rsidRDefault="000D0451" w:rsidP="002E77B3">
      <w:pPr>
        <w:pStyle w:val="a7"/>
        <w:numPr>
          <w:ilvl w:val="0"/>
          <w:numId w:val="16"/>
        </w:numPr>
      </w:pPr>
      <w:r>
        <w:t xml:space="preserve">/Электронный ресурс/ Барышникова, Н. А. Экономика организации: учебное пособие для СПО / Н. А. Барышникова, Т. А. </w:t>
      </w:r>
      <w:proofErr w:type="spellStart"/>
      <w:r>
        <w:t>Матеуш</w:t>
      </w:r>
      <w:proofErr w:type="spellEnd"/>
      <w:r>
        <w:t xml:space="preserve">, М. Г. Миронов. — 2 = изд., </w:t>
      </w:r>
      <w:proofErr w:type="spellStart"/>
      <w:r>
        <w:t>перераб</w:t>
      </w:r>
      <w:proofErr w:type="spellEnd"/>
      <w:proofErr w:type="gramStart"/>
      <w:r>
        <w:t>.</w:t>
      </w:r>
      <w:proofErr w:type="gramEnd"/>
      <w:r>
        <w:t xml:space="preserve"> и доп. — М.: Издательство </w:t>
      </w:r>
      <w:proofErr w:type="spellStart"/>
      <w:r>
        <w:t>Юрайт</w:t>
      </w:r>
      <w:proofErr w:type="spellEnd"/>
      <w:r>
        <w:t>, 2017. — 191 с. — (Серия: Профессиональное образование).</w:t>
      </w:r>
    </w:p>
    <w:p w:rsidR="000D0451" w:rsidRDefault="000D0451" w:rsidP="002E77B3">
      <w:pPr>
        <w:pStyle w:val="a7"/>
        <w:numPr>
          <w:ilvl w:val="0"/>
          <w:numId w:val="16"/>
        </w:numPr>
      </w:pPr>
      <w:r>
        <w:t>Интернет источник. Электропневматичес</w:t>
      </w:r>
      <w:r w:rsidR="002E77B3">
        <w:t>кого позиционера ЭПП</w:t>
      </w:r>
      <w:r>
        <w:t>-</w:t>
      </w:r>
      <w:r w:rsidR="002E77B3">
        <w:t>3730-1</w:t>
      </w:r>
      <w:r>
        <w:t xml:space="preserve">. </w:t>
      </w:r>
      <w:r w:rsidR="002E77B3" w:rsidRPr="002E77B3">
        <w:t>https://saluteh.ru/shop/elektropnevmaticheskiy-pozicioner-3730-31000000400000014-g1-4/</w:t>
      </w:r>
    </w:p>
    <w:p w:rsidR="000D0451" w:rsidRPr="00C177DF" w:rsidRDefault="000D0451" w:rsidP="000D0451">
      <w:pPr>
        <w:pStyle w:val="a7"/>
        <w:numPr>
          <w:ilvl w:val="0"/>
          <w:numId w:val="16"/>
        </w:numPr>
      </w:pPr>
      <w:r w:rsidRPr="00C177DF">
        <w:t xml:space="preserve">СНиП Ш-4-80. Техника безопасности в строительстве. - М.:  </w:t>
      </w:r>
      <w:proofErr w:type="spellStart"/>
      <w:r w:rsidRPr="00C177DF">
        <w:t>Стройиздат</w:t>
      </w:r>
      <w:proofErr w:type="spellEnd"/>
      <w:r w:rsidRPr="00C177DF">
        <w:t xml:space="preserve">, </w:t>
      </w:r>
      <w:proofErr w:type="gramStart"/>
      <w:r w:rsidRPr="00C177DF">
        <w:t>1982.-</w:t>
      </w:r>
      <w:proofErr w:type="gramEnd"/>
      <w:r w:rsidRPr="00C177DF">
        <w:t xml:space="preserve"> 255 с.</w:t>
      </w:r>
    </w:p>
    <w:p w:rsidR="000D0451" w:rsidRDefault="000D0451" w:rsidP="000D0451">
      <w:pPr>
        <w:pStyle w:val="a7"/>
        <w:numPr>
          <w:ilvl w:val="0"/>
          <w:numId w:val="16"/>
        </w:numPr>
      </w:pPr>
      <w:r>
        <w:t>ГОСТ 21.404–85. Обозначения условные приборов и средств автоматизации в схемах. – М.: Изд-во стандартов, 1986. – 8 с.</w:t>
      </w:r>
    </w:p>
    <w:p w:rsidR="000D0451" w:rsidRDefault="000D0451" w:rsidP="000D0451">
      <w:pPr>
        <w:pStyle w:val="a7"/>
        <w:numPr>
          <w:ilvl w:val="0"/>
          <w:numId w:val="16"/>
        </w:numPr>
      </w:pPr>
      <w:r>
        <w:t>ГОСТ 2.701–84 ЕСКД. Схемы. Виды и типы. Общие требования к выполнению: Справ. – М.: Изд-во стандартов, 1992. – 315 с.</w:t>
      </w:r>
    </w:p>
    <w:p w:rsidR="000D0451" w:rsidRDefault="000D0451" w:rsidP="000D0451">
      <w:pPr>
        <w:pStyle w:val="a7"/>
        <w:numPr>
          <w:ilvl w:val="0"/>
          <w:numId w:val="16"/>
        </w:numPr>
      </w:pPr>
      <w:r>
        <w:t>ГОСТ 2.721–74 ЕСКД. Обозначения условные графические в схемах. Обозначения общего применения. – М.: Изд-во стандартов, 1988. – 86 с.</w:t>
      </w:r>
    </w:p>
    <w:p w:rsidR="000D0451" w:rsidRDefault="000D0451" w:rsidP="000D0451">
      <w:pPr>
        <w:pStyle w:val="a7"/>
        <w:numPr>
          <w:ilvl w:val="0"/>
          <w:numId w:val="16"/>
        </w:numPr>
      </w:pPr>
      <w:r>
        <w:t xml:space="preserve">Дятлова Е.П., Сафонова М.Р. Проектирование автоматизированных систем управления технологическими процессами ЦБП: Учеб. пособие. – СПб.: </w:t>
      </w:r>
      <w:proofErr w:type="spellStart"/>
      <w:r>
        <w:t>СПбГТУРП</w:t>
      </w:r>
      <w:proofErr w:type="spellEnd"/>
      <w:r>
        <w:t>, 1999. – 51 с.</w:t>
      </w:r>
    </w:p>
    <w:p w:rsidR="000D0451" w:rsidRDefault="000D0451" w:rsidP="000D0451">
      <w:pPr>
        <w:pStyle w:val="a7"/>
        <w:numPr>
          <w:ilvl w:val="0"/>
          <w:numId w:val="16"/>
        </w:numPr>
      </w:pPr>
      <w:r>
        <w:t>Техническая документация Датчики давления Метран-. Издатель Промышленная группа «Метран», 2019 г. – 6 с.</w:t>
      </w:r>
    </w:p>
    <w:p w:rsidR="002E7F60" w:rsidRDefault="000D0451" w:rsidP="002E7F60">
      <w:pPr>
        <w:pStyle w:val="a7"/>
        <w:numPr>
          <w:ilvl w:val="0"/>
          <w:numId w:val="16"/>
        </w:numPr>
      </w:pPr>
      <w:r>
        <w:t xml:space="preserve">Интернет источник. </w:t>
      </w:r>
      <w:r w:rsidRPr="00BB5F85">
        <w:t>системы автоматического контроля, управления и регулирования</w:t>
      </w:r>
      <w:r>
        <w:t xml:space="preserve">. </w:t>
      </w:r>
      <w:r w:rsidR="002E7F60" w:rsidRPr="002E7F60">
        <w:t>https://electricalschool.info/automation/1482-sistemy-avtomatiki-sistemy.html</w:t>
      </w:r>
    </w:p>
    <w:p w:rsidR="000D0451" w:rsidRDefault="000D0451" w:rsidP="002E7F60">
      <w:pPr>
        <w:pStyle w:val="a7"/>
        <w:numPr>
          <w:ilvl w:val="0"/>
          <w:numId w:val="16"/>
        </w:numPr>
      </w:pPr>
      <w:r>
        <w:t xml:space="preserve">Техническая документация </w:t>
      </w:r>
      <w:r w:rsidR="002E7F60">
        <w:t>5200 AR</w:t>
      </w:r>
      <w:r>
        <w:t xml:space="preserve"> «Регулирующая арматура».</w:t>
      </w:r>
      <w:r w:rsidRPr="00C177DF">
        <w:t xml:space="preserve"> </w:t>
      </w:r>
      <w:r w:rsidR="002E7F60">
        <w:t>Издатель</w:t>
      </w:r>
      <w:r w:rsidR="002E7F60" w:rsidRPr="002E7F60">
        <w:t xml:space="preserve"> ООО "НПО КЛАПАН"</w:t>
      </w:r>
      <w:r>
        <w:t>, 2017 г. – 116 с.</w:t>
      </w:r>
    </w:p>
    <w:p w:rsidR="0089540B" w:rsidRPr="0089540B" w:rsidRDefault="000D0451" w:rsidP="0089540B">
      <w:pPr>
        <w:pStyle w:val="a7"/>
        <w:numPr>
          <w:ilvl w:val="0"/>
          <w:numId w:val="16"/>
        </w:numPr>
      </w:pPr>
      <w:r>
        <w:lastRenderedPageBreak/>
        <w:t>Техническая документация датчика температуры Метран-</w:t>
      </w:r>
      <w:r>
        <w:rPr>
          <w:szCs w:val="28"/>
        </w:rPr>
        <w:t xml:space="preserve">270. </w:t>
      </w:r>
      <w:r w:rsidR="002E77B3">
        <w:rPr>
          <w:szCs w:val="28"/>
        </w:rPr>
        <w:t xml:space="preserve">Издательство </w:t>
      </w:r>
      <w:r w:rsidR="002E77B3">
        <w:t>Промышленная группа «Метран»</w:t>
      </w:r>
      <w:r>
        <w:rPr>
          <w:szCs w:val="28"/>
        </w:rPr>
        <w:t>, 2022 г. – 279 с.</w:t>
      </w:r>
    </w:p>
    <w:p w:rsidR="0089540B" w:rsidRPr="0089540B" w:rsidRDefault="002E77B3" w:rsidP="0089540B">
      <w:pPr>
        <w:pStyle w:val="a7"/>
        <w:numPr>
          <w:ilvl w:val="0"/>
          <w:numId w:val="16"/>
        </w:numPr>
      </w:pPr>
      <w:r>
        <w:t xml:space="preserve">Техническая документация </w:t>
      </w:r>
      <w:r w:rsidR="0089540B" w:rsidRPr="0089540B">
        <w:t>ТРМ101 ПИД регулятор с универсальным входом</w:t>
      </w:r>
      <w:r w:rsidR="0089540B">
        <w:t>.</w:t>
      </w:r>
      <w:r w:rsidR="0089540B" w:rsidRPr="0089540B">
        <w:t xml:space="preserve"> </w:t>
      </w:r>
      <w:r w:rsidRPr="0089540B">
        <w:t xml:space="preserve">Издательство </w:t>
      </w:r>
      <w:r w:rsidR="0089540B" w:rsidRPr="0089540B">
        <w:t>Производственное Объединение «ОВЕН»</w:t>
      </w:r>
      <w:r w:rsidRPr="0089540B">
        <w:t>, 2022 г. – 150 с.</w:t>
      </w:r>
      <w:r w:rsidR="0089540B" w:rsidRPr="0089540B">
        <w:t xml:space="preserve"> </w:t>
      </w:r>
    </w:p>
    <w:p w:rsidR="002E77B3" w:rsidRDefault="0089540B" w:rsidP="0089540B">
      <w:pPr>
        <w:pStyle w:val="a7"/>
        <w:numPr>
          <w:ilvl w:val="0"/>
          <w:numId w:val="16"/>
        </w:numPr>
      </w:pPr>
      <w:r>
        <w:t>Техническая документация датчика расхода Метран-</w:t>
      </w:r>
      <w:r>
        <w:rPr>
          <w:szCs w:val="28"/>
        </w:rPr>
        <w:t xml:space="preserve">370. Издательство </w:t>
      </w:r>
      <w:r>
        <w:t>Промышленная группа «Метран»</w:t>
      </w:r>
      <w:r>
        <w:rPr>
          <w:szCs w:val="28"/>
        </w:rPr>
        <w:t>, 2022 г. – 150 с.</w:t>
      </w:r>
    </w:p>
    <w:p w:rsidR="000D0451" w:rsidRPr="001F5050" w:rsidRDefault="000D0451" w:rsidP="000D0451">
      <w:pPr>
        <w:pStyle w:val="a7"/>
        <w:numPr>
          <w:ilvl w:val="0"/>
          <w:numId w:val="16"/>
        </w:numPr>
      </w:pPr>
      <w:r>
        <w:t>Н. В. Лазарев, Вредные вещества в промышленности: Том 1. Органические вещества. Справочник для химиков, инженеров и врачей / Н. В. Лазарев – М.: Книга по Требованию, 2013. – 590 с</w:t>
      </w:r>
    </w:p>
    <w:p w:rsidR="000D0451" w:rsidRPr="001F5050" w:rsidRDefault="00F023F2" w:rsidP="000D0451">
      <w:pPr>
        <w:pStyle w:val="a7"/>
        <w:numPr>
          <w:ilvl w:val="0"/>
          <w:numId w:val="16"/>
        </w:numPr>
      </w:pPr>
      <w:hyperlink r:id="rId59" w:history="1">
        <w:r w:rsidR="000D0451" w:rsidRPr="001F5050">
          <w:t>Бобков А.С., Блинов А.А. и др. Охрана труда и экологическая безопасность в химической промышленности</w:t>
        </w:r>
      </w:hyperlink>
      <w:r w:rsidR="000D0451" w:rsidRPr="001F5050">
        <w:t xml:space="preserve"> — Учебник для вузов. 2-е изд. — М.: Химия, 1998. — 400 с.</w:t>
      </w:r>
    </w:p>
    <w:p w:rsidR="000D0451" w:rsidRDefault="00F023F2" w:rsidP="000D0451">
      <w:pPr>
        <w:pStyle w:val="a7"/>
        <w:numPr>
          <w:ilvl w:val="0"/>
          <w:numId w:val="16"/>
        </w:numPr>
      </w:pPr>
      <w:hyperlink r:id="rId60" w:history="1">
        <w:r w:rsidR="000D0451" w:rsidRPr="001F5050">
          <w:t xml:space="preserve">Борщев В.Я., </w:t>
        </w:r>
        <w:proofErr w:type="spellStart"/>
        <w:r w:rsidR="000D0451" w:rsidRPr="001F5050">
          <w:t>Кормильцин</w:t>
        </w:r>
        <w:proofErr w:type="spellEnd"/>
        <w:r w:rsidR="000D0451" w:rsidRPr="001F5050">
          <w:t xml:space="preserve"> Г.С. и др. Основы безопасной эксплуатации технологического оборудования химических производств</w:t>
        </w:r>
      </w:hyperlink>
      <w:r w:rsidR="000D0451" w:rsidRPr="001F5050">
        <w:t xml:space="preserve"> – Тамбов: Издательство ТГТУ, 2011. – 188 с.</w:t>
      </w:r>
    </w:p>
    <w:p w:rsidR="000D0451" w:rsidRPr="00BB5F85" w:rsidRDefault="000D0451" w:rsidP="000D0451">
      <w:pPr>
        <w:pStyle w:val="a7"/>
        <w:numPr>
          <w:ilvl w:val="0"/>
          <w:numId w:val="16"/>
        </w:numPr>
      </w:pPr>
      <w:proofErr w:type="spellStart"/>
      <w:r w:rsidRPr="001F5050">
        <w:t>Шински</w:t>
      </w:r>
      <w:proofErr w:type="spellEnd"/>
      <w:r w:rsidRPr="001F5050">
        <w:t xml:space="preserve"> Ф. Системы автоматического регулирования химико-технологических процессов Пер. с англ. под ред. Н. И. Гельперина. М., "Химия",</w:t>
      </w:r>
    </w:p>
    <w:p w:rsidR="000D0451" w:rsidRPr="00C67989" w:rsidRDefault="000D0451" w:rsidP="005D6614"/>
    <w:sectPr w:rsidR="000D0451" w:rsidRPr="00C67989" w:rsidSect="0099147D">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23F2" w:rsidRDefault="00F023F2" w:rsidP="00D96D01">
      <w:pPr>
        <w:spacing w:line="240" w:lineRule="auto"/>
      </w:pPr>
      <w:r>
        <w:separator/>
      </w:r>
    </w:p>
  </w:endnote>
  <w:endnote w:type="continuationSeparator" w:id="0">
    <w:p w:rsidR="00F023F2" w:rsidRDefault="00F023F2" w:rsidP="00D96D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006899"/>
      <w:docPartObj>
        <w:docPartGallery w:val="Page Numbers (Bottom of Page)"/>
        <w:docPartUnique/>
      </w:docPartObj>
    </w:sdtPr>
    <w:sdtEndPr/>
    <w:sdtContent>
      <w:p w:rsidR="007A0E2E" w:rsidRDefault="007A0E2E">
        <w:pPr>
          <w:pStyle w:val="af2"/>
          <w:jc w:val="center"/>
        </w:pPr>
        <w:r>
          <w:fldChar w:fldCharType="begin"/>
        </w:r>
        <w:r>
          <w:instrText>PAGE   \* MERGEFORMAT</w:instrText>
        </w:r>
        <w:r>
          <w:fldChar w:fldCharType="separate"/>
        </w:r>
        <w:r w:rsidR="00581374">
          <w:rPr>
            <w:noProof/>
          </w:rPr>
          <w:t>2</w:t>
        </w:r>
        <w:r>
          <w:fldChar w:fldCharType="end"/>
        </w:r>
      </w:p>
    </w:sdtContent>
  </w:sdt>
  <w:p w:rsidR="007A0E2E" w:rsidRDefault="007A0E2E">
    <w:pPr>
      <w:pStyle w:val="af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23F2" w:rsidRDefault="00F023F2" w:rsidP="00D96D01">
      <w:pPr>
        <w:spacing w:line="240" w:lineRule="auto"/>
      </w:pPr>
      <w:r>
        <w:separator/>
      </w:r>
    </w:p>
  </w:footnote>
  <w:footnote w:type="continuationSeparator" w:id="0">
    <w:p w:rsidR="00F023F2" w:rsidRDefault="00F023F2" w:rsidP="00D96D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1C1A00"/>
    <w:multiLevelType w:val="hybridMultilevel"/>
    <w:tmpl w:val="2C2886EE"/>
    <w:lvl w:ilvl="0" w:tplc="3556714E">
      <w:start w:val="1"/>
      <w:numFmt w:val="decimal"/>
      <w:lvlText w:val="%1)"/>
      <w:lvlJc w:val="left"/>
      <w:pPr>
        <w:ind w:left="2107" w:hanging="405"/>
      </w:pPr>
      <w:rPr>
        <w:rFonts w:hint="default"/>
        <w:color w:val="00000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1251521B"/>
    <w:multiLevelType w:val="hybridMultilevel"/>
    <w:tmpl w:val="552870B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2D82AB1"/>
    <w:multiLevelType w:val="hybridMultilevel"/>
    <w:tmpl w:val="F9DCFD9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1449635C"/>
    <w:multiLevelType w:val="multilevel"/>
    <w:tmpl w:val="5B00620A"/>
    <w:lvl w:ilvl="0">
      <w:start w:val="2"/>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4" w15:restartNumberingAfterBreak="0">
    <w:nsid w:val="1529760B"/>
    <w:multiLevelType w:val="multilevel"/>
    <w:tmpl w:val="CE9A6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74116"/>
    <w:multiLevelType w:val="hybridMultilevel"/>
    <w:tmpl w:val="7AACA9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7"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8210EC"/>
    <w:multiLevelType w:val="hybridMultilevel"/>
    <w:tmpl w:val="CBBA5D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DBB13A4"/>
    <w:multiLevelType w:val="hybridMultilevel"/>
    <w:tmpl w:val="58BECDAA"/>
    <w:lvl w:ilvl="0" w:tplc="3556714E">
      <w:start w:val="1"/>
      <w:numFmt w:val="decimal"/>
      <w:lvlText w:val="%1)"/>
      <w:lvlJc w:val="left"/>
      <w:pPr>
        <w:ind w:left="2107" w:hanging="405"/>
      </w:pPr>
      <w:rPr>
        <w:rFonts w:hint="default"/>
        <w:color w:val="00000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4"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5"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EA0E9F"/>
    <w:multiLevelType w:val="hybridMultilevel"/>
    <w:tmpl w:val="2934F592"/>
    <w:lvl w:ilvl="0" w:tplc="3556714E">
      <w:start w:val="1"/>
      <w:numFmt w:val="decimal"/>
      <w:lvlText w:val="%1)"/>
      <w:lvlJc w:val="left"/>
      <w:pPr>
        <w:ind w:left="1256" w:hanging="405"/>
      </w:pPr>
      <w:rPr>
        <w:rFonts w:hint="default"/>
        <w:color w:val="000000"/>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8"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4A1F569E"/>
    <w:multiLevelType w:val="multilevel"/>
    <w:tmpl w:val="562656D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20"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4CAE6C9E"/>
    <w:multiLevelType w:val="hybridMultilevel"/>
    <w:tmpl w:val="7C5079A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4CF93FB8"/>
    <w:multiLevelType w:val="hybridMultilevel"/>
    <w:tmpl w:val="6AE07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0197CEE"/>
    <w:multiLevelType w:val="hybridMultilevel"/>
    <w:tmpl w:val="042A0B0C"/>
    <w:lvl w:ilvl="0" w:tplc="04190005">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60EF6BCE"/>
    <w:multiLevelType w:val="hybridMultilevel"/>
    <w:tmpl w:val="279619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9"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1" w15:restartNumberingAfterBreak="0">
    <w:nsid w:val="6F5E311E"/>
    <w:multiLevelType w:val="hybridMultilevel"/>
    <w:tmpl w:val="F0A805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3" w15:restartNumberingAfterBreak="0">
    <w:nsid w:val="72A502D6"/>
    <w:multiLevelType w:val="hybridMultilevel"/>
    <w:tmpl w:val="45B805D8"/>
    <w:lvl w:ilvl="0" w:tplc="A52E4638">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4"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30"/>
  </w:num>
  <w:num w:numId="2">
    <w:abstractNumId w:val="32"/>
  </w:num>
  <w:num w:numId="3">
    <w:abstractNumId w:val="18"/>
  </w:num>
  <w:num w:numId="4">
    <w:abstractNumId w:val="20"/>
  </w:num>
  <w:num w:numId="5">
    <w:abstractNumId w:val="34"/>
  </w:num>
  <w:num w:numId="6">
    <w:abstractNumId w:val="9"/>
  </w:num>
  <w:num w:numId="7">
    <w:abstractNumId w:val="14"/>
  </w:num>
  <w:num w:numId="8">
    <w:abstractNumId w:val="3"/>
  </w:num>
  <w:num w:numId="9">
    <w:abstractNumId w:val="12"/>
  </w:num>
  <w:num w:numId="10">
    <w:abstractNumId w:val="15"/>
  </w:num>
  <w:num w:numId="11">
    <w:abstractNumId w:val="25"/>
  </w:num>
  <w:num w:numId="12">
    <w:abstractNumId w:val="24"/>
  </w:num>
  <w:num w:numId="13">
    <w:abstractNumId w:val="10"/>
  </w:num>
  <w:num w:numId="14">
    <w:abstractNumId w:val="29"/>
  </w:num>
  <w:num w:numId="15">
    <w:abstractNumId w:val="16"/>
  </w:num>
  <w:num w:numId="16">
    <w:abstractNumId w:val="7"/>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num>
  <w:num w:numId="22">
    <w:abstractNumId w:val="6"/>
  </w:num>
  <w:num w:numId="23">
    <w:abstractNumId w:val="23"/>
  </w:num>
  <w:num w:numId="24">
    <w:abstractNumId w:val="19"/>
  </w:num>
  <w:num w:numId="25">
    <w:abstractNumId w:val="33"/>
  </w:num>
  <w:num w:numId="26">
    <w:abstractNumId w:val="5"/>
  </w:num>
  <w:num w:numId="27">
    <w:abstractNumId w:val="27"/>
  </w:num>
  <w:num w:numId="28">
    <w:abstractNumId w:val="2"/>
  </w:num>
  <w:num w:numId="29">
    <w:abstractNumId w:val="8"/>
  </w:num>
  <w:num w:numId="30">
    <w:abstractNumId w:val="22"/>
  </w:num>
  <w:num w:numId="31">
    <w:abstractNumId w:val="26"/>
  </w:num>
  <w:num w:numId="32">
    <w:abstractNumId w:val="17"/>
  </w:num>
  <w:num w:numId="33">
    <w:abstractNumId w:val="31"/>
  </w:num>
  <w:num w:numId="34">
    <w:abstractNumId w:val="0"/>
  </w:num>
  <w:num w:numId="35">
    <w:abstractNumId w:val="4"/>
  </w:num>
  <w:num w:numId="36">
    <w:abstractNumId w:val="11"/>
  </w:num>
  <w:num w:numId="37">
    <w:abstractNumId w:val="21"/>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118EC"/>
    <w:rsid w:val="000370C3"/>
    <w:rsid w:val="00055E04"/>
    <w:rsid w:val="000D0451"/>
    <w:rsid w:val="000D685C"/>
    <w:rsid w:val="00102A98"/>
    <w:rsid w:val="0011175A"/>
    <w:rsid w:val="00190B64"/>
    <w:rsid w:val="001B6AFC"/>
    <w:rsid w:val="001C26BE"/>
    <w:rsid w:val="002324F5"/>
    <w:rsid w:val="0024423C"/>
    <w:rsid w:val="002B1B7C"/>
    <w:rsid w:val="002E77B3"/>
    <w:rsid w:val="002E7F60"/>
    <w:rsid w:val="00300AC1"/>
    <w:rsid w:val="00326761"/>
    <w:rsid w:val="0033076B"/>
    <w:rsid w:val="0035255C"/>
    <w:rsid w:val="003638EA"/>
    <w:rsid w:val="00392713"/>
    <w:rsid w:val="00445695"/>
    <w:rsid w:val="00476FDE"/>
    <w:rsid w:val="004B0A3A"/>
    <w:rsid w:val="004B558B"/>
    <w:rsid w:val="004E1D46"/>
    <w:rsid w:val="004E7EFB"/>
    <w:rsid w:val="00503FD3"/>
    <w:rsid w:val="00507DDB"/>
    <w:rsid w:val="005357A4"/>
    <w:rsid w:val="005660B1"/>
    <w:rsid w:val="00581374"/>
    <w:rsid w:val="005A2233"/>
    <w:rsid w:val="005D6614"/>
    <w:rsid w:val="006138A4"/>
    <w:rsid w:val="00646171"/>
    <w:rsid w:val="00662A54"/>
    <w:rsid w:val="007224A4"/>
    <w:rsid w:val="00730D7A"/>
    <w:rsid w:val="007509D8"/>
    <w:rsid w:val="00796091"/>
    <w:rsid w:val="007A059F"/>
    <w:rsid w:val="007A0E2E"/>
    <w:rsid w:val="0081340C"/>
    <w:rsid w:val="00847CF6"/>
    <w:rsid w:val="008556ED"/>
    <w:rsid w:val="00862849"/>
    <w:rsid w:val="0089540B"/>
    <w:rsid w:val="00977B75"/>
    <w:rsid w:val="00981B42"/>
    <w:rsid w:val="0099147D"/>
    <w:rsid w:val="009D378E"/>
    <w:rsid w:val="00A104E3"/>
    <w:rsid w:val="00A662F0"/>
    <w:rsid w:val="00B07641"/>
    <w:rsid w:val="00B36562"/>
    <w:rsid w:val="00B80DE7"/>
    <w:rsid w:val="00B945DA"/>
    <w:rsid w:val="00BD0E5E"/>
    <w:rsid w:val="00BE09AF"/>
    <w:rsid w:val="00BE6EC2"/>
    <w:rsid w:val="00C06926"/>
    <w:rsid w:val="00C67989"/>
    <w:rsid w:val="00C91174"/>
    <w:rsid w:val="00CD4B85"/>
    <w:rsid w:val="00D26522"/>
    <w:rsid w:val="00D267C5"/>
    <w:rsid w:val="00D80A54"/>
    <w:rsid w:val="00D82BC0"/>
    <w:rsid w:val="00D96D01"/>
    <w:rsid w:val="00D971C2"/>
    <w:rsid w:val="00DE2F2D"/>
    <w:rsid w:val="00E91D3C"/>
    <w:rsid w:val="00EC6861"/>
    <w:rsid w:val="00F023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0E5240A9"/>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0AC1"/>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paragraph" w:styleId="3">
    <w:name w:val="heading 3"/>
    <w:basedOn w:val="a"/>
    <w:next w:val="a"/>
    <w:link w:val="30"/>
    <w:uiPriority w:val="9"/>
    <w:semiHidden/>
    <w:unhideWhenUsed/>
    <w:qFormat/>
    <w:rsid w:val="005660B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2324F5"/>
    <w:pPr>
      <w:spacing w:after="120"/>
      <w:ind w:left="283"/>
    </w:pPr>
  </w:style>
  <w:style w:type="character" w:customStyle="1" w:styleId="ae">
    <w:name w:val="Основной текст с отступом Знак"/>
    <w:basedOn w:val="a0"/>
    <w:link w:val="ad"/>
    <w:uiPriority w:val="99"/>
    <w:semiHidden/>
    <w:rsid w:val="002324F5"/>
    <w:rPr>
      <w:rFonts w:ascii="Times New Roman" w:hAnsi="Times New Roman"/>
      <w:sz w:val="24"/>
    </w:rPr>
  </w:style>
  <w:style w:type="paragraph" w:styleId="31">
    <w:name w:val="Body Text Indent 3"/>
    <w:basedOn w:val="a"/>
    <w:link w:val="32"/>
    <w:uiPriority w:val="99"/>
    <w:semiHidden/>
    <w:unhideWhenUsed/>
    <w:rsid w:val="002324F5"/>
    <w:pPr>
      <w:spacing w:after="120"/>
      <w:ind w:left="283"/>
    </w:pPr>
    <w:rPr>
      <w:sz w:val="16"/>
      <w:szCs w:val="16"/>
    </w:rPr>
  </w:style>
  <w:style w:type="character" w:customStyle="1" w:styleId="32">
    <w:name w:val="Основной текст с отступом 3 Знак"/>
    <w:basedOn w:val="a0"/>
    <w:link w:val="31"/>
    <w:uiPriority w:val="99"/>
    <w:semiHidden/>
    <w:rsid w:val="002324F5"/>
    <w:rPr>
      <w:rFonts w:ascii="Times New Roman" w:hAnsi="Times New Roman"/>
      <w:sz w:val="16"/>
      <w:szCs w:val="16"/>
    </w:rPr>
  </w:style>
  <w:style w:type="paragraph" w:styleId="33">
    <w:name w:val="Body Text 3"/>
    <w:basedOn w:val="a"/>
    <w:link w:val="34"/>
    <w:uiPriority w:val="99"/>
    <w:semiHidden/>
    <w:unhideWhenUsed/>
    <w:rsid w:val="002324F5"/>
    <w:pPr>
      <w:spacing w:after="120" w:line="256" w:lineRule="auto"/>
      <w:ind w:firstLine="0"/>
      <w:jc w:val="left"/>
    </w:pPr>
    <w:rPr>
      <w:rFonts w:asciiTheme="minorHAnsi" w:hAnsiTheme="minorHAnsi"/>
      <w:sz w:val="16"/>
      <w:szCs w:val="16"/>
    </w:rPr>
  </w:style>
  <w:style w:type="character" w:customStyle="1" w:styleId="34">
    <w:name w:val="Основной текст 3 Знак"/>
    <w:basedOn w:val="a0"/>
    <w:link w:val="33"/>
    <w:uiPriority w:val="99"/>
    <w:semiHidden/>
    <w:rsid w:val="002324F5"/>
    <w:rPr>
      <w:sz w:val="16"/>
      <w:szCs w:val="16"/>
    </w:rPr>
  </w:style>
  <w:style w:type="character" w:customStyle="1" w:styleId="30">
    <w:name w:val="Заголовок 3 Знак"/>
    <w:basedOn w:val="a0"/>
    <w:link w:val="3"/>
    <w:uiPriority w:val="9"/>
    <w:semiHidden/>
    <w:rsid w:val="005660B1"/>
    <w:rPr>
      <w:rFonts w:asciiTheme="majorHAnsi" w:eastAsiaTheme="majorEastAsia" w:hAnsiTheme="majorHAnsi" w:cstheme="majorBidi"/>
      <w:color w:val="1F4D78" w:themeColor="accent1" w:themeShade="7F"/>
      <w:sz w:val="24"/>
      <w:szCs w:val="24"/>
    </w:rPr>
  </w:style>
  <w:style w:type="paragraph" w:styleId="af">
    <w:name w:val="Normal (Web)"/>
    <w:basedOn w:val="a"/>
    <w:uiPriority w:val="99"/>
    <w:semiHidden/>
    <w:unhideWhenUsed/>
    <w:rsid w:val="005660B1"/>
    <w:pPr>
      <w:spacing w:before="100" w:beforeAutospacing="1" w:after="100" w:afterAutospacing="1" w:line="240" w:lineRule="auto"/>
      <w:ind w:firstLine="0"/>
      <w:jc w:val="left"/>
    </w:pPr>
    <w:rPr>
      <w:rFonts w:eastAsia="Times New Roman" w:cs="Times New Roman"/>
      <w:sz w:val="24"/>
      <w:szCs w:val="24"/>
      <w:lang w:eastAsia="ru-RU"/>
    </w:rPr>
  </w:style>
  <w:style w:type="paragraph" w:styleId="af0">
    <w:name w:val="header"/>
    <w:basedOn w:val="a"/>
    <w:link w:val="af1"/>
    <w:uiPriority w:val="99"/>
    <w:unhideWhenUsed/>
    <w:rsid w:val="00D96D01"/>
    <w:pPr>
      <w:tabs>
        <w:tab w:val="center" w:pos="4677"/>
        <w:tab w:val="right" w:pos="9355"/>
      </w:tabs>
      <w:spacing w:line="240" w:lineRule="auto"/>
    </w:pPr>
  </w:style>
  <w:style w:type="character" w:customStyle="1" w:styleId="af1">
    <w:name w:val="Верхний колонтитул Знак"/>
    <w:basedOn w:val="a0"/>
    <w:link w:val="af0"/>
    <w:uiPriority w:val="99"/>
    <w:rsid w:val="00D96D01"/>
    <w:rPr>
      <w:rFonts w:ascii="Times New Roman" w:hAnsi="Times New Roman"/>
      <w:sz w:val="28"/>
    </w:rPr>
  </w:style>
  <w:style w:type="paragraph" w:styleId="af2">
    <w:name w:val="footer"/>
    <w:basedOn w:val="a"/>
    <w:link w:val="af3"/>
    <w:uiPriority w:val="99"/>
    <w:unhideWhenUsed/>
    <w:rsid w:val="00D96D01"/>
    <w:pPr>
      <w:tabs>
        <w:tab w:val="center" w:pos="4677"/>
        <w:tab w:val="right" w:pos="9355"/>
      </w:tabs>
      <w:spacing w:line="240" w:lineRule="auto"/>
    </w:pPr>
  </w:style>
  <w:style w:type="character" w:customStyle="1" w:styleId="af3">
    <w:name w:val="Нижний колонтитул Знак"/>
    <w:basedOn w:val="a0"/>
    <w:link w:val="af2"/>
    <w:uiPriority w:val="99"/>
    <w:rsid w:val="00D96D01"/>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310670542">
      <w:bodyDiv w:val="1"/>
      <w:marLeft w:val="0"/>
      <w:marRight w:val="0"/>
      <w:marTop w:val="0"/>
      <w:marBottom w:val="0"/>
      <w:divBdr>
        <w:top w:val="none" w:sz="0" w:space="0" w:color="auto"/>
        <w:left w:val="none" w:sz="0" w:space="0" w:color="auto"/>
        <w:bottom w:val="none" w:sz="0" w:space="0" w:color="auto"/>
        <w:right w:val="none" w:sz="0" w:space="0" w:color="auto"/>
      </w:divBdr>
    </w:div>
    <w:div w:id="771972074">
      <w:bodyDiv w:val="1"/>
      <w:marLeft w:val="0"/>
      <w:marRight w:val="0"/>
      <w:marTop w:val="0"/>
      <w:marBottom w:val="0"/>
      <w:divBdr>
        <w:top w:val="none" w:sz="0" w:space="0" w:color="auto"/>
        <w:left w:val="none" w:sz="0" w:space="0" w:color="auto"/>
        <w:bottom w:val="none" w:sz="0" w:space="0" w:color="auto"/>
        <w:right w:val="none" w:sz="0" w:space="0" w:color="auto"/>
      </w:divBdr>
    </w:div>
    <w:div w:id="788429185">
      <w:bodyDiv w:val="1"/>
      <w:marLeft w:val="0"/>
      <w:marRight w:val="0"/>
      <w:marTop w:val="0"/>
      <w:marBottom w:val="0"/>
      <w:divBdr>
        <w:top w:val="none" w:sz="0" w:space="0" w:color="auto"/>
        <w:left w:val="none" w:sz="0" w:space="0" w:color="auto"/>
        <w:bottom w:val="none" w:sz="0" w:space="0" w:color="auto"/>
        <w:right w:val="none" w:sz="0" w:space="0" w:color="auto"/>
      </w:divBdr>
    </w:div>
    <w:div w:id="885875519">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 w:id="1603877310">
      <w:bodyDiv w:val="1"/>
      <w:marLeft w:val="0"/>
      <w:marRight w:val="0"/>
      <w:marTop w:val="0"/>
      <w:marBottom w:val="0"/>
      <w:divBdr>
        <w:top w:val="none" w:sz="0" w:space="0" w:color="auto"/>
        <w:left w:val="none" w:sz="0" w:space="0" w:color="auto"/>
        <w:bottom w:val="none" w:sz="0" w:space="0" w:color="auto"/>
        <w:right w:val="none" w:sz="0" w:space="0" w:color="auto"/>
      </w:divBdr>
    </w:div>
    <w:div w:id="1792552373">
      <w:bodyDiv w:val="1"/>
      <w:marLeft w:val="0"/>
      <w:marRight w:val="0"/>
      <w:marTop w:val="0"/>
      <w:marBottom w:val="0"/>
      <w:divBdr>
        <w:top w:val="none" w:sz="0" w:space="0" w:color="auto"/>
        <w:left w:val="none" w:sz="0" w:space="0" w:color="auto"/>
        <w:bottom w:val="none" w:sz="0" w:space="0" w:color="auto"/>
        <w:right w:val="none" w:sz="0" w:space="0" w:color="auto"/>
      </w:divBdr>
    </w:div>
    <w:div w:id="185738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jpeg"/><Relationship Id="rId26" Type="http://schemas.openxmlformats.org/officeDocument/2006/relationships/image" Target="media/image13.jpeg"/><Relationship Id="rId39" Type="http://schemas.openxmlformats.org/officeDocument/2006/relationships/image" Target="media/image21.wmf"/><Relationship Id="rId21" Type="http://schemas.openxmlformats.org/officeDocument/2006/relationships/image" Target="media/image10.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image" Target="media/image25.wmf"/><Relationship Id="rId50" Type="http://schemas.openxmlformats.org/officeDocument/2006/relationships/oleObject" Target="embeddings/oleObject16.bin"/><Relationship Id="rId55" Type="http://schemas.openxmlformats.org/officeDocument/2006/relationships/image" Target="media/image29.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6.wmf"/><Relationship Id="rId41" Type="http://schemas.openxmlformats.org/officeDocument/2006/relationships/image" Target="media/image22.wmf"/><Relationship Id="rId54" Type="http://schemas.openxmlformats.org/officeDocument/2006/relationships/oleObject" Target="embeddings/oleObject18.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jpeg"/><Relationship Id="rId32" Type="http://schemas.openxmlformats.org/officeDocument/2006/relationships/oleObject" Target="embeddings/oleObject7.bin"/><Relationship Id="rId37" Type="http://schemas.openxmlformats.org/officeDocument/2006/relationships/image" Target="media/image20.wmf"/><Relationship Id="rId40" Type="http://schemas.openxmlformats.org/officeDocument/2006/relationships/oleObject" Target="embeddings/oleObject11.bin"/><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20.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1.xml"/><Relationship Id="rId28" Type="http://schemas.openxmlformats.org/officeDocument/2006/relationships/image" Target="media/image15.gif"/><Relationship Id="rId36" Type="http://schemas.openxmlformats.org/officeDocument/2006/relationships/oleObject" Target="embeddings/oleObject9.bin"/><Relationship Id="rId49" Type="http://schemas.openxmlformats.org/officeDocument/2006/relationships/image" Target="media/image26.wmf"/><Relationship Id="rId57" Type="http://schemas.openxmlformats.org/officeDocument/2006/relationships/image" Target="media/image30.wmf"/><Relationship Id="rId61"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image" Target="media/image17.wmf"/><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hyperlink" Target="https://www.studmed.ru/borschev-v-ya-kormilcin-g-s-i-dr-osnovy-bezopasnoy-ekspluatacii-tehnologicheskogo-oborudovaniya-himicheskih-proizvodstv_9c4d28b126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4.png"/><Relationship Id="rId30" Type="http://schemas.openxmlformats.org/officeDocument/2006/relationships/oleObject" Target="embeddings/oleObject6.bin"/><Relationship Id="rId35" Type="http://schemas.openxmlformats.org/officeDocument/2006/relationships/image" Target="media/image19.wmf"/><Relationship Id="rId43" Type="http://schemas.openxmlformats.org/officeDocument/2006/relationships/image" Target="media/image23.wmf"/><Relationship Id="rId48" Type="http://schemas.openxmlformats.org/officeDocument/2006/relationships/oleObject" Target="embeddings/oleObject15.bin"/><Relationship Id="rId56" Type="http://schemas.openxmlformats.org/officeDocument/2006/relationships/oleObject" Target="embeddings/oleObject19.bin"/><Relationship Id="rId8" Type="http://schemas.openxmlformats.org/officeDocument/2006/relationships/image" Target="media/image1.png"/><Relationship Id="rId51" Type="http://schemas.openxmlformats.org/officeDocument/2006/relationships/image" Target="media/image27.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image" Target="media/image12.jpeg"/><Relationship Id="rId33" Type="http://schemas.openxmlformats.org/officeDocument/2006/relationships/image" Target="media/image18.wmf"/><Relationship Id="rId38" Type="http://schemas.openxmlformats.org/officeDocument/2006/relationships/oleObject" Target="embeddings/oleObject10.bin"/><Relationship Id="rId46" Type="http://schemas.openxmlformats.org/officeDocument/2006/relationships/oleObject" Target="embeddings/oleObject14.bin"/><Relationship Id="rId59" Type="http://schemas.openxmlformats.org/officeDocument/2006/relationships/hyperlink" Target="https://www.studmed.ru/bobkov-a-s-blinov-a-a-i-dr-ohrana-truda-i-ekologicheskaya-bezopasnost-v-himicheskoy-promyshlennosti_7926c293ad2.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E8179-8171-40D1-9C04-2B7F99FF8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64</Pages>
  <Words>10386</Words>
  <Characters>59202</Characters>
  <Application>Microsoft Office Word</Application>
  <DocSecurity>0</DocSecurity>
  <Lines>493</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32</cp:revision>
  <dcterms:created xsi:type="dcterms:W3CDTF">2023-02-19T10:04:00Z</dcterms:created>
  <dcterms:modified xsi:type="dcterms:W3CDTF">2023-05-19T15:02:00Z</dcterms:modified>
</cp:coreProperties>
</file>