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caps w:val="0"/>
          <w:noProof/>
          <w:color w:val="auto"/>
          <w:sz w:val="22"/>
          <w:szCs w:val="22"/>
          <w:lang w:eastAsia="en-US"/>
        </w:rPr>
        <w:id w:val="-265929191"/>
        <w:docPartObj>
          <w:docPartGallery w:val="Table of Contents"/>
          <w:docPartUnique/>
        </w:docPartObj>
      </w:sdtPr>
      <w:sdtEndPr>
        <w:rPr>
          <w:rFonts w:ascii="Times New Roman" w:hAnsi="Times New Roman" w:cs="Times New Roman"/>
          <w:sz w:val="28"/>
          <w:szCs w:val="28"/>
        </w:rPr>
      </w:sdtEndPr>
      <w:sdtContent>
        <w:p w:rsidR="0099147D" w:rsidRDefault="0099147D" w:rsidP="0099147D">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Содержание</w:t>
          </w:r>
        </w:p>
        <w:p w:rsidR="0099147D" w:rsidRDefault="0099147D" w:rsidP="0099147D">
          <w:pPr>
            <w:rPr>
              <w:rFonts w:cs="Times New Roman"/>
              <w:sz w:val="28"/>
              <w:szCs w:val="28"/>
              <w:lang w:eastAsia="ru-RU"/>
            </w:rPr>
          </w:pPr>
        </w:p>
        <w:p w:rsidR="0099147D" w:rsidRDefault="0099147D" w:rsidP="00E91D3C">
          <w:pPr>
            <w:pStyle w:val="11"/>
            <w:rPr>
              <w:rFonts w:eastAsiaTheme="minorEastAsia"/>
              <w:lang w:eastAsia="ru-RU"/>
            </w:rPr>
          </w:pPr>
          <w:r>
            <w:fldChar w:fldCharType="begin"/>
          </w:r>
          <w:r>
            <w:instrText xml:space="preserve"> TOC \o "1-3" \h \z \u </w:instrText>
          </w:r>
          <w:r>
            <w:fldChar w:fldCharType="separate"/>
          </w:r>
          <w:hyperlink r:id="rId6" w:anchor="_Toc104230556" w:history="1">
            <w:r>
              <w:rPr>
                <w:rStyle w:val="a5"/>
              </w:rPr>
              <w:t>Ведение</w:t>
            </w:r>
            <w:r>
              <w:rPr>
                <w:rStyle w:val="a5"/>
                <w:webHidden/>
              </w:rPr>
              <w:tab/>
            </w:r>
            <w:r>
              <w:rPr>
                <w:rStyle w:val="a5"/>
                <w:webHidden/>
              </w:rPr>
              <w:fldChar w:fldCharType="begin"/>
            </w:r>
            <w:r>
              <w:rPr>
                <w:rStyle w:val="a5"/>
                <w:webHidden/>
              </w:rPr>
              <w:instrText xml:space="preserve"> PAGEREF _Toc104230556 \h </w:instrText>
            </w:r>
            <w:r>
              <w:rPr>
                <w:rStyle w:val="a5"/>
                <w:webHidden/>
              </w:rPr>
            </w:r>
            <w:r>
              <w:rPr>
                <w:rStyle w:val="a5"/>
                <w:webHidden/>
              </w:rPr>
              <w:fldChar w:fldCharType="separate"/>
            </w:r>
            <w:r>
              <w:rPr>
                <w:rStyle w:val="a5"/>
                <w:webHidden/>
              </w:rPr>
              <w:t>2</w:t>
            </w:r>
            <w:r>
              <w:rPr>
                <w:rStyle w:val="a5"/>
                <w:webHidden/>
              </w:rPr>
              <w:fldChar w:fldCharType="end"/>
            </w:r>
          </w:hyperlink>
        </w:p>
        <w:p w:rsidR="0099147D" w:rsidRDefault="003638EA" w:rsidP="00E91D3C">
          <w:pPr>
            <w:pStyle w:val="11"/>
            <w:rPr>
              <w:rFonts w:eastAsiaTheme="minorEastAsia"/>
              <w:lang w:eastAsia="ru-RU"/>
            </w:rPr>
          </w:pPr>
          <w:hyperlink r:id="rId7" w:anchor="_Toc104230557" w:history="1">
            <w:r w:rsidR="0099147D">
              <w:rPr>
                <w:rStyle w:val="a5"/>
              </w:rPr>
              <w:t>1.ОПИСАНИЕ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_Toc104230557 \h </w:instrText>
            </w:r>
            <w:r w:rsidR="0099147D">
              <w:rPr>
                <w:rStyle w:val="a5"/>
                <w:webHidden/>
              </w:rPr>
            </w:r>
            <w:r w:rsidR="0099147D">
              <w:rPr>
                <w:rStyle w:val="a5"/>
                <w:webHidden/>
              </w:rPr>
              <w:fldChar w:fldCharType="separate"/>
            </w:r>
            <w:r w:rsidR="0099147D">
              <w:rPr>
                <w:rStyle w:val="a5"/>
                <w:webHidden/>
              </w:rPr>
              <w:t>3</w:t>
            </w:r>
            <w:r w:rsidR="0099147D">
              <w:rPr>
                <w:rStyle w:val="a5"/>
                <w:webHidden/>
              </w:rPr>
              <w:fldChar w:fldCharType="end"/>
            </w:r>
          </w:hyperlink>
        </w:p>
        <w:p w:rsidR="0099147D" w:rsidRDefault="003638EA" w:rsidP="00E91D3C">
          <w:pPr>
            <w:pStyle w:val="11"/>
            <w:rPr>
              <w:rFonts w:eastAsiaTheme="minorEastAsia"/>
              <w:lang w:eastAsia="ru-RU"/>
            </w:rPr>
          </w:pPr>
          <w:hyperlink r:id="rId8" w:anchor="_Toc104230558" w:history="1">
            <w:r w:rsidR="0099147D">
              <w:rPr>
                <w:rStyle w:val="a5"/>
              </w:rPr>
              <w:t>2 ТЕХНОЛОГИЧЕСКИЙ ПРОЦЕСС</w:t>
            </w:r>
            <w:r w:rsidR="0099147D">
              <w:rPr>
                <w:rStyle w:val="a5"/>
                <w:webHidden/>
              </w:rPr>
              <w:tab/>
            </w:r>
            <w:r w:rsidR="0099147D">
              <w:rPr>
                <w:rStyle w:val="a5"/>
                <w:webHidden/>
              </w:rPr>
              <w:fldChar w:fldCharType="begin"/>
            </w:r>
            <w:r w:rsidR="0099147D">
              <w:rPr>
                <w:rStyle w:val="a5"/>
                <w:webHidden/>
              </w:rPr>
              <w:instrText xml:space="preserve"> PAGEREF _Toc104230558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3638EA" w:rsidP="00E91D3C">
          <w:pPr>
            <w:pStyle w:val="11"/>
            <w:rPr>
              <w:rFonts w:eastAsiaTheme="minorEastAsia"/>
              <w:lang w:eastAsia="ru-RU"/>
            </w:rPr>
          </w:pPr>
          <w:hyperlink r:id="rId9" w:anchor="_Toc104230559" w:history="1">
            <w:r w:rsidR="0099147D">
              <w:rPr>
                <w:rStyle w:val="a5"/>
              </w:rPr>
              <w:t>2.1 исследование характеристик свойств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_Toc104230559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3638EA" w:rsidP="00E91D3C">
          <w:pPr>
            <w:pStyle w:val="11"/>
            <w:rPr>
              <w:rFonts w:eastAsiaTheme="minorEastAsia"/>
              <w:lang w:eastAsia="ru-RU"/>
            </w:rPr>
          </w:pPr>
          <w:hyperlink r:id="rId10" w:anchor="_Toc104230560" w:history="1">
            <w:r w:rsidR="0099147D">
              <w:rPr>
                <w:rStyle w:val="a5"/>
                <w:rFonts w:eastAsia="TimesNewRomanPSMT"/>
              </w:rPr>
              <w:t>2.2анализ особенностей автоматизации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_Toc104230560 \h </w:instrText>
            </w:r>
            <w:r w:rsidR="0099147D">
              <w:rPr>
                <w:rStyle w:val="a5"/>
                <w:webHidden/>
              </w:rPr>
            </w:r>
            <w:r w:rsidR="0099147D">
              <w:rPr>
                <w:rStyle w:val="a5"/>
                <w:webHidden/>
              </w:rPr>
              <w:fldChar w:fldCharType="separate"/>
            </w:r>
            <w:r w:rsidR="0099147D">
              <w:rPr>
                <w:rStyle w:val="a5"/>
                <w:webHidden/>
              </w:rPr>
              <w:t>9</w:t>
            </w:r>
            <w:r w:rsidR="0099147D">
              <w:rPr>
                <w:rStyle w:val="a5"/>
                <w:webHidden/>
              </w:rPr>
              <w:fldChar w:fldCharType="end"/>
            </w:r>
          </w:hyperlink>
        </w:p>
        <w:p w:rsidR="0099147D" w:rsidRDefault="003638EA" w:rsidP="00E91D3C">
          <w:pPr>
            <w:pStyle w:val="11"/>
            <w:rPr>
              <w:rFonts w:eastAsiaTheme="minorEastAsia"/>
              <w:lang w:eastAsia="ru-RU"/>
            </w:rPr>
          </w:pPr>
          <w:hyperlink r:id="rId11" w:anchor="_Toc104230561" w:history="1">
            <w:r w:rsidR="0099147D">
              <w:rPr>
                <w:rStyle w:val="a5"/>
              </w:rPr>
              <w:t>2.3 выбор регулирующего воздействия на объект управления</w:t>
            </w:r>
            <w:r w:rsidR="0099147D">
              <w:rPr>
                <w:rStyle w:val="a5"/>
                <w:webHidden/>
              </w:rPr>
              <w:tab/>
            </w:r>
            <w:r w:rsidR="0099147D">
              <w:rPr>
                <w:rStyle w:val="a5"/>
                <w:webHidden/>
              </w:rPr>
              <w:fldChar w:fldCharType="begin"/>
            </w:r>
            <w:r w:rsidR="0099147D">
              <w:rPr>
                <w:rStyle w:val="a5"/>
                <w:webHidden/>
              </w:rPr>
              <w:instrText xml:space="preserve"> PAGEREF _Toc104230561 \h </w:instrText>
            </w:r>
            <w:r w:rsidR="0099147D">
              <w:rPr>
                <w:rStyle w:val="a5"/>
                <w:webHidden/>
              </w:rPr>
            </w:r>
            <w:r w:rsidR="0099147D">
              <w:rPr>
                <w:rStyle w:val="a5"/>
                <w:webHidden/>
              </w:rPr>
              <w:fldChar w:fldCharType="separate"/>
            </w:r>
            <w:r w:rsidR="0099147D">
              <w:rPr>
                <w:rStyle w:val="a5"/>
                <w:webHidden/>
              </w:rPr>
              <w:t>11</w:t>
            </w:r>
            <w:r w:rsidR="0099147D">
              <w:rPr>
                <w:rStyle w:val="a5"/>
                <w:webHidden/>
              </w:rPr>
              <w:fldChar w:fldCharType="end"/>
            </w:r>
          </w:hyperlink>
        </w:p>
        <w:p w:rsidR="0099147D" w:rsidRDefault="003638EA" w:rsidP="00E91D3C">
          <w:pPr>
            <w:pStyle w:val="11"/>
            <w:rPr>
              <w:rFonts w:eastAsiaTheme="minorEastAsia"/>
              <w:lang w:eastAsia="ru-RU"/>
            </w:rPr>
          </w:pPr>
          <w:hyperlink r:id="rId12" w:anchor="_Toc104230562" w:history="1">
            <w:r w:rsidR="0099147D">
              <w:rPr>
                <w:rStyle w:val="a5"/>
              </w:rPr>
              <w:t>3. АНАЛИЗ УСТОЙЧИВОСТИ СИСТЕМЫ АВТОМАТИЧЕСКОГО РЕГУЛИРОВАНИЯ</w:t>
            </w:r>
            <w:r w:rsidR="0099147D">
              <w:rPr>
                <w:rStyle w:val="a5"/>
                <w:webHidden/>
              </w:rPr>
              <w:tab/>
            </w:r>
            <w:r w:rsidR="0099147D">
              <w:rPr>
                <w:rStyle w:val="a5"/>
                <w:webHidden/>
              </w:rPr>
              <w:fldChar w:fldCharType="begin"/>
            </w:r>
            <w:r w:rsidR="0099147D">
              <w:rPr>
                <w:rStyle w:val="a5"/>
                <w:webHidden/>
              </w:rPr>
              <w:instrText xml:space="preserve"> PAGEREF _Toc104230562 \h </w:instrText>
            </w:r>
            <w:r w:rsidR="0099147D">
              <w:rPr>
                <w:rStyle w:val="a5"/>
                <w:webHidden/>
              </w:rPr>
            </w:r>
            <w:r w:rsidR="0099147D">
              <w:rPr>
                <w:rStyle w:val="a5"/>
                <w:webHidden/>
              </w:rPr>
              <w:fldChar w:fldCharType="separate"/>
            </w:r>
            <w:r w:rsidR="0099147D">
              <w:rPr>
                <w:rStyle w:val="a5"/>
                <w:webHidden/>
              </w:rPr>
              <w:t>13</w:t>
            </w:r>
            <w:r w:rsidR="0099147D">
              <w:rPr>
                <w:rStyle w:val="a5"/>
                <w:webHidden/>
              </w:rPr>
              <w:fldChar w:fldCharType="end"/>
            </w:r>
          </w:hyperlink>
        </w:p>
        <w:p w:rsidR="0099147D" w:rsidRDefault="003638EA" w:rsidP="00E91D3C">
          <w:pPr>
            <w:pStyle w:val="11"/>
            <w:rPr>
              <w:rFonts w:eastAsiaTheme="minorEastAsia"/>
              <w:lang w:eastAsia="ru-RU"/>
            </w:rPr>
          </w:pPr>
          <w:hyperlink r:id="rId13" w:anchor="_Toc104230563" w:history="1">
            <w:r w:rsidR="0099147D">
              <w:rPr>
                <w:rStyle w:val="a5"/>
              </w:rPr>
              <w:t>4. ВЫБОР ЗАКОНА РЕГУЛИРОВАНИЯ. РАСЧЕТ НАСТРОЕК РЕГУЛЯТОРА</w:t>
            </w:r>
            <w:r w:rsidR="0099147D">
              <w:rPr>
                <w:rStyle w:val="a5"/>
                <w:webHidden/>
              </w:rPr>
              <w:tab/>
            </w:r>
            <w:r w:rsidR="0099147D">
              <w:rPr>
                <w:rStyle w:val="a5"/>
                <w:webHidden/>
              </w:rPr>
              <w:fldChar w:fldCharType="begin"/>
            </w:r>
            <w:r w:rsidR="0099147D">
              <w:rPr>
                <w:rStyle w:val="a5"/>
                <w:webHidden/>
              </w:rPr>
              <w:instrText xml:space="preserve"> PAGEREF _Toc104230563 \h </w:instrText>
            </w:r>
            <w:r w:rsidR="0099147D">
              <w:rPr>
                <w:rStyle w:val="a5"/>
                <w:webHidden/>
              </w:rPr>
            </w:r>
            <w:r w:rsidR="0099147D">
              <w:rPr>
                <w:rStyle w:val="a5"/>
                <w:webHidden/>
              </w:rPr>
              <w:fldChar w:fldCharType="separate"/>
            </w:r>
            <w:r w:rsidR="0099147D">
              <w:rPr>
                <w:rStyle w:val="a5"/>
                <w:webHidden/>
              </w:rPr>
              <w:t>16</w:t>
            </w:r>
            <w:r w:rsidR="0099147D">
              <w:rPr>
                <w:rStyle w:val="a5"/>
                <w:webHidden/>
              </w:rPr>
              <w:fldChar w:fldCharType="end"/>
            </w:r>
          </w:hyperlink>
        </w:p>
        <w:p w:rsidR="0099147D" w:rsidRDefault="003638EA" w:rsidP="00E91D3C">
          <w:pPr>
            <w:pStyle w:val="11"/>
            <w:rPr>
              <w:rFonts w:eastAsiaTheme="minorEastAsia"/>
              <w:lang w:eastAsia="ru-RU"/>
            </w:rPr>
          </w:pPr>
          <w:hyperlink r:id="rId14" w:anchor="_Toc104230564" w:history="1">
            <w:r w:rsidR="0099147D">
              <w:rPr>
                <w:rStyle w:val="a5"/>
              </w:rPr>
              <w:t>5. РАЗРАБОТКА СИСТЕМЫ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_Toc104230564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3638EA" w:rsidP="00E91D3C">
          <w:pPr>
            <w:pStyle w:val="11"/>
            <w:rPr>
              <w:rFonts w:eastAsiaTheme="minorEastAsia"/>
              <w:lang w:eastAsia="ru-RU"/>
            </w:rPr>
          </w:pPr>
          <w:hyperlink r:id="rId15" w:anchor="_Toc104230565" w:history="1">
            <w:r w:rsidR="0099147D">
              <w:rPr>
                <w:rStyle w:val="a5"/>
              </w:rPr>
              <w:t>5.1описание функциональной схемы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_Toc104230565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3638EA" w:rsidP="00E91D3C">
          <w:pPr>
            <w:pStyle w:val="11"/>
            <w:rPr>
              <w:rFonts w:eastAsiaTheme="minorEastAsia"/>
              <w:lang w:eastAsia="ru-RU"/>
            </w:rPr>
          </w:pPr>
          <w:hyperlink r:id="rId16" w:anchor="_Toc104230566" w:history="1">
            <w:r w:rsidR="0099147D">
              <w:rPr>
                <w:rStyle w:val="a5"/>
              </w:rPr>
              <w:t>5.2выбор средств измерения</w:t>
            </w:r>
            <w:r w:rsidR="0099147D">
              <w:rPr>
                <w:rStyle w:val="a5"/>
                <w:webHidden/>
              </w:rPr>
              <w:tab/>
            </w:r>
            <w:r w:rsidR="0099147D">
              <w:rPr>
                <w:rStyle w:val="a5"/>
                <w:webHidden/>
              </w:rPr>
              <w:fldChar w:fldCharType="begin"/>
            </w:r>
            <w:r w:rsidR="0099147D">
              <w:rPr>
                <w:rStyle w:val="a5"/>
                <w:webHidden/>
              </w:rPr>
              <w:instrText xml:space="preserve"> PAGEREF _Toc104230566 \h </w:instrText>
            </w:r>
            <w:r w:rsidR="0099147D">
              <w:rPr>
                <w:rStyle w:val="a5"/>
                <w:webHidden/>
              </w:rPr>
            </w:r>
            <w:r w:rsidR="0099147D">
              <w:rPr>
                <w:rStyle w:val="a5"/>
                <w:webHidden/>
              </w:rPr>
              <w:fldChar w:fldCharType="separate"/>
            </w:r>
            <w:r w:rsidR="0099147D">
              <w:rPr>
                <w:rStyle w:val="a5"/>
                <w:webHidden/>
              </w:rPr>
              <w:t>19</w:t>
            </w:r>
            <w:r w:rsidR="0099147D">
              <w:rPr>
                <w:rStyle w:val="a5"/>
                <w:webHidden/>
              </w:rPr>
              <w:fldChar w:fldCharType="end"/>
            </w:r>
          </w:hyperlink>
        </w:p>
        <w:p w:rsidR="0099147D" w:rsidRDefault="003638EA" w:rsidP="00E91D3C">
          <w:pPr>
            <w:pStyle w:val="11"/>
            <w:rPr>
              <w:rFonts w:eastAsiaTheme="minorEastAsia"/>
              <w:lang w:eastAsia="ru-RU"/>
            </w:rPr>
          </w:pPr>
          <w:hyperlink r:id="rId17" w:anchor="_Toc104230567" w:history="1">
            <w:r w:rsidR="0099147D">
              <w:rPr>
                <w:rStyle w:val="a5"/>
              </w:rPr>
              <w:t>5.3спецификация приборов и средств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_Toc104230567 \h </w:instrText>
            </w:r>
            <w:r w:rsidR="0099147D">
              <w:rPr>
                <w:rStyle w:val="a5"/>
                <w:webHidden/>
              </w:rPr>
            </w:r>
            <w:r w:rsidR="0099147D">
              <w:rPr>
                <w:rStyle w:val="a5"/>
                <w:webHidden/>
              </w:rPr>
              <w:fldChar w:fldCharType="separate"/>
            </w:r>
            <w:r w:rsidR="0099147D">
              <w:rPr>
                <w:rStyle w:val="a5"/>
                <w:webHidden/>
              </w:rPr>
              <w:t>21</w:t>
            </w:r>
            <w:r w:rsidR="0099147D">
              <w:rPr>
                <w:rStyle w:val="a5"/>
                <w:webHidden/>
              </w:rPr>
              <w:fldChar w:fldCharType="end"/>
            </w:r>
          </w:hyperlink>
        </w:p>
        <w:p w:rsidR="0099147D" w:rsidRDefault="003638EA" w:rsidP="00E91D3C">
          <w:pPr>
            <w:pStyle w:val="11"/>
            <w:rPr>
              <w:rFonts w:eastAsiaTheme="minorEastAsia"/>
              <w:lang w:eastAsia="ru-RU"/>
            </w:rPr>
          </w:pPr>
          <w:hyperlink r:id="rId18" w:anchor="_Toc104230570" w:history="1">
            <w:r w:rsidR="0099147D">
              <w:rPr>
                <w:rStyle w:val="a5"/>
                <w:rFonts w:eastAsia="Times New Roman"/>
                <w:lang w:eastAsia="ru-RU"/>
              </w:rPr>
              <w:t>5.4</w:t>
            </w:r>
            <w:r w:rsidR="0099147D">
              <w:rPr>
                <w:rStyle w:val="a5"/>
              </w:rPr>
              <w:t xml:space="preserve"> структурная схема системы автоматизации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_Toc104230570 \h </w:instrText>
            </w:r>
            <w:r w:rsidR="0099147D">
              <w:rPr>
                <w:rStyle w:val="a5"/>
                <w:webHidden/>
              </w:rPr>
            </w:r>
            <w:r w:rsidR="0099147D">
              <w:rPr>
                <w:rStyle w:val="a5"/>
                <w:webHidden/>
              </w:rPr>
              <w:fldChar w:fldCharType="separate"/>
            </w:r>
            <w:r w:rsidR="0099147D">
              <w:rPr>
                <w:rStyle w:val="a5"/>
                <w:webHidden/>
              </w:rPr>
              <w:t>24</w:t>
            </w:r>
            <w:r w:rsidR="0099147D">
              <w:rPr>
                <w:rStyle w:val="a5"/>
                <w:webHidden/>
              </w:rPr>
              <w:fldChar w:fldCharType="end"/>
            </w:r>
          </w:hyperlink>
        </w:p>
        <w:p w:rsidR="0099147D" w:rsidRDefault="003638EA" w:rsidP="00E91D3C">
          <w:pPr>
            <w:pStyle w:val="11"/>
            <w:rPr>
              <w:rFonts w:eastAsiaTheme="minorEastAsia"/>
              <w:lang w:eastAsia="ru-RU"/>
            </w:rPr>
          </w:pPr>
          <w:hyperlink r:id="rId19" w:anchor="_Toc104230571" w:history="1">
            <w:r w:rsidR="0099147D">
              <w:rPr>
                <w:rStyle w:val="a5"/>
                <w:rFonts w:eastAsia="Times New Roman"/>
                <w:lang w:eastAsia="ru-RU"/>
              </w:rPr>
              <w:t>5.5</w:t>
            </w:r>
            <w:r w:rsidR="0099147D">
              <w:rPr>
                <w:rStyle w:val="a5"/>
              </w:rPr>
              <w:t xml:space="preserve"> Комплекс технических средств</w:t>
            </w:r>
            <w:r w:rsidR="0099147D">
              <w:rPr>
                <w:rStyle w:val="a5"/>
                <w:webHidden/>
              </w:rPr>
              <w:tab/>
            </w:r>
            <w:r w:rsidR="0099147D">
              <w:rPr>
                <w:rStyle w:val="a5"/>
                <w:webHidden/>
              </w:rPr>
              <w:fldChar w:fldCharType="begin"/>
            </w:r>
            <w:r w:rsidR="0099147D">
              <w:rPr>
                <w:rStyle w:val="a5"/>
                <w:webHidden/>
              </w:rPr>
              <w:instrText xml:space="preserve"> PAGEREF _Toc104230571 \h </w:instrText>
            </w:r>
            <w:r w:rsidR="0099147D">
              <w:rPr>
                <w:rStyle w:val="a5"/>
                <w:webHidden/>
              </w:rPr>
            </w:r>
            <w:r w:rsidR="0099147D">
              <w:rPr>
                <w:rStyle w:val="a5"/>
                <w:webHidden/>
              </w:rPr>
              <w:fldChar w:fldCharType="separate"/>
            </w:r>
            <w:r w:rsidR="0099147D">
              <w:rPr>
                <w:rStyle w:val="a5"/>
                <w:webHidden/>
              </w:rPr>
              <w:t>25</w:t>
            </w:r>
            <w:r w:rsidR="0099147D">
              <w:rPr>
                <w:rStyle w:val="a5"/>
                <w:webHidden/>
              </w:rPr>
              <w:fldChar w:fldCharType="end"/>
            </w:r>
          </w:hyperlink>
        </w:p>
        <w:p w:rsidR="0099147D" w:rsidRDefault="003638EA" w:rsidP="00E91D3C">
          <w:pPr>
            <w:pStyle w:val="11"/>
            <w:rPr>
              <w:rFonts w:eastAsiaTheme="minorEastAsia"/>
              <w:lang w:eastAsia="ru-RU"/>
            </w:rPr>
          </w:pPr>
          <w:hyperlink r:id="rId20" w:anchor="_Toc104230572" w:history="1">
            <w:r w:rsidR="0099147D">
              <w:rPr>
                <w:rStyle w:val="a5"/>
                <w:shd w:val="clear" w:color="auto" w:fill="FFFFFF"/>
              </w:rPr>
              <w:t>5.6 протоколы обмена данных</w:t>
            </w:r>
            <w:r w:rsidR="0099147D">
              <w:rPr>
                <w:rStyle w:val="a5"/>
                <w:webHidden/>
              </w:rPr>
              <w:tab/>
            </w:r>
            <w:r w:rsidR="0099147D">
              <w:rPr>
                <w:rStyle w:val="a5"/>
                <w:webHidden/>
              </w:rPr>
              <w:fldChar w:fldCharType="begin"/>
            </w:r>
            <w:r w:rsidR="0099147D">
              <w:rPr>
                <w:rStyle w:val="a5"/>
                <w:webHidden/>
              </w:rPr>
              <w:instrText xml:space="preserve"> PAGEREF _Toc104230572 \h </w:instrText>
            </w:r>
            <w:r w:rsidR="0099147D">
              <w:rPr>
                <w:rStyle w:val="a5"/>
                <w:webHidden/>
              </w:rPr>
            </w:r>
            <w:r w:rsidR="0099147D">
              <w:rPr>
                <w:rStyle w:val="a5"/>
                <w:webHidden/>
              </w:rPr>
              <w:fldChar w:fldCharType="separate"/>
            </w:r>
            <w:r w:rsidR="0099147D">
              <w:rPr>
                <w:rStyle w:val="a5"/>
                <w:webHidden/>
              </w:rPr>
              <w:t>28</w:t>
            </w:r>
            <w:r w:rsidR="0099147D">
              <w:rPr>
                <w:rStyle w:val="a5"/>
                <w:webHidden/>
              </w:rPr>
              <w:fldChar w:fldCharType="end"/>
            </w:r>
          </w:hyperlink>
        </w:p>
        <w:p w:rsidR="0099147D" w:rsidRDefault="003638EA" w:rsidP="00E91D3C">
          <w:pPr>
            <w:pStyle w:val="11"/>
            <w:rPr>
              <w:rFonts w:eastAsiaTheme="minorEastAsia"/>
              <w:lang w:eastAsia="ru-RU"/>
            </w:rPr>
          </w:pPr>
          <w:hyperlink r:id="rId21" w:anchor="_Toc104230573" w:history="1">
            <w:r w:rsidR="0099147D">
              <w:rPr>
                <w:rStyle w:val="a5"/>
              </w:rPr>
              <w:t>5.7 описание монтажной схемы (схемы внешних соединений)</w:t>
            </w:r>
            <w:r w:rsidR="0099147D">
              <w:rPr>
                <w:rStyle w:val="a5"/>
                <w:webHidden/>
              </w:rPr>
              <w:tab/>
            </w:r>
            <w:r w:rsidR="0099147D">
              <w:rPr>
                <w:rStyle w:val="a5"/>
                <w:webHidden/>
              </w:rPr>
              <w:fldChar w:fldCharType="begin"/>
            </w:r>
            <w:r w:rsidR="0099147D">
              <w:rPr>
                <w:rStyle w:val="a5"/>
                <w:webHidden/>
              </w:rPr>
              <w:instrText xml:space="preserve"> PAGEREF _Toc104230573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3638EA" w:rsidP="00E91D3C">
          <w:pPr>
            <w:pStyle w:val="11"/>
            <w:rPr>
              <w:rFonts w:eastAsiaTheme="minorEastAsia"/>
              <w:lang w:eastAsia="ru-RU"/>
            </w:rPr>
          </w:pPr>
          <w:hyperlink r:id="rId22" w:anchor="_Toc104230574" w:history="1">
            <w:r w:rsidR="0099147D">
              <w:rPr>
                <w:rStyle w:val="a5"/>
              </w:rPr>
              <w:t>5.8 организация монтажа, ремонта и обслуживания средств измерения и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_Toc104230574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3638EA" w:rsidP="00E91D3C">
          <w:pPr>
            <w:pStyle w:val="11"/>
            <w:rPr>
              <w:rFonts w:eastAsiaTheme="minorEastAsia"/>
              <w:lang w:eastAsia="ru-RU"/>
            </w:rPr>
          </w:pPr>
          <w:hyperlink r:id="rId23" w:anchor="_Toc104230575" w:history="1">
            <w:r w:rsidR="0099147D">
              <w:rPr>
                <w:rStyle w:val="a5"/>
              </w:rPr>
              <w:t>6. БЕЗОПАСНОСТЬ И ЭКОЛОГИЧНОСТЬ ТЕХ.ПРОЦЕССА</w:t>
            </w:r>
            <w:r w:rsidR="0099147D">
              <w:rPr>
                <w:rStyle w:val="a5"/>
                <w:webHidden/>
              </w:rPr>
              <w:tab/>
            </w:r>
            <w:r w:rsidR="0099147D">
              <w:rPr>
                <w:rStyle w:val="a5"/>
                <w:webHidden/>
              </w:rPr>
              <w:fldChar w:fldCharType="begin"/>
            </w:r>
            <w:r w:rsidR="0099147D">
              <w:rPr>
                <w:rStyle w:val="a5"/>
                <w:webHidden/>
              </w:rPr>
              <w:instrText xml:space="preserve"> PAGEREF _Toc104230575 \h </w:instrText>
            </w:r>
            <w:r w:rsidR="0099147D">
              <w:rPr>
                <w:rStyle w:val="a5"/>
                <w:webHidden/>
              </w:rPr>
            </w:r>
            <w:r w:rsidR="0099147D">
              <w:rPr>
                <w:rStyle w:val="a5"/>
                <w:webHidden/>
              </w:rPr>
              <w:fldChar w:fldCharType="separate"/>
            </w:r>
            <w:r w:rsidR="0099147D">
              <w:rPr>
                <w:rStyle w:val="a5"/>
                <w:webHidden/>
              </w:rPr>
              <w:t>31</w:t>
            </w:r>
            <w:r w:rsidR="0099147D">
              <w:rPr>
                <w:rStyle w:val="a5"/>
                <w:webHidden/>
              </w:rPr>
              <w:fldChar w:fldCharType="end"/>
            </w:r>
          </w:hyperlink>
        </w:p>
        <w:p w:rsidR="0099147D" w:rsidRDefault="003638EA" w:rsidP="00E91D3C">
          <w:pPr>
            <w:pStyle w:val="11"/>
            <w:rPr>
              <w:rFonts w:eastAsiaTheme="minorEastAsia"/>
              <w:lang w:eastAsia="ru-RU"/>
            </w:rPr>
          </w:pPr>
          <w:hyperlink r:id="rId24" w:anchor="_Toc104230577" w:history="1">
            <w:r w:rsidR="0099147D">
              <w:rPr>
                <w:rStyle w:val="a5"/>
              </w:rPr>
              <w:t>7. ТЕХНИКО-ЭКОНОМИЧЕСКИЕ ПОКАЗАТЕЛИ</w:t>
            </w:r>
            <w:r w:rsidR="0099147D">
              <w:rPr>
                <w:rStyle w:val="a5"/>
                <w:webHidden/>
              </w:rPr>
              <w:tab/>
            </w:r>
            <w:r w:rsidR="0099147D">
              <w:rPr>
                <w:rStyle w:val="a5"/>
                <w:webHidden/>
              </w:rPr>
              <w:fldChar w:fldCharType="begin"/>
            </w:r>
            <w:r w:rsidR="0099147D">
              <w:rPr>
                <w:rStyle w:val="a5"/>
                <w:webHidden/>
              </w:rPr>
              <w:instrText xml:space="preserve"> PAGEREF _Toc104230577 \h </w:instrText>
            </w:r>
            <w:r w:rsidR="0099147D">
              <w:rPr>
                <w:rStyle w:val="a5"/>
                <w:webHidden/>
              </w:rPr>
            </w:r>
            <w:r w:rsidR="0099147D">
              <w:rPr>
                <w:rStyle w:val="a5"/>
                <w:webHidden/>
              </w:rPr>
              <w:fldChar w:fldCharType="separate"/>
            </w:r>
            <w:r w:rsidR="0099147D">
              <w:rPr>
                <w:rStyle w:val="a5"/>
                <w:webHidden/>
              </w:rPr>
              <w:t>35</w:t>
            </w:r>
            <w:r w:rsidR="0099147D">
              <w:rPr>
                <w:rStyle w:val="a5"/>
                <w:webHidden/>
              </w:rPr>
              <w:fldChar w:fldCharType="end"/>
            </w:r>
          </w:hyperlink>
        </w:p>
        <w:p w:rsidR="0099147D" w:rsidRDefault="003638EA" w:rsidP="00E91D3C">
          <w:pPr>
            <w:pStyle w:val="11"/>
            <w:rPr>
              <w:rFonts w:eastAsiaTheme="minorEastAsia"/>
              <w:lang w:eastAsia="ru-RU"/>
            </w:rPr>
          </w:pPr>
          <w:hyperlink r:id="rId25" w:anchor="_Toc104230578" w:history="1">
            <w:r w:rsidR="0099147D">
              <w:rPr>
                <w:rStyle w:val="a5"/>
              </w:rPr>
              <w:t>Вывод</w:t>
            </w:r>
            <w:r w:rsidR="0099147D">
              <w:rPr>
                <w:rStyle w:val="a5"/>
                <w:webHidden/>
              </w:rPr>
              <w:tab/>
            </w:r>
            <w:r w:rsidR="0099147D">
              <w:rPr>
                <w:rStyle w:val="a5"/>
                <w:webHidden/>
              </w:rPr>
              <w:fldChar w:fldCharType="begin"/>
            </w:r>
            <w:r w:rsidR="0099147D">
              <w:rPr>
                <w:rStyle w:val="a5"/>
                <w:webHidden/>
              </w:rPr>
              <w:instrText xml:space="preserve"> PAGEREF _Toc104230578 \h </w:instrText>
            </w:r>
            <w:r w:rsidR="0099147D">
              <w:rPr>
                <w:rStyle w:val="a5"/>
                <w:webHidden/>
              </w:rPr>
            </w:r>
            <w:r w:rsidR="0099147D">
              <w:rPr>
                <w:rStyle w:val="a5"/>
                <w:webHidden/>
              </w:rPr>
              <w:fldChar w:fldCharType="separate"/>
            </w:r>
            <w:r w:rsidR="0099147D">
              <w:rPr>
                <w:rStyle w:val="a5"/>
                <w:webHidden/>
              </w:rPr>
              <w:t>52</w:t>
            </w:r>
            <w:r w:rsidR="0099147D">
              <w:rPr>
                <w:rStyle w:val="a5"/>
                <w:webHidden/>
              </w:rPr>
              <w:fldChar w:fldCharType="end"/>
            </w:r>
          </w:hyperlink>
        </w:p>
        <w:p w:rsidR="0099147D" w:rsidRDefault="003638EA" w:rsidP="00E91D3C">
          <w:pPr>
            <w:pStyle w:val="11"/>
            <w:rPr>
              <w:rFonts w:eastAsiaTheme="minorEastAsia"/>
              <w:lang w:eastAsia="ru-RU"/>
            </w:rPr>
          </w:pPr>
          <w:hyperlink r:id="rId26" w:anchor="_Toc104230579" w:history="1">
            <w:r w:rsidR="0099147D">
              <w:rPr>
                <w:rStyle w:val="a5"/>
              </w:rPr>
              <w:t>Список литературы</w:t>
            </w:r>
            <w:r w:rsidR="0099147D">
              <w:rPr>
                <w:rStyle w:val="a5"/>
                <w:webHidden/>
              </w:rPr>
              <w:tab/>
            </w:r>
            <w:r w:rsidR="0099147D">
              <w:rPr>
                <w:rStyle w:val="a5"/>
                <w:webHidden/>
              </w:rPr>
              <w:fldChar w:fldCharType="begin"/>
            </w:r>
            <w:r w:rsidR="0099147D">
              <w:rPr>
                <w:rStyle w:val="a5"/>
                <w:webHidden/>
              </w:rPr>
              <w:instrText xml:space="preserve"> PAGEREF _Toc104230579 \h </w:instrText>
            </w:r>
            <w:r w:rsidR="0099147D">
              <w:rPr>
                <w:rStyle w:val="a5"/>
                <w:webHidden/>
              </w:rPr>
            </w:r>
            <w:r w:rsidR="0099147D">
              <w:rPr>
                <w:rStyle w:val="a5"/>
                <w:webHidden/>
              </w:rPr>
              <w:fldChar w:fldCharType="separate"/>
            </w:r>
            <w:r w:rsidR="0099147D">
              <w:rPr>
                <w:rStyle w:val="a5"/>
                <w:webHidden/>
              </w:rPr>
              <w:t>53</w:t>
            </w:r>
            <w:r w:rsidR="0099147D">
              <w:rPr>
                <w:rStyle w:val="a5"/>
                <w:webHidden/>
              </w:rPr>
              <w:fldChar w:fldCharType="end"/>
            </w:r>
          </w:hyperlink>
        </w:p>
        <w:p w:rsidR="0099147D" w:rsidRDefault="0099147D" w:rsidP="00E91D3C">
          <w:pPr>
            <w:pStyle w:val="11"/>
            <w:rPr>
              <w:rFonts w:asciiTheme="minorHAnsi" w:hAnsiTheme="minorHAnsi"/>
              <w:sz w:val="22"/>
            </w:rPr>
          </w:pPr>
          <w:r>
            <w:fldChar w:fldCharType="end"/>
          </w:r>
        </w:p>
      </w:sdtContent>
    </w:sdt>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B36562">
        <w:rPr>
          <w:rFonts w:cs="Times New Roman"/>
          <w:szCs w:val="24"/>
        </w:rPr>
        <w:t>полимеризации сэвилена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003549" w:rsidRPr="005D11F0" w:rsidRDefault="00003549" w:rsidP="00003549">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003549" w:rsidRPr="005D11F0" w:rsidRDefault="00003549" w:rsidP="00003549">
      <w:r w:rsidRPr="005D11F0">
        <w:t xml:space="preserve">Получение сэвилена осуществляется при давлении до </w:t>
      </w:r>
      <w:r>
        <w:t xml:space="preserve">150 </w:t>
      </w:r>
      <w:r>
        <w:t>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003549" w:rsidRPr="005D11F0" w:rsidRDefault="00003549" w:rsidP="00003549">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003549" w:rsidRPr="005D11F0" w:rsidRDefault="00003549" w:rsidP="00003549">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003549" w:rsidRDefault="00003549" w:rsidP="00003549">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003549" w:rsidRPr="00805B02" w:rsidRDefault="00003549" w:rsidP="00003549">
      <w:pPr>
        <w:rPr>
          <w:sz w:val="28"/>
          <w:szCs w:val="28"/>
        </w:rPr>
      </w:pPr>
      <w:r w:rsidRPr="00805B02">
        <w:rPr>
          <w:sz w:val="28"/>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 w:val="28"/>
          <w:szCs w:val="28"/>
        </w:rPr>
        <w:t xml:space="preserve"> с установки ректификации или из ёмкостей хран</w:t>
      </w:r>
      <w:r>
        <w:rPr>
          <w:sz w:val="28"/>
          <w:szCs w:val="28"/>
        </w:rPr>
        <w:t xml:space="preserve">ения подаётся по трубопроводу в </w:t>
      </w:r>
      <w:r w:rsidRPr="00805B02">
        <w:rPr>
          <w:sz w:val="28"/>
          <w:szCs w:val="28"/>
        </w:rPr>
        <w:t>приёмник винилацетата (поз. С-</w:t>
      </w:r>
      <w:r w:rsidRPr="00805B02">
        <w:rPr>
          <w:sz w:val="28"/>
          <w:szCs w:val="28"/>
          <w:lang w:val="en-US"/>
        </w:rPr>
        <w:t>I</w:t>
      </w:r>
      <w:r w:rsidRPr="00805B02">
        <w:rPr>
          <w:sz w:val="28"/>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003549" w:rsidRPr="00805B02" w:rsidRDefault="00003549" w:rsidP="00003549">
      <w:pPr>
        <w:rPr>
          <w:sz w:val="28"/>
          <w:szCs w:val="28"/>
        </w:rPr>
      </w:pPr>
      <w:r w:rsidRPr="00805B02">
        <w:rPr>
          <w:sz w:val="28"/>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 w:val="28"/>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 w:val="28"/>
          <w:szCs w:val="28"/>
        </w:rPr>
        <w:t>сэвилене</w:t>
      </w:r>
      <w:proofErr w:type="spellEnd"/>
    </w:p>
    <w:p w:rsidR="00003549" w:rsidRPr="003D368A" w:rsidRDefault="00003549" w:rsidP="00003549">
      <w:r w:rsidRPr="003D368A">
        <w:t>Трубопровод от отделителей высокого давления до первого по ходу газа сепаратора (4/3.4.1а) за счет оснащения рубашкой, в которую подается горячая вода 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w:t>
      </w:r>
      <w:proofErr w:type="spellStart"/>
      <w:r w:rsidRPr="003D368A">
        <w:t>сэвилен</w:t>
      </w:r>
      <w:proofErr w:type="spellEnd"/>
      <w:r w:rsidRPr="003D368A">
        <w:t xml:space="preserve"> собирается в нижней части и через клапан </w:t>
      </w:r>
      <w:r>
        <w:t xml:space="preserve">№ </w:t>
      </w:r>
      <w:r w:rsidRPr="003D368A">
        <w:t xml:space="preserve">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w:t>
      </w:r>
      <w:r w:rsidRPr="003D368A">
        <w:lastRenderedPageBreak/>
        <w:t>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003549" w:rsidRPr="003D368A" w:rsidRDefault="00003549" w:rsidP="00003549">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003549" w:rsidRPr="003D368A" w:rsidRDefault="00003549" w:rsidP="00003549">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003549" w:rsidRPr="003D368A" w:rsidRDefault="00003549" w:rsidP="00003549">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003549" w:rsidRPr="003D368A" w:rsidRDefault="00003549" w:rsidP="00003549">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t>поступает в отделение компрессии на металлические фильтры (поз. 3/3.9), где очищается от твердых частиц сэвилена, после чего подается в смеситель высокого давления (поз. 3/3.5).</w:t>
      </w:r>
    </w:p>
    <w:p w:rsidR="00003549" w:rsidRPr="003D368A" w:rsidRDefault="00003549" w:rsidP="00003549">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003549" w:rsidRPr="003D368A" w:rsidRDefault="00003549" w:rsidP="00003549">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003549" w:rsidRPr="003D368A" w:rsidRDefault="00003549" w:rsidP="00003549">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003549" w:rsidRPr="003D368A" w:rsidRDefault="00003549" w:rsidP="00003549">
      <w:r w:rsidRPr="003D368A">
        <w:t xml:space="preserve">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w:t>
      </w:r>
      <w:r w:rsidRPr="003D368A">
        <w:lastRenderedPageBreak/>
        <w:t>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003549" w:rsidRPr="003D368A" w:rsidRDefault="00003549" w:rsidP="00003549">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003549" w:rsidRPr="003D368A" w:rsidRDefault="00003549" w:rsidP="00003549">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003549" w:rsidRPr="003D368A" w:rsidRDefault="00003549" w:rsidP="00003549">
      <w:r w:rsidRPr="003D368A">
        <w:rPr>
          <w:bCs/>
        </w:rPr>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003549" w:rsidRPr="003D368A" w:rsidRDefault="00003549" w:rsidP="00003549">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E91D3C" w:rsidRPr="00003549" w:rsidRDefault="00003549" w:rsidP="00003549">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sidR="00E91D3C">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4E1D46" w:rsidRPr="00055E04" w:rsidRDefault="001B6AFC" w:rsidP="004E1D46">
      <w:pPr>
        <w:pStyle w:val="a7"/>
        <w:numPr>
          <w:ilvl w:val="0"/>
          <w:numId w:val="7"/>
        </w:numPr>
      </w:pPr>
      <w:r>
        <w:t>Реактор</w:t>
      </w:r>
      <w:r w:rsidR="00102A98">
        <w:t xml:space="preserve"> </w:t>
      </w:r>
      <w:r>
        <w:t>В</w:t>
      </w:r>
      <w:r w:rsidR="00102A98">
        <w:t>-</w:t>
      </w:r>
      <w:r>
        <w:t>1</w:t>
      </w:r>
      <w:r w:rsidR="00102A98">
        <w:t xml:space="preserve"> – 1 шт. </w:t>
      </w:r>
      <w:r w:rsidRPr="004E1D46">
        <w:rPr>
          <w:color w:val="000000"/>
        </w:rPr>
        <w:t>процесс полимеризации этилена протекает при</w:t>
      </w:r>
      <w:r w:rsidRPr="004E1D46">
        <w:rPr>
          <w:b/>
        </w:rPr>
        <w:t xml:space="preserve"> </w:t>
      </w:r>
      <w:r w:rsidRPr="004E1D46">
        <w:rPr>
          <w:color w:val="000000"/>
        </w:rPr>
        <w:t>высоком давлении в трубчатых реакторах и реакторах с перемешивающим устройством с</w:t>
      </w:r>
      <w:r w:rsidRPr="004E1D46">
        <w:rPr>
          <w:b/>
        </w:rPr>
        <w:t xml:space="preserve"> </w:t>
      </w:r>
      <w:r w:rsidRPr="004E1D46">
        <w:rPr>
          <w:color w:val="000000"/>
        </w:rPr>
        <w:t>применение</w:t>
      </w:r>
      <w:r w:rsidRPr="004E1D46">
        <w:rPr>
          <w:color w:val="000000"/>
        </w:rPr>
        <w:t xml:space="preserve">м инициаторов радикального типа, </w:t>
      </w:r>
      <w:r w:rsidRPr="004E1D46">
        <w:rPr>
          <w:color w:val="000000"/>
        </w:rPr>
        <w:t>степень гомогенизации</w:t>
      </w:r>
      <w:r w:rsidRPr="004E1D46">
        <w:rPr>
          <w:color w:val="000000"/>
        </w:rPr>
        <w:t xml:space="preserve"> – смешивание в расплаве полиэтилена.</w:t>
      </w:r>
    </w:p>
    <w:p w:rsidR="00055E04" w:rsidRDefault="00055E04" w:rsidP="00055E04">
      <w:pPr>
        <w:ind w:left="851" w:firstLine="0"/>
      </w:pPr>
      <w:r>
        <w:t>Реактор</w:t>
      </w:r>
      <w:r>
        <w:t xml:space="preserve"> представляет собой аппарат из последовательно соединенных 33-х труб 70x18 мм (внутренний диаметр 34мм).</w:t>
      </w:r>
    </w:p>
    <w:p w:rsidR="004E1D46" w:rsidRDefault="001B6AFC" w:rsidP="004E1D46">
      <w:r>
        <w:t>Водяной пар с давлением 10-13 кгс/с</w:t>
      </w:r>
      <w:r w:rsidRPr="001B6AFC">
        <w:rPr>
          <w:vertAlign w:val="superscript"/>
        </w:rPr>
        <w:t>2</w:t>
      </w:r>
    </w:p>
    <w:p w:rsidR="004E1D46" w:rsidRDefault="001B6AFC" w:rsidP="004E1D46">
      <w:r>
        <w:t>Температура парового конденсата 90-100</w:t>
      </w:r>
      <w:r>
        <w:rPr>
          <w:rFonts w:cs="Times New Roman"/>
        </w:rPr>
        <w:t>°</w:t>
      </w:r>
      <w:r>
        <w:t>С</w:t>
      </w:r>
    </w:p>
    <w:p w:rsidR="004E1D46" w:rsidRDefault="001B6AFC" w:rsidP="004E1D46">
      <w:r>
        <w:t>Диаметр 1000 мм</w:t>
      </w:r>
    </w:p>
    <w:p w:rsidR="004E1D46" w:rsidRDefault="001B6AFC" w:rsidP="004E1D46">
      <w:r>
        <w:t xml:space="preserve">Длина </w:t>
      </w:r>
      <w:r w:rsidR="004E1D46">
        <w:t>350 м</w:t>
      </w:r>
    </w:p>
    <w:p w:rsidR="001B6AFC" w:rsidRDefault="001B6AFC" w:rsidP="004E1D46">
      <w:pPr>
        <w:rPr>
          <w:vertAlign w:val="superscript"/>
        </w:rPr>
      </w:pPr>
      <w:r>
        <w:t>Объем 1,25 м</w:t>
      </w:r>
      <w:r>
        <w:rPr>
          <w:vertAlign w:val="superscript"/>
        </w:rPr>
        <w:t>3</w:t>
      </w:r>
    </w:p>
    <w:p w:rsidR="00055E04" w:rsidRDefault="00055E04" w:rsidP="004E1D46">
      <w:r w:rsidRPr="00055E04">
        <w:t>Давле</w:t>
      </w:r>
      <w:r>
        <w:t>ние рабочее до 150 Мпа</w:t>
      </w:r>
    </w:p>
    <w:p w:rsidR="00055E04" w:rsidRDefault="00055E04" w:rsidP="004E1D46">
      <w:r>
        <w:t>Температура рабочая до 115</w:t>
      </w:r>
      <w:r>
        <w:rPr>
          <w:rFonts w:cs="Times New Roman"/>
        </w:rPr>
        <w:t>°</w:t>
      </w:r>
      <w:r>
        <w:t>С</w:t>
      </w:r>
    </w:p>
    <w:p w:rsidR="00055E04" w:rsidRPr="00055E04" w:rsidRDefault="00055E04" w:rsidP="004E1D46">
      <w:r>
        <w:t>Среда этилен с винилацетатом</w:t>
      </w:r>
    </w:p>
    <w:p w:rsidR="001B6AFC" w:rsidRPr="001B6AFC" w:rsidRDefault="001B6AFC" w:rsidP="004E1D46">
      <w:pPr>
        <w:ind w:firstLine="0"/>
      </w:pPr>
    </w:p>
    <w:p w:rsidR="00055E04" w:rsidRDefault="004E1D46" w:rsidP="00055E04">
      <w:pPr>
        <w:pStyle w:val="a7"/>
        <w:numPr>
          <w:ilvl w:val="0"/>
          <w:numId w:val="7"/>
        </w:numPr>
      </w:pPr>
      <w:r w:rsidRPr="004E1D46">
        <w:rPr>
          <w:szCs w:val="24"/>
        </w:rPr>
        <w:t>Циклонный сепаратор Е-4.1-Е-4.3</w:t>
      </w:r>
      <w:r w:rsidR="00102A98" w:rsidRPr="00FB2031">
        <w:t xml:space="preserve"> </w:t>
      </w:r>
      <w:r w:rsidRPr="003D368A">
        <w:t>высокого давления служат для отделения возвратного газа от уносимого им низкомолекулярного сэвилена.</w:t>
      </w:r>
    </w:p>
    <w:p w:rsidR="00102A98" w:rsidRPr="00FB2031" w:rsidRDefault="00102A98" w:rsidP="00055E04">
      <w:pPr>
        <w:ind w:left="851" w:firstLine="0"/>
      </w:pPr>
      <w:r w:rsidRPr="00FB2031">
        <w:t xml:space="preserve">Среда – </w:t>
      </w:r>
      <w:r w:rsidR="00055E04">
        <w:t>этилен с винилацетатом</w:t>
      </w:r>
    </w:p>
    <w:p w:rsidR="00102A98" w:rsidRPr="00FB2031" w:rsidRDefault="00102A98" w:rsidP="004E1D46">
      <w:r w:rsidRPr="00FB2031">
        <w:t xml:space="preserve">Давление рабочее </w:t>
      </w:r>
      <w:r w:rsidR="004E1D46">
        <w:t xml:space="preserve">0,15-0,9 </w:t>
      </w:r>
      <w:r w:rsidRPr="00FB2031">
        <w:t>МПа.</w:t>
      </w:r>
    </w:p>
    <w:p w:rsidR="005A2233" w:rsidRDefault="00102A98" w:rsidP="005A2233">
      <w:r w:rsidRPr="00FB2031">
        <w:t xml:space="preserve">Температура рабочая </w:t>
      </w:r>
      <w:r w:rsidR="004E1D46">
        <w:t>60-70</w:t>
      </w:r>
      <w:r w:rsidR="004E1D46">
        <w:rPr>
          <w:rFonts w:cs="Times New Roman"/>
        </w:rPr>
        <w:t>°</w:t>
      </w:r>
      <w:r w:rsidR="004E1D46">
        <w:t>С</w:t>
      </w:r>
    </w:p>
    <w:p w:rsidR="005A2233" w:rsidRDefault="005A2233" w:rsidP="005A2233">
      <w:pPr>
        <w:ind w:firstLine="0"/>
      </w:pPr>
    </w:p>
    <w:p w:rsidR="00C67989" w:rsidRPr="00C67989" w:rsidRDefault="005A2233" w:rsidP="00C67989">
      <w:pPr>
        <w:pStyle w:val="a7"/>
        <w:numPr>
          <w:ilvl w:val="0"/>
          <w:numId w:val="7"/>
        </w:numPr>
        <w:rPr>
          <w:rFonts w:ascii="Century" w:hAnsi="Century"/>
          <w:sz w:val="22"/>
          <w:szCs w:val="24"/>
        </w:rPr>
      </w:pPr>
      <w:r>
        <w:t>Газоочиститель Е-5</w:t>
      </w:r>
      <w:r w:rsidR="00C67989">
        <w:t xml:space="preserve"> </w:t>
      </w:r>
      <w:r w:rsidR="00C67989" w:rsidRPr="00C67989">
        <w:rPr>
          <w:rFonts w:ascii="Century" w:hAnsi="Century"/>
          <w:sz w:val="22"/>
          <w:szCs w:val="24"/>
        </w:rPr>
        <w:t>очищается от низкомолекулярного сополимера, уносимого из</w:t>
      </w:r>
      <w:r w:rsidR="00C67989" w:rsidRPr="00C67989">
        <w:rPr>
          <w:rFonts w:ascii="Century" w:hAnsi="Century"/>
          <w:sz w:val="22"/>
          <w:szCs w:val="24"/>
        </w:rPr>
        <w:t xml:space="preserve"> отделителей высокого давления.</w:t>
      </w:r>
    </w:p>
    <w:p w:rsidR="00C67989" w:rsidRDefault="00C67989" w:rsidP="00C67989">
      <w:pPr>
        <w:ind w:left="851" w:firstLine="0"/>
      </w:pPr>
      <w:r>
        <w:t>Давление рабочее 150-250 кгс/см</w:t>
      </w:r>
      <w:r>
        <w:rPr>
          <w:vertAlign w:val="superscript"/>
        </w:rPr>
        <w:t>2</w:t>
      </w:r>
    </w:p>
    <w:p w:rsidR="00C67989" w:rsidRDefault="00C67989" w:rsidP="00C67989">
      <w:pPr>
        <w:ind w:left="851" w:firstLine="0"/>
        <w:rPr>
          <w:rFonts w:cs="Times New Roman"/>
        </w:rPr>
      </w:pPr>
      <w:r>
        <w:t>Температура 30-60</w:t>
      </w:r>
      <w:r>
        <w:rPr>
          <w:rFonts w:cs="Times New Roman"/>
        </w:rPr>
        <w:t>°С</w:t>
      </w:r>
    </w:p>
    <w:p w:rsidR="005357A4" w:rsidRDefault="005357A4" w:rsidP="00C67989">
      <w:pPr>
        <w:ind w:left="851" w:firstLine="0"/>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A2233" w:rsidRDefault="005A2233" w:rsidP="005A2233">
      <w:pPr>
        <w:ind w:firstLine="720"/>
      </w:pPr>
      <w:r>
        <w:t>Показателем эффективности процесса полимеризации является степень полимеризации продукта необходимо поддерживать максимально возможной. степень полимеризации определяются чистота и этиленом полимеризация, соотношением расходов этилена и инициатора. к чистоте этилена высокие требования, так как появление примесей изменяет ход процесса.</w:t>
      </w:r>
    </w:p>
    <w:p w:rsidR="005A2233" w:rsidRDefault="005A2233" w:rsidP="005A2233">
      <w:pPr>
        <w:ind w:firstLine="720"/>
      </w:pPr>
      <w:r>
        <w:t xml:space="preserve">Процесс полимеризации протекает при больших скоростях температуре и давлении, что обусловливает жесткие требования к поддержанию температуры и давления в устойчив для процесса области. При выходе этих параметров за допустимые пределы начинается реакция разложения с последующим взрывом </w:t>
      </w:r>
    </w:p>
    <w:p w:rsidR="005A2233" w:rsidRDefault="005A2233" w:rsidP="005A2233">
      <w:pPr>
        <w:ind w:firstLine="720"/>
      </w:pPr>
      <w:r>
        <w:t xml:space="preserve">Давление в реакторе стабилизируется изменением расхода смеси этилена и расплавленного полиэтилена, выводимой на нижние зоны реактора. Улучшение качества регулирования давления в реакторе достигается стабилизацией давлений в отделителе </w:t>
      </w:r>
    </w:p>
    <w:p w:rsidR="005A2233" w:rsidRDefault="005A2233" w:rsidP="005A2233">
      <w:pPr>
        <w:ind w:firstLine="720"/>
      </w:pPr>
      <w:r>
        <w:t>Соотношение расходов этилена и инициатора поддерживается оператором путём изменения расхода инициатора: при том стремятся получить наилучшую степень полимеризации. Оператор, кроме того, вручную управляет выгрузкой полимера аз отделителя. Необходимость вмешательства человека при правлении процессом полимеризации объясняется отсутствием надё</w:t>
      </w:r>
      <w:r w:rsidRPr="00680B9F">
        <w:t>жных датчиков и возможностью разложения этилена,</w:t>
      </w:r>
      <w:r>
        <w:t xml:space="preserve"> и полиэтилена.</w:t>
      </w:r>
      <w:r w:rsidRPr="00680B9F">
        <w:t xml:space="preserve"> Реакция разложения протекает с большой скоростью и сопровождается резким повышением давления и температуры, что может привести к взрыву. При разложении выделяется углерод, удаление которого</w:t>
      </w:r>
      <w:r>
        <w:t xml:space="preserve"> из реактора требует больших затрат и энергии</w:t>
      </w:r>
    </w:p>
    <w:p w:rsidR="005A2233" w:rsidRDefault="005A2233" w:rsidP="005A2233">
      <w:pPr>
        <w:ind w:firstLine="720"/>
      </w:pPr>
      <w:r>
        <w:t>Определяющим фактором являются химический состав и соотношение компонентов катализатора, концентрация его в реакторе, расход и способ приготовления. При управлении процессом полимеризации целенаправленно изменяют или стабилизируют только расход катализатора. С изменением остальных параметров в объект поступают возмущения.</w:t>
      </w:r>
    </w:p>
    <w:p w:rsidR="005A2233" w:rsidRDefault="005A2233" w:rsidP="005A2233">
      <w:pPr>
        <w:ind w:firstLine="720"/>
      </w:pPr>
      <w:r>
        <w:t xml:space="preserve">Важным параметром является температура в зоне реакции. При повышении температуры на 1ºС скорость полимеризации пропилена возрастает на 6%. Верхний предел температуры устанавливают, исходя из работоспособности катализатора. При чрезмерном повышении температуры скорость процесса полимеризации может возрасти до критического значения, и произойдет авария. Поэтому температуру следует поддерживать на строго определенном значении, близком к критическому: регулирующее воздействие достигается при этом изменением расхода </w:t>
      </w:r>
      <w:proofErr w:type="spellStart"/>
      <w:r>
        <w:t>хладоносителя</w:t>
      </w:r>
      <w:proofErr w:type="spellEnd"/>
      <w:r>
        <w:t>, подаваемого в рубашку реактора.</w:t>
      </w:r>
    </w:p>
    <w:p w:rsidR="005A2233" w:rsidRDefault="005A2233" w:rsidP="005A2233">
      <w:pPr>
        <w:ind w:firstLine="709"/>
      </w:pPr>
    </w:p>
    <w:p w:rsidR="005A2233" w:rsidRDefault="005A2233" w:rsidP="005A2233">
      <w:pPr>
        <w:ind w:firstLine="720"/>
      </w:pPr>
      <w:r>
        <w:t xml:space="preserve">С изменением состава мономера, растворителя и регулятора молекулярной массы в объекте будут возникать возмущения, которые могут значительно изменить ход процесса. </w:t>
      </w:r>
      <w:r>
        <w:lastRenderedPageBreak/>
        <w:t xml:space="preserve">Например, катализатор очень чувствителен к малейшим примесям серы и </w:t>
      </w:r>
      <w:proofErr w:type="spellStart"/>
      <w:r>
        <w:t>пропадиена</w:t>
      </w:r>
      <w:proofErr w:type="spellEnd"/>
      <w:r>
        <w:t>, а присутствие некоторых веществ вообще прекращает реакцию.</w:t>
      </w:r>
    </w:p>
    <w:p w:rsidR="005A2233" w:rsidRDefault="005A2233" w:rsidP="005A2233">
      <w:pPr>
        <w:ind w:firstLine="720"/>
        <w:rPr>
          <w:lang w:val="tt-RU"/>
        </w:rPr>
      </w:pPr>
      <w:r>
        <w:rPr>
          <w:lang w:val="tt-RU"/>
        </w:rPr>
        <w:t xml:space="preserve">Давление в реактре влияет на растворимость монометра и водорода в </w:t>
      </w:r>
      <w:r>
        <w:t>ж</w:t>
      </w:r>
      <w:r>
        <w:rPr>
          <w:lang w:val="tt-RU"/>
        </w:rPr>
        <w:t xml:space="preserve">идкой фазе  тоесть  на их концетрацию в реакционной массе . Кроме того в реакторах с газовой фазой давлений определяет температуру кипения растворителя . Поэтому давление следует  стабелезировать  с изменением  расхода продукта реакций супсензии полимера </w:t>
      </w:r>
    </w:p>
    <w:p w:rsidR="005A2233" w:rsidRDefault="005A2233" w:rsidP="005A2233">
      <w:pPr>
        <w:ind w:firstLine="720"/>
      </w:pPr>
      <w:r>
        <w:t xml:space="preserve">Расход мономера, катализатора, растворителя и регулятора молекулярной массы влияет на степень превращения мономера в полимер не в меньшей степени, чем остальные параметры. Их можно </w:t>
      </w:r>
      <w:r w:rsidRPr="00E10C63">
        <w:rPr>
          <w:lang w:val="tt-RU"/>
        </w:rPr>
        <w:t>стабилизировать</w:t>
      </w:r>
      <w:r>
        <w:t xml:space="preserve"> и тем самым устранить сильные возмущения по этим каналам, а можно изменять с целью внесения регулирующих воздействий.</w:t>
      </w:r>
    </w:p>
    <w:p w:rsidR="005357A4" w:rsidRDefault="005A2233" w:rsidP="005A2233">
      <w:r>
        <w:t>Обычно стабилизируют расходы растворителя, регулятора молекулярной массы и катализатора. Расход же мономера изменяют таким образом, чтобы поддерживать количество непрореагировавшего мономера постоянным, минимально возможным для данных условий. Для определения количества непрореагировавшего мономера после сепаратора устанавливают датчик расхода. Данный узел регулирования реализуется с помощью двухконтурной системы, в которой основным регулятором является регулятор расхода непрореагировавшего мономера. вспомогательным - регулятор расхода мономера, подаваемого в реактор</w:t>
      </w:r>
      <w:r>
        <w:t>.</w:t>
      </w:r>
    </w:p>
    <w:p w:rsidR="00445695" w:rsidRDefault="00445695" w:rsidP="00445695">
      <w:r>
        <w:rPr>
          <w:noProof/>
          <w:lang w:eastAsia="ru-RU"/>
        </w:rPr>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p>
    <w:p w:rsidR="00445695" w:rsidRDefault="00445695" w:rsidP="005A2233">
      <w:pPr>
        <w:ind w:firstLine="709"/>
      </w:pPr>
      <w:r w:rsidRPr="005F5E64">
        <w:t>Рис. 1. Диаграмма температура (t) – концентрация низкокипящего компонента в жидкости (х) и парах (у)</w:t>
      </w:r>
    </w:p>
    <w:p w:rsidR="00445695" w:rsidRDefault="00445695">
      <w:pPr>
        <w:spacing w:after="160" w:line="259" w:lineRule="auto"/>
        <w:ind w:firstLine="0"/>
        <w:jc w:val="left"/>
      </w:pPr>
      <w:r>
        <w:br w:type="page"/>
      </w:r>
    </w:p>
    <w:p w:rsidR="00445695" w:rsidRDefault="00445695" w:rsidP="00C67989">
      <w:pPr>
        <w:pStyle w:val="a3"/>
        <w:numPr>
          <w:ilvl w:val="1"/>
          <w:numId w:val="8"/>
        </w:numPr>
      </w:pPr>
      <w:r>
        <w:lastRenderedPageBreak/>
        <w:t>В</w:t>
      </w:r>
      <w:r w:rsidR="0099147D" w:rsidRPr="00445695">
        <w:t>ыбор регулирующего воздействия на объект управления</w:t>
      </w:r>
    </w:p>
    <w:p w:rsidR="00C67989" w:rsidRDefault="00C67989">
      <w:pPr>
        <w:spacing w:after="160" w:line="259" w:lineRule="auto"/>
        <w:ind w:firstLine="0"/>
        <w:jc w:val="left"/>
      </w:pPr>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C67989" w:rsidRDefault="00C67989" w:rsidP="00C67989">
      <w:pPr>
        <w:ind w:firstLine="0"/>
      </w:pP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Default="00C67989" w:rsidP="00C67989"/>
    <w:p w:rsidR="00C67989" w:rsidRDefault="00C67989" w:rsidP="00C67989"/>
    <w:p w:rsidR="00C67989" w:rsidRDefault="00C67989"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C67989" w:rsidRDefault="00C67989" w:rsidP="00C67989">
      <w:pPr>
        <w:ind w:firstLine="0"/>
      </w:pP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3638EA" w:rsidRDefault="003638EA" w:rsidP="003638EA">
      <w:r w:rsidRPr="00C709F3">
        <w:t>Данные о работе предприятия за два смежных года</w:t>
      </w:r>
    </w:p>
    <w:p w:rsidR="003638EA" w:rsidRDefault="003638EA" w:rsidP="003638EA">
      <w:r>
        <w:t>Таблица 1</w:t>
      </w:r>
    </w:p>
    <w:tbl>
      <w:tblPr>
        <w:tblStyle w:val="ab"/>
        <w:tblW w:w="0" w:type="auto"/>
        <w:tblLook w:val="04A0" w:firstRow="1" w:lastRow="0" w:firstColumn="1" w:lastColumn="0" w:noHBand="0" w:noVBand="1"/>
      </w:tblPr>
      <w:tblGrid>
        <w:gridCol w:w="6992"/>
        <w:gridCol w:w="1530"/>
        <w:gridCol w:w="1389"/>
      </w:tblGrid>
      <w:tr w:rsidR="003638EA" w:rsidTr="003638EA">
        <w:tc>
          <w:tcPr>
            <w:tcW w:w="6992" w:type="dxa"/>
          </w:tcPr>
          <w:p w:rsidR="003638EA" w:rsidRDefault="003638EA" w:rsidP="007921EB">
            <w:pPr>
              <w:ind w:firstLine="0"/>
            </w:pPr>
            <w:r>
              <w:t>Показатель</w:t>
            </w:r>
          </w:p>
        </w:tc>
        <w:tc>
          <w:tcPr>
            <w:tcW w:w="1530" w:type="dxa"/>
          </w:tcPr>
          <w:p w:rsidR="003638EA" w:rsidRDefault="003638EA" w:rsidP="007921EB">
            <w:pPr>
              <w:ind w:firstLine="0"/>
              <w:jc w:val="center"/>
            </w:pPr>
            <w:r>
              <w:t>1</w:t>
            </w:r>
          </w:p>
        </w:tc>
        <w:tc>
          <w:tcPr>
            <w:tcW w:w="1389" w:type="dxa"/>
          </w:tcPr>
          <w:p w:rsidR="003638EA" w:rsidRDefault="003638EA" w:rsidP="007921EB">
            <w:pPr>
              <w:ind w:firstLine="0"/>
              <w:jc w:val="center"/>
            </w:pPr>
            <w:r>
              <w:t>2</w:t>
            </w:r>
          </w:p>
        </w:tc>
      </w:tr>
      <w:tr w:rsidR="003638EA" w:rsidTr="003638EA">
        <w:tc>
          <w:tcPr>
            <w:tcW w:w="6992" w:type="dxa"/>
          </w:tcPr>
          <w:p w:rsidR="003638EA" w:rsidRDefault="003638EA" w:rsidP="007921EB">
            <w:pPr>
              <w:ind w:firstLine="0"/>
            </w:pPr>
            <w:r>
              <w:t xml:space="preserve">1. </w:t>
            </w:r>
            <w:r w:rsidRPr="005013DE">
              <w:t>Производство продукции в натуральном выражении, шт.</w:t>
            </w:r>
          </w:p>
          <w:p w:rsidR="003638EA" w:rsidRDefault="003638EA" w:rsidP="007921EB">
            <w:pPr>
              <w:ind w:firstLine="0"/>
            </w:pPr>
            <w:r w:rsidRPr="005013DE">
              <w:t>продукция А</w:t>
            </w:r>
          </w:p>
          <w:p w:rsidR="003638EA" w:rsidRDefault="003638EA" w:rsidP="007921EB">
            <w:pPr>
              <w:ind w:firstLine="0"/>
            </w:pPr>
            <w:r w:rsidRPr="005013DE">
              <w:t>продукция Б</w:t>
            </w:r>
          </w:p>
          <w:p w:rsidR="003638EA" w:rsidRDefault="003638EA" w:rsidP="007921EB">
            <w:pPr>
              <w:ind w:firstLine="0"/>
            </w:pPr>
            <w:r w:rsidRPr="005013DE">
              <w:t>продукция В</w:t>
            </w:r>
          </w:p>
          <w:p w:rsidR="003638EA" w:rsidRDefault="003638EA" w:rsidP="007921EB">
            <w:pPr>
              <w:ind w:firstLine="0"/>
            </w:pPr>
            <w:r w:rsidRPr="005013DE">
              <w:t>продукция Г</w:t>
            </w:r>
          </w:p>
        </w:tc>
        <w:tc>
          <w:tcPr>
            <w:tcW w:w="1530" w:type="dxa"/>
          </w:tcPr>
          <w:p w:rsidR="003638EA" w:rsidRDefault="003638EA" w:rsidP="007921EB">
            <w:pPr>
              <w:ind w:firstLine="0"/>
            </w:pPr>
          </w:p>
          <w:p w:rsidR="003638EA" w:rsidRDefault="003638EA" w:rsidP="007921EB">
            <w:pPr>
              <w:ind w:firstLine="0"/>
            </w:pPr>
            <w:r>
              <w:t>1400</w:t>
            </w:r>
          </w:p>
          <w:p w:rsidR="003638EA" w:rsidRDefault="003638EA" w:rsidP="007921EB">
            <w:pPr>
              <w:ind w:firstLine="0"/>
            </w:pPr>
            <w:r>
              <w:t>1000</w:t>
            </w:r>
          </w:p>
          <w:p w:rsidR="003638EA" w:rsidRDefault="003638EA" w:rsidP="007921EB">
            <w:pPr>
              <w:ind w:firstLine="0"/>
            </w:pPr>
            <w:r>
              <w:t>750</w:t>
            </w:r>
          </w:p>
          <w:p w:rsidR="003638EA" w:rsidRDefault="003638EA" w:rsidP="007921EB">
            <w:pPr>
              <w:ind w:firstLine="0"/>
            </w:pPr>
            <w:r>
              <w:t>4500</w:t>
            </w:r>
          </w:p>
        </w:tc>
        <w:tc>
          <w:tcPr>
            <w:tcW w:w="1389" w:type="dxa"/>
          </w:tcPr>
          <w:p w:rsidR="003638EA" w:rsidRDefault="003638EA" w:rsidP="007921EB">
            <w:pPr>
              <w:ind w:firstLine="0"/>
            </w:pPr>
          </w:p>
          <w:p w:rsidR="003638EA" w:rsidRDefault="003638EA" w:rsidP="007921EB">
            <w:pPr>
              <w:ind w:firstLine="0"/>
            </w:pPr>
            <w:r>
              <w:t>1420</w:t>
            </w:r>
          </w:p>
          <w:p w:rsidR="003638EA" w:rsidRDefault="003638EA" w:rsidP="007921EB">
            <w:pPr>
              <w:ind w:firstLine="0"/>
            </w:pPr>
            <w:r>
              <w:t>1100</w:t>
            </w:r>
          </w:p>
          <w:p w:rsidR="003638EA" w:rsidRDefault="003638EA" w:rsidP="007921EB">
            <w:pPr>
              <w:ind w:firstLine="0"/>
            </w:pPr>
            <w:r>
              <w:t>700</w:t>
            </w:r>
          </w:p>
          <w:p w:rsidR="003638EA" w:rsidRDefault="003638EA" w:rsidP="007921EB">
            <w:pPr>
              <w:ind w:firstLine="0"/>
            </w:pPr>
            <w:r>
              <w:t>4000</w:t>
            </w:r>
          </w:p>
        </w:tc>
      </w:tr>
      <w:tr w:rsidR="003638EA" w:rsidTr="003638EA">
        <w:tc>
          <w:tcPr>
            <w:tcW w:w="6992" w:type="dxa"/>
          </w:tcPr>
          <w:p w:rsidR="003638EA" w:rsidRDefault="003638EA" w:rsidP="007921EB">
            <w:pPr>
              <w:ind w:firstLine="0"/>
            </w:pPr>
            <w:r w:rsidRPr="005013DE">
              <w:t>2. Оптовая цена единицы, руб</w:t>
            </w:r>
            <w:r>
              <w:t>.</w:t>
            </w:r>
          </w:p>
          <w:p w:rsidR="003638EA" w:rsidRDefault="003638EA" w:rsidP="007921EB">
            <w:pPr>
              <w:ind w:firstLine="0"/>
            </w:pPr>
            <w:r w:rsidRPr="005013DE">
              <w:t>продукция А</w:t>
            </w:r>
          </w:p>
          <w:p w:rsidR="003638EA" w:rsidRDefault="003638EA" w:rsidP="007921EB">
            <w:pPr>
              <w:ind w:firstLine="0"/>
            </w:pPr>
            <w:r w:rsidRPr="005013DE">
              <w:t>продукция Б</w:t>
            </w:r>
          </w:p>
          <w:p w:rsidR="003638EA" w:rsidRDefault="003638EA" w:rsidP="007921EB">
            <w:pPr>
              <w:ind w:firstLine="0"/>
            </w:pPr>
            <w:r w:rsidRPr="005013DE">
              <w:t>продукция В</w:t>
            </w:r>
          </w:p>
          <w:p w:rsidR="003638EA" w:rsidRDefault="003638EA" w:rsidP="007921EB">
            <w:pPr>
              <w:ind w:firstLine="0"/>
            </w:pPr>
            <w:r w:rsidRPr="005013DE">
              <w:t>продукция Г</w:t>
            </w:r>
          </w:p>
        </w:tc>
        <w:tc>
          <w:tcPr>
            <w:tcW w:w="1530" w:type="dxa"/>
          </w:tcPr>
          <w:p w:rsidR="003638EA" w:rsidRDefault="003638EA" w:rsidP="007921EB">
            <w:pPr>
              <w:ind w:firstLine="0"/>
            </w:pPr>
          </w:p>
          <w:p w:rsidR="003638EA" w:rsidRDefault="003638EA" w:rsidP="007921EB">
            <w:pPr>
              <w:ind w:firstLine="0"/>
            </w:pPr>
            <w:r>
              <w:t>13200</w:t>
            </w:r>
          </w:p>
          <w:p w:rsidR="003638EA" w:rsidRDefault="003638EA" w:rsidP="007921EB">
            <w:pPr>
              <w:ind w:firstLine="0"/>
            </w:pPr>
            <w:r>
              <w:t>13620</w:t>
            </w:r>
          </w:p>
          <w:p w:rsidR="003638EA" w:rsidRDefault="003638EA" w:rsidP="007921EB">
            <w:pPr>
              <w:ind w:firstLine="0"/>
            </w:pPr>
            <w:r>
              <w:t>16120</w:t>
            </w:r>
          </w:p>
          <w:p w:rsidR="003638EA" w:rsidRDefault="003638EA" w:rsidP="007921EB">
            <w:pPr>
              <w:ind w:firstLine="0"/>
            </w:pPr>
            <w:r>
              <w:t>19100</w:t>
            </w:r>
          </w:p>
        </w:tc>
        <w:tc>
          <w:tcPr>
            <w:tcW w:w="1389" w:type="dxa"/>
          </w:tcPr>
          <w:p w:rsidR="003638EA" w:rsidRDefault="003638EA" w:rsidP="007921EB">
            <w:pPr>
              <w:ind w:firstLine="0"/>
            </w:pPr>
          </w:p>
          <w:p w:rsidR="003638EA" w:rsidRDefault="003638EA" w:rsidP="007921EB">
            <w:pPr>
              <w:ind w:firstLine="0"/>
            </w:pPr>
            <w:r>
              <w:t>13000</w:t>
            </w:r>
          </w:p>
          <w:p w:rsidR="003638EA" w:rsidRDefault="003638EA" w:rsidP="007921EB">
            <w:pPr>
              <w:ind w:firstLine="0"/>
            </w:pPr>
            <w:r>
              <w:t>13720</w:t>
            </w:r>
          </w:p>
          <w:p w:rsidR="003638EA" w:rsidRDefault="003638EA" w:rsidP="007921EB">
            <w:pPr>
              <w:ind w:firstLine="0"/>
            </w:pPr>
            <w:r>
              <w:t>16000</w:t>
            </w:r>
          </w:p>
          <w:p w:rsidR="003638EA" w:rsidRDefault="003638EA" w:rsidP="007921EB">
            <w:pPr>
              <w:ind w:firstLine="0"/>
            </w:pPr>
            <w:r>
              <w:t>19500</w:t>
            </w:r>
          </w:p>
        </w:tc>
      </w:tr>
      <w:tr w:rsidR="003638EA" w:rsidTr="003638EA">
        <w:tc>
          <w:tcPr>
            <w:tcW w:w="6992" w:type="dxa"/>
          </w:tcPr>
          <w:p w:rsidR="003638EA" w:rsidRDefault="003638EA" w:rsidP="007921EB">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3638EA" w:rsidRDefault="003638EA" w:rsidP="007921EB">
            <w:pPr>
              <w:ind w:firstLine="0"/>
            </w:pPr>
            <w:r>
              <w:t>450000</w:t>
            </w:r>
          </w:p>
          <w:p w:rsidR="003638EA" w:rsidRDefault="003638EA" w:rsidP="007921EB">
            <w:pPr>
              <w:ind w:firstLine="0"/>
            </w:pPr>
            <w:r>
              <w:t>24</w:t>
            </w:r>
          </w:p>
        </w:tc>
        <w:tc>
          <w:tcPr>
            <w:tcW w:w="1389" w:type="dxa"/>
          </w:tcPr>
          <w:p w:rsidR="003638EA" w:rsidRDefault="003638EA" w:rsidP="007921EB">
            <w:pPr>
              <w:ind w:firstLine="0"/>
            </w:pPr>
            <w:r>
              <w:t>410000</w:t>
            </w:r>
          </w:p>
          <w:p w:rsidR="003638EA" w:rsidRDefault="003638EA" w:rsidP="007921EB">
            <w:pPr>
              <w:ind w:firstLine="0"/>
            </w:pPr>
            <w:r>
              <w:t>30</w:t>
            </w:r>
          </w:p>
        </w:tc>
      </w:tr>
      <w:tr w:rsidR="003638EA" w:rsidTr="003638EA">
        <w:tc>
          <w:tcPr>
            <w:tcW w:w="6992" w:type="dxa"/>
          </w:tcPr>
          <w:p w:rsidR="003638EA" w:rsidRDefault="003638EA" w:rsidP="007921EB">
            <w:pPr>
              <w:ind w:firstLine="0"/>
            </w:pPr>
            <w:r w:rsidRPr="005013DE">
              <w:t>4. Услуги производственного характера, тыс. руб.</w:t>
            </w:r>
          </w:p>
        </w:tc>
        <w:tc>
          <w:tcPr>
            <w:tcW w:w="1530" w:type="dxa"/>
          </w:tcPr>
          <w:p w:rsidR="003638EA" w:rsidRDefault="003638EA" w:rsidP="007921EB">
            <w:pPr>
              <w:ind w:firstLine="0"/>
            </w:pPr>
            <w:r>
              <w:t>260000</w:t>
            </w:r>
          </w:p>
        </w:tc>
        <w:tc>
          <w:tcPr>
            <w:tcW w:w="1389" w:type="dxa"/>
          </w:tcPr>
          <w:p w:rsidR="003638EA" w:rsidRDefault="003638EA" w:rsidP="007921EB">
            <w:pPr>
              <w:ind w:firstLine="0"/>
            </w:pPr>
            <w:r>
              <w:t>30000</w:t>
            </w:r>
          </w:p>
        </w:tc>
      </w:tr>
      <w:tr w:rsidR="003638EA" w:rsidTr="003638EA">
        <w:tc>
          <w:tcPr>
            <w:tcW w:w="6992" w:type="dxa"/>
          </w:tcPr>
          <w:p w:rsidR="003638EA" w:rsidRDefault="003638EA" w:rsidP="007921EB">
            <w:pPr>
              <w:ind w:firstLine="0"/>
            </w:pPr>
            <w:r>
              <w:t>5. Остатки незавершенного производства, тыс. руб.</w:t>
            </w:r>
          </w:p>
          <w:p w:rsidR="003638EA" w:rsidRDefault="003638EA" w:rsidP="007921EB">
            <w:pPr>
              <w:ind w:firstLine="0"/>
            </w:pPr>
            <w:r>
              <w:t>на начало года</w:t>
            </w:r>
          </w:p>
          <w:p w:rsidR="003638EA" w:rsidRPr="005013DE" w:rsidRDefault="003638EA" w:rsidP="007921EB">
            <w:pPr>
              <w:ind w:firstLine="0"/>
            </w:pPr>
            <w:r>
              <w:t>на конец года.</w:t>
            </w:r>
          </w:p>
        </w:tc>
        <w:tc>
          <w:tcPr>
            <w:tcW w:w="1530" w:type="dxa"/>
          </w:tcPr>
          <w:p w:rsidR="003638EA" w:rsidRDefault="003638EA" w:rsidP="007921EB">
            <w:pPr>
              <w:ind w:firstLine="0"/>
            </w:pPr>
          </w:p>
          <w:p w:rsidR="003638EA" w:rsidRDefault="003638EA" w:rsidP="007921EB">
            <w:pPr>
              <w:ind w:firstLine="0"/>
            </w:pPr>
            <w:r>
              <w:t>450000</w:t>
            </w:r>
          </w:p>
          <w:p w:rsidR="003638EA" w:rsidRDefault="003638EA" w:rsidP="007921EB">
            <w:pPr>
              <w:ind w:firstLine="0"/>
            </w:pPr>
            <w:r>
              <w:t>250000</w:t>
            </w:r>
          </w:p>
        </w:tc>
        <w:tc>
          <w:tcPr>
            <w:tcW w:w="1389" w:type="dxa"/>
          </w:tcPr>
          <w:p w:rsidR="003638EA" w:rsidRDefault="003638EA" w:rsidP="007921EB">
            <w:pPr>
              <w:ind w:firstLine="0"/>
            </w:pPr>
          </w:p>
          <w:p w:rsidR="003638EA" w:rsidRDefault="003638EA" w:rsidP="007921EB">
            <w:pPr>
              <w:ind w:firstLine="0"/>
            </w:pPr>
            <w:r>
              <w:t>255000</w:t>
            </w:r>
          </w:p>
          <w:p w:rsidR="003638EA" w:rsidRDefault="003638EA" w:rsidP="007921EB">
            <w:pPr>
              <w:ind w:firstLine="0"/>
            </w:pPr>
            <w:r>
              <w:t>20000</w:t>
            </w:r>
          </w:p>
        </w:tc>
      </w:tr>
      <w:tr w:rsidR="003638EA" w:rsidTr="003638EA">
        <w:tc>
          <w:tcPr>
            <w:tcW w:w="6992" w:type="dxa"/>
          </w:tcPr>
          <w:p w:rsidR="003638EA" w:rsidRPr="005013DE" w:rsidRDefault="003638EA" w:rsidP="007921EB">
            <w:pPr>
              <w:ind w:firstLine="0"/>
            </w:pPr>
            <w:r w:rsidRPr="005013DE">
              <w:t>6. Стоимость сырья и материалов заказчика, тыс. руб.</w:t>
            </w:r>
          </w:p>
        </w:tc>
        <w:tc>
          <w:tcPr>
            <w:tcW w:w="1530" w:type="dxa"/>
          </w:tcPr>
          <w:p w:rsidR="003638EA" w:rsidRDefault="003638EA" w:rsidP="007921EB">
            <w:pPr>
              <w:ind w:firstLine="0"/>
            </w:pPr>
            <w:r>
              <w:t>35000</w:t>
            </w:r>
          </w:p>
        </w:tc>
        <w:tc>
          <w:tcPr>
            <w:tcW w:w="1389" w:type="dxa"/>
          </w:tcPr>
          <w:p w:rsidR="003638EA" w:rsidRDefault="003638EA" w:rsidP="007921EB">
            <w:pPr>
              <w:ind w:firstLine="0"/>
            </w:pPr>
            <w:r>
              <w:t>34000</w:t>
            </w:r>
          </w:p>
        </w:tc>
      </w:tr>
      <w:tr w:rsidR="003638EA" w:rsidTr="003638EA">
        <w:tc>
          <w:tcPr>
            <w:tcW w:w="6992" w:type="dxa"/>
          </w:tcPr>
          <w:p w:rsidR="003638EA" w:rsidRDefault="003638EA" w:rsidP="007921EB">
            <w:pPr>
              <w:ind w:firstLine="0"/>
            </w:pPr>
            <w:r>
              <w:t>7. Остаток нереализованной продукции, тыс. руб.</w:t>
            </w:r>
          </w:p>
          <w:p w:rsidR="003638EA" w:rsidRDefault="003638EA" w:rsidP="007921EB">
            <w:pPr>
              <w:ind w:firstLine="0"/>
            </w:pPr>
            <w:r>
              <w:t>на начало года</w:t>
            </w:r>
          </w:p>
          <w:p w:rsidR="003638EA" w:rsidRPr="005013DE" w:rsidRDefault="003638EA" w:rsidP="007921EB">
            <w:pPr>
              <w:ind w:firstLine="0"/>
            </w:pPr>
            <w:r>
              <w:t>на конец года</w:t>
            </w:r>
          </w:p>
        </w:tc>
        <w:tc>
          <w:tcPr>
            <w:tcW w:w="1530" w:type="dxa"/>
          </w:tcPr>
          <w:p w:rsidR="003638EA" w:rsidRDefault="003638EA" w:rsidP="007921EB">
            <w:pPr>
              <w:ind w:firstLine="0"/>
            </w:pPr>
          </w:p>
          <w:p w:rsidR="003638EA" w:rsidRDefault="003638EA" w:rsidP="007921EB">
            <w:pPr>
              <w:ind w:firstLine="0"/>
            </w:pPr>
            <w:r>
              <w:t>200000</w:t>
            </w:r>
          </w:p>
          <w:p w:rsidR="003638EA" w:rsidRDefault="003638EA" w:rsidP="007921EB">
            <w:pPr>
              <w:ind w:firstLine="0"/>
            </w:pPr>
            <w:r>
              <w:t>270000</w:t>
            </w:r>
          </w:p>
        </w:tc>
        <w:tc>
          <w:tcPr>
            <w:tcW w:w="1389" w:type="dxa"/>
          </w:tcPr>
          <w:p w:rsidR="003638EA" w:rsidRDefault="003638EA" w:rsidP="007921EB">
            <w:pPr>
              <w:ind w:firstLine="0"/>
            </w:pPr>
          </w:p>
          <w:p w:rsidR="003638EA" w:rsidRDefault="003638EA" w:rsidP="007921EB">
            <w:pPr>
              <w:ind w:firstLine="0"/>
            </w:pPr>
            <w:r>
              <w:t>370000</w:t>
            </w:r>
          </w:p>
          <w:p w:rsidR="003638EA" w:rsidRDefault="003638EA" w:rsidP="007921EB">
            <w:pPr>
              <w:ind w:firstLine="0"/>
            </w:pPr>
            <w:r>
              <w:t>53000</w:t>
            </w:r>
          </w:p>
        </w:tc>
      </w:tr>
      <w:tr w:rsidR="003638EA" w:rsidTr="003638EA">
        <w:tc>
          <w:tcPr>
            <w:tcW w:w="6992" w:type="dxa"/>
          </w:tcPr>
          <w:p w:rsidR="003638EA" w:rsidRDefault="003638EA" w:rsidP="007921EB">
            <w:pPr>
              <w:ind w:firstLine="0"/>
            </w:pPr>
            <w:r w:rsidRPr="005013DE">
              <w:t>8. Материальные затраты на производство продукции, тыс. руб.</w:t>
            </w:r>
          </w:p>
        </w:tc>
        <w:tc>
          <w:tcPr>
            <w:tcW w:w="1530" w:type="dxa"/>
          </w:tcPr>
          <w:p w:rsidR="003638EA" w:rsidRDefault="003638EA" w:rsidP="007921EB">
            <w:pPr>
              <w:ind w:firstLine="0"/>
            </w:pPr>
            <w:r>
              <w:t>20000</w:t>
            </w:r>
          </w:p>
        </w:tc>
        <w:tc>
          <w:tcPr>
            <w:tcW w:w="1389" w:type="dxa"/>
          </w:tcPr>
          <w:p w:rsidR="003638EA" w:rsidRDefault="003638EA" w:rsidP="007921EB">
            <w:pPr>
              <w:ind w:firstLine="0"/>
            </w:pPr>
            <w:r>
              <w:t>16000</w:t>
            </w:r>
          </w:p>
        </w:tc>
      </w:tr>
      <w:tr w:rsidR="003638EA" w:rsidTr="003638EA">
        <w:tc>
          <w:tcPr>
            <w:tcW w:w="6992" w:type="dxa"/>
          </w:tcPr>
          <w:p w:rsidR="003638EA" w:rsidRDefault="003638EA" w:rsidP="007921EB">
            <w:pPr>
              <w:ind w:firstLine="0"/>
            </w:pPr>
            <w:r w:rsidRPr="005013DE">
              <w:t>9. Затраты на оплату труда, тыс. руб.</w:t>
            </w:r>
          </w:p>
        </w:tc>
        <w:tc>
          <w:tcPr>
            <w:tcW w:w="1530" w:type="dxa"/>
          </w:tcPr>
          <w:p w:rsidR="003638EA" w:rsidRDefault="003638EA" w:rsidP="007921EB">
            <w:pPr>
              <w:ind w:firstLine="0"/>
            </w:pPr>
            <w:r>
              <w:t>3740</w:t>
            </w:r>
          </w:p>
        </w:tc>
        <w:tc>
          <w:tcPr>
            <w:tcW w:w="1389" w:type="dxa"/>
          </w:tcPr>
          <w:p w:rsidR="003638EA" w:rsidRDefault="003638EA" w:rsidP="007921EB">
            <w:pPr>
              <w:ind w:firstLine="0"/>
            </w:pPr>
            <w:r>
              <w:t>3240</w:t>
            </w:r>
          </w:p>
        </w:tc>
      </w:tr>
      <w:tr w:rsidR="003638EA" w:rsidTr="003638EA">
        <w:tc>
          <w:tcPr>
            <w:tcW w:w="6992" w:type="dxa"/>
          </w:tcPr>
          <w:p w:rsidR="003638EA" w:rsidRDefault="003638EA" w:rsidP="007921EB">
            <w:pPr>
              <w:ind w:firstLine="0"/>
            </w:pPr>
            <w:r w:rsidRPr="005013DE">
              <w:t>10. Амортизация основных фондов, тыс. руб.</w:t>
            </w:r>
          </w:p>
        </w:tc>
        <w:tc>
          <w:tcPr>
            <w:tcW w:w="1530" w:type="dxa"/>
          </w:tcPr>
          <w:p w:rsidR="003638EA" w:rsidRDefault="003638EA" w:rsidP="007921EB">
            <w:pPr>
              <w:ind w:firstLine="0"/>
            </w:pPr>
            <w:r>
              <w:t>2000</w:t>
            </w:r>
          </w:p>
        </w:tc>
        <w:tc>
          <w:tcPr>
            <w:tcW w:w="1389" w:type="dxa"/>
          </w:tcPr>
          <w:p w:rsidR="003638EA" w:rsidRDefault="003638EA" w:rsidP="007921EB">
            <w:pPr>
              <w:ind w:firstLine="0"/>
            </w:pPr>
            <w:r>
              <w:t>3500</w:t>
            </w:r>
          </w:p>
        </w:tc>
      </w:tr>
      <w:tr w:rsidR="003638EA" w:rsidTr="003638EA">
        <w:tc>
          <w:tcPr>
            <w:tcW w:w="6992" w:type="dxa"/>
          </w:tcPr>
          <w:p w:rsidR="003638EA" w:rsidRPr="005013DE" w:rsidRDefault="003638EA" w:rsidP="007921EB">
            <w:pPr>
              <w:ind w:firstLine="0"/>
            </w:pPr>
            <w:r w:rsidRPr="005013DE">
              <w:t>11. Прочие затраты, тыс. руб.</w:t>
            </w:r>
          </w:p>
        </w:tc>
        <w:tc>
          <w:tcPr>
            <w:tcW w:w="1530" w:type="dxa"/>
          </w:tcPr>
          <w:p w:rsidR="003638EA" w:rsidRDefault="003638EA" w:rsidP="007921EB">
            <w:pPr>
              <w:ind w:firstLine="0"/>
            </w:pPr>
            <w:r>
              <w:t>1380</w:t>
            </w:r>
          </w:p>
        </w:tc>
        <w:tc>
          <w:tcPr>
            <w:tcW w:w="1389" w:type="dxa"/>
          </w:tcPr>
          <w:p w:rsidR="003638EA" w:rsidRDefault="003638EA" w:rsidP="007921EB">
            <w:pPr>
              <w:ind w:firstLine="0"/>
            </w:pPr>
            <w:r>
              <w:t>1450</w:t>
            </w:r>
          </w:p>
        </w:tc>
      </w:tr>
      <w:tr w:rsidR="003638EA" w:rsidTr="003638EA">
        <w:tc>
          <w:tcPr>
            <w:tcW w:w="6992" w:type="dxa"/>
          </w:tcPr>
          <w:p w:rsidR="003638EA" w:rsidRPr="005013DE" w:rsidRDefault="003638EA" w:rsidP="007921EB">
            <w:pPr>
              <w:ind w:firstLine="0"/>
            </w:pPr>
            <w:r w:rsidRPr="005013DE">
              <w:t>12. Доходы предприятия от долгосрочных финансовых вложений, тыс. руб.</w:t>
            </w:r>
          </w:p>
        </w:tc>
        <w:tc>
          <w:tcPr>
            <w:tcW w:w="1530" w:type="dxa"/>
          </w:tcPr>
          <w:p w:rsidR="003638EA" w:rsidRDefault="003638EA" w:rsidP="007921EB">
            <w:pPr>
              <w:ind w:firstLine="0"/>
            </w:pPr>
            <w:r>
              <w:t>80000</w:t>
            </w:r>
          </w:p>
        </w:tc>
        <w:tc>
          <w:tcPr>
            <w:tcW w:w="1389" w:type="dxa"/>
          </w:tcPr>
          <w:p w:rsidR="003638EA" w:rsidRDefault="003638EA" w:rsidP="007921EB">
            <w:pPr>
              <w:ind w:firstLine="0"/>
            </w:pPr>
            <w:r>
              <w:t>84000</w:t>
            </w:r>
          </w:p>
        </w:tc>
      </w:tr>
      <w:tr w:rsidR="003638EA" w:rsidTr="003638EA">
        <w:tc>
          <w:tcPr>
            <w:tcW w:w="6992" w:type="dxa"/>
          </w:tcPr>
          <w:p w:rsidR="003638EA" w:rsidRPr="005013DE" w:rsidRDefault="003638EA" w:rsidP="007921EB">
            <w:pPr>
              <w:ind w:firstLine="0"/>
            </w:pPr>
            <w:r w:rsidRPr="005013DE">
              <w:t>13. Доходы от сдачи имущества в аренду, тыс. руб.</w:t>
            </w:r>
          </w:p>
        </w:tc>
        <w:tc>
          <w:tcPr>
            <w:tcW w:w="1530" w:type="dxa"/>
          </w:tcPr>
          <w:p w:rsidR="003638EA" w:rsidRDefault="003638EA" w:rsidP="007921EB">
            <w:pPr>
              <w:ind w:firstLine="0"/>
            </w:pPr>
            <w:r>
              <w:t>29000</w:t>
            </w:r>
          </w:p>
        </w:tc>
        <w:tc>
          <w:tcPr>
            <w:tcW w:w="1389" w:type="dxa"/>
          </w:tcPr>
          <w:p w:rsidR="003638EA" w:rsidRDefault="003638EA" w:rsidP="007921EB">
            <w:pPr>
              <w:ind w:firstLine="0"/>
            </w:pPr>
            <w:r>
              <w:t>-</w:t>
            </w:r>
          </w:p>
        </w:tc>
      </w:tr>
      <w:tr w:rsidR="003638EA" w:rsidTr="003638EA">
        <w:tc>
          <w:tcPr>
            <w:tcW w:w="6992" w:type="dxa"/>
          </w:tcPr>
          <w:p w:rsidR="003638EA" w:rsidRPr="005013DE" w:rsidRDefault="003638EA" w:rsidP="007921EB">
            <w:pPr>
              <w:ind w:firstLine="0"/>
            </w:pPr>
            <w:r w:rsidRPr="005013DE">
              <w:t>14. Убыток прошлых лет, выявленный в отчетном году, тыс. руб.</w:t>
            </w:r>
          </w:p>
        </w:tc>
        <w:tc>
          <w:tcPr>
            <w:tcW w:w="1530" w:type="dxa"/>
          </w:tcPr>
          <w:p w:rsidR="003638EA" w:rsidRDefault="003638EA" w:rsidP="007921EB">
            <w:pPr>
              <w:ind w:firstLine="0"/>
            </w:pPr>
            <w:r>
              <w:t>44000</w:t>
            </w:r>
          </w:p>
        </w:tc>
        <w:tc>
          <w:tcPr>
            <w:tcW w:w="1389" w:type="dxa"/>
          </w:tcPr>
          <w:p w:rsidR="003638EA" w:rsidRDefault="003638EA" w:rsidP="007921EB">
            <w:pPr>
              <w:ind w:firstLine="0"/>
            </w:pPr>
            <w:r>
              <w:t>-</w:t>
            </w:r>
          </w:p>
        </w:tc>
      </w:tr>
      <w:tr w:rsidR="003638EA" w:rsidTr="003638EA">
        <w:tc>
          <w:tcPr>
            <w:tcW w:w="6992" w:type="dxa"/>
          </w:tcPr>
          <w:p w:rsidR="003638EA" w:rsidRPr="005013DE" w:rsidRDefault="003638EA" w:rsidP="007921EB">
            <w:pPr>
              <w:ind w:firstLine="0"/>
            </w:pPr>
            <w:r w:rsidRPr="005013DE">
              <w:t>15. Прибыль прошлых лет, выявленная в отчетном году, тыс. руб.</w:t>
            </w:r>
          </w:p>
        </w:tc>
        <w:tc>
          <w:tcPr>
            <w:tcW w:w="1530" w:type="dxa"/>
          </w:tcPr>
          <w:p w:rsidR="003638EA" w:rsidRDefault="003638EA" w:rsidP="007921EB">
            <w:pPr>
              <w:ind w:firstLine="0"/>
            </w:pPr>
            <w:r>
              <w:t>-</w:t>
            </w:r>
          </w:p>
        </w:tc>
        <w:tc>
          <w:tcPr>
            <w:tcW w:w="1389" w:type="dxa"/>
          </w:tcPr>
          <w:p w:rsidR="003638EA" w:rsidRDefault="003638EA" w:rsidP="007921EB">
            <w:pPr>
              <w:ind w:firstLine="0"/>
            </w:pPr>
            <w:r>
              <w:t>44000</w:t>
            </w:r>
          </w:p>
        </w:tc>
      </w:tr>
      <w:tr w:rsidR="003638EA" w:rsidTr="003638EA">
        <w:tc>
          <w:tcPr>
            <w:tcW w:w="6992" w:type="dxa"/>
          </w:tcPr>
          <w:p w:rsidR="003638EA" w:rsidRPr="005013DE" w:rsidRDefault="003638EA" w:rsidP="007921EB">
            <w:pPr>
              <w:ind w:firstLine="0"/>
            </w:pPr>
            <w:r w:rsidRPr="005013DE">
              <w:t>16. Доходы от до оценки товаров, тыс. руб.</w:t>
            </w:r>
          </w:p>
        </w:tc>
        <w:tc>
          <w:tcPr>
            <w:tcW w:w="1530" w:type="dxa"/>
          </w:tcPr>
          <w:p w:rsidR="003638EA" w:rsidRDefault="003638EA" w:rsidP="007921EB">
            <w:pPr>
              <w:ind w:firstLine="0"/>
            </w:pPr>
            <w:r>
              <w:t>-</w:t>
            </w:r>
          </w:p>
        </w:tc>
        <w:tc>
          <w:tcPr>
            <w:tcW w:w="1389" w:type="dxa"/>
          </w:tcPr>
          <w:p w:rsidR="003638EA" w:rsidRDefault="003638EA" w:rsidP="007921EB">
            <w:pPr>
              <w:ind w:firstLine="0"/>
            </w:pPr>
            <w:r>
              <w:t>40000</w:t>
            </w:r>
          </w:p>
        </w:tc>
      </w:tr>
      <w:tr w:rsidR="003638EA" w:rsidTr="003638EA">
        <w:tc>
          <w:tcPr>
            <w:tcW w:w="6992" w:type="dxa"/>
          </w:tcPr>
          <w:p w:rsidR="003638EA" w:rsidRPr="005013DE" w:rsidRDefault="003638EA" w:rsidP="007921EB">
            <w:pPr>
              <w:ind w:firstLine="0"/>
            </w:pPr>
            <w:r>
              <w:lastRenderedPageBreak/>
              <w:t>17. Судебные издержки предприятия, тыс. руб.</w:t>
            </w:r>
          </w:p>
        </w:tc>
        <w:tc>
          <w:tcPr>
            <w:tcW w:w="1530" w:type="dxa"/>
          </w:tcPr>
          <w:p w:rsidR="003638EA" w:rsidRDefault="003638EA" w:rsidP="007921EB">
            <w:pPr>
              <w:ind w:firstLine="0"/>
            </w:pPr>
            <w:r>
              <w:t>-</w:t>
            </w:r>
          </w:p>
        </w:tc>
        <w:tc>
          <w:tcPr>
            <w:tcW w:w="1389" w:type="dxa"/>
          </w:tcPr>
          <w:p w:rsidR="003638EA" w:rsidRDefault="003638EA" w:rsidP="007921EB">
            <w:pPr>
              <w:ind w:firstLine="0"/>
            </w:pPr>
            <w:r>
              <w:t>5000</w:t>
            </w:r>
          </w:p>
        </w:tc>
      </w:tr>
      <w:tr w:rsidR="003638EA" w:rsidTr="003638EA">
        <w:tc>
          <w:tcPr>
            <w:tcW w:w="6992" w:type="dxa"/>
          </w:tcPr>
          <w:p w:rsidR="003638EA" w:rsidRPr="005013DE" w:rsidRDefault="003638EA" w:rsidP="007921EB">
            <w:pPr>
              <w:ind w:firstLine="0"/>
            </w:pPr>
            <w:r>
              <w:t>18</w:t>
            </w:r>
            <w:r w:rsidRPr="005013DE">
              <w:t>. Стоимость основных фондов на начало года по первоначальной стоимости износ.</w:t>
            </w:r>
          </w:p>
        </w:tc>
        <w:tc>
          <w:tcPr>
            <w:tcW w:w="1530" w:type="dxa"/>
          </w:tcPr>
          <w:p w:rsidR="003638EA" w:rsidRDefault="003638EA" w:rsidP="007921EB">
            <w:pPr>
              <w:ind w:firstLine="0"/>
            </w:pPr>
            <w:r>
              <w:t>434000</w:t>
            </w:r>
          </w:p>
          <w:p w:rsidR="003638EA" w:rsidRDefault="003638EA" w:rsidP="007921EB">
            <w:pPr>
              <w:ind w:firstLine="0"/>
            </w:pPr>
            <w:r>
              <w:t>125580</w:t>
            </w:r>
          </w:p>
        </w:tc>
        <w:tc>
          <w:tcPr>
            <w:tcW w:w="1389" w:type="dxa"/>
          </w:tcPr>
          <w:p w:rsidR="003638EA" w:rsidRDefault="003638EA" w:rsidP="007921EB">
            <w:pPr>
              <w:ind w:firstLine="0"/>
            </w:pPr>
            <w:r>
              <w:t>-</w:t>
            </w:r>
          </w:p>
        </w:tc>
      </w:tr>
      <w:tr w:rsidR="003638EA" w:rsidTr="003638EA">
        <w:tc>
          <w:tcPr>
            <w:tcW w:w="6992" w:type="dxa"/>
          </w:tcPr>
          <w:p w:rsidR="003638EA" w:rsidRPr="005013DE" w:rsidRDefault="003638EA" w:rsidP="007921EB">
            <w:pPr>
              <w:ind w:firstLine="0"/>
            </w:pPr>
            <w:r>
              <w:t>19</w:t>
            </w:r>
            <w:r w:rsidRPr="005013DE">
              <w:t>. Удельный вес оборудования в стоимости основных фондов, %</w:t>
            </w:r>
          </w:p>
        </w:tc>
        <w:tc>
          <w:tcPr>
            <w:tcW w:w="1530" w:type="dxa"/>
          </w:tcPr>
          <w:p w:rsidR="003638EA" w:rsidRDefault="003638EA" w:rsidP="007921EB">
            <w:pPr>
              <w:ind w:firstLine="0"/>
            </w:pPr>
            <w:r>
              <w:t>54</w:t>
            </w:r>
          </w:p>
        </w:tc>
        <w:tc>
          <w:tcPr>
            <w:tcW w:w="1389" w:type="dxa"/>
          </w:tcPr>
          <w:p w:rsidR="003638EA" w:rsidRDefault="003638EA" w:rsidP="007921EB">
            <w:pPr>
              <w:ind w:firstLine="0"/>
            </w:pPr>
            <w:r>
              <w:t>32</w:t>
            </w:r>
          </w:p>
        </w:tc>
      </w:tr>
      <w:tr w:rsidR="003638EA" w:rsidTr="003638EA">
        <w:tc>
          <w:tcPr>
            <w:tcW w:w="6992" w:type="dxa"/>
          </w:tcPr>
          <w:p w:rsidR="003638EA" w:rsidRPr="005013DE" w:rsidRDefault="003638EA" w:rsidP="007921EB">
            <w:pPr>
              <w:ind w:firstLine="0"/>
            </w:pPr>
            <w:r>
              <w:t>20</w:t>
            </w:r>
            <w:r w:rsidRPr="005013DE">
              <w:t>. Стоимость поступивших в течение года основных фондов, тыс. руб. в том числе износ</w:t>
            </w:r>
          </w:p>
        </w:tc>
        <w:tc>
          <w:tcPr>
            <w:tcW w:w="1530" w:type="dxa"/>
          </w:tcPr>
          <w:p w:rsidR="003638EA" w:rsidRDefault="003638EA" w:rsidP="007921EB">
            <w:pPr>
              <w:ind w:firstLine="0"/>
            </w:pPr>
            <w:r>
              <w:t>32000</w:t>
            </w:r>
          </w:p>
          <w:p w:rsidR="003638EA" w:rsidRDefault="003638EA" w:rsidP="007921EB">
            <w:pPr>
              <w:ind w:firstLine="0"/>
            </w:pPr>
            <w:r>
              <w:t>16060</w:t>
            </w:r>
          </w:p>
        </w:tc>
        <w:tc>
          <w:tcPr>
            <w:tcW w:w="1389" w:type="dxa"/>
          </w:tcPr>
          <w:p w:rsidR="003638EA" w:rsidRDefault="003638EA" w:rsidP="007921EB">
            <w:pPr>
              <w:ind w:firstLine="0"/>
            </w:pPr>
            <w:r>
              <w:t>30000</w:t>
            </w:r>
          </w:p>
          <w:p w:rsidR="003638EA" w:rsidRDefault="003638EA" w:rsidP="007921EB">
            <w:pPr>
              <w:ind w:firstLine="0"/>
            </w:pPr>
            <w:r>
              <w:t>16000</w:t>
            </w:r>
          </w:p>
        </w:tc>
      </w:tr>
      <w:tr w:rsidR="003638EA" w:rsidTr="003638EA">
        <w:tc>
          <w:tcPr>
            <w:tcW w:w="6992" w:type="dxa"/>
          </w:tcPr>
          <w:p w:rsidR="003638EA" w:rsidRPr="005013DE" w:rsidRDefault="003638EA" w:rsidP="007921EB">
            <w:pPr>
              <w:ind w:firstLine="0"/>
            </w:pPr>
            <w:r>
              <w:t>21</w:t>
            </w:r>
            <w:r w:rsidRPr="005013DE">
              <w:t>. Стоимость выбывших в течение года основных фондов, тыс. руб. в том числе износ</w:t>
            </w:r>
          </w:p>
        </w:tc>
        <w:tc>
          <w:tcPr>
            <w:tcW w:w="1530" w:type="dxa"/>
          </w:tcPr>
          <w:p w:rsidR="003638EA" w:rsidRDefault="003638EA" w:rsidP="007921EB">
            <w:pPr>
              <w:ind w:firstLine="0"/>
            </w:pPr>
            <w:r>
              <w:t>20000</w:t>
            </w:r>
          </w:p>
          <w:p w:rsidR="003638EA" w:rsidRDefault="003638EA" w:rsidP="007921EB">
            <w:pPr>
              <w:ind w:firstLine="0"/>
            </w:pPr>
            <w:r>
              <w:t>12000</w:t>
            </w:r>
          </w:p>
        </w:tc>
        <w:tc>
          <w:tcPr>
            <w:tcW w:w="1389" w:type="dxa"/>
          </w:tcPr>
          <w:p w:rsidR="003638EA" w:rsidRDefault="003638EA" w:rsidP="007921EB">
            <w:pPr>
              <w:ind w:firstLine="0"/>
            </w:pPr>
            <w:r>
              <w:t>25000</w:t>
            </w:r>
          </w:p>
          <w:p w:rsidR="003638EA" w:rsidRDefault="003638EA" w:rsidP="007921EB">
            <w:pPr>
              <w:ind w:firstLine="0"/>
            </w:pPr>
            <w:r>
              <w:t>11000</w:t>
            </w:r>
          </w:p>
        </w:tc>
      </w:tr>
      <w:tr w:rsidR="003638EA" w:rsidTr="003638EA">
        <w:tc>
          <w:tcPr>
            <w:tcW w:w="6992" w:type="dxa"/>
          </w:tcPr>
          <w:p w:rsidR="003638EA" w:rsidRDefault="003638EA" w:rsidP="007921EB">
            <w:pPr>
              <w:ind w:firstLine="0"/>
            </w:pPr>
            <w:r>
              <w:t>22. Сумма оборотных средств предприятия, тыс. руб.</w:t>
            </w:r>
          </w:p>
          <w:p w:rsidR="003638EA" w:rsidRDefault="003638EA" w:rsidP="007921EB">
            <w:pPr>
              <w:ind w:firstLine="0"/>
            </w:pPr>
            <w:r>
              <w:t>на начало года</w:t>
            </w:r>
          </w:p>
          <w:p w:rsidR="003638EA" w:rsidRPr="005013DE" w:rsidRDefault="003638EA" w:rsidP="007921EB">
            <w:pPr>
              <w:ind w:firstLine="0"/>
            </w:pPr>
            <w:r>
              <w:t>на конец года</w:t>
            </w:r>
          </w:p>
        </w:tc>
        <w:tc>
          <w:tcPr>
            <w:tcW w:w="1530" w:type="dxa"/>
          </w:tcPr>
          <w:p w:rsidR="003638EA" w:rsidRDefault="003638EA" w:rsidP="007921EB">
            <w:pPr>
              <w:ind w:firstLine="0"/>
            </w:pPr>
          </w:p>
          <w:p w:rsidR="003638EA" w:rsidRDefault="003638EA" w:rsidP="007921EB">
            <w:pPr>
              <w:ind w:firstLine="0"/>
            </w:pPr>
            <w:r>
              <w:t>30000</w:t>
            </w:r>
          </w:p>
          <w:p w:rsidR="003638EA" w:rsidRDefault="003638EA" w:rsidP="007921EB">
            <w:pPr>
              <w:ind w:firstLine="0"/>
            </w:pPr>
            <w:r>
              <w:t>25000</w:t>
            </w:r>
          </w:p>
        </w:tc>
        <w:tc>
          <w:tcPr>
            <w:tcW w:w="1389" w:type="dxa"/>
          </w:tcPr>
          <w:p w:rsidR="003638EA" w:rsidRDefault="003638EA" w:rsidP="007921EB">
            <w:pPr>
              <w:ind w:firstLine="0"/>
            </w:pPr>
          </w:p>
          <w:p w:rsidR="003638EA" w:rsidRDefault="003638EA" w:rsidP="007921EB">
            <w:pPr>
              <w:ind w:firstLine="0"/>
            </w:pPr>
            <w:r>
              <w:t>35000</w:t>
            </w:r>
          </w:p>
          <w:p w:rsidR="003638EA" w:rsidRDefault="003638EA" w:rsidP="007921EB">
            <w:pPr>
              <w:ind w:firstLine="0"/>
            </w:pPr>
            <w:r>
              <w:t>25000</w:t>
            </w:r>
          </w:p>
        </w:tc>
      </w:tr>
      <w:tr w:rsidR="003638EA" w:rsidTr="003638EA">
        <w:tc>
          <w:tcPr>
            <w:tcW w:w="6992" w:type="dxa"/>
          </w:tcPr>
          <w:p w:rsidR="003638EA" w:rsidRPr="005013DE" w:rsidRDefault="003638EA" w:rsidP="007921EB">
            <w:pPr>
              <w:ind w:firstLine="0"/>
            </w:pPr>
            <w:r>
              <w:t>23. Числе</w:t>
            </w:r>
            <w:r w:rsidRPr="005013DE">
              <w:t>нность рабочих предприятия, чел.</w:t>
            </w:r>
          </w:p>
        </w:tc>
        <w:tc>
          <w:tcPr>
            <w:tcW w:w="1530" w:type="dxa"/>
          </w:tcPr>
          <w:p w:rsidR="003638EA" w:rsidRDefault="003638EA" w:rsidP="007921EB">
            <w:pPr>
              <w:ind w:firstLine="0"/>
            </w:pPr>
            <w:r>
              <w:t>400</w:t>
            </w:r>
          </w:p>
        </w:tc>
        <w:tc>
          <w:tcPr>
            <w:tcW w:w="1389" w:type="dxa"/>
          </w:tcPr>
          <w:p w:rsidR="003638EA" w:rsidRDefault="003638EA" w:rsidP="007921EB">
            <w:pPr>
              <w:ind w:firstLine="0"/>
            </w:pPr>
            <w:r>
              <w:t>550</w:t>
            </w:r>
          </w:p>
        </w:tc>
      </w:tr>
    </w:tbl>
    <w:p w:rsidR="003638EA" w:rsidRDefault="003638EA" w:rsidP="003638EA"/>
    <w:p w:rsidR="003638EA" w:rsidRDefault="003638EA">
      <w:pPr>
        <w:spacing w:after="160" w:line="259" w:lineRule="auto"/>
        <w:ind w:firstLine="0"/>
        <w:jc w:val="left"/>
      </w:pPr>
      <w:r>
        <w:br w:type="page"/>
      </w:r>
    </w:p>
    <w:p w:rsidR="003638EA" w:rsidRDefault="003638EA" w:rsidP="003638EA">
      <w:pPr>
        <w:pStyle w:val="a3"/>
        <w:numPr>
          <w:ilvl w:val="1"/>
          <w:numId w:val="18"/>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3638EA" w:rsidRDefault="003638EA" w:rsidP="003638EA"/>
    <w:p w:rsidR="003638EA" w:rsidRDefault="003638EA" w:rsidP="003638EA">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3638EA" w:rsidRPr="0052480C" w:rsidRDefault="003638EA" w:rsidP="003638EA">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3638EA" w:rsidRPr="0052480C" w:rsidRDefault="003638EA" w:rsidP="003638E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130140+0+108000+260000=498140 тыс. руб.</m:t>
          </m:r>
        </m:oMath>
      </m:oMathPara>
    </w:p>
    <w:p w:rsidR="003638EA" w:rsidRDefault="003638EA"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122752+0+123000+300000=545752 тыс. руб.</m:t>
          </m:r>
        </m:oMath>
      </m:oMathPara>
    </w:p>
    <w:p w:rsidR="003638EA" w:rsidRDefault="003638EA" w:rsidP="003638EA">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p>
    <w:p w:rsidR="003638EA" w:rsidRPr="003C04A0" w:rsidRDefault="003638EA"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3638EA" w:rsidRPr="00E17A7D" w:rsidRDefault="003638EA" w:rsidP="003638EA">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1400</m:t>
          </m:r>
          <m:r>
            <w:rPr>
              <w:rFonts w:ascii="Cambria Math" w:eastAsiaTheme="minorEastAsia" w:hAnsi="Cambria Math"/>
            </w:rPr>
            <m:t>×13200+1000×13620+750×16120+4500×19100=130140 тыс. руб.</m:t>
          </m:r>
        </m:oMath>
      </m:oMathPara>
    </w:p>
    <w:p w:rsidR="003638EA" w:rsidRPr="00A6246B" w:rsidRDefault="003638EA" w:rsidP="003638EA">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1420</m:t>
          </m:r>
          <m:r>
            <w:rPr>
              <w:rFonts w:ascii="Cambria Math" w:eastAsiaTheme="minorEastAsia" w:hAnsi="Cambria Math"/>
            </w:rPr>
            <m:t>×13000+1100×13720+700×16000+4000×19500=122752 тыс. руб.</m:t>
          </m:r>
        </m:oMath>
      </m:oMathPara>
    </w:p>
    <w:p w:rsidR="003638EA" w:rsidRDefault="003638EA" w:rsidP="003638EA">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p>
    <w:p w:rsidR="003638EA" w:rsidRDefault="003638EA"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3638EA" w:rsidRDefault="003638EA" w:rsidP="003638EA">
      <w:r>
        <w:rPr>
          <w:lang w:val="en-US"/>
        </w:rPr>
        <w:t>Q</w:t>
      </w:r>
      <w:r w:rsidRPr="00B90002">
        <w:softHyphen/>
      </w:r>
      <w:proofErr w:type="spellStart"/>
      <w:r>
        <w:rPr>
          <w:vertAlign w:val="subscript"/>
        </w:rPr>
        <w:t>пф</w:t>
      </w:r>
      <w:proofErr w:type="spellEnd"/>
      <w:r>
        <w:rPr>
          <w:vertAlign w:val="subscript"/>
        </w:rPr>
        <w:t xml:space="preserve"> </w:t>
      </w:r>
      <w:r>
        <w:softHyphen/>
      </w:r>
      <w:r>
        <w:rPr>
          <w:vertAlign w:val="subscript"/>
        </w:rPr>
        <w:t xml:space="preserve">реал </w:t>
      </w:r>
      <w:r>
        <w:t>– объем полуфабрикатов собственного производства предназначенных для реализации,</w:t>
      </w:r>
    </w:p>
    <w:p w:rsidR="003638EA" w:rsidRPr="00D477AC" w:rsidRDefault="003638EA"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3638EA" w:rsidRPr="00D477AC" w:rsidRDefault="003638EA"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=450000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100</m:t>
              </m:r>
            </m:den>
          </m:f>
          <m:r>
            <w:rPr>
              <w:rFonts w:ascii="Cambria Math" w:eastAsiaTheme="minorEastAsia" w:hAnsi="Cambria Math"/>
            </w:rPr>
            <m:t>=108000 тыс. руб.</m:t>
          </m:r>
        </m:oMath>
      </m:oMathPara>
    </w:p>
    <w:p w:rsidR="003638EA" w:rsidRDefault="003638EA" w:rsidP="003638EA">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=410000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=123000 тыс.руб.</m:t>
          </m:r>
        </m:oMath>
      </m:oMathPara>
    </w:p>
    <w:p w:rsidR="003638EA" w:rsidRDefault="003638EA" w:rsidP="003638EA">
      <w:r>
        <w:rPr>
          <w:lang w:val="en-US"/>
        </w:rPr>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E17A7D">
        <w:t xml:space="preserve"> </w:t>
      </w:r>
    </w:p>
    <w:p w:rsidR="003638EA" w:rsidRPr="00D477AC" w:rsidRDefault="003638EA"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260000 тыс.руб.</m:t>
          </m:r>
        </m:oMath>
      </m:oMathPara>
    </w:p>
    <w:p w:rsidR="003638EA" w:rsidRPr="00E17A7D" w:rsidRDefault="003638EA"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300000 тыс.руб.</m:t>
          </m:r>
        </m:oMath>
      </m:oMathPara>
    </w:p>
    <w:p w:rsidR="003638EA" w:rsidRDefault="003638EA" w:rsidP="003638EA">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3638EA" w:rsidRPr="0052480C" w:rsidRDefault="003638EA" w:rsidP="003638EA">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3638EA" w:rsidRPr="00E50489" w:rsidRDefault="003638EA" w:rsidP="003638EA">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+450000-250000+</m:t>
          </m:r>
          <m:r>
            <w:rPr>
              <w:rFonts w:ascii="Cambria Math" w:eastAsiaTheme="minorEastAsia" w:hAnsi="Cambria Math"/>
            </w:rPr>
            <m:t>108000</m:t>
          </m:r>
          <m:r>
            <w:rPr>
              <w:rFonts w:ascii="Cambria Math" w:hAnsi="Cambria Math"/>
            </w:rPr>
            <m:t>+35000</m:t>
          </m:r>
          <m:r>
            <w:rPr>
              <w:rFonts w:ascii="Cambria Math" w:eastAsiaTheme="minorEastAsia" w:hAnsi="Cambria Math"/>
            </w:rPr>
            <m:t>=841140 тыс. руб.</m:t>
          </m:r>
        </m:oMath>
      </m:oMathPara>
    </w:p>
    <w:p w:rsidR="003638EA" w:rsidRPr="00B90002" w:rsidRDefault="003638EA" w:rsidP="003638EA">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+255000-20000+</m:t>
          </m:r>
          <m:r>
            <w:rPr>
              <w:rFonts w:ascii="Cambria Math" w:eastAsiaTheme="minorEastAsia" w:hAnsi="Cambria Math"/>
            </w:rPr>
            <m:t>123000</m:t>
          </m:r>
          <m:r>
            <w:rPr>
              <w:rFonts w:ascii="Cambria Math" w:hAnsi="Cambria Math"/>
            </w:rPr>
            <m:t>+34000</m:t>
          </m:r>
          <m:r>
            <w:rPr>
              <w:rFonts w:ascii="Cambria Math" w:eastAsiaTheme="minorEastAsia" w:hAnsi="Cambria Math"/>
            </w:rPr>
            <m:t>=937752 тыс. руб.</m:t>
          </m:r>
        </m:oMath>
      </m:oMathPara>
    </w:p>
    <w:p w:rsidR="003638EA" w:rsidRDefault="003638EA" w:rsidP="003638EA">
      <w:pPr>
        <w:rPr>
          <w:rFonts w:eastAsiaTheme="minorEastAsia"/>
        </w:rPr>
      </w:pPr>
      <w:r>
        <w:rPr>
          <w:rFonts w:eastAsiaTheme="minorEastAsia"/>
        </w:rPr>
        <w:lastRenderedPageBreak/>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3638EA" w:rsidRDefault="003638EA" w:rsidP="003638EA">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3638EA" w:rsidRDefault="003638EA" w:rsidP="003638EA">
      <w:r>
        <w:t>Чистая продукция (ЧП</w:t>
      </w:r>
      <w:r w:rsidRPr="00B90002">
        <w:t>) рассчитывается по формуле:</w:t>
      </w:r>
    </w:p>
    <w:p w:rsidR="003638EA" w:rsidRPr="00EF5D78" w:rsidRDefault="003638EA" w:rsidP="003638EA">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3638EA" w:rsidRPr="00EF5D78" w:rsidRDefault="003638EA" w:rsidP="003638EA">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35000</m:t>
          </m:r>
          <m:r>
            <w:rPr>
              <w:rFonts w:ascii="Cambria Math" w:eastAsiaTheme="minorEastAsia" w:hAnsi="Cambria Math"/>
            </w:rPr>
            <m:t>=463140 тыс. руб.</m:t>
          </m:r>
        </m:oMath>
      </m:oMathPara>
    </w:p>
    <w:p w:rsidR="003638EA" w:rsidRPr="00B90002" w:rsidRDefault="003638EA" w:rsidP="003638EA">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-34000=511752 тыс. 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3638EA" w:rsidRDefault="003638EA" w:rsidP="003638EA">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3638EA" w:rsidRDefault="003638EA" w:rsidP="003638EA">
      <w:r w:rsidRPr="00605CA0">
        <w:t>Реализованная продукция рассчитывается по формуле:</w:t>
      </w:r>
    </w:p>
    <w:p w:rsidR="003638EA" w:rsidRPr="0013303D" w:rsidRDefault="003638EA" w:rsidP="003638EA">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3638EA" w:rsidRPr="003F4C1C" w:rsidRDefault="003638EA" w:rsidP="003638EA">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+200000-270000=428140 тыс. руб.</m:t>
          </m:r>
        </m:oMath>
      </m:oMathPara>
    </w:p>
    <w:p w:rsidR="003638EA" w:rsidRPr="0013303D" w:rsidRDefault="003638EA" w:rsidP="003638EA">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370000-52000=863752</m:t>
          </m:r>
          <m:r>
            <w:rPr>
              <w:rFonts w:ascii="Cambria Math" w:eastAsiaTheme="minorEastAsia" w:hAnsi="Cambria Math"/>
            </w:rPr>
            <m:t xml:space="preserve"> тыс.руб.</m:t>
          </m:r>
        </m:oMath>
      </m:oMathPara>
    </w:p>
    <w:p w:rsidR="003638EA" w:rsidRDefault="003638EA" w:rsidP="003638EA">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3638EA" w:rsidRDefault="003638EA" w:rsidP="003638EA">
      <w:r>
        <w:t>Прибыль - это часть чистого дохода, который получают субъекты хозяйствования после реализации продукции.</w:t>
      </w:r>
    </w:p>
    <w:p w:rsidR="003638EA" w:rsidRDefault="003638EA" w:rsidP="003638EA">
      <w:r>
        <w:t>Система финансовых результатов предусматривает расчет прибыли (убытка) от основной. деятельности, балансовой и чистой прибыли.</w:t>
      </w:r>
    </w:p>
    <w:p w:rsidR="003638EA" w:rsidRDefault="003638EA" w:rsidP="003638EA">
      <w:r w:rsidRPr="00605CA0">
        <w:t>Прибыль от основной деятельности рассчитывается по формуле:</w:t>
      </w:r>
    </w:p>
    <w:p w:rsidR="003638EA" w:rsidRPr="00585238" w:rsidRDefault="003638EA" w:rsidP="003638EA">
      <w:pPr>
        <w:rPr>
          <w:rFonts w:eastAsiaTheme="minorEastAsia"/>
        </w:rPr>
      </w:pPr>
      <m:oMathPara>
        <m:oMath>
          <m:r>
            <w:rPr>
              <w:rFonts w:ascii="Cambria Math" w:hAnsi="Cambria Math"/>
            </w:rPr>
            <m:t>П=РП-С</m:t>
          </m:r>
        </m:oMath>
      </m:oMathPara>
    </w:p>
    <w:p w:rsidR="003638EA" w:rsidRPr="00585238" w:rsidRDefault="003638EA" w:rsidP="003638EA">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=428140-25740</m:t>
          </m:r>
          <m:r>
            <w:rPr>
              <w:rFonts w:ascii="Cambria Math" w:eastAsiaTheme="minorEastAsia" w:hAnsi="Cambria Math"/>
              <w:lang w:val="en-US"/>
            </w:rPr>
            <m:t>=402400 тыс.руб.</m:t>
          </m:r>
        </m:oMath>
      </m:oMathPara>
    </w:p>
    <w:p w:rsidR="003638EA" w:rsidRPr="00590385" w:rsidRDefault="003638EA" w:rsidP="003638EA">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=863752-22740</m:t>
          </m:r>
          <m:r>
            <w:rPr>
              <w:rFonts w:ascii="Cambria Math" w:eastAsiaTheme="minorEastAsia" w:hAnsi="Cambria Math"/>
              <w:lang w:val="en-US"/>
            </w:rPr>
            <m:t>=841012 тыс. руб.</m:t>
          </m:r>
        </m:oMath>
      </m:oMathPara>
    </w:p>
    <w:p w:rsidR="003638EA" w:rsidRDefault="003638EA" w:rsidP="003638EA">
      <w:pPr>
        <w:rPr>
          <w:rFonts w:eastAsiaTheme="minorEastAsia"/>
        </w:rPr>
      </w:pPr>
      <w:r>
        <w:rPr>
          <w:rFonts w:eastAsiaTheme="minorEastAsia"/>
        </w:rPr>
        <w:t>Где С – затраты на производство и реализацию продукции (себестоимость).</w:t>
      </w:r>
      <w:r w:rsidRPr="00590385">
        <w:rPr>
          <w:rFonts w:eastAsiaTheme="minorEastAsia"/>
        </w:rPr>
        <w:t xml:space="preserve"> </w:t>
      </w:r>
    </w:p>
    <w:p w:rsidR="003638EA" w:rsidRPr="00585238" w:rsidRDefault="003638EA" w:rsidP="003638EA">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3638EA" w:rsidRPr="00585238" w:rsidRDefault="003638EA" w:rsidP="003638EA">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=20000+3740+2000=25740 </m:t>
          </m:r>
          <m:r>
            <w:rPr>
              <w:rFonts w:ascii="Cambria Math" w:eastAsiaTheme="minorEastAsia" w:hAnsi="Cambria Math"/>
              <w:lang w:val="en-US"/>
            </w:rPr>
            <m:t>тыс.руб.</m:t>
          </m:r>
        </m:oMath>
      </m:oMathPara>
    </w:p>
    <w:p w:rsidR="003638EA" w:rsidRPr="00590385" w:rsidRDefault="003638EA" w:rsidP="003638EA">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=16000+3240+3500=22740 </m:t>
          </m:r>
          <m:r>
            <w:rPr>
              <w:rFonts w:ascii="Cambria Math" w:eastAsiaTheme="minorEastAsia" w:hAnsi="Cambria Math"/>
              <w:lang w:val="en-US"/>
            </w:rPr>
            <m:t>тыс. руб.</m:t>
          </m:r>
        </m:oMath>
      </m:oMathPara>
    </w:p>
    <w:p w:rsidR="003638EA" w:rsidRDefault="003638EA" w:rsidP="003638EA">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3638EA" w:rsidRPr="00585238" w:rsidRDefault="003638EA" w:rsidP="003638EA">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3638EA" w:rsidRPr="001C3C7C" w:rsidRDefault="003638EA" w:rsidP="003638EA">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402400+</m:t>
          </m:r>
          <m:r>
            <w:rPr>
              <w:rFonts w:ascii="Cambria Math" w:eastAsiaTheme="minorEastAsia" w:hAnsi="Cambria Math"/>
            </w:rPr>
            <m:t>109000+65000=576400 тыс. руб.</m:t>
          </m:r>
        </m:oMath>
      </m:oMathPara>
    </w:p>
    <w:p w:rsidR="003638EA" w:rsidRPr="00605CA0" w:rsidRDefault="003638EA" w:rsidP="003638EA">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841012+</m:t>
          </m:r>
          <m:r>
            <w:rPr>
              <w:rFonts w:ascii="Cambria Math" w:eastAsiaTheme="minorEastAsia" w:hAnsi="Cambria Math"/>
            </w:rPr>
            <m:t>84000+124000=1049012 тыс. 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590385">
        <w:rPr>
          <w:rFonts w:eastAsiaTheme="minorEastAsia"/>
        </w:rPr>
        <w:t xml:space="preserve"> </w:t>
      </w:r>
    </w:p>
    <w:p w:rsidR="003638EA" w:rsidRPr="001C3C7C"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3638EA" w:rsidRPr="001C3C7C"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=80000+29000=109000 тыс. руб.</m:t>
          </m:r>
        </m:oMath>
      </m:oMathPara>
    </w:p>
    <w:p w:rsidR="003638EA"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=84000 тыс. руб.</m:t>
          </m:r>
        </m:oMath>
      </m:oMathPara>
    </w:p>
    <w:p w:rsidR="003638EA" w:rsidRDefault="003638EA" w:rsidP="003638EA">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590385">
        <w:rPr>
          <w:rFonts w:eastAsiaTheme="minorEastAsia"/>
        </w:rPr>
        <w:t xml:space="preserve"> </w:t>
      </w:r>
    </w:p>
    <w:p w:rsidR="003638EA" w:rsidRPr="001C3C7C"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3638EA" w:rsidRPr="001C3C7C"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109000-44000=65000 тыс. руб.</m:t>
          </m:r>
        </m:oMath>
      </m:oMathPara>
    </w:p>
    <w:p w:rsidR="003638EA"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=84000+40000=124000 тыс. руб.</m:t>
          </m:r>
        </m:oMath>
      </m:oMathPara>
    </w:p>
    <w:p w:rsidR="003638EA" w:rsidRDefault="003638EA" w:rsidP="003638EA">
      <w:r>
        <w:t>Чистая прибыль (ПЧ) - это прибыль после уплаты — налогов, экономических санкций и отчислений в благотворительные. фонды.</w:t>
      </w:r>
    </w:p>
    <w:p w:rsidR="003638EA" w:rsidRDefault="003638EA" w:rsidP="003638EA">
      <w:r w:rsidRPr="00605CA0">
        <w:t>Рассчитывается по формуле:</w:t>
      </w:r>
    </w:p>
    <w:p w:rsidR="003638EA" w:rsidRPr="00142640" w:rsidRDefault="003638EA" w:rsidP="003638EA">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3638EA" w:rsidRPr="00142640" w:rsidRDefault="003638EA" w:rsidP="003638EA">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576400-576400×</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=430480</m:t>
          </m:r>
          <m:r>
            <m:rPr>
              <m:sty m:val="p"/>
            </m:rPr>
            <w:rPr>
              <w:rFonts w:ascii="Cambria Math" w:hAnsi="Cambria Math"/>
            </w:rPr>
            <m:t xml:space="preserve"> тыс.руб.</m:t>
          </m:r>
        </m:oMath>
      </m:oMathPara>
    </w:p>
    <w:p w:rsidR="003638EA" w:rsidRPr="00605CA0" w:rsidRDefault="003638EA" w:rsidP="003638EA">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1049012-1049012×</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=734308,4</m:t>
          </m:r>
          <m:r>
            <m:rPr>
              <m:sty m:val="p"/>
            </m:rPr>
            <w:rPr>
              <w:rFonts w:ascii="Cambria Math" w:hAnsi="Cambria Math"/>
            </w:rPr>
            <m:t xml:space="preserve"> тыс.руб.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tbl>
      <w:tblPr>
        <w:tblStyle w:val="ab"/>
        <w:tblW w:w="0" w:type="auto"/>
        <w:tblLook w:val="04A0" w:firstRow="1" w:lastRow="0" w:firstColumn="1" w:lastColumn="0" w:noHBand="0" w:noVBand="1"/>
      </w:tblPr>
      <w:tblGrid>
        <w:gridCol w:w="3746"/>
        <w:gridCol w:w="1374"/>
        <w:gridCol w:w="1280"/>
        <w:gridCol w:w="1681"/>
        <w:gridCol w:w="1830"/>
      </w:tblGrid>
      <w:tr w:rsidR="003638EA" w:rsidTr="007921EB">
        <w:tc>
          <w:tcPr>
            <w:tcW w:w="3947" w:type="dxa"/>
            <w:vMerge w:val="restart"/>
          </w:tcPr>
          <w:p w:rsidR="003638EA" w:rsidRDefault="003638EA" w:rsidP="007921EB">
            <w:pPr>
              <w:ind w:firstLine="0"/>
              <w:jc w:val="center"/>
            </w:pPr>
            <w:r w:rsidRPr="00473288">
              <w:t>Показатели</w:t>
            </w:r>
          </w:p>
        </w:tc>
        <w:tc>
          <w:tcPr>
            <w:tcW w:w="1417" w:type="dxa"/>
            <w:vMerge w:val="restart"/>
          </w:tcPr>
          <w:p w:rsidR="003638EA" w:rsidRDefault="003638EA" w:rsidP="007921EB">
            <w:pPr>
              <w:ind w:firstLine="0"/>
              <w:jc w:val="center"/>
            </w:pPr>
            <w:r>
              <w:t>1г</w:t>
            </w:r>
          </w:p>
        </w:tc>
        <w:tc>
          <w:tcPr>
            <w:tcW w:w="1296" w:type="dxa"/>
            <w:vMerge w:val="restart"/>
          </w:tcPr>
          <w:p w:rsidR="003638EA" w:rsidRDefault="003638EA" w:rsidP="007921EB">
            <w:pPr>
              <w:ind w:firstLine="0"/>
              <w:jc w:val="center"/>
            </w:pPr>
            <w:r>
              <w:t>2г</w:t>
            </w:r>
          </w:p>
        </w:tc>
        <w:tc>
          <w:tcPr>
            <w:tcW w:w="3535" w:type="dxa"/>
            <w:gridSpan w:val="2"/>
          </w:tcPr>
          <w:p w:rsidR="003638EA" w:rsidRDefault="003638EA" w:rsidP="007921EB">
            <w:pPr>
              <w:ind w:firstLine="0"/>
              <w:jc w:val="center"/>
            </w:pPr>
            <w:r w:rsidRPr="00473288">
              <w:t>Изменения</w:t>
            </w:r>
          </w:p>
        </w:tc>
      </w:tr>
      <w:tr w:rsidR="003638EA" w:rsidTr="007921EB">
        <w:tc>
          <w:tcPr>
            <w:tcW w:w="3947" w:type="dxa"/>
            <w:vMerge/>
          </w:tcPr>
          <w:p w:rsidR="003638EA" w:rsidRDefault="003638EA" w:rsidP="007921EB">
            <w:pPr>
              <w:ind w:firstLine="0"/>
              <w:jc w:val="center"/>
            </w:pPr>
          </w:p>
        </w:tc>
        <w:tc>
          <w:tcPr>
            <w:tcW w:w="1417" w:type="dxa"/>
            <w:vMerge/>
          </w:tcPr>
          <w:p w:rsidR="003638EA" w:rsidRDefault="003638EA" w:rsidP="007921EB">
            <w:pPr>
              <w:ind w:firstLine="0"/>
              <w:jc w:val="center"/>
            </w:pPr>
          </w:p>
        </w:tc>
        <w:tc>
          <w:tcPr>
            <w:tcW w:w="1296" w:type="dxa"/>
            <w:vMerge/>
          </w:tcPr>
          <w:p w:rsidR="003638EA" w:rsidRDefault="003638EA" w:rsidP="007921EB">
            <w:pPr>
              <w:ind w:firstLine="0"/>
              <w:jc w:val="center"/>
            </w:pPr>
          </w:p>
        </w:tc>
        <w:tc>
          <w:tcPr>
            <w:tcW w:w="1699" w:type="dxa"/>
          </w:tcPr>
          <w:p w:rsidR="003638EA" w:rsidRDefault="003638EA" w:rsidP="007921EB">
            <w:pPr>
              <w:ind w:firstLine="0"/>
              <w:jc w:val="center"/>
            </w:pPr>
            <w:r w:rsidRPr="00473288">
              <w:t>Абсолютное</w:t>
            </w:r>
          </w:p>
        </w:tc>
        <w:tc>
          <w:tcPr>
            <w:tcW w:w="1836" w:type="dxa"/>
          </w:tcPr>
          <w:p w:rsidR="003638EA" w:rsidRDefault="003638EA" w:rsidP="007921EB">
            <w:pPr>
              <w:ind w:firstLine="0"/>
              <w:jc w:val="center"/>
            </w:pPr>
            <w:r w:rsidRPr="00473288">
              <w:t>Относительное</w:t>
            </w:r>
          </w:p>
        </w:tc>
      </w:tr>
      <w:tr w:rsidR="003638EA" w:rsidTr="007921EB">
        <w:tc>
          <w:tcPr>
            <w:tcW w:w="3947" w:type="dxa"/>
          </w:tcPr>
          <w:p w:rsidR="003638EA" w:rsidRDefault="003638EA" w:rsidP="007921EB">
            <w:pPr>
              <w:ind w:firstLine="0"/>
            </w:pPr>
            <w:r w:rsidRPr="00473288">
              <w:t>1. Товарное производство</w:t>
            </w:r>
            <w:r>
              <w:t>, тыс. руб.</w:t>
            </w:r>
          </w:p>
        </w:tc>
        <w:tc>
          <w:tcPr>
            <w:tcW w:w="1417" w:type="dxa"/>
          </w:tcPr>
          <w:p w:rsidR="003638EA" w:rsidRPr="0046327C" w:rsidRDefault="003638EA" w:rsidP="007921EB">
            <w:pPr>
              <w:ind w:firstLine="0"/>
              <w:rPr>
                <w:lang w:val="en-US"/>
              </w:rPr>
            </w:pPr>
            <w:r>
              <w:rPr>
                <w:lang w:val="en-US"/>
              </w:rPr>
              <w:t>498140</w:t>
            </w:r>
          </w:p>
        </w:tc>
        <w:tc>
          <w:tcPr>
            <w:tcW w:w="1296" w:type="dxa"/>
          </w:tcPr>
          <w:p w:rsidR="003638EA" w:rsidRPr="00E50489" w:rsidRDefault="003638EA" w:rsidP="007921EB">
            <w:pPr>
              <w:ind w:firstLine="0"/>
              <w:rPr>
                <w:lang w:val="en-US"/>
              </w:rPr>
            </w:pPr>
            <w:r>
              <w:rPr>
                <w:lang w:val="en-US"/>
              </w:rPr>
              <w:t>545752</w:t>
            </w:r>
          </w:p>
        </w:tc>
        <w:tc>
          <w:tcPr>
            <w:tcW w:w="1699" w:type="dxa"/>
          </w:tcPr>
          <w:p w:rsidR="003638EA" w:rsidRPr="00142640" w:rsidRDefault="003638EA" w:rsidP="007921EB">
            <w:pPr>
              <w:ind w:firstLine="0"/>
              <w:rPr>
                <w:lang w:val="en-US"/>
              </w:rPr>
            </w:pPr>
            <w:r>
              <w:fldChar w:fldCharType="begin"/>
            </w:r>
            <w:r>
              <w:instrText xml:space="preserve"> = C3-B3 </w:instrText>
            </w:r>
            <w:r>
              <w:fldChar w:fldCharType="separate"/>
            </w:r>
            <w:r>
              <w:rPr>
                <w:noProof/>
              </w:rPr>
              <w:t>47612</w:t>
            </w:r>
            <w:r>
              <w:fldChar w:fldCharType="end"/>
            </w:r>
          </w:p>
        </w:tc>
        <w:tc>
          <w:tcPr>
            <w:tcW w:w="1836" w:type="dxa"/>
          </w:tcPr>
          <w:p w:rsidR="003638EA" w:rsidRDefault="003638EA" w:rsidP="007921EB">
            <w:pPr>
              <w:ind w:firstLine="0"/>
            </w:pPr>
            <w:r>
              <w:fldChar w:fldCharType="begin"/>
            </w:r>
            <w:r>
              <w:instrText xml:space="preserve"> =C3/B</w:instrText>
            </w:r>
            <w:r>
              <w:rPr>
                <w:lang w:val="en-US"/>
              </w:rPr>
              <w:instrText>3</w:instrText>
            </w:r>
            <w:r>
              <w:instrText xml:space="preserve"> </w:instrText>
            </w:r>
            <w:r>
              <w:fldChar w:fldCharType="separate"/>
            </w:r>
            <w:r>
              <w:rPr>
                <w:noProof/>
              </w:rPr>
              <w:t>1,1</w:t>
            </w:r>
            <w:r>
              <w:fldChar w:fldCharType="end"/>
            </w:r>
          </w:p>
        </w:tc>
      </w:tr>
      <w:tr w:rsidR="003638EA" w:rsidTr="007921EB">
        <w:tc>
          <w:tcPr>
            <w:tcW w:w="3947" w:type="dxa"/>
          </w:tcPr>
          <w:p w:rsidR="003638EA" w:rsidRDefault="003638EA" w:rsidP="007921EB">
            <w:pPr>
              <w:ind w:firstLine="0"/>
            </w:pPr>
            <w:r w:rsidRPr="00473288">
              <w:t>2. Валовая производство</w:t>
            </w:r>
            <w:r>
              <w:t>, тыс. руб.</w:t>
            </w:r>
          </w:p>
        </w:tc>
        <w:tc>
          <w:tcPr>
            <w:tcW w:w="1417" w:type="dxa"/>
          </w:tcPr>
          <w:p w:rsidR="003638EA" w:rsidRPr="0046327C" w:rsidRDefault="003638EA" w:rsidP="007921EB">
            <w:pPr>
              <w:ind w:firstLine="0"/>
              <w:rPr>
                <w:lang w:val="en-US"/>
              </w:rPr>
            </w:pPr>
            <w:r>
              <w:rPr>
                <w:lang w:val="en-US"/>
              </w:rPr>
              <w:t>841140</w:t>
            </w:r>
          </w:p>
        </w:tc>
        <w:tc>
          <w:tcPr>
            <w:tcW w:w="1296" w:type="dxa"/>
          </w:tcPr>
          <w:p w:rsidR="003638EA" w:rsidRPr="00BB778F" w:rsidRDefault="003638EA" w:rsidP="007921EB">
            <w:pPr>
              <w:ind w:firstLine="0"/>
              <w:rPr>
                <w:lang w:val="en-US"/>
              </w:rPr>
            </w:pPr>
            <w:r>
              <w:rPr>
                <w:lang w:val="en-US"/>
              </w:rPr>
              <w:t>937752</w:t>
            </w:r>
          </w:p>
        </w:tc>
        <w:tc>
          <w:tcPr>
            <w:tcW w:w="1699" w:type="dxa"/>
          </w:tcPr>
          <w:p w:rsidR="003638EA" w:rsidRDefault="003638EA" w:rsidP="007921EB">
            <w:pPr>
              <w:ind w:firstLine="0"/>
            </w:pPr>
            <w:r>
              <w:fldChar w:fldCharType="begin"/>
            </w:r>
            <w:r>
              <w:instrText xml:space="preserve"> = C4-B4 </w:instrText>
            </w:r>
            <w:r>
              <w:fldChar w:fldCharType="separate"/>
            </w:r>
            <w:r>
              <w:rPr>
                <w:noProof/>
              </w:rPr>
              <w:t>96612</w:t>
            </w:r>
            <w:r>
              <w:fldChar w:fldCharType="end"/>
            </w:r>
          </w:p>
        </w:tc>
        <w:tc>
          <w:tcPr>
            <w:tcW w:w="1836" w:type="dxa"/>
          </w:tcPr>
          <w:p w:rsidR="003638EA" w:rsidRDefault="003638EA" w:rsidP="007921EB">
            <w:pPr>
              <w:ind w:firstLine="0"/>
            </w:pPr>
            <w:r>
              <w:fldChar w:fldCharType="begin"/>
            </w:r>
            <w:r>
              <w:instrText xml:space="preserve"> =C4/B4 </w:instrText>
            </w:r>
            <w:r>
              <w:fldChar w:fldCharType="separate"/>
            </w:r>
            <w:r>
              <w:rPr>
                <w:noProof/>
              </w:rPr>
              <w:t>1,11</w:t>
            </w:r>
            <w:r>
              <w:fldChar w:fldCharType="end"/>
            </w:r>
          </w:p>
        </w:tc>
      </w:tr>
      <w:tr w:rsidR="003638EA" w:rsidTr="007921EB">
        <w:tc>
          <w:tcPr>
            <w:tcW w:w="3947" w:type="dxa"/>
          </w:tcPr>
          <w:p w:rsidR="003638EA" w:rsidRDefault="003638EA" w:rsidP="007921EB">
            <w:pPr>
              <w:ind w:firstLine="0"/>
            </w:pPr>
            <w:r w:rsidRPr="00473288">
              <w:t>3. Чистое производство</w:t>
            </w:r>
            <w:r>
              <w:t>, тыс. руб.</w:t>
            </w:r>
          </w:p>
        </w:tc>
        <w:tc>
          <w:tcPr>
            <w:tcW w:w="1417" w:type="dxa"/>
          </w:tcPr>
          <w:p w:rsidR="003638EA" w:rsidRPr="00BB778F" w:rsidRDefault="003638EA" w:rsidP="007921EB">
            <w:pPr>
              <w:ind w:firstLine="0"/>
              <w:rPr>
                <w:lang w:val="en-US"/>
              </w:rPr>
            </w:pPr>
            <w:r>
              <w:rPr>
                <w:lang w:val="en-US"/>
              </w:rPr>
              <w:t>463140</w:t>
            </w:r>
          </w:p>
        </w:tc>
        <w:tc>
          <w:tcPr>
            <w:tcW w:w="1296" w:type="dxa"/>
          </w:tcPr>
          <w:p w:rsidR="003638EA" w:rsidRPr="00BB778F" w:rsidRDefault="003638EA" w:rsidP="007921EB">
            <w:pPr>
              <w:ind w:firstLine="0"/>
              <w:rPr>
                <w:lang w:val="en-US"/>
              </w:rPr>
            </w:pPr>
            <w:r>
              <w:rPr>
                <w:lang w:val="en-US"/>
              </w:rPr>
              <w:t>511752</w:t>
            </w:r>
          </w:p>
        </w:tc>
        <w:tc>
          <w:tcPr>
            <w:tcW w:w="1699" w:type="dxa"/>
          </w:tcPr>
          <w:p w:rsidR="003638EA" w:rsidRPr="0013303D" w:rsidRDefault="003638EA" w:rsidP="007921EB">
            <w:pPr>
              <w:ind w:firstLine="0"/>
            </w:pPr>
            <w:r>
              <w:fldChar w:fldCharType="begin"/>
            </w:r>
            <w:r>
              <w:instrText xml:space="preserve"> =C5-B5 </w:instrText>
            </w:r>
            <w:r>
              <w:fldChar w:fldCharType="separate"/>
            </w:r>
            <w:r>
              <w:rPr>
                <w:noProof/>
              </w:rPr>
              <w:t>48612</w:t>
            </w:r>
            <w:r>
              <w:fldChar w:fldCharType="end"/>
            </w:r>
          </w:p>
        </w:tc>
        <w:tc>
          <w:tcPr>
            <w:tcW w:w="1836" w:type="dxa"/>
          </w:tcPr>
          <w:p w:rsidR="003638EA" w:rsidRDefault="003638EA" w:rsidP="007921EB">
            <w:pPr>
              <w:ind w:firstLine="0"/>
            </w:pPr>
            <w:r>
              <w:fldChar w:fldCharType="begin"/>
            </w:r>
            <w:r>
              <w:instrText xml:space="preserve"> =C5/B5 </w:instrText>
            </w:r>
            <w:r>
              <w:fldChar w:fldCharType="separate"/>
            </w:r>
            <w:r>
              <w:rPr>
                <w:noProof/>
              </w:rPr>
              <w:t>1,1</w:t>
            </w:r>
            <w:r>
              <w:fldChar w:fldCharType="end"/>
            </w:r>
          </w:p>
        </w:tc>
      </w:tr>
      <w:tr w:rsidR="003638EA" w:rsidTr="007921EB">
        <w:tc>
          <w:tcPr>
            <w:tcW w:w="3947" w:type="dxa"/>
          </w:tcPr>
          <w:p w:rsidR="003638EA" w:rsidRDefault="003638EA" w:rsidP="007921EB">
            <w:pPr>
              <w:ind w:firstLine="0"/>
            </w:pPr>
            <w:r w:rsidRPr="00473288">
              <w:t>4. Реализованная продукция</w:t>
            </w:r>
            <w:r>
              <w:t>, тыс. руб.</w:t>
            </w:r>
          </w:p>
        </w:tc>
        <w:tc>
          <w:tcPr>
            <w:tcW w:w="1417" w:type="dxa"/>
          </w:tcPr>
          <w:p w:rsidR="003638EA" w:rsidRPr="0013303D" w:rsidRDefault="003638EA" w:rsidP="007921EB">
            <w:pPr>
              <w:ind w:firstLine="0"/>
            </w:pPr>
            <w:r>
              <w:t>428140</w:t>
            </w:r>
          </w:p>
        </w:tc>
        <w:tc>
          <w:tcPr>
            <w:tcW w:w="1296" w:type="dxa"/>
          </w:tcPr>
          <w:p w:rsidR="003638EA" w:rsidRPr="0013303D" w:rsidRDefault="003638EA" w:rsidP="007921EB">
            <w:pPr>
              <w:ind w:firstLine="0"/>
            </w:pPr>
            <w:r>
              <w:t>863752</w:t>
            </w:r>
          </w:p>
        </w:tc>
        <w:tc>
          <w:tcPr>
            <w:tcW w:w="1699" w:type="dxa"/>
          </w:tcPr>
          <w:p w:rsidR="003638EA" w:rsidRDefault="003638EA" w:rsidP="007921EB">
            <w:pPr>
              <w:ind w:firstLine="0"/>
            </w:pPr>
            <w:r>
              <w:fldChar w:fldCharType="begin"/>
            </w:r>
            <w:r>
              <w:instrText xml:space="preserve"> =C6-B6 </w:instrText>
            </w:r>
            <w:r>
              <w:fldChar w:fldCharType="separate"/>
            </w:r>
            <w:r>
              <w:rPr>
                <w:noProof/>
              </w:rPr>
              <w:t>435612</w:t>
            </w:r>
            <w:r>
              <w:fldChar w:fldCharType="end"/>
            </w:r>
          </w:p>
        </w:tc>
        <w:tc>
          <w:tcPr>
            <w:tcW w:w="1836" w:type="dxa"/>
          </w:tcPr>
          <w:p w:rsidR="003638EA" w:rsidRDefault="003638EA" w:rsidP="007921EB">
            <w:pPr>
              <w:ind w:firstLine="0"/>
            </w:pPr>
            <w:r>
              <w:fldChar w:fldCharType="begin"/>
            </w:r>
            <w:r>
              <w:instrText xml:space="preserve"> =C6/B6 </w:instrText>
            </w:r>
            <w:r>
              <w:fldChar w:fldCharType="separate"/>
            </w:r>
            <w:r>
              <w:rPr>
                <w:noProof/>
              </w:rPr>
              <w:t>2,02</w:t>
            </w:r>
            <w:r>
              <w:fldChar w:fldCharType="end"/>
            </w:r>
          </w:p>
        </w:tc>
      </w:tr>
      <w:tr w:rsidR="003638EA" w:rsidTr="007921EB">
        <w:tc>
          <w:tcPr>
            <w:tcW w:w="3947" w:type="dxa"/>
          </w:tcPr>
          <w:p w:rsidR="003638EA" w:rsidRDefault="003638EA" w:rsidP="007921EB">
            <w:pPr>
              <w:ind w:firstLine="0"/>
            </w:pPr>
            <w:r w:rsidRPr="00473288">
              <w:t>5. Прибыль от основной деятельности</w:t>
            </w:r>
            <w:r>
              <w:t>, тыс. руб.</w:t>
            </w:r>
          </w:p>
        </w:tc>
        <w:tc>
          <w:tcPr>
            <w:tcW w:w="1417" w:type="dxa"/>
          </w:tcPr>
          <w:p w:rsidR="003638EA" w:rsidRPr="00BB778F" w:rsidRDefault="003638EA" w:rsidP="007921EB">
            <w:pPr>
              <w:ind w:firstLine="0"/>
            </w:pPr>
            <w:r>
              <w:t>402400</w:t>
            </w:r>
          </w:p>
        </w:tc>
        <w:tc>
          <w:tcPr>
            <w:tcW w:w="1296" w:type="dxa"/>
          </w:tcPr>
          <w:p w:rsidR="003638EA" w:rsidRPr="00BB778F" w:rsidRDefault="003638EA" w:rsidP="007921EB">
            <w:pPr>
              <w:ind w:firstLine="0"/>
            </w:pPr>
            <w:r>
              <w:t>841012</w:t>
            </w:r>
          </w:p>
        </w:tc>
        <w:tc>
          <w:tcPr>
            <w:tcW w:w="1699" w:type="dxa"/>
          </w:tcPr>
          <w:p w:rsidR="003638EA" w:rsidRDefault="003638EA" w:rsidP="007921EB">
            <w:pPr>
              <w:ind w:firstLine="0"/>
            </w:pPr>
            <w:r>
              <w:fldChar w:fldCharType="begin"/>
            </w:r>
            <w:r>
              <w:instrText xml:space="preserve"> =C7-B7 </w:instrText>
            </w:r>
            <w:r>
              <w:fldChar w:fldCharType="separate"/>
            </w:r>
            <w:r>
              <w:rPr>
                <w:noProof/>
              </w:rPr>
              <w:t>438612</w:t>
            </w:r>
            <w:r>
              <w:fldChar w:fldCharType="end"/>
            </w:r>
          </w:p>
        </w:tc>
        <w:tc>
          <w:tcPr>
            <w:tcW w:w="1836" w:type="dxa"/>
          </w:tcPr>
          <w:p w:rsidR="003638EA" w:rsidRDefault="003638EA" w:rsidP="007921EB">
            <w:pPr>
              <w:ind w:firstLine="0"/>
            </w:pPr>
            <w:r>
              <w:fldChar w:fldCharType="begin"/>
            </w:r>
            <w:r>
              <w:instrText xml:space="preserve"> =C7/B7 </w:instrText>
            </w:r>
            <w:r>
              <w:fldChar w:fldCharType="separate"/>
            </w:r>
            <w:r>
              <w:rPr>
                <w:noProof/>
              </w:rPr>
              <w:t>2,09</w:t>
            </w:r>
            <w:r>
              <w:fldChar w:fldCharType="end"/>
            </w:r>
          </w:p>
        </w:tc>
      </w:tr>
      <w:tr w:rsidR="003638EA" w:rsidTr="007921EB">
        <w:tc>
          <w:tcPr>
            <w:tcW w:w="3947" w:type="dxa"/>
          </w:tcPr>
          <w:p w:rsidR="003638EA" w:rsidRDefault="003638EA" w:rsidP="007921EB">
            <w:pPr>
              <w:ind w:firstLine="0"/>
            </w:pPr>
            <w:r w:rsidRPr="00473288">
              <w:t>6. Балансовая прибыль</w:t>
            </w:r>
            <w:r>
              <w:t>, тыс. руб.</w:t>
            </w:r>
          </w:p>
        </w:tc>
        <w:tc>
          <w:tcPr>
            <w:tcW w:w="1417" w:type="dxa"/>
          </w:tcPr>
          <w:p w:rsidR="003638EA" w:rsidRPr="000F1140" w:rsidRDefault="003638EA" w:rsidP="007921EB">
            <w:pPr>
              <w:ind w:firstLine="0"/>
            </w:pPr>
            <w:r>
              <w:t>576400</w:t>
            </w:r>
          </w:p>
        </w:tc>
        <w:tc>
          <w:tcPr>
            <w:tcW w:w="1296" w:type="dxa"/>
          </w:tcPr>
          <w:p w:rsidR="003638EA" w:rsidRPr="00BB778F" w:rsidRDefault="003638EA" w:rsidP="007921EB">
            <w:pPr>
              <w:ind w:firstLine="0"/>
            </w:pPr>
            <w:r>
              <w:t>1049012</w:t>
            </w:r>
          </w:p>
        </w:tc>
        <w:tc>
          <w:tcPr>
            <w:tcW w:w="1699" w:type="dxa"/>
          </w:tcPr>
          <w:p w:rsidR="003638EA" w:rsidRDefault="003638EA" w:rsidP="007921EB">
            <w:pPr>
              <w:ind w:firstLine="0"/>
            </w:pPr>
            <w:r>
              <w:fldChar w:fldCharType="begin"/>
            </w:r>
            <w:r>
              <w:instrText xml:space="preserve"> =C8-B</w:instrText>
            </w:r>
            <w:r>
              <w:rPr>
                <w:lang w:val="en-US"/>
              </w:rPr>
              <w:instrText>8</w:instrText>
            </w:r>
            <w:r>
              <w:instrText xml:space="preserve"> </w:instrText>
            </w:r>
            <w:r>
              <w:fldChar w:fldCharType="separate"/>
            </w:r>
            <w:r>
              <w:rPr>
                <w:noProof/>
              </w:rPr>
              <w:t>472612</w:t>
            </w:r>
            <w:r>
              <w:fldChar w:fldCharType="end"/>
            </w:r>
          </w:p>
        </w:tc>
        <w:tc>
          <w:tcPr>
            <w:tcW w:w="1836" w:type="dxa"/>
          </w:tcPr>
          <w:p w:rsidR="003638EA" w:rsidRDefault="003638EA" w:rsidP="007921EB">
            <w:pPr>
              <w:ind w:firstLine="0"/>
            </w:pPr>
            <w:r>
              <w:fldChar w:fldCharType="begin"/>
            </w:r>
            <w:r>
              <w:instrText xml:space="preserve"> =C8/B</w:instrText>
            </w:r>
            <w:r>
              <w:rPr>
                <w:lang w:val="en-US"/>
              </w:rPr>
              <w:instrText>8</w:instrText>
            </w:r>
            <w:r>
              <w:instrText xml:space="preserve"> </w:instrText>
            </w:r>
            <w:r>
              <w:fldChar w:fldCharType="separate"/>
            </w:r>
            <w:r>
              <w:rPr>
                <w:noProof/>
              </w:rPr>
              <w:t>1,82</w:t>
            </w:r>
            <w:r>
              <w:fldChar w:fldCharType="end"/>
            </w:r>
          </w:p>
        </w:tc>
      </w:tr>
      <w:tr w:rsidR="003638EA" w:rsidTr="007921EB">
        <w:tc>
          <w:tcPr>
            <w:tcW w:w="3947" w:type="dxa"/>
          </w:tcPr>
          <w:p w:rsidR="003638EA" w:rsidRDefault="003638EA" w:rsidP="007921EB">
            <w:pPr>
              <w:ind w:firstLine="0"/>
            </w:pPr>
            <w:r w:rsidRPr="00473288">
              <w:t>7. Чистая прибыль</w:t>
            </w:r>
            <w:r>
              <w:t>, тыс. руб.</w:t>
            </w:r>
          </w:p>
        </w:tc>
        <w:tc>
          <w:tcPr>
            <w:tcW w:w="1417" w:type="dxa"/>
          </w:tcPr>
          <w:p w:rsidR="003638EA" w:rsidRPr="000F1140" w:rsidRDefault="003638EA" w:rsidP="007921EB">
            <w:pPr>
              <w:ind w:firstLine="0"/>
            </w:pPr>
            <w:r>
              <w:t>430480</w:t>
            </w:r>
          </w:p>
        </w:tc>
        <w:tc>
          <w:tcPr>
            <w:tcW w:w="1296" w:type="dxa"/>
          </w:tcPr>
          <w:p w:rsidR="003638EA" w:rsidRPr="00657991" w:rsidRDefault="003638EA" w:rsidP="007921EB">
            <w:pPr>
              <w:ind w:firstLine="0"/>
            </w:pPr>
            <w:r>
              <w:t>734308,4</w:t>
            </w:r>
          </w:p>
        </w:tc>
        <w:tc>
          <w:tcPr>
            <w:tcW w:w="1699" w:type="dxa"/>
          </w:tcPr>
          <w:p w:rsidR="003638EA" w:rsidRPr="00142640" w:rsidRDefault="003638EA" w:rsidP="007921EB">
            <w:pPr>
              <w:ind w:firstLine="0"/>
            </w:pPr>
            <w:r w:rsidRPr="00142640">
              <w:fldChar w:fldCharType="begin"/>
            </w:r>
            <w:r w:rsidRPr="00142640">
              <w:instrText xml:space="preserve"> =C9-B9 </w:instrText>
            </w:r>
            <w:r w:rsidRPr="00142640">
              <w:fldChar w:fldCharType="separate"/>
            </w:r>
            <w:r>
              <w:rPr>
                <w:noProof/>
              </w:rPr>
              <w:t>303828,4</w:t>
            </w:r>
            <w:r w:rsidRPr="00142640">
              <w:fldChar w:fldCharType="end"/>
            </w:r>
          </w:p>
        </w:tc>
        <w:tc>
          <w:tcPr>
            <w:tcW w:w="1836" w:type="dxa"/>
          </w:tcPr>
          <w:p w:rsidR="003638EA" w:rsidRPr="00142640" w:rsidRDefault="003638EA" w:rsidP="007921EB">
            <w:pPr>
              <w:ind w:firstLine="0"/>
            </w:pPr>
            <w:r w:rsidRPr="00142640">
              <w:fldChar w:fldCharType="begin"/>
            </w:r>
            <w:r w:rsidRPr="00142640">
              <w:instrText xml:space="preserve"> =C9/B9 </w:instrText>
            </w:r>
            <w:r w:rsidRPr="00142640">
              <w:fldChar w:fldCharType="separate"/>
            </w:r>
            <w:r>
              <w:rPr>
                <w:noProof/>
              </w:rPr>
              <w:t>1,71</w:t>
            </w:r>
            <w:r w:rsidRPr="00142640">
              <w:fldChar w:fldCharType="end"/>
            </w:r>
          </w:p>
        </w:tc>
      </w:tr>
    </w:tbl>
    <w:p w:rsidR="003638EA" w:rsidRDefault="003638EA" w:rsidP="003638EA"/>
    <w:p w:rsidR="003638EA" w:rsidRDefault="003638EA" w:rsidP="003638EA">
      <w:r>
        <w:t xml:space="preserve">На основе рассчитанных показателей можно сделать соответствующие выводы: товарное и чистое производство компании увеличилось на 10%, при этом валовая производство выросло на 11%. В общем реализованная продукция выросла на целых 102% и прибыль от основной деятельности, также выросла на 109%. Но </w:t>
      </w:r>
      <w:r w:rsidRPr="00501E99">
        <w:t xml:space="preserve">при это </w:t>
      </w:r>
      <w:r>
        <w:t xml:space="preserve">балансовая прибыль компании </w:t>
      </w:r>
      <w:r>
        <w:lastRenderedPageBreak/>
        <w:t xml:space="preserve">повысилась на 82%%, а чистая прибыль организации увеличилась на 71%, чем в предыдущий период. </w:t>
      </w:r>
      <w:r>
        <w:br w:type="page"/>
      </w:r>
    </w:p>
    <w:p w:rsidR="003638EA" w:rsidRPr="003638EA" w:rsidRDefault="003638EA" w:rsidP="003638EA">
      <w:pPr>
        <w:pStyle w:val="a3"/>
      </w:pPr>
      <w:r w:rsidRPr="003638EA">
        <w:lastRenderedPageBreak/>
        <w:t>7.2 Оценка экономической эффективности использования капитала предприятия</w:t>
      </w:r>
    </w:p>
    <w:p w:rsidR="003638EA" w:rsidRDefault="003638EA" w:rsidP="003638EA">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3638EA" w:rsidRPr="00C37CB3" w:rsidRDefault="003638EA" w:rsidP="003638EA">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3638EA" w:rsidRPr="005E3A24"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428140</m:t>
              </m:r>
            </m:num>
            <m:den>
              <m:r>
                <w:rPr>
                  <w:rFonts w:ascii="Cambria Math" w:hAnsi="Cambria Math"/>
                </w:rPr>
                <m:t>25740</m:t>
              </m:r>
            </m:den>
          </m:f>
          <m:r>
            <w:rPr>
              <w:rFonts w:ascii="Cambria Math" w:eastAsiaTheme="minorEastAsia" w:hAnsi="Cambria Math"/>
            </w:rPr>
            <m:t>=16,63</m:t>
          </m:r>
        </m:oMath>
      </m:oMathPara>
    </w:p>
    <w:p w:rsidR="003638EA" w:rsidRPr="00E434D5"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863752</m:t>
              </m:r>
            </m:num>
            <m:den>
              <m:r>
                <w:rPr>
                  <w:rFonts w:ascii="Cambria Math" w:hAnsi="Cambria Math"/>
                </w:rPr>
                <m:t>22740</m:t>
              </m:r>
            </m:den>
          </m:f>
          <m:r>
            <w:rPr>
              <w:rFonts w:ascii="Cambria Math" w:eastAsiaTheme="minorEastAsia" w:hAnsi="Cambria Math"/>
            </w:rPr>
            <m:t>=37,98</m:t>
          </m:r>
        </m:oMath>
      </m:oMathPara>
    </w:p>
    <w:p w:rsidR="003638EA" w:rsidRDefault="003638EA" w:rsidP="003638EA">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3638EA" w:rsidRPr="00C37CB3" w:rsidRDefault="003638EA" w:rsidP="003638EA">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3638EA" w:rsidRPr="005E3A24"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25740</m:t>
              </m:r>
            </m:num>
            <m:den>
              <m:r>
                <m:rPr>
                  <m:sty m:val="p"/>
                </m:rPr>
                <w:rPr>
                  <w:rFonts w:ascii="Cambria Math" w:hAnsi="Cambria Math"/>
                </w:rPr>
                <m:t>428140</m:t>
              </m:r>
            </m:den>
          </m:f>
          <m:r>
            <w:rPr>
              <w:rFonts w:ascii="Cambria Math" w:eastAsiaTheme="minorEastAsia" w:hAnsi="Cambria Math"/>
            </w:rPr>
            <m:t>=0,06</m:t>
          </m:r>
        </m:oMath>
      </m:oMathPara>
    </w:p>
    <w:p w:rsidR="003638EA" w:rsidRPr="00E434D5"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22740</m:t>
              </m:r>
            </m:num>
            <m:den>
              <m:r>
                <m:rPr>
                  <m:sty m:val="p"/>
                </m:rPr>
                <w:rPr>
                  <w:rFonts w:ascii="Cambria Math" w:hAnsi="Cambria Math"/>
                </w:rPr>
                <m:t>863752</m:t>
              </m:r>
            </m:den>
          </m:f>
          <m:r>
            <w:rPr>
              <w:rFonts w:ascii="Cambria Math" w:eastAsiaTheme="minorEastAsia" w:hAnsi="Cambria Math"/>
            </w:rPr>
            <m:t>=0,03</m:t>
          </m:r>
        </m:oMath>
      </m:oMathPara>
    </w:p>
    <w:p w:rsidR="003638EA" w:rsidRDefault="003638EA" w:rsidP="003638EA">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3638EA" w:rsidRPr="005E3A24" w:rsidRDefault="003638EA" w:rsidP="003638EA">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3638EA" w:rsidRPr="005E3A24" w:rsidRDefault="003638EA" w:rsidP="003638E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400</m:t>
              </m:r>
            </m:num>
            <m:den>
              <m:r>
                <m:rPr>
                  <m:sty m:val="p"/>
                </m:rPr>
                <w:rPr>
                  <w:rFonts w:ascii="Cambria Math" w:hAnsi="Cambria Math"/>
                </w:rPr>
                <m:t>428140000</m:t>
              </m:r>
            </m:den>
          </m:f>
          <m:r>
            <w:rPr>
              <w:rFonts w:ascii="Cambria Math" w:eastAsiaTheme="minorEastAsia" w:hAnsi="Cambria Math"/>
            </w:rPr>
            <m:t>=9,34×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638EA" w:rsidRPr="00E434D5" w:rsidRDefault="003638EA" w:rsidP="003638E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550</m:t>
              </m:r>
            </m:num>
            <m:den>
              <m:r>
                <m:rPr>
                  <m:sty m:val="p"/>
                </m:rPr>
                <w:rPr>
                  <w:rFonts w:ascii="Cambria Math" w:hAnsi="Cambria Math"/>
                </w:rPr>
                <m:t>863752000</m:t>
              </m:r>
            </m:den>
          </m:f>
          <m:r>
            <w:rPr>
              <w:rFonts w:ascii="Cambria Math" w:eastAsiaTheme="minorEastAsia" w:hAnsi="Cambria Math"/>
            </w:rPr>
            <m:t>=6,37×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638EA" w:rsidRPr="005E3A24" w:rsidRDefault="003638EA" w:rsidP="003638EA">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638EA" w:rsidRPr="005E3A24" w:rsidRDefault="003638EA" w:rsidP="003638E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3740</m:t>
              </m:r>
            </m:num>
            <m:den>
              <m:r>
                <w:rPr>
                  <w:rFonts w:ascii="Cambria Math" w:hAnsi="Cambria Math"/>
                </w:rPr>
                <m:t>400</m:t>
              </m:r>
            </m:den>
          </m:f>
          <m:r>
            <w:rPr>
              <w:rFonts w:ascii="Cambria Math" w:eastAsiaTheme="minorEastAsia" w:hAnsi="Cambria Math"/>
            </w:rPr>
            <m:t>=9,35</m:t>
          </m:r>
        </m:oMath>
      </m:oMathPara>
    </w:p>
    <w:p w:rsidR="003638EA" w:rsidRPr="00E434D5" w:rsidRDefault="003638EA" w:rsidP="003638E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3240</m:t>
              </m:r>
            </m:num>
            <m:den>
              <m:r>
                <w:rPr>
                  <w:rFonts w:ascii="Cambria Math" w:hAnsi="Cambria Math"/>
                </w:rPr>
                <m:t>550</m:t>
              </m:r>
            </m:den>
          </m:f>
          <m:r>
            <w:rPr>
              <w:rFonts w:ascii="Cambria Math" w:eastAsiaTheme="minorEastAsia" w:hAnsi="Cambria Math"/>
            </w:rPr>
            <m:t>=5,9</m:t>
          </m:r>
        </m:oMath>
      </m:oMathPara>
    </w:p>
    <w:p w:rsidR="003638EA" w:rsidRDefault="003638EA" w:rsidP="003638EA">
      <w:pPr>
        <w:rPr>
          <w:rFonts w:eastAsiaTheme="minorEastAsia"/>
        </w:rPr>
      </w:pPr>
      <w:r w:rsidRPr="00E434D5">
        <w:rPr>
          <w:rFonts w:eastAsiaTheme="minorEastAsia"/>
        </w:rPr>
        <w:t>где Т - количество затрачиваемого живого труда.</w:t>
      </w:r>
    </w:p>
    <w:p w:rsidR="003638EA" w:rsidRPr="00513F33" w:rsidRDefault="003638EA" w:rsidP="003638EA">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638EA" w:rsidRDefault="003638EA" w:rsidP="003638EA">
      <w:pPr>
        <w:rPr>
          <w:rFonts w:eastAsiaTheme="minorEastAsia"/>
        </w:rPr>
      </w:pPr>
      <w:r w:rsidRPr="00513F33">
        <w:rPr>
          <w:rFonts w:eastAsiaTheme="minorEastAsia"/>
        </w:rPr>
        <w:t>П</w:t>
      </w:r>
      <w:r>
        <w:rPr>
          <w:rFonts w:eastAsiaTheme="minorEastAsia"/>
        </w:rPr>
        <w:t xml:space="preserve">роизведение </w:t>
      </w:r>
      <w:proofErr w:type="spellStart"/>
      <w:r>
        <w:rPr>
          <w:rFonts w:eastAsiaTheme="minorEastAsia"/>
          <w:lang w:val="en-US"/>
        </w:rPr>
        <w:t>ft</w:t>
      </w:r>
      <w:proofErr w:type="spellEnd"/>
      <w:r>
        <w:rPr>
          <w:rFonts w:eastAsiaTheme="minorEastAsia"/>
        </w:rPr>
        <w:t xml:space="preserve"> называется оплатое</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3638EA" w:rsidRPr="00513F33" w:rsidRDefault="003638EA" w:rsidP="003638EA">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3638EA" w:rsidRDefault="003638EA" w:rsidP="003638EA">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3638EA" w:rsidRPr="00513F33" w:rsidRDefault="003638EA" w:rsidP="003638EA">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3638EA" w:rsidRPr="000E115C" w:rsidRDefault="003638EA" w:rsidP="003638EA">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3638EA" w:rsidRPr="000E115C" w:rsidRDefault="003638EA" w:rsidP="003638EA">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2000</m:t>
              </m:r>
            </m:num>
            <m:den>
              <m:r>
                <w:rPr>
                  <w:rFonts w:ascii="Cambria Math" w:eastAsiaTheme="minorEastAsia" w:hAnsi="Cambria Math"/>
                </w:rPr>
                <m:t>446000</m:t>
              </m:r>
            </m:den>
          </m:f>
          <m:r>
            <w:rPr>
              <w:rFonts w:ascii="Cambria Math" w:hAnsi="Cambria Math"/>
            </w:rPr>
            <m:t>=</m:t>
          </m:r>
          <m:r>
            <w:rPr>
              <w:rFonts w:ascii="Cambria Math" w:eastAsiaTheme="minorEastAsia" w:hAnsi="Cambria Math"/>
            </w:rPr>
            <m:t>0,005</m:t>
          </m:r>
        </m:oMath>
      </m:oMathPara>
    </w:p>
    <w:p w:rsidR="003638EA" w:rsidRPr="00513F33" w:rsidRDefault="003638EA" w:rsidP="003638EA">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3500</m:t>
              </m:r>
            </m:num>
            <m:den>
              <m:r>
                <w:rPr>
                  <w:rFonts w:ascii="Cambria Math" w:eastAsiaTheme="minorEastAsia" w:hAnsi="Cambria Math"/>
                </w:rPr>
                <m:t>5000</m:t>
              </m:r>
            </m:den>
          </m:f>
          <m:r>
            <w:rPr>
              <w:rFonts w:ascii="Cambria Math" w:hAnsi="Cambria Math"/>
            </w:rPr>
            <m:t>=0,7</m:t>
          </m:r>
        </m:oMath>
      </m:oMathPara>
    </w:p>
    <w:p w:rsidR="003638EA" w:rsidRPr="000E115C" w:rsidRDefault="003638EA"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3638EA" w:rsidRPr="000E115C" w:rsidRDefault="003638EA"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446000</m:t>
              </m:r>
            </m:num>
            <m:den>
              <m:r>
                <m:rPr>
                  <m:sty m:val="p"/>
                </m:rPr>
                <w:rPr>
                  <w:rFonts w:ascii="Cambria Math" w:hAnsi="Cambria Math"/>
                </w:rPr>
                <m:t>428140</m:t>
              </m:r>
            </m:den>
          </m:f>
          <m:r>
            <w:rPr>
              <w:rFonts w:ascii="Cambria Math" w:eastAsiaTheme="minorEastAsia" w:hAnsi="Cambria Math"/>
            </w:rPr>
            <m:t>=1,04</m:t>
          </m:r>
        </m:oMath>
      </m:oMathPara>
    </w:p>
    <w:p w:rsidR="003638EA" w:rsidRPr="00513F33" w:rsidRDefault="003638EA"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5000</m:t>
              </m:r>
            </m:num>
            <m:den>
              <m:r>
                <m:rPr>
                  <m:sty m:val="p"/>
                </m:rPr>
                <w:rPr>
                  <w:rFonts w:ascii="Cambria Math" w:hAnsi="Cambria Math"/>
                </w:rPr>
                <m:t>863752</m:t>
              </m:r>
            </m:den>
          </m:f>
          <m:r>
            <w:rPr>
              <w:rFonts w:ascii="Cambria Math" w:hAnsi="Cambria Math"/>
            </w:rPr>
            <m:t>=0,01</m:t>
          </m:r>
        </m:oMath>
      </m:oMathPara>
    </w:p>
    <w:p w:rsidR="003638EA" w:rsidRDefault="003638EA" w:rsidP="003638EA">
      <w:pPr>
        <w:rPr>
          <w:rFonts w:eastAsiaTheme="minorEastAsia"/>
        </w:rPr>
      </w:pPr>
      <w:r w:rsidRPr="00513F33">
        <w:rPr>
          <w:rFonts w:eastAsiaTheme="minorEastAsia"/>
        </w:rPr>
        <w:t>где ОФ - стоимость основных фондов.</w:t>
      </w:r>
      <w:r w:rsidRPr="00CD2FAE">
        <w:rPr>
          <w:rFonts w:eastAsiaTheme="minorEastAsia"/>
        </w:rPr>
        <w:t xml:space="preserve"> </w:t>
      </w:r>
    </w:p>
    <w:p w:rsidR="003638EA" w:rsidRDefault="003638EA" w:rsidP="003638EA">
      <w:pPr>
        <w:rPr>
          <w:rFonts w:eastAsiaTheme="minorEastAsia"/>
        </w:rPr>
      </w:pPr>
      <m:oMathPara>
        <m:oMath>
          <m:r>
            <w:rPr>
              <w:rFonts w:ascii="Cambria Math" w:eastAsiaTheme="minorEastAsia" w:hAnsi="Cambria Math"/>
            </w:rPr>
            <m:t>ОФ=СПНОФ+СПОФ-СВОФ</m:t>
          </m:r>
        </m:oMath>
      </m:oMathPara>
    </w:p>
    <w:p w:rsidR="003638EA" w:rsidRPr="00717F4B"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=434000+32000-20000=446000 тыс. руб.</m:t>
          </m:r>
        </m:oMath>
      </m:oMathPara>
    </w:p>
    <w:p w:rsidR="003638EA"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=30000-25000=5000 тыс. руб.</m:t>
          </m:r>
        </m:oMath>
      </m:oMathPara>
    </w:p>
    <w:p w:rsidR="003638EA" w:rsidRDefault="003638EA" w:rsidP="003638EA">
      <w:pPr>
        <w:rPr>
          <w:rFonts w:eastAsiaTheme="minorEastAsia"/>
        </w:rPr>
      </w:pPr>
      <w:r w:rsidRPr="00513F33">
        <w:rPr>
          <w:rFonts w:eastAsiaTheme="minorEastAsia"/>
        </w:rPr>
        <w:t>Произведение, аФе — называется амортизациоемкостью — единицы продукции.</w:t>
      </w:r>
      <w:r w:rsidRPr="00CD2FAE">
        <w:rPr>
          <w:rFonts w:eastAsiaTheme="minorEastAsia"/>
        </w:rPr>
        <w:t xml:space="preserve"> </w:t>
      </w:r>
    </w:p>
    <w:p w:rsidR="003638EA" w:rsidRPr="008C5EBC"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2000</m:t>
              </m:r>
            </m:num>
            <m:den>
              <m:r>
                <m:rPr>
                  <m:sty m:val="p"/>
                </m:rPr>
                <w:rPr>
                  <w:rFonts w:ascii="Cambria Math" w:hAnsi="Cambria Math"/>
                </w:rPr>
                <m:t>428140</m:t>
              </m:r>
            </m:den>
          </m:f>
          <m:r>
            <w:rPr>
              <w:rFonts w:ascii="Cambria Math" w:eastAsiaTheme="minorEastAsia" w:hAnsi="Cambria Math"/>
            </w:rPr>
            <m:t>=0,005</m:t>
          </m:r>
        </m:oMath>
      </m:oMathPara>
    </w:p>
    <w:p w:rsidR="003638EA"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3500</m:t>
              </m:r>
            </m:num>
            <m:den>
              <m:r>
                <m:rPr>
                  <m:sty m:val="p"/>
                </m:rPr>
                <w:rPr>
                  <w:rFonts w:ascii="Cambria Math" w:hAnsi="Cambria Math"/>
                </w:rPr>
                <m:t>863752</m:t>
              </m:r>
            </m:den>
          </m:f>
          <m:r>
            <w:rPr>
              <w:rFonts w:ascii="Cambria Math" w:eastAsiaTheme="minorEastAsia" w:hAnsi="Cambria Math"/>
            </w:rPr>
            <m:t>=0,004</m:t>
          </m:r>
        </m:oMath>
      </m:oMathPara>
    </w:p>
    <w:p w:rsidR="003638EA" w:rsidRDefault="003638EA" w:rsidP="003638EA">
      <w:pPr>
        <w:rPr>
          <w:rFonts w:eastAsiaTheme="minorEastAsia"/>
        </w:rPr>
      </w:pPr>
      <w:r w:rsidRPr="00513F33">
        <w:rPr>
          <w:rFonts w:eastAsiaTheme="minorEastAsia"/>
        </w:rPr>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46210C">
        <w:rPr>
          <w:rFonts w:eastAsiaTheme="minorEastAsia"/>
        </w:rPr>
        <w:t xml:space="preserve"> </w:t>
      </w:r>
    </w:p>
    <w:p w:rsidR="003638EA" w:rsidRPr="0099764E"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20000</m:t>
              </m:r>
            </m:num>
            <m:den>
              <m:r>
                <m:rPr>
                  <m:sty m:val="p"/>
                </m:rPr>
                <w:rPr>
                  <w:rFonts w:ascii="Cambria Math" w:hAnsi="Cambria Math"/>
                </w:rPr>
                <m:t>428140</m:t>
              </m:r>
            </m:den>
          </m:f>
          <m:r>
            <w:rPr>
              <w:rFonts w:ascii="Cambria Math" w:eastAsiaTheme="minorEastAsia" w:hAnsi="Cambria Math"/>
            </w:rPr>
            <m:t>=0,047</m:t>
          </m:r>
        </m:oMath>
      </m:oMathPara>
    </w:p>
    <w:p w:rsidR="003638EA" w:rsidRDefault="003638EA" w:rsidP="003638EA">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16000</m:t>
              </m:r>
            </m:num>
            <m:den>
              <m:r>
                <m:rPr>
                  <m:sty m:val="p"/>
                </m:rPr>
                <w:rPr>
                  <w:rFonts w:ascii="Cambria Math" w:hAnsi="Cambria Math"/>
                </w:rPr>
                <m:t>863752</m:t>
              </m:r>
            </m:den>
          </m:f>
          <m:r>
            <w:rPr>
              <w:rFonts w:ascii="Cambria Math" w:eastAsiaTheme="minorEastAsia" w:hAnsi="Cambria Math"/>
            </w:rPr>
            <m:t>=0,019</m:t>
          </m:r>
        </m:oMath>
      </m:oMathPara>
    </w:p>
    <w:p w:rsidR="003638EA" w:rsidRPr="00513F33" w:rsidRDefault="003638EA" w:rsidP="003638EA">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3638EA" w:rsidRDefault="003638EA" w:rsidP="003638EA">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46210C">
        <w:rPr>
          <w:rFonts w:eastAsiaTheme="minorEastAsia"/>
        </w:rPr>
        <w:t xml:space="preserve"> </w:t>
      </w:r>
    </w:p>
    <w:p w:rsidR="003638EA" w:rsidRPr="008C5EBC"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1380</m:t>
              </m:r>
            </m:num>
            <m:den>
              <m:r>
                <m:rPr>
                  <m:sty m:val="p"/>
                </m:rPr>
                <w:rPr>
                  <w:rFonts w:ascii="Cambria Math" w:hAnsi="Cambria Math"/>
                </w:rPr>
                <m:t>428140</m:t>
              </m:r>
            </m:den>
          </m:f>
          <m:r>
            <w:rPr>
              <w:rFonts w:ascii="Cambria Math" w:eastAsiaTheme="minorEastAsia" w:hAnsi="Cambria Math"/>
            </w:rPr>
            <m:t>=0,0033</m:t>
          </m:r>
        </m:oMath>
      </m:oMathPara>
    </w:p>
    <w:p w:rsidR="003638EA" w:rsidRPr="00513F33"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1450</m:t>
              </m:r>
            </m:num>
            <m:den>
              <m:r>
                <m:rPr>
                  <m:sty m:val="p"/>
                </m:rPr>
                <w:rPr>
                  <w:rFonts w:ascii="Cambria Math" w:hAnsi="Cambria Math"/>
                </w:rPr>
                <m:t>863752</m:t>
              </m:r>
            </m:den>
          </m:f>
          <m:r>
            <w:rPr>
              <w:rFonts w:ascii="Cambria Math" w:eastAsiaTheme="minorEastAsia" w:hAnsi="Cambria Math"/>
            </w:rPr>
            <m:t>=0,0017</m:t>
          </m:r>
        </m:oMath>
      </m:oMathPara>
    </w:p>
    <w:p w:rsidR="003638EA" w:rsidRDefault="003638EA" w:rsidP="003638EA">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3638EA" w:rsidRPr="00D5609D" w:rsidRDefault="003638EA" w:rsidP="003638EA">
      <w:pPr>
        <w:rPr>
          <w:rFonts w:eastAsiaTheme="minorEastAsia"/>
          <w:i/>
          <w:lang w:val="en-US"/>
        </w:rPr>
      </w:pPr>
      <m:oMathPara>
        <m:oMath>
          <m:r>
            <w:rPr>
              <w:rFonts w:ascii="Cambria Math" w:hAnsi="Cambria Math"/>
            </w:rPr>
            <w:lastRenderedPageBreak/>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3638EA" w:rsidRPr="00D5609D" w:rsidRDefault="003638EA" w:rsidP="003638E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9,35</m:t>
          </m:r>
          <m:r>
            <w:rPr>
              <w:rFonts w:ascii="Cambria Math" w:hAnsi="Cambria Math"/>
              <w:lang w:val="en-US"/>
            </w:rPr>
            <m:t>×</m:t>
          </m:r>
          <m:r>
            <w:rPr>
              <w:rFonts w:ascii="Cambria Math" w:eastAsiaTheme="minorEastAsia" w:hAnsi="Cambria Math"/>
            </w:rPr>
            <m:t>9,34×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+0,005+0,33+0,0033=0,338</m:t>
          </m:r>
        </m:oMath>
      </m:oMathPara>
    </w:p>
    <w:p w:rsidR="003638EA" w:rsidRPr="00B3462F" w:rsidRDefault="003638EA" w:rsidP="003638E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=5,9</m:t>
          </m:r>
          <m:r>
            <w:rPr>
              <w:rFonts w:ascii="Cambria Math" w:hAnsi="Cambria Math"/>
              <w:lang w:val="en-US"/>
            </w:rPr>
            <m:t>×</m:t>
          </m:r>
          <m:r>
            <w:rPr>
              <w:rFonts w:ascii="Cambria Math" w:eastAsiaTheme="minorEastAsia" w:hAnsi="Cambria Math"/>
            </w:rPr>
            <m:t>6,37×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+0,004+0,036+0,0017=0,042</m:t>
          </m:r>
        </m:oMath>
      </m:oMathPara>
    </w:p>
    <w:p w:rsidR="003638EA" w:rsidRDefault="003638EA" w:rsidP="003638EA">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93"/>
        <w:gridCol w:w="1078"/>
        <w:gridCol w:w="881"/>
        <w:gridCol w:w="1209"/>
        <w:gridCol w:w="1279"/>
        <w:gridCol w:w="1497"/>
        <w:gridCol w:w="1774"/>
      </w:tblGrid>
      <w:tr w:rsidR="003638EA" w:rsidRPr="0041613D" w:rsidTr="007921EB">
        <w:tc>
          <w:tcPr>
            <w:tcW w:w="2263" w:type="dxa"/>
            <w:vMerge w:val="restart"/>
          </w:tcPr>
          <w:p w:rsidR="003638EA" w:rsidRPr="0041613D" w:rsidRDefault="003638EA" w:rsidP="007921EB">
            <w:pPr>
              <w:ind w:firstLine="0"/>
              <w:jc w:val="center"/>
              <w:rPr>
                <w:rFonts w:eastAsiaTheme="minorEastAsia"/>
              </w:rPr>
            </w:pPr>
            <w:r>
              <w:rPr>
                <w:rFonts w:eastAsiaTheme="minorEastAsia"/>
              </w:rPr>
              <w:t>Показатели</w:t>
            </w:r>
          </w:p>
        </w:tc>
        <w:tc>
          <w:tcPr>
            <w:tcW w:w="1215" w:type="dxa"/>
            <w:vMerge w:val="restart"/>
          </w:tcPr>
          <w:p w:rsidR="003638EA" w:rsidRPr="0041613D" w:rsidRDefault="003638EA" w:rsidP="007921EB">
            <w:pPr>
              <w:ind w:firstLine="0"/>
              <w:jc w:val="center"/>
              <w:rPr>
                <w:rFonts w:eastAsiaTheme="minorEastAsia"/>
              </w:rPr>
            </w:pPr>
            <w:r>
              <w:rPr>
                <w:rFonts w:eastAsiaTheme="minorEastAsia"/>
              </w:rPr>
              <w:t>Символ</w:t>
            </w:r>
          </w:p>
        </w:tc>
        <w:tc>
          <w:tcPr>
            <w:tcW w:w="888" w:type="dxa"/>
            <w:vMerge w:val="restart"/>
          </w:tcPr>
          <w:p w:rsidR="003638EA" w:rsidRPr="0041613D" w:rsidRDefault="003638EA" w:rsidP="007921EB">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58" w:type="dxa"/>
            <w:gridSpan w:val="2"/>
          </w:tcPr>
          <w:p w:rsidR="003638EA" w:rsidRPr="0041613D" w:rsidRDefault="003638EA" w:rsidP="007921EB">
            <w:pPr>
              <w:ind w:firstLine="0"/>
              <w:jc w:val="center"/>
              <w:rPr>
                <w:rFonts w:eastAsiaTheme="minorEastAsia"/>
              </w:rPr>
            </w:pPr>
            <w:r w:rsidRPr="0041613D">
              <w:rPr>
                <w:rFonts w:eastAsiaTheme="minorEastAsia"/>
              </w:rPr>
              <w:t>Периоды</w:t>
            </w:r>
          </w:p>
        </w:tc>
        <w:tc>
          <w:tcPr>
            <w:tcW w:w="3271" w:type="dxa"/>
            <w:gridSpan w:val="2"/>
          </w:tcPr>
          <w:p w:rsidR="003638EA" w:rsidRPr="0041613D" w:rsidRDefault="003638EA" w:rsidP="007921EB">
            <w:pPr>
              <w:ind w:firstLine="0"/>
              <w:jc w:val="center"/>
              <w:rPr>
                <w:rFonts w:eastAsiaTheme="minorEastAsia"/>
              </w:rPr>
            </w:pPr>
            <w:r w:rsidRPr="0041613D">
              <w:rPr>
                <w:rFonts w:eastAsiaTheme="minorEastAsia"/>
              </w:rPr>
              <w:t>Изменения</w:t>
            </w:r>
          </w:p>
        </w:tc>
      </w:tr>
      <w:tr w:rsidR="003638EA" w:rsidRPr="0041613D" w:rsidTr="007921EB">
        <w:tc>
          <w:tcPr>
            <w:tcW w:w="2263" w:type="dxa"/>
            <w:vMerge/>
          </w:tcPr>
          <w:p w:rsidR="003638EA" w:rsidRPr="0041613D" w:rsidRDefault="003638EA" w:rsidP="007921EB">
            <w:pPr>
              <w:ind w:firstLine="0"/>
              <w:jc w:val="center"/>
              <w:rPr>
                <w:rFonts w:eastAsiaTheme="minorEastAsia"/>
              </w:rPr>
            </w:pPr>
          </w:p>
        </w:tc>
        <w:tc>
          <w:tcPr>
            <w:tcW w:w="1215" w:type="dxa"/>
            <w:vMerge/>
          </w:tcPr>
          <w:p w:rsidR="003638EA" w:rsidRPr="0041613D" w:rsidRDefault="003638EA" w:rsidP="007921EB">
            <w:pPr>
              <w:ind w:firstLine="0"/>
              <w:jc w:val="center"/>
              <w:rPr>
                <w:rFonts w:eastAsiaTheme="minorEastAsia"/>
              </w:rPr>
            </w:pPr>
          </w:p>
        </w:tc>
        <w:tc>
          <w:tcPr>
            <w:tcW w:w="888" w:type="dxa"/>
            <w:vMerge/>
          </w:tcPr>
          <w:p w:rsidR="003638EA" w:rsidRPr="0041613D" w:rsidRDefault="003638EA" w:rsidP="007921EB">
            <w:pPr>
              <w:ind w:firstLine="0"/>
              <w:jc w:val="center"/>
              <w:rPr>
                <w:rFonts w:eastAsiaTheme="minorEastAsia"/>
              </w:rPr>
            </w:pPr>
          </w:p>
        </w:tc>
        <w:tc>
          <w:tcPr>
            <w:tcW w:w="1209" w:type="dxa"/>
          </w:tcPr>
          <w:p w:rsidR="003638EA" w:rsidRPr="0041613D" w:rsidRDefault="003638EA" w:rsidP="007921EB">
            <w:pPr>
              <w:ind w:firstLine="0"/>
              <w:jc w:val="center"/>
              <w:rPr>
                <w:rFonts w:eastAsiaTheme="minorEastAsia"/>
              </w:rPr>
            </w:pPr>
            <w:r w:rsidRPr="0041613D">
              <w:rPr>
                <w:rFonts w:eastAsiaTheme="minorEastAsia"/>
              </w:rPr>
              <w:t>Базисный</w:t>
            </w:r>
          </w:p>
        </w:tc>
        <w:tc>
          <w:tcPr>
            <w:tcW w:w="1349" w:type="dxa"/>
          </w:tcPr>
          <w:p w:rsidR="003638EA" w:rsidRPr="0041613D" w:rsidRDefault="003638EA" w:rsidP="007921EB">
            <w:pPr>
              <w:ind w:firstLine="0"/>
              <w:jc w:val="center"/>
              <w:rPr>
                <w:rFonts w:eastAsiaTheme="minorEastAsia"/>
              </w:rPr>
            </w:pPr>
            <w:r w:rsidRPr="0041613D">
              <w:rPr>
                <w:rFonts w:eastAsiaTheme="minorEastAsia"/>
              </w:rPr>
              <w:t>Отчетный</w:t>
            </w:r>
          </w:p>
        </w:tc>
        <w:tc>
          <w:tcPr>
            <w:tcW w:w="1497" w:type="dxa"/>
          </w:tcPr>
          <w:p w:rsidR="003638EA" w:rsidRPr="0041613D" w:rsidRDefault="003638EA" w:rsidP="007921EB">
            <w:pPr>
              <w:ind w:firstLine="0"/>
              <w:jc w:val="center"/>
              <w:rPr>
                <w:rFonts w:eastAsiaTheme="minorEastAsia"/>
              </w:rPr>
            </w:pPr>
            <w:r w:rsidRPr="0041613D">
              <w:rPr>
                <w:rFonts w:eastAsiaTheme="minorEastAsia"/>
              </w:rPr>
              <w:t>Абсолютное</w:t>
            </w:r>
          </w:p>
        </w:tc>
        <w:tc>
          <w:tcPr>
            <w:tcW w:w="1774" w:type="dxa"/>
          </w:tcPr>
          <w:p w:rsidR="003638EA" w:rsidRPr="0041613D" w:rsidRDefault="003638EA" w:rsidP="007921EB">
            <w:pPr>
              <w:ind w:firstLine="0"/>
              <w:jc w:val="center"/>
              <w:rPr>
                <w:rFonts w:eastAsiaTheme="minorEastAsia"/>
              </w:rPr>
            </w:pPr>
            <w:r w:rsidRPr="0041613D">
              <w:rPr>
                <w:rFonts w:eastAsiaTheme="minorEastAsia"/>
              </w:rPr>
              <w:t>Относительное</w:t>
            </w:r>
          </w:p>
        </w:tc>
      </w:tr>
      <w:tr w:rsidR="003638EA" w:rsidRPr="0041613D" w:rsidTr="007921EB">
        <w:tc>
          <w:tcPr>
            <w:tcW w:w="2263" w:type="dxa"/>
          </w:tcPr>
          <w:p w:rsidR="003638EA" w:rsidRPr="0041613D" w:rsidRDefault="003638EA" w:rsidP="007921EB">
            <w:pPr>
              <w:ind w:firstLine="0"/>
              <w:rPr>
                <w:rFonts w:eastAsiaTheme="minorEastAsia"/>
              </w:rPr>
            </w:pPr>
            <w:r>
              <w:rPr>
                <w:rFonts w:eastAsiaTheme="minorEastAsia"/>
              </w:rPr>
              <w:t>1</w:t>
            </w:r>
            <w:r w:rsidRPr="0041613D">
              <w:rPr>
                <w:rFonts w:eastAsiaTheme="minorEastAsia"/>
              </w:rPr>
              <w:t>. Стоимость реализации</w:t>
            </w:r>
          </w:p>
        </w:tc>
        <w:tc>
          <w:tcPr>
            <w:tcW w:w="1215" w:type="dxa"/>
          </w:tcPr>
          <w:p w:rsidR="003638EA" w:rsidRPr="0041613D" w:rsidRDefault="003638EA" w:rsidP="007921EB">
            <w:pPr>
              <w:ind w:firstLine="0"/>
              <w:rPr>
                <w:rFonts w:eastAsiaTheme="minorEastAsia"/>
              </w:rPr>
            </w:pPr>
            <w:r>
              <w:rPr>
                <w:rFonts w:eastAsiaTheme="minorEastAsia"/>
              </w:rPr>
              <w:t>РП</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Pr="0013303D" w:rsidRDefault="003638EA" w:rsidP="007921EB">
            <w:pPr>
              <w:ind w:firstLine="0"/>
            </w:pPr>
            <w:r>
              <w:t>428140</w:t>
            </w:r>
          </w:p>
        </w:tc>
        <w:tc>
          <w:tcPr>
            <w:tcW w:w="1349" w:type="dxa"/>
          </w:tcPr>
          <w:p w:rsidR="003638EA" w:rsidRPr="0013303D" w:rsidRDefault="003638EA" w:rsidP="007921EB">
            <w:pPr>
              <w:ind w:firstLine="0"/>
            </w:pPr>
            <w:r>
              <w:t>863752</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435612</w:t>
            </w:r>
            <w:r>
              <w:rPr>
                <w:rFonts w:eastAsiaTheme="minorEastAsia"/>
              </w:rPr>
              <w:fldChar w:fldCharType="end"/>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2,02</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2. Численность работников предприятия</w:t>
            </w:r>
          </w:p>
        </w:tc>
        <w:tc>
          <w:tcPr>
            <w:tcW w:w="1215" w:type="dxa"/>
          </w:tcPr>
          <w:p w:rsidR="003638EA" w:rsidRPr="0041613D" w:rsidRDefault="003638EA" w:rsidP="007921EB">
            <w:pPr>
              <w:ind w:firstLine="0"/>
              <w:rPr>
                <w:rFonts w:eastAsiaTheme="minorEastAsia"/>
              </w:rPr>
            </w:pPr>
            <w:r>
              <w:rPr>
                <w:rFonts w:eastAsiaTheme="minorEastAsia"/>
              </w:rPr>
              <w:t>Т</w:t>
            </w:r>
          </w:p>
        </w:tc>
        <w:tc>
          <w:tcPr>
            <w:tcW w:w="888" w:type="dxa"/>
          </w:tcPr>
          <w:p w:rsidR="003638EA" w:rsidRPr="0041613D" w:rsidRDefault="003638EA" w:rsidP="007921EB">
            <w:pPr>
              <w:ind w:firstLine="0"/>
              <w:rPr>
                <w:rFonts w:eastAsiaTheme="minorEastAsia"/>
              </w:rPr>
            </w:pPr>
            <w:r w:rsidRPr="0041613D">
              <w:rPr>
                <w:rFonts w:eastAsiaTheme="minorEastAsia"/>
              </w:rPr>
              <w:t>Чел</w:t>
            </w:r>
          </w:p>
        </w:tc>
        <w:tc>
          <w:tcPr>
            <w:tcW w:w="1209" w:type="dxa"/>
          </w:tcPr>
          <w:p w:rsidR="003638EA" w:rsidRDefault="003638EA" w:rsidP="007921EB">
            <w:pPr>
              <w:ind w:firstLine="0"/>
            </w:pPr>
            <w:r>
              <w:t>400</w:t>
            </w:r>
          </w:p>
        </w:tc>
        <w:tc>
          <w:tcPr>
            <w:tcW w:w="1349" w:type="dxa"/>
          </w:tcPr>
          <w:p w:rsidR="003638EA" w:rsidRDefault="003638EA" w:rsidP="007921EB">
            <w:pPr>
              <w:ind w:firstLine="0"/>
            </w:pPr>
            <w:r>
              <w:t>550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150</w:t>
            </w:r>
            <w:r>
              <w:rPr>
                <w:rFonts w:eastAsiaTheme="minorEastAsia"/>
              </w:rPr>
              <w:fldChar w:fldCharType="end"/>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1,38</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3. Стоимость основных фондов</w:t>
            </w:r>
          </w:p>
        </w:tc>
        <w:tc>
          <w:tcPr>
            <w:tcW w:w="1215" w:type="dxa"/>
          </w:tcPr>
          <w:p w:rsidR="003638EA" w:rsidRPr="0041613D" w:rsidRDefault="003638EA" w:rsidP="007921EB">
            <w:pPr>
              <w:ind w:firstLine="0"/>
              <w:rPr>
                <w:rFonts w:eastAsiaTheme="minorEastAsia"/>
              </w:rPr>
            </w:pPr>
            <w:r w:rsidRPr="0041613D">
              <w:rPr>
                <w:rFonts w:eastAsiaTheme="minorEastAsia"/>
              </w:rPr>
              <w:t>ОФ</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Pr="00703082" w:rsidRDefault="003638EA" w:rsidP="007921EB">
            <w:pPr>
              <w:ind w:firstLine="0"/>
              <w:rPr>
                <w:rFonts w:eastAsiaTheme="minorEastAsia"/>
                <w:lang w:val="en-US"/>
              </w:rPr>
            </w:pPr>
            <w:r>
              <w:rPr>
                <w:rFonts w:eastAsiaTheme="minorEastAsia"/>
                <w:lang w:val="en-US"/>
              </w:rPr>
              <w:t>446000</w:t>
            </w:r>
          </w:p>
        </w:tc>
        <w:tc>
          <w:tcPr>
            <w:tcW w:w="1349" w:type="dxa"/>
          </w:tcPr>
          <w:p w:rsidR="003638EA" w:rsidRPr="00B3462F" w:rsidRDefault="003638EA" w:rsidP="007921EB">
            <w:pPr>
              <w:ind w:firstLine="0"/>
              <w:rPr>
                <w:rFonts w:eastAsiaTheme="minorEastAsia"/>
              </w:rPr>
            </w:pPr>
            <w:r>
              <w:rPr>
                <w:rFonts w:eastAsiaTheme="minorEastAsia"/>
              </w:rPr>
              <w:t>5000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(441000</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0,01</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4. Сумма затрат на производство и реализацию.</w:t>
            </w:r>
          </w:p>
        </w:tc>
        <w:tc>
          <w:tcPr>
            <w:tcW w:w="1215" w:type="dxa"/>
          </w:tcPr>
          <w:p w:rsidR="003638EA" w:rsidRPr="0041613D" w:rsidRDefault="003638EA" w:rsidP="007921EB">
            <w:pPr>
              <w:ind w:firstLine="0"/>
              <w:rPr>
                <w:rFonts w:eastAsiaTheme="minorEastAsia"/>
              </w:rPr>
            </w:pPr>
            <w:r>
              <w:rPr>
                <w:rFonts w:eastAsiaTheme="minorEastAsia"/>
              </w:rPr>
              <w:t>С</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Pr="00703082" w:rsidRDefault="003638EA" w:rsidP="007921EB">
            <w:pPr>
              <w:ind w:firstLine="0"/>
              <w:rPr>
                <w:rFonts w:eastAsiaTheme="minorEastAsia"/>
                <w:lang w:val="en-US"/>
              </w:rPr>
            </w:pPr>
            <w:r>
              <w:rPr>
                <w:rFonts w:eastAsiaTheme="minorEastAsia"/>
                <w:lang w:val="en-US"/>
              </w:rPr>
              <w:t>25740</w:t>
            </w:r>
          </w:p>
        </w:tc>
        <w:tc>
          <w:tcPr>
            <w:tcW w:w="1349" w:type="dxa"/>
          </w:tcPr>
          <w:p w:rsidR="003638EA" w:rsidRPr="00B3462F" w:rsidRDefault="003638EA" w:rsidP="007921EB">
            <w:pPr>
              <w:ind w:firstLine="0"/>
              <w:rPr>
                <w:rFonts w:eastAsiaTheme="minorEastAsia"/>
              </w:rPr>
            </w:pPr>
            <w:r>
              <w:rPr>
                <w:rFonts w:eastAsiaTheme="minorEastAsia"/>
              </w:rPr>
              <w:t>22740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(3000</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0,88</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5. Затраты на оплату труда</w:t>
            </w:r>
          </w:p>
        </w:tc>
        <w:tc>
          <w:tcPr>
            <w:tcW w:w="1215" w:type="dxa"/>
          </w:tcPr>
          <w:p w:rsidR="003638EA" w:rsidRPr="0041613D" w:rsidRDefault="003638EA" w:rsidP="007921EB">
            <w:pPr>
              <w:ind w:firstLine="0"/>
              <w:rPr>
                <w:rFonts w:eastAsiaTheme="minorEastAsia"/>
              </w:rPr>
            </w:pPr>
            <w:r>
              <w:rPr>
                <w:rFonts w:eastAsiaTheme="minorEastAsia"/>
              </w:rPr>
              <w:t>ЖТ</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Default="003638EA" w:rsidP="007921EB">
            <w:pPr>
              <w:ind w:firstLine="0"/>
            </w:pPr>
            <w:r>
              <w:t>3740</w:t>
            </w:r>
          </w:p>
        </w:tc>
        <w:tc>
          <w:tcPr>
            <w:tcW w:w="1349" w:type="dxa"/>
          </w:tcPr>
          <w:p w:rsidR="003638EA" w:rsidRDefault="003638EA" w:rsidP="007921EB">
            <w:pPr>
              <w:ind w:firstLine="0"/>
            </w:pPr>
            <w:r>
              <w:t>3240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(500</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0,87</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6. Амортизация</w:t>
            </w:r>
          </w:p>
        </w:tc>
        <w:tc>
          <w:tcPr>
            <w:tcW w:w="1215" w:type="dxa"/>
          </w:tcPr>
          <w:p w:rsidR="003638EA" w:rsidRPr="0041613D" w:rsidRDefault="003638EA" w:rsidP="007921EB">
            <w:pPr>
              <w:ind w:firstLine="0"/>
              <w:rPr>
                <w:rFonts w:eastAsiaTheme="minorEastAsia"/>
              </w:rPr>
            </w:pPr>
            <w:r>
              <w:rPr>
                <w:rFonts w:eastAsiaTheme="minorEastAsia"/>
              </w:rPr>
              <w:t>СТ</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Default="003638EA" w:rsidP="007921EB">
            <w:pPr>
              <w:ind w:firstLine="0"/>
            </w:pPr>
            <w:r>
              <w:t>2000</w:t>
            </w:r>
          </w:p>
        </w:tc>
        <w:tc>
          <w:tcPr>
            <w:tcW w:w="1349" w:type="dxa"/>
          </w:tcPr>
          <w:p w:rsidR="003638EA" w:rsidRDefault="003638EA" w:rsidP="007921EB">
            <w:pPr>
              <w:ind w:firstLine="0"/>
            </w:pPr>
            <w:r>
              <w:t>3500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1500</w:t>
            </w:r>
            <w:r>
              <w:rPr>
                <w:rFonts w:eastAsiaTheme="minorEastAsia"/>
              </w:rPr>
              <w:fldChar w:fldCharType="end"/>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1,75</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15" w:type="dxa"/>
          </w:tcPr>
          <w:p w:rsidR="003638EA" w:rsidRPr="0041613D" w:rsidRDefault="003638EA" w:rsidP="007921EB">
            <w:pPr>
              <w:ind w:firstLine="0"/>
              <w:rPr>
                <w:rFonts w:eastAsiaTheme="minorEastAsia"/>
              </w:rPr>
            </w:pPr>
            <w:r>
              <w:rPr>
                <w:rFonts w:eastAsiaTheme="minorEastAsia"/>
              </w:rPr>
              <w:t>ПТ</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Pr="00703082" w:rsidRDefault="003638EA" w:rsidP="007921EB">
            <w:pPr>
              <w:ind w:firstLine="0"/>
              <w:rPr>
                <w:rFonts w:eastAsiaTheme="minorEastAsia"/>
                <w:lang w:val="en-US"/>
              </w:rPr>
            </w:pPr>
            <w:r>
              <w:rPr>
                <w:rFonts w:eastAsiaTheme="minorEastAsia"/>
                <w:lang w:val="en-US"/>
              </w:rPr>
              <w:t>20000</w:t>
            </w:r>
          </w:p>
        </w:tc>
        <w:tc>
          <w:tcPr>
            <w:tcW w:w="1349" w:type="dxa"/>
          </w:tcPr>
          <w:p w:rsidR="003638EA" w:rsidRPr="00B3462F" w:rsidRDefault="003638EA" w:rsidP="007921EB">
            <w:pPr>
              <w:ind w:firstLine="0"/>
              <w:rPr>
                <w:rFonts w:eastAsiaTheme="minorEastAsia"/>
              </w:rPr>
            </w:pPr>
            <w:r>
              <w:rPr>
                <w:rFonts w:eastAsiaTheme="minorEastAsia"/>
              </w:rPr>
              <w:t>16000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(4000</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0,8</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8. Прочие расходы</w:t>
            </w:r>
          </w:p>
        </w:tc>
        <w:tc>
          <w:tcPr>
            <w:tcW w:w="1215" w:type="dxa"/>
          </w:tcPr>
          <w:p w:rsidR="003638EA" w:rsidRPr="0041613D" w:rsidRDefault="003638EA" w:rsidP="007921EB">
            <w:pPr>
              <w:ind w:firstLine="0"/>
              <w:rPr>
                <w:rFonts w:eastAsiaTheme="minorEastAsia"/>
              </w:rPr>
            </w:pPr>
            <w:r>
              <w:rPr>
                <w:rFonts w:eastAsiaTheme="minorEastAsia"/>
              </w:rPr>
              <w:t>ПР</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Pr="00703082" w:rsidRDefault="003638EA" w:rsidP="007921EB">
            <w:pPr>
              <w:ind w:firstLine="0"/>
              <w:rPr>
                <w:rFonts w:eastAsiaTheme="minorEastAsia"/>
                <w:lang w:val="en-US"/>
              </w:rPr>
            </w:pPr>
            <w:r>
              <w:rPr>
                <w:rFonts w:eastAsiaTheme="minorEastAsia"/>
                <w:lang w:val="en-US"/>
              </w:rPr>
              <w:t>1380</w:t>
            </w:r>
          </w:p>
        </w:tc>
        <w:tc>
          <w:tcPr>
            <w:tcW w:w="1349" w:type="dxa"/>
          </w:tcPr>
          <w:p w:rsidR="003638EA" w:rsidRPr="00703082" w:rsidRDefault="003638EA" w:rsidP="007921EB">
            <w:pPr>
              <w:ind w:firstLine="0"/>
              <w:rPr>
                <w:rFonts w:eastAsiaTheme="minorEastAsia"/>
                <w:lang w:val="en-US"/>
              </w:rPr>
            </w:pPr>
            <w:r>
              <w:rPr>
                <w:rFonts w:eastAsiaTheme="minorEastAsia"/>
                <w:lang w:val="en-US"/>
              </w:rPr>
              <w:t>1450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70</w:t>
            </w:r>
            <w:r>
              <w:rPr>
                <w:rFonts w:eastAsiaTheme="minorEastAsia"/>
              </w:rPr>
              <w:fldChar w:fldCharType="end"/>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1,05</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15" w:type="dxa"/>
          </w:tcPr>
          <w:p w:rsidR="003638EA" w:rsidRPr="0041613D" w:rsidRDefault="003638EA" w:rsidP="007921EB">
            <w:pPr>
              <w:ind w:firstLine="0"/>
              <w:rPr>
                <w:rFonts w:eastAsiaTheme="minorEastAsia"/>
              </w:rPr>
            </w:pPr>
            <w:r>
              <w:rPr>
                <w:rFonts w:eastAsiaTheme="minorEastAsia"/>
              </w:rPr>
              <w:t>Э</w:t>
            </w:r>
          </w:p>
        </w:tc>
        <w:tc>
          <w:tcPr>
            <w:tcW w:w="888" w:type="dxa"/>
          </w:tcPr>
          <w:p w:rsidR="003638EA" w:rsidRPr="0041613D" w:rsidRDefault="003638EA" w:rsidP="007921EB">
            <w:pPr>
              <w:ind w:firstLine="0"/>
              <w:rPr>
                <w:rFonts w:eastAsiaTheme="minorEastAsia"/>
              </w:rPr>
            </w:pPr>
            <w:r w:rsidRPr="0041613D">
              <w:rPr>
                <w:rFonts w:eastAsiaTheme="minorEastAsia"/>
              </w:rPr>
              <w:t>коп.</w:t>
            </w:r>
          </w:p>
        </w:tc>
        <w:tc>
          <w:tcPr>
            <w:tcW w:w="1209" w:type="dxa"/>
          </w:tcPr>
          <w:p w:rsidR="003638EA" w:rsidRPr="003E5BD6" w:rsidRDefault="003638EA" w:rsidP="007921EB">
            <w:pPr>
              <w:ind w:firstLine="0"/>
              <w:rPr>
                <w:rFonts w:eastAsiaTheme="minorEastAsia"/>
              </w:rPr>
            </w:pPr>
            <w:r>
              <w:rPr>
                <w:rFonts w:eastAsiaTheme="minorEastAsia"/>
                <w:lang w:val="en-US"/>
              </w:rPr>
              <w:t>0</w:t>
            </w:r>
            <w:r>
              <w:rPr>
                <w:rFonts w:eastAsiaTheme="minorEastAsia"/>
              </w:rPr>
              <w:t>,338</w:t>
            </w:r>
          </w:p>
        </w:tc>
        <w:tc>
          <w:tcPr>
            <w:tcW w:w="1349" w:type="dxa"/>
          </w:tcPr>
          <w:p w:rsidR="003638EA" w:rsidRPr="003E5BD6" w:rsidRDefault="003638EA" w:rsidP="007921EB">
            <w:pPr>
              <w:ind w:firstLine="0"/>
              <w:rPr>
                <w:rFonts w:eastAsiaTheme="minorEastAsia"/>
              </w:rPr>
            </w:pPr>
            <w:r>
              <w:rPr>
                <w:rFonts w:eastAsiaTheme="minorEastAsia"/>
                <w:lang w:val="en-US"/>
              </w:rPr>
              <w:t>0</w:t>
            </w:r>
            <w:r>
              <w:rPr>
                <w:rFonts w:eastAsiaTheme="minorEastAsia"/>
              </w:rPr>
              <w:t>,042</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(0,296</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0,12426</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10. Оплатоемкость</w:t>
            </w:r>
          </w:p>
        </w:tc>
        <w:tc>
          <w:tcPr>
            <w:tcW w:w="1215" w:type="dxa"/>
          </w:tcPr>
          <w:p w:rsidR="003638EA" w:rsidRPr="0041613D" w:rsidRDefault="003638EA" w:rsidP="007921EB">
            <w:pPr>
              <w:ind w:firstLine="0"/>
              <w:rPr>
                <w:rFonts w:eastAsiaTheme="minorEastAsia"/>
              </w:rPr>
            </w:pPr>
            <w:r>
              <w:rPr>
                <w:rFonts w:eastAsiaTheme="minorEastAsia"/>
              </w:rPr>
              <w:t>ЖТ/РП</w:t>
            </w:r>
          </w:p>
        </w:tc>
        <w:tc>
          <w:tcPr>
            <w:tcW w:w="888" w:type="dxa"/>
          </w:tcPr>
          <w:p w:rsidR="003638EA" w:rsidRPr="0041613D" w:rsidRDefault="003638EA" w:rsidP="007921EB">
            <w:pPr>
              <w:ind w:firstLine="0"/>
              <w:rPr>
                <w:rFonts w:eastAsiaTheme="minorEastAsia"/>
              </w:rPr>
            </w:pPr>
            <w:r w:rsidRPr="0041613D">
              <w:rPr>
                <w:rFonts w:eastAsiaTheme="minorEastAsia"/>
              </w:rPr>
              <w:t>коп.</w:t>
            </w:r>
          </w:p>
        </w:tc>
        <w:tc>
          <w:tcPr>
            <w:tcW w:w="1209" w:type="dxa"/>
          </w:tcPr>
          <w:p w:rsidR="003638EA" w:rsidRPr="00B3462F" w:rsidRDefault="003638EA" w:rsidP="007921EB">
            <w:pPr>
              <w:ind w:firstLine="0"/>
              <w:rPr>
                <w:rFonts w:eastAsiaTheme="minorEastAsia"/>
              </w:rPr>
            </w:pPr>
            <w:r>
              <w:rPr>
                <w:rFonts w:eastAsiaTheme="minorEastAsia"/>
                <w:lang w:val="en-US"/>
              </w:rPr>
              <w:t>0</w:t>
            </w:r>
            <w:r>
              <w:rPr>
                <w:rFonts w:eastAsiaTheme="minorEastAsia"/>
              </w:rPr>
              <w:t>,062</w:t>
            </w:r>
          </w:p>
        </w:tc>
        <w:tc>
          <w:tcPr>
            <w:tcW w:w="1349" w:type="dxa"/>
          </w:tcPr>
          <w:p w:rsidR="003638EA" w:rsidRPr="00B3462F" w:rsidRDefault="003638EA" w:rsidP="007921EB">
            <w:pPr>
              <w:ind w:firstLine="0"/>
              <w:rPr>
                <w:rFonts w:eastAsiaTheme="minorEastAsia"/>
              </w:rPr>
            </w:pPr>
            <w:r>
              <w:rPr>
                <w:rFonts w:eastAsiaTheme="minorEastAsia"/>
              </w:rPr>
              <w:t>0,007</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(0,055</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0,112903</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11. Амортизация</w:t>
            </w:r>
          </w:p>
        </w:tc>
        <w:tc>
          <w:tcPr>
            <w:tcW w:w="1215" w:type="dxa"/>
          </w:tcPr>
          <w:p w:rsidR="003638EA" w:rsidRPr="0041613D" w:rsidRDefault="003638EA" w:rsidP="007921EB">
            <w:pPr>
              <w:ind w:firstLine="0"/>
              <w:rPr>
                <w:rFonts w:eastAsiaTheme="minorEastAsia"/>
              </w:rPr>
            </w:pPr>
            <w:r>
              <w:rPr>
                <w:rFonts w:eastAsiaTheme="minorEastAsia"/>
              </w:rPr>
              <w:t>СТ/РП</w:t>
            </w:r>
          </w:p>
        </w:tc>
        <w:tc>
          <w:tcPr>
            <w:tcW w:w="888" w:type="dxa"/>
          </w:tcPr>
          <w:p w:rsidR="003638EA" w:rsidRPr="0041613D" w:rsidRDefault="003638EA" w:rsidP="007921EB">
            <w:pPr>
              <w:ind w:firstLine="0"/>
              <w:rPr>
                <w:rFonts w:eastAsiaTheme="minorEastAsia"/>
              </w:rPr>
            </w:pPr>
            <w:r w:rsidRPr="0041613D">
              <w:rPr>
                <w:rFonts w:eastAsiaTheme="minorEastAsia"/>
              </w:rPr>
              <w:t>коп.</w:t>
            </w:r>
          </w:p>
        </w:tc>
        <w:tc>
          <w:tcPr>
            <w:tcW w:w="1209" w:type="dxa"/>
          </w:tcPr>
          <w:p w:rsidR="003638EA" w:rsidRPr="00B3462F" w:rsidRDefault="003638EA" w:rsidP="007921EB">
            <w:pPr>
              <w:ind w:firstLine="0"/>
              <w:rPr>
                <w:rFonts w:eastAsiaTheme="minorEastAsia"/>
              </w:rPr>
            </w:pPr>
            <w:r>
              <w:rPr>
                <w:rFonts w:eastAsiaTheme="minorEastAsia"/>
              </w:rPr>
              <w:t>0,033</w:t>
            </w:r>
          </w:p>
        </w:tc>
        <w:tc>
          <w:tcPr>
            <w:tcW w:w="1349" w:type="dxa"/>
          </w:tcPr>
          <w:p w:rsidR="003638EA" w:rsidRPr="00B3462F" w:rsidRDefault="003638EA" w:rsidP="007921EB">
            <w:pPr>
              <w:ind w:firstLine="0"/>
              <w:rPr>
                <w:rFonts w:eastAsiaTheme="minorEastAsia"/>
              </w:rPr>
            </w:pPr>
            <w:r>
              <w:rPr>
                <w:rFonts w:eastAsiaTheme="minorEastAsia"/>
                <w:lang w:val="en-US"/>
              </w:rPr>
              <w:t>0</w:t>
            </w:r>
            <w:r>
              <w:rPr>
                <w:rFonts w:eastAsiaTheme="minorEastAsia"/>
              </w:rPr>
              <w:t>,008</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(0,025</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0,242424</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12. Материалоемкость</w:t>
            </w:r>
          </w:p>
        </w:tc>
        <w:tc>
          <w:tcPr>
            <w:tcW w:w="1215" w:type="dxa"/>
          </w:tcPr>
          <w:p w:rsidR="003638EA" w:rsidRPr="0041613D" w:rsidRDefault="003638EA" w:rsidP="007921EB">
            <w:pPr>
              <w:ind w:firstLine="0"/>
              <w:rPr>
                <w:rFonts w:eastAsiaTheme="minorEastAsia"/>
              </w:rPr>
            </w:pPr>
            <w:r>
              <w:rPr>
                <w:rFonts w:eastAsiaTheme="minorEastAsia"/>
              </w:rPr>
              <w:t>ПТ/РП</w:t>
            </w:r>
          </w:p>
        </w:tc>
        <w:tc>
          <w:tcPr>
            <w:tcW w:w="888" w:type="dxa"/>
          </w:tcPr>
          <w:p w:rsidR="003638EA" w:rsidRPr="0041613D" w:rsidRDefault="003638EA" w:rsidP="007921EB">
            <w:pPr>
              <w:ind w:firstLine="0"/>
              <w:rPr>
                <w:rFonts w:eastAsiaTheme="minorEastAsia"/>
              </w:rPr>
            </w:pPr>
            <w:r w:rsidRPr="0041613D">
              <w:rPr>
                <w:rFonts w:eastAsiaTheme="minorEastAsia"/>
              </w:rPr>
              <w:t>коп.</w:t>
            </w:r>
          </w:p>
        </w:tc>
        <w:tc>
          <w:tcPr>
            <w:tcW w:w="1209" w:type="dxa"/>
          </w:tcPr>
          <w:p w:rsidR="003638EA" w:rsidRPr="00B3462F" w:rsidRDefault="003638EA" w:rsidP="007921EB">
            <w:pPr>
              <w:ind w:firstLine="0"/>
              <w:rPr>
                <w:rFonts w:eastAsiaTheme="minorEastAsia"/>
              </w:rPr>
            </w:pPr>
            <w:r>
              <w:rPr>
                <w:rFonts w:eastAsiaTheme="minorEastAsia"/>
                <w:lang w:val="en-US"/>
              </w:rPr>
              <w:t>0</w:t>
            </w:r>
            <w:r>
              <w:rPr>
                <w:rFonts w:eastAsiaTheme="minorEastAsia"/>
              </w:rPr>
              <w:t>,047</w:t>
            </w:r>
          </w:p>
        </w:tc>
        <w:tc>
          <w:tcPr>
            <w:tcW w:w="1349" w:type="dxa"/>
          </w:tcPr>
          <w:p w:rsidR="003638EA" w:rsidRPr="00B3462F" w:rsidRDefault="003638EA" w:rsidP="007921EB">
            <w:pPr>
              <w:ind w:firstLine="0"/>
              <w:rPr>
                <w:rFonts w:eastAsiaTheme="minorEastAsia"/>
              </w:rPr>
            </w:pPr>
            <w:r>
              <w:rPr>
                <w:rFonts w:eastAsiaTheme="minorEastAsia"/>
              </w:rPr>
              <w:t>0,019</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(0,028</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0,404255</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13. Услугоемкость</w:t>
            </w:r>
          </w:p>
        </w:tc>
        <w:tc>
          <w:tcPr>
            <w:tcW w:w="1215" w:type="dxa"/>
          </w:tcPr>
          <w:p w:rsidR="003638EA" w:rsidRPr="0041613D" w:rsidRDefault="003638EA" w:rsidP="007921EB">
            <w:pPr>
              <w:ind w:firstLine="0"/>
              <w:rPr>
                <w:rFonts w:eastAsiaTheme="minorEastAsia"/>
              </w:rPr>
            </w:pPr>
            <w:r>
              <w:rPr>
                <w:rFonts w:eastAsiaTheme="minorEastAsia"/>
              </w:rPr>
              <w:t>ПР/РП</w:t>
            </w:r>
          </w:p>
        </w:tc>
        <w:tc>
          <w:tcPr>
            <w:tcW w:w="888" w:type="dxa"/>
          </w:tcPr>
          <w:p w:rsidR="003638EA" w:rsidRPr="0041613D" w:rsidRDefault="003638EA" w:rsidP="007921EB">
            <w:pPr>
              <w:ind w:firstLine="0"/>
              <w:rPr>
                <w:rFonts w:eastAsiaTheme="minorEastAsia"/>
              </w:rPr>
            </w:pPr>
            <w:r w:rsidRPr="0041613D">
              <w:rPr>
                <w:rFonts w:eastAsiaTheme="minorEastAsia"/>
              </w:rPr>
              <w:t>коп.</w:t>
            </w:r>
          </w:p>
        </w:tc>
        <w:tc>
          <w:tcPr>
            <w:tcW w:w="1209" w:type="dxa"/>
          </w:tcPr>
          <w:p w:rsidR="003638EA" w:rsidRPr="00B3462F" w:rsidRDefault="003638EA" w:rsidP="007921EB">
            <w:pPr>
              <w:ind w:firstLine="0"/>
              <w:rPr>
                <w:rFonts w:eastAsiaTheme="minorEastAsia"/>
              </w:rPr>
            </w:pPr>
            <w:r>
              <w:rPr>
                <w:rFonts w:eastAsiaTheme="minorEastAsia"/>
              </w:rPr>
              <w:t>0,0033</w:t>
            </w:r>
          </w:p>
        </w:tc>
        <w:tc>
          <w:tcPr>
            <w:tcW w:w="1349" w:type="dxa"/>
          </w:tcPr>
          <w:p w:rsidR="003638EA" w:rsidRPr="00B3462F" w:rsidRDefault="003638EA" w:rsidP="007921EB">
            <w:pPr>
              <w:ind w:firstLine="0"/>
              <w:rPr>
                <w:rFonts w:eastAsiaTheme="minorEastAsia"/>
              </w:rPr>
            </w:pPr>
            <w:r>
              <w:rPr>
                <w:rFonts w:eastAsiaTheme="minorEastAsia"/>
              </w:rPr>
              <w:t>0,0017</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(0,0016</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0,51515152</w:t>
            </w:r>
            <w:r>
              <w:rPr>
                <w:rFonts w:eastAsiaTheme="minorEastAsia"/>
              </w:rPr>
              <w:fldChar w:fldCharType="end"/>
            </w:r>
          </w:p>
        </w:tc>
      </w:tr>
    </w:tbl>
    <w:p w:rsidR="003638EA" w:rsidRDefault="003638EA" w:rsidP="003638EA">
      <w:pPr>
        <w:ind w:firstLine="0"/>
        <w:rPr>
          <w:rFonts w:eastAsiaTheme="minorEastAsia"/>
        </w:rPr>
      </w:pPr>
    </w:p>
    <w:p w:rsidR="003638EA" w:rsidRDefault="003638EA" w:rsidP="003638EA">
      <w:pPr>
        <w:ind w:firstLine="0"/>
        <w:rPr>
          <w:rFonts w:eastAsiaTheme="minorEastAsia"/>
        </w:rPr>
      </w:pPr>
    </w:p>
    <w:p w:rsidR="003638EA" w:rsidRDefault="003638EA" w:rsidP="003638EA">
      <w:pPr>
        <w:ind w:firstLine="0"/>
        <w:rPr>
          <w:rFonts w:eastAsiaTheme="minorEastAsia"/>
        </w:rPr>
      </w:pPr>
      <w:r w:rsidRPr="0041613D">
        <w:rPr>
          <w:rFonts w:eastAsiaTheme="minorEastAsia"/>
        </w:rPr>
        <w:t>Таблица 2.2</w:t>
      </w:r>
    </w:p>
    <w:p w:rsidR="003638EA" w:rsidRPr="0041613D" w:rsidRDefault="003638EA" w:rsidP="003638EA">
      <w:pPr>
        <w:ind w:firstLine="0"/>
        <w:rPr>
          <w:rFonts w:eastAsiaTheme="minorEastAsia"/>
        </w:rPr>
      </w:pPr>
    </w:p>
    <w:tbl>
      <w:tblPr>
        <w:tblStyle w:val="ab"/>
        <w:tblW w:w="0" w:type="auto"/>
        <w:tblLook w:val="04A0" w:firstRow="1" w:lastRow="0" w:firstColumn="1" w:lastColumn="0" w:noHBand="0" w:noVBand="1"/>
      </w:tblPr>
      <w:tblGrid>
        <w:gridCol w:w="2690"/>
        <w:gridCol w:w="1010"/>
        <w:gridCol w:w="1366"/>
        <w:gridCol w:w="1392"/>
        <w:gridCol w:w="1575"/>
        <w:gridCol w:w="1878"/>
      </w:tblGrid>
      <w:tr w:rsidR="003638EA" w:rsidRPr="0041613D" w:rsidTr="007921EB">
        <w:trPr>
          <w:trHeight w:val="388"/>
        </w:trPr>
        <w:tc>
          <w:tcPr>
            <w:tcW w:w="2793" w:type="dxa"/>
            <w:vMerge w:val="restart"/>
          </w:tcPr>
          <w:p w:rsidR="003638EA" w:rsidRPr="0041613D" w:rsidRDefault="003638EA" w:rsidP="007921EB">
            <w:pPr>
              <w:ind w:firstLine="0"/>
              <w:jc w:val="center"/>
              <w:rPr>
                <w:rFonts w:eastAsiaTheme="minorEastAsia"/>
              </w:rPr>
            </w:pPr>
            <w:r>
              <w:rPr>
                <w:rFonts w:eastAsiaTheme="minorEastAsia"/>
              </w:rPr>
              <w:t>Показатели</w:t>
            </w:r>
          </w:p>
        </w:tc>
        <w:tc>
          <w:tcPr>
            <w:tcW w:w="1010" w:type="dxa"/>
            <w:vMerge w:val="restart"/>
          </w:tcPr>
          <w:p w:rsidR="003638EA" w:rsidRPr="0041613D" w:rsidRDefault="003638EA" w:rsidP="007921EB">
            <w:pPr>
              <w:ind w:firstLine="0"/>
              <w:jc w:val="center"/>
              <w:rPr>
                <w:rFonts w:eastAsiaTheme="minorEastAsia"/>
              </w:rPr>
            </w:pPr>
            <w:r>
              <w:rPr>
                <w:rFonts w:eastAsiaTheme="minorEastAsia"/>
              </w:rPr>
              <w:t>Символ</w:t>
            </w:r>
          </w:p>
        </w:tc>
        <w:tc>
          <w:tcPr>
            <w:tcW w:w="2871" w:type="dxa"/>
            <w:gridSpan w:val="2"/>
          </w:tcPr>
          <w:p w:rsidR="003638EA" w:rsidRPr="0041613D" w:rsidRDefault="003638EA" w:rsidP="007921EB">
            <w:pPr>
              <w:ind w:firstLine="0"/>
              <w:jc w:val="center"/>
              <w:rPr>
                <w:rFonts w:eastAsiaTheme="minorEastAsia"/>
              </w:rPr>
            </w:pPr>
            <w:r w:rsidRPr="0041613D">
              <w:rPr>
                <w:rFonts w:eastAsiaTheme="minorEastAsia"/>
              </w:rPr>
              <w:t>Периоды</w:t>
            </w:r>
          </w:p>
        </w:tc>
        <w:tc>
          <w:tcPr>
            <w:tcW w:w="3521" w:type="dxa"/>
            <w:gridSpan w:val="2"/>
          </w:tcPr>
          <w:p w:rsidR="003638EA" w:rsidRPr="0041613D" w:rsidRDefault="003638EA" w:rsidP="007921EB">
            <w:pPr>
              <w:ind w:firstLine="0"/>
              <w:jc w:val="center"/>
              <w:rPr>
                <w:rFonts w:eastAsiaTheme="minorEastAsia"/>
              </w:rPr>
            </w:pPr>
            <w:r w:rsidRPr="0041613D">
              <w:rPr>
                <w:rFonts w:eastAsiaTheme="minorEastAsia"/>
              </w:rPr>
              <w:t>Изменения</w:t>
            </w:r>
          </w:p>
        </w:tc>
      </w:tr>
      <w:tr w:rsidR="003638EA" w:rsidRPr="0041613D" w:rsidTr="007921EB">
        <w:trPr>
          <w:trHeight w:val="400"/>
        </w:trPr>
        <w:tc>
          <w:tcPr>
            <w:tcW w:w="2793" w:type="dxa"/>
            <w:vMerge/>
          </w:tcPr>
          <w:p w:rsidR="003638EA" w:rsidRPr="0041613D" w:rsidRDefault="003638EA" w:rsidP="007921EB">
            <w:pPr>
              <w:ind w:firstLine="0"/>
              <w:jc w:val="center"/>
              <w:rPr>
                <w:rFonts w:eastAsiaTheme="minorEastAsia"/>
              </w:rPr>
            </w:pPr>
          </w:p>
        </w:tc>
        <w:tc>
          <w:tcPr>
            <w:tcW w:w="1010" w:type="dxa"/>
            <w:vMerge/>
          </w:tcPr>
          <w:p w:rsidR="003638EA" w:rsidRPr="0041613D" w:rsidRDefault="003638EA" w:rsidP="007921EB">
            <w:pPr>
              <w:ind w:firstLine="0"/>
              <w:jc w:val="center"/>
              <w:rPr>
                <w:rFonts w:eastAsiaTheme="minorEastAsia"/>
              </w:rPr>
            </w:pPr>
          </w:p>
        </w:tc>
        <w:tc>
          <w:tcPr>
            <w:tcW w:w="1424" w:type="dxa"/>
          </w:tcPr>
          <w:p w:rsidR="003638EA" w:rsidRPr="0041613D" w:rsidRDefault="003638EA" w:rsidP="007921EB">
            <w:pPr>
              <w:ind w:firstLine="0"/>
              <w:jc w:val="center"/>
              <w:rPr>
                <w:rFonts w:eastAsiaTheme="minorEastAsia"/>
              </w:rPr>
            </w:pPr>
            <w:r w:rsidRPr="0041613D">
              <w:rPr>
                <w:rFonts w:eastAsiaTheme="minorEastAsia"/>
              </w:rPr>
              <w:t>Базисный</w:t>
            </w:r>
          </w:p>
        </w:tc>
        <w:tc>
          <w:tcPr>
            <w:tcW w:w="1447" w:type="dxa"/>
          </w:tcPr>
          <w:p w:rsidR="003638EA" w:rsidRPr="0041613D" w:rsidRDefault="003638EA" w:rsidP="007921EB">
            <w:pPr>
              <w:ind w:firstLine="0"/>
              <w:jc w:val="center"/>
              <w:rPr>
                <w:rFonts w:eastAsiaTheme="minorEastAsia"/>
              </w:rPr>
            </w:pPr>
            <w:r w:rsidRPr="0041613D">
              <w:rPr>
                <w:rFonts w:eastAsiaTheme="minorEastAsia"/>
              </w:rPr>
              <w:t>Отчетный</w:t>
            </w:r>
          </w:p>
        </w:tc>
        <w:tc>
          <w:tcPr>
            <w:tcW w:w="1604" w:type="dxa"/>
          </w:tcPr>
          <w:p w:rsidR="003638EA" w:rsidRPr="0041613D" w:rsidRDefault="003638EA" w:rsidP="007921EB">
            <w:pPr>
              <w:ind w:firstLine="0"/>
              <w:jc w:val="center"/>
              <w:rPr>
                <w:rFonts w:eastAsiaTheme="minorEastAsia"/>
              </w:rPr>
            </w:pPr>
            <w:r w:rsidRPr="0041613D">
              <w:rPr>
                <w:rFonts w:eastAsiaTheme="minorEastAsia"/>
              </w:rPr>
              <w:t>Абсолютное</w:t>
            </w:r>
          </w:p>
        </w:tc>
        <w:tc>
          <w:tcPr>
            <w:tcW w:w="1917" w:type="dxa"/>
          </w:tcPr>
          <w:p w:rsidR="003638EA" w:rsidRPr="0041613D" w:rsidRDefault="003638EA" w:rsidP="007921EB">
            <w:pPr>
              <w:ind w:firstLine="0"/>
              <w:jc w:val="center"/>
              <w:rPr>
                <w:rFonts w:eastAsiaTheme="minorEastAsia"/>
              </w:rPr>
            </w:pPr>
            <w:r w:rsidRPr="0041613D">
              <w:rPr>
                <w:rFonts w:eastAsiaTheme="minorEastAsia"/>
              </w:rPr>
              <w:t>Относительное</w:t>
            </w:r>
          </w:p>
        </w:tc>
      </w:tr>
      <w:tr w:rsidR="003638EA" w:rsidRPr="0041613D" w:rsidTr="007921EB">
        <w:trPr>
          <w:trHeight w:val="1153"/>
        </w:trPr>
        <w:tc>
          <w:tcPr>
            <w:tcW w:w="2793" w:type="dxa"/>
          </w:tcPr>
          <w:p w:rsidR="003638EA" w:rsidRPr="0041613D" w:rsidRDefault="003638EA" w:rsidP="007921EB">
            <w:pPr>
              <w:ind w:firstLine="0"/>
              <w:rPr>
                <w:rFonts w:eastAsiaTheme="minorEastAsia"/>
              </w:rPr>
            </w:pPr>
            <w:r w:rsidRPr="000C3418">
              <w:rPr>
                <w:rFonts w:eastAsiaTheme="minorEastAsia"/>
              </w:rPr>
              <w:t>1. Затраты на единицу труда</w:t>
            </w:r>
          </w:p>
        </w:tc>
        <w:tc>
          <w:tcPr>
            <w:tcW w:w="1010" w:type="dxa"/>
          </w:tcPr>
          <w:p w:rsidR="003638EA" w:rsidRPr="000C3418" w:rsidRDefault="003638EA" w:rsidP="007921EB">
            <w:pPr>
              <w:ind w:firstLine="0"/>
              <w:jc w:val="center"/>
              <w:rPr>
                <w:rFonts w:eastAsiaTheme="minorEastAsia"/>
                <w:lang w:val="en-US"/>
              </w:rPr>
            </w:pPr>
            <w:r>
              <w:rPr>
                <w:rFonts w:eastAsiaTheme="minorEastAsia"/>
                <w:lang w:val="en-US"/>
              </w:rPr>
              <w:t>f</w:t>
            </w:r>
          </w:p>
        </w:tc>
        <w:tc>
          <w:tcPr>
            <w:tcW w:w="1424" w:type="dxa"/>
          </w:tcPr>
          <w:p w:rsidR="003638EA" w:rsidRPr="00F51E16" w:rsidRDefault="003638EA" w:rsidP="007921EB">
            <w:pPr>
              <w:ind w:firstLine="0"/>
              <w:rPr>
                <w:rFonts w:eastAsiaTheme="minorEastAsia"/>
              </w:rPr>
            </w:pPr>
            <w:r>
              <w:rPr>
                <w:rFonts w:eastAsiaTheme="minorEastAsia"/>
                <w:lang w:val="en-US"/>
              </w:rPr>
              <w:t>9</w:t>
            </w:r>
            <w:r>
              <w:rPr>
                <w:rFonts w:eastAsiaTheme="minorEastAsia"/>
              </w:rPr>
              <w:t>,35</w:t>
            </w:r>
          </w:p>
        </w:tc>
        <w:tc>
          <w:tcPr>
            <w:tcW w:w="1447" w:type="dxa"/>
          </w:tcPr>
          <w:p w:rsidR="003638EA" w:rsidRPr="00F51E16" w:rsidRDefault="003638EA" w:rsidP="007921EB">
            <w:pPr>
              <w:ind w:firstLine="0"/>
              <w:rPr>
                <w:rFonts w:eastAsiaTheme="minorEastAsia"/>
              </w:rPr>
            </w:pPr>
            <w:r>
              <w:rPr>
                <w:rFonts w:eastAsiaTheme="minorEastAsia"/>
              </w:rPr>
              <w:t>5,9</w:t>
            </w:r>
          </w:p>
        </w:tc>
        <w:tc>
          <w:tcPr>
            <w:tcW w:w="160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(3,45</w:t>
            </w:r>
            <w:r>
              <w:rPr>
                <w:rFonts w:eastAsiaTheme="minorEastAsia"/>
              </w:rPr>
              <w:fldChar w:fldCharType="end"/>
            </w:r>
            <w:r>
              <w:rPr>
                <w:rFonts w:eastAsiaTheme="minorEastAsia"/>
              </w:rPr>
              <w:t>)</w:t>
            </w:r>
          </w:p>
        </w:tc>
        <w:tc>
          <w:tcPr>
            <w:tcW w:w="191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0,631</w:t>
            </w:r>
            <w:r>
              <w:rPr>
                <w:rFonts w:eastAsiaTheme="minorEastAsia"/>
              </w:rPr>
              <w:fldChar w:fldCharType="end"/>
            </w:r>
          </w:p>
        </w:tc>
      </w:tr>
      <w:tr w:rsidR="003638EA" w:rsidRPr="0041613D" w:rsidTr="007921EB">
        <w:trPr>
          <w:trHeight w:val="1153"/>
        </w:trPr>
        <w:tc>
          <w:tcPr>
            <w:tcW w:w="2793" w:type="dxa"/>
          </w:tcPr>
          <w:p w:rsidR="003638EA" w:rsidRPr="000C3418" w:rsidRDefault="003638EA" w:rsidP="007921EB">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3638EA" w:rsidRPr="000C3418" w:rsidRDefault="003638EA" w:rsidP="007921EB">
            <w:pPr>
              <w:ind w:firstLine="0"/>
              <w:jc w:val="center"/>
              <w:rPr>
                <w:rFonts w:eastAsiaTheme="minorEastAsia"/>
                <w:lang w:val="en-US"/>
              </w:rPr>
            </w:pPr>
            <w:r>
              <w:rPr>
                <w:rFonts w:eastAsiaTheme="minorEastAsia"/>
                <w:lang w:val="en-US"/>
              </w:rPr>
              <w:t>t</w:t>
            </w:r>
          </w:p>
        </w:tc>
        <w:tc>
          <w:tcPr>
            <w:tcW w:w="1424" w:type="dxa"/>
          </w:tcPr>
          <w:p w:rsidR="003638EA" w:rsidRPr="00F51E16" w:rsidRDefault="003638EA" w:rsidP="007921EB">
            <w:pPr>
              <w:ind w:firstLine="0"/>
              <w:rPr>
                <w:rFonts w:eastAsiaTheme="minorEastAsia"/>
              </w:rPr>
            </w:pPr>
            <w:r>
              <w:rPr>
                <w:rFonts w:eastAsiaTheme="minorEastAsia"/>
                <w:lang w:val="en-US"/>
              </w:rPr>
              <w:t>9</w:t>
            </w:r>
            <w:r>
              <w:rPr>
                <w:rFonts w:eastAsiaTheme="minorEastAsia"/>
              </w:rPr>
              <w:t>,34</w:t>
            </w:r>
          </w:p>
        </w:tc>
        <w:tc>
          <w:tcPr>
            <w:tcW w:w="1447" w:type="dxa"/>
          </w:tcPr>
          <w:p w:rsidR="003638EA" w:rsidRPr="00120B98" w:rsidRDefault="003638EA" w:rsidP="007921EB">
            <w:pPr>
              <w:ind w:firstLine="0"/>
              <w:rPr>
                <w:rFonts w:eastAsiaTheme="minorEastAsia"/>
              </w:rPr>
            </w:pPr>
            <w:r>
              <w:rPr>
                <w:rFonts w:eastAsiaTheme="minorEastAsia"/>
              </w:rPr>
              <w:t>6,37</w:t>
            </w:r>
          </w:p>
        </w:tc>
        <w:tc>
          <w:tcPr>
            <w:tcW w:w="160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(2,97</w:t>
            </w:r>
            <w:r>
              <w:rPr>
                <w:rFonts w:eastAsiaTheme="minorEastAsia"/>
              </w:rPr>
              <w:fldChar w:fldCharType="end"/>
            </w:r>
            <w:r>
              <w:rPr>
                <w:rFonts w:eastAsiaTheme="minorEastAsia"/>
              </w:rPr>
              <w:t>)</w:t>
            </w:r>
          </w:p>
        </w:tc>
        <w:tc>
          <w:tcPr>
            <w:tcW w:w="191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0,682</w:t>
            </w:r>
            <w:r>
              <w:rPr>
                <w:rFonts w:eastAsiaTheme="minorEastAsia"/>
              </w:rPr>
              <w:fldChar w:fldCharType="end"/>
            </w:r>
          </w:p>
        </w:tc>
      </w:tr>
      <w:tr w:rsidR="003638EA" w:rsidRPr="0041613D" w:rsidTr="007921EB">
        <w:trPr>
          <w:trHeight w:val="1153"/>
        </w:trPr>
        <w:tc>
          <w:tcPr>
            <w:tcW w:w="2793" w:type="dxa"/>
          </w:tcPr>
          <w:p w:rsidR="003638EA" w:rsidRPr="000C3418" w:rsidRDefault="003638EA" w:rsidP="007921EB">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3638EA" w:rsidRPr="000C3418" w:rsidRDefault="003638EA" w:rsidP="007921EB">
            <w:pPr>
              <w:ind w:firstLine="0"/>
              <w:jc w:val="center"/>
              <w:rPr>
                <w:rFonts w:eastAsiaTheme="minorEastAsia"/>
                <w:lang w:val="en-US"/>
              </w:rPr>
            </w:pPr>
            <w:proofErr w:type="spellStart"/>
            <w:r>
              <w:rPr>
                <w:rFonts w:eastAsiaTheme="minorEastAsia"/>
                <w:lang w:val="en-US"/>
              </w:rPr>
              <w:t>ft</w:t>
            </w:r>
            <w:proofErr w:type="spellEnd"/>
          </w:p>
        </w:tc>
        <w:tc>
          <w:tcPr>
            <w:tcW w:w="1424" w:type="dxa"/>
          </w:tcPr>
          <w:p w:rsidR="003638EA" w:rsidRPr="00F51E16" w:rsidRDefault="003638EA" w:rsidP="007921EB">
            <w:pPr>
              <w:ind w:firstLine="0"/>
              <w:rPr>
                <w:rFonts w:eastAsiaTheme="minorEastAsia"/>
              </w:rPr>
            </w:pPr>
            <w:r>
              <w:rPr>
                <w:rFonts w:eastAsiaTheme="minorEastAsia"/>
              </w:rPr>
              <w:t>87,33</w:t>
            </w:r>
          </w:p>
        </w:tc>
        <w:tc>
          <w:tcPr>
            <w:tcW w:w="1447" w:type="dxa"/>
          </w:tcPr>
          <w:p w:rsidR="003638EA" w:rsidRPr="00F51E16" w:rsidRDefault="003638EA" w:rsidP="007921EB">
            <w:pPr>
              <w:ind w:firstLine="0"/>
              <w:rPr>
                <w:rFonts w:eastAsiaTheme="minorEastAsia"/>
              </w:rPr>
            </w:pPr>
            <w:r>
              <w:rPr>
                <w:rFonts w:eastAsiaTheme="minorEastAsia"/>
                <w:lang w:val="en-US"/>
              </w:rPr>
              <w:t>37</w:t>
            </w:r>
            <w:r>
              <w:rPr>
                <w:rFonts w:eastAsiaTheme="minorEastAsia"/>
              </w:rPr>
              <w:t>,58</w:t>
            </w:r>
          </w:p>
        </w:tc>
        <w:tc>
          <w:tcPr>
            <w:tcW w:w="160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(49,75</w:t>
            </w:r>
            <w:r>
              <w:rPr>
                <w:rFonts w:eastAsiaTheme="minorEastAsia"/>
              </w:rPr>
              <w:fldChar w:fldCharType="end"/>
            </w:r>
            <w:r>
              <w:rPr>
                <w:rFonts w:eastAsiaTheme="minorEastAsia"/>
              </w:rPr>
              <w:t>)</w:t>
            </w:r>
          </w:p>
        </w:tc>
        <w:tc>
          <w:tcPr>
            <w:tcW w:w="191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0,4303</w:t>
            </w:r>
            <w:r>
              <w:rPr>
                <w:rFonts w:eastAsiaTheme="minorEastAsia"/>
              </w:rPr>
              <w:fldChar w:fldCharType="end"/>
            </w:r>
          </w:p>
        </w:tc>
      </w:tr>
      <w:tr w:rsidR="003638EA" w:rsidRPr="0041613D" w:rsidTr="007921EB">
        <w:trPr>
          <w:trHeight w:val="1153"/>
        </w:trPr>
        <w:tc>
          <w:tcPr>
            <w:tcW w:w="2793" w:type="dxa"/>
          </w:tcPr>
          <w:p w:rsidR="003638EA" w:rsidRPr="000C3418" w:rsidRDefault="003638EA" w:rsidP="007921EB">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3638EA" w:rsidRPr="000C3418" w:rsidRDefault="003638EA" w:rsidP="007921EB">
            <w:pPr>
              <w:ind w:firstLine="0"/>
              <w:jc w:val="center"/>
              <w:rPr>
                <w:rFonts w:eastAsiaTheme="minorEastAsia"/>
              </w:rPr>
            </w:pPr>
            <w:r>
              <w:rPr>
                <w:rFonts w:eastAsiaTheme="minorEastAsia"/>
              </w:rPr>
              <w:t>А</w:t>
            </w:r>
          </w:p>
        </w:tc>
        <w:tc>
          <w:tcPr>
            <w:tcW w:w="1424" w:type="dxa"/>
          </w:tcPr>
          <w:p w:rsidR="003638EA" w:rsidRPr="00F51E16" w:rsidRDefault="003638EA" w:rsidP="007921EB">
            <w:pPr>
              <w:ind w:firstLine="0"/>
              <w:rPr>
                <w:rFonts w:eastAsiaTheme="minorEastAsia"/>
              </w:rPr>
            </w:pPr>
            <w:r>
              <w:rPr>
                <w:rFonts w:eastAsiaTheme="minorEastAsia"/>
                <w:lang w:val="en-US"/>
              </w:rPr>
              <w:t>0</w:t>
            </w:r>
            <w:r>
              <w:rPr>
                <w:rFonts w:eastAsiaTheme="minorEastAsia"/>
              </w:rPr>
              <w:t>,005</w:t>
            </w:r>
          </w:p>
        </w:tc>
        <w:tc>
          <w:tcPr>
            <w:tcW w:w="1447" w:type="dxa"/>
          </w:tcPr>
          <w:p w:rsidR="003638EA" w:rsidRPr="00F51E16" w:rsidRDefault="003638EA" w:rsidP="007921EB">
            <w:pPr>
              <w:ind w:firstLine="0"/>
              <w:rPr>
                <w:rFonts w:eastAsiaTheme="minorEastAsia"/>
              </w:rPr>
            </w:pPr>
            <w:r>
              <w:rPr>
                <w:rFonts w:eastAsiaTheme="minorEastAsia"/>
                <w:lang w:val="en-US"/>
              </w:rPr>
              <w:t>0</w:t>
            </w:r>
            <w:r>
              <w:rPr>
                <w:rFonts w:eastAsiaTheme="minorEastAsia"/>
              </w:rPr>
              <w:t>,7</w:t>
            </w:r>
          </w:p>
        </w:tc>
        <w:tc>
          <w:tcPr>
            <w:tcW w:w="160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0,695</w:t>
            </w:r>
            <w:r>
              <w:rPr>
                <w:rFonts w:eastAsiaTheme="minorEastAsia"/>
              </w:rPr>
              <w:fldChar w:fldCharType="end"/>
            </w:r>
          </w:p>
        </w:tc>
        <w:tc>
          <w:tcPr>
            <w:tcW w:w="191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140</w:t>
            </w:r>
            <w:r>
              <w:rPr>
                <w:rFonts w:eastAsiaTheme="minorEastAsia"/>
              </w:rPr>
              <w:fldChar w:fldCharType="end"/>
            </w:r>
          </w:p>
        </w:tc>
      </w:tr>
      <w:tr w:rsidR="003638EA" w:rsidRPr="0041613D" w:rsidTr="007921EB">
        <w:trPr>
          <w:trHeight w:val="1153"/>
        </w:trPr>
        <w:tc>
          <w:tcPr>
            <w:tcW w:w="2793" w:type="dxa"/>
          </w:tcPr>
          <w:p w:rsidR="003638EA" w:rsidRPr="000C3418" w:rsidRDefault="003638EA" w:rsidP="007921EB">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3638EA" w:rsidRPr="000C3418" w:rsidRDefault="003638EA" w:rsidP="007921EB">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3638EA" w:rsidRPr="00F51E16" w:rsidRDefault="003638EA" w:rsidP="007921EB">
            <w:pPr>
              <w:ind w:firstLine="0"/>
              <w:rPr>
                <w:rFonts w:eastAsiaTheme="minorEastAsia"/>
              </w:rPr>
            </w:pPr>
            <w:r>
              <w:rPr>
                <w:rFonts w:eastAsiaTheme="minorEastAsia"/>
                <w:lang w:val="en-US"/>
              </w:rPr>
              <w:t>1</w:t>
            </w:r>
            <w:r>
              <w:rPr>
                <w:rFonts w:eastAsiaTheme="minorEastAsia"/>
              </w:rPr>
              <w:t>,04</w:t>
            </w:r>
          </w:p>
        </w:tc>
        <w:tc>
          <w:tcPr>
            <w:tcW w:w="1447" w:type="dxa"/>
          </w:tcPr>
          <w:p w:rsidR="003638EA" w:rsidRPr="00F51E16" w:rsidRDefault="003638EA" w:rsidP="007921EB">
            <w:pPr>
              <w:ind w:firstLine="0"/>
              <w:rPr>
                <w:rFonts w:eastAsiaTheme="minorEastAsia"/>
              </w:rPr>
            </w:pPr>
            <w:r>
              <w:rPr>
                <w:rFonts w:eastAsiaTheme="minorEastAsia"/>
              </w:rPr>
              <w:t>0,01</w:t>
            </w:r>
          </w:p>
        </w:tc>
        <w:tc>
          <w:tcPr>
            <w:tcW w:w="160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(1,03</w:t>
            </w:r>
            <w:r>
              <w:rPr>
                <w:rFonts w:eastAsiaTheme="minorEastAsia"/>
              </w:rPr>
              <w:fldChar w:fldCharType="end"/>
            </w:r>
            <w:r>
              <w:rPr>
                <w:rFonts w:eastAsiaTheme="minorEastAsia"/>
              </w:rPr>
              <w:t>)</w:t>
            </w:r>
          </w:p>
        </w:tc>
        <w:tc>
          <w:tcPr>
            <w:tcW w:w="191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0,0096</w:t>
            </w:r>
            <w:r>
              <w:rPr>
                <w:rFonts w:eastAsiaTheme="minorEastAsia"/>
              </w:rPr>
              <w:fldChar w:fldCharType="end"/>
            </w:r>
          </w:p>
        </w:tc>
      </w:tr>
      <w:tr w:rsidR="003638EA" w:rsidRPr="0041613D" w:rsidTr="007921EB">
        <w:trPr>
          <w:trHeight w:val="1153"/>
        </w:trPr>
        <w:tc>
          <w:tcPr>
            <w:tcW w:w="2793" w:type="dxa"/>
          </w:tcPr>
          <w:p w:rsidR="003638EA" w:rsidRPr="000C3418" w:rsidRDefault="003638EA" w:rsidP="007921EB">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3638EA" w:rsidRPr="000C3418" w:rsidRDefault="003638EA" w:rsidP="007921EB">
            <w:pPr>
              <w:ind w:firstLine="0"/>
              <w:jc w:val="center"/>
              <w:rPr>
                <w:rFonts w:eastAsiaTheme="minorEastAsia"/>
              </w:rPr>
            </w:pPr>
            <w:r>
              <w:rPr>
                <w:rFonts w:eastAsiaTheme="minorEastAsia"/>
              </w:rPr>
              <w:t>аФе</w:t>
            </w:r>
          </w:p>
        </w:tc>
        <w:tc>
          <w:tcPr>
            <w:tcW w:w="1424" w:type="dxa"/>
          </w:tcPr>
          <w:p w:rsidR="003638EA" w:rsidRPr="00F51E16" w:rsidRDefault="003638EA" w:rsidP="007921EB">
            <w:pPr>
              <w:ind w:firstLine="0"/>
              <w:rPr>
                <w:rFonts w:eastAsiaTheme="minorEastAsia"/>
              </w:rPr>
            </w:pPr>
            <w:r>
              <w:rPr>
                <w:rFonts w:eastAsiaTheme="minorEastAsia"/>
              </w:rPr>
              <w:t>0,005</w:t>
            </w:r>
          </w:p>
        </w:tc>
        <w:tc>
          <w:tcPr>
            <w:tcW w:w="1447" w:type="dxa"/>
          </w:tcPr>
          <w:p w:rsidR="003638EA" w:rsidRPr="00F51E16" w:rsidRDefault="003638EA" w:rsidP="007921EB">
            <w:pPr>
              <w:ind w:firstLine="0"/>
              <w:rPr>
                <w:rFonts w:eastAsiaTheme="minorEastAsia"/>
              </w:rPr>
            </w:pPr>
            <w:r>
              <w:rPr>
                <w:rFonts w:eastAsiaTheme="minorEastAsia"/>
              </w:rPr>
              <w:t>0,004</w:t>
            </w:r>
          </w:p>
        </w:tc>
        <w:tc>
          <w:tcPr>
            <w:tcW w:w="160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0,8</w:t>
            </w:r>
            <w:r>
              <w:rPr>
                <w:rFonts w:eastAsiaTheme="minorEastAsia"/>
              </w:rPr>
              <w:fldChar w:fldCharType="end"/>
            </w:r>
          </w:p>
        </w:tc>
      </w:tr>
    </w:tbl>
    <w:p w:rsidR="003638EA" w:rsidRPr="001E281C" w:rsidRDefault="003638EA" w:rsidP="003638EA">
      <w:pPr>
        <w:spacing w:after="160" w:line="259" w:lineRule="auto"/>
        <w:ind w:firstLine="0"/>
        <w:jc w:val="left"/>
        <w:rPr>
          <w:rFonts w:eastAsiaTheme="minorEastAsia"/>
        </w:rPr>
      </w:pPr>
    </w:p>
    <w:p w:rsidR="003638EA" w:rsidRDefault="003638EA" w:rsidP="003638EA">
      <w:r>
        <w:t xml:space="preserve">На основе рассчитанных показателей можно сделать следующие выводы: в совокупности, стоимость производства продукции увеличилась на 102%, чем в предыдущий период. Количество сотрудников на предприятие, увеличилась на 150 человек. Сумма затрат на производство и реализацию увеличилось на 12%. Затраты на оплату труда, амортизацию увеличилась на 75% и использование предметов труда уменьшились на 20%, а остальные расходы увеличились на целых 43%. Затраты на 1 </w:t>
      </w:r>
      <w:proofErr w:type="spellStart"/>
      <w:r>
        <w:t>руб</w:t>
      </w:r>
      <w:proofErr w:type="spellEnd"/>
      <w:r>
        <w:t xml:space="preserve"> реализованной продукции сократились на 0,296 коп. Оплатоемкость, амортизация и материалоемкость, также уменьшились на 0,055. Услугоемкость уменьшились на 50%.</w:t>
      </w:r>
    </w:p>
    <w:p w:rsidR="003638EA" w:rsidRPr="00BB778F" w:rsidRDefault="003638EA" w:rsidP="003638EA">
      <w:r>
        <w:t>Затраты на единицу труда уменьшились на 37%, а трудоемкость единицы реализованной продукции увеличилось на 31,8%. Средняя норма амортизации выросла на 0,093%, фондоемкость уменьшилась на 1,03 и амортизациоемкость уменьшилась на 20%.</w:t>
      </w:r>
    </w:p>
    <w:p w:rsidR="003638EA" w:rsidRDefault="003638EA" w:rsidP="003638EA">
      <w:pPr>
        <w:spacing w:after="160" w:line="259" w:lineRule="auto"/>
        <w:ind w:firstLine="0"/>
        <w:jc w:val="left"/>
        <w:rPr>
          <w:rFonts w:eastAsiaTheme="minorEastAsia"/>
        </w:rPr>
      </w:pPr>
      <w:r>
        <w:rPr>
          <w:rFonts w:eastAsiaTheme="minorEastAsia"/>
        </w:rPr>
        <w:br w:type="page"/>
      </w:r>
    </w:p>
    <w:p w:rsidR="003638EA" w:rsidRDefault="003638EA" w:rsidP="003638EA">
      <w:pPr>
        <w:pStyle w:val="a3"/>
        <w:rPr>
          <w:rFonts w:eastAsiaTheme="minorEastAsia"/>
        </w:rPr>
      </w:pPr>
      <w:r>
        <w:rPr>
          <w:rFonts w:eastAsiaTheme="minorEastAsia"/>
        </w:rPr>
        <w:lastRenderedPageBreak/>
        <w:t xml:space="preserve">7.3 </w:t>
      </w:r>
      <w:r w:rsidRPr="00BE10DB">
        <w:rPr>
          <w:rFonts w:eastAsiaTheme="minorEastAsia"/>
        </w:rPr>
        <w:t>Оценка движения, состояния и эффективности использова</w:t>
      </w:r>
      <w:r>
        <w:rPr>
          <w:rFonts w:eastAsiaTheme="minorEastAsia"/>
        </w:rPr>
        <w:t>ния основных фондов предприятия</w:t>
      </w:r>
    </w:p>
    <w:p w:rsidR="003638EA" w:rsidRPr="00BE10DB" w:rsidRDefault="003638EA" w:rsidP="003638EA">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3638EA" w:rsidRDefault="003638EA" w:rsidP="003638EA">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3638EA" w:rsidRPr="00BE10DB"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3638EA" w:rsidRDefault="003638EA" w:rsidP="003638EA">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3638EA" w:rsidRPr="00E327F0"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 xml:space="preserve">= </m:t>
          </m:r>
          <m:r>
            <m:rPr>
              <m:sty m:val="p"/>
            </m:rPr>
            <w:rPr>
              <w:rFonts w:ascii="Cambria Math" w:eastAsiaTheme="minorEastAsia" w:hAnsi="Cambria Math"/>
              <w:lang w:val="en-US"/>
            </w:rPr>
            <m:t>446000</m:t>
          </m:r>
          <m:r>
            <w:rPr>
              <w:rFonts w:ascii="Cambria Math" w:eastAsiaTheme="minorEastAsia" w:hAnsi="Cambria Math"/>
            </w:rPr>
            <m:t>+32000-20000=458000 тыс. руб.</m:t>
          </m:r>
        </m:oMath>
      </m:oMathPara>
    </w:p>
    <w:p w:rsidR="003638EA" w:rsidRPr="00BE10DB"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m:rPr>
              <m:sty m:val="p"/>
            </m:rPr>
            <w:rPr>
              <w:rFonts w:ascii="Cambria Math" w:eastAsiaTheme="minorEastAsia" w:hAnsi="Cambria Math"/>
            </w:rPr>
            <m:t>5000</m:t>
          </m:r>
          <m:r>
            <w:rPr>
              <w:rFonts w:ascii="Cambria Math" w:eastAsiaTheme="minorEastAsia" w:hAnsi="Cambria Math"/>
              <w:lang w:val="en-US"/>
            </w:rPr>
            <m:t>+</m:t>
          </m:r>
          <m:r>
            <w:rPr>
              <w:rFonts w:ascii="Cambria Math" w:eastAsiaTheme="minorEastAsia" w:hAnsi="Cambria Math"/>
            </w:rPr>
            <m:t>30000</m:t>
          </m:r>
          <m:r>
            <w:rPr>
              <w:rFonts w:ascii="Cambria Math" w:eastAsiaTheme="minorEastAsia" w:hAnsi="Cambria Math"/>
              <w:lang w:val="en-US"/>
            </w:rPr>
            <m:t>-</m:t>
          </m:r>
          <m:r>
            <w:rPr>
              <w:rFonts w:ascii="Cambria Math" w:eastAsiaTheme="minorEastAsia" w:hAnsi="Cambria Math"/>
            </w:rPr>
            <m:t>25000</m:t>
          </m:r>
          <m:r>
            <w:rPr>
              <w:rFonts w:ascii="Cambria Math" w:eastAsiaTheme="minorEastAsia" w:hAnsi="Cambria Math"/>
              <w:lang w:val="en-US"/>
            </w:rPr>
            <m:t>=10000 тыс. руб.</m:t>
          </m:r>
        </m:oMath>
      </m:oMathPara>
    </w:p>
    <w:p w:rsidR="003638EA" w:rsidRPr="00BE10DB" w:rsidRDefault="003638EA" w:rsidP="003638EA">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3638EA" w:rsidRDefault="003638EA" w:rsidP="003638EA">
      <w:proofErr w:type="spellStart"/>
      <w:r w:rsidRPr="00BE10DB">
        <w:t>О</w:t>
      </w:r>
      <w:r w:rsidRPr="00BE10DB">
        <w:rPr>
          <w:vertAlign w:val="subscript"/>
        </w:rPr>
        <w:t>фвыб</w:t>
      </w:r>
      <w:proofErr w:type="spellEnd"/>
      <w:r w:rsidRPr="00BE10DB">
        <w:t xml:space="preserve"> - стоимость выбывших основных фондов;</w:t>
      </w:r>
    </w:p>
    <w:p w:rsidR="003638EA" w:rsidRDefault="003638EA" w:rsidP="003638EA">
      <w:r w:rsidRPr="00BE10DB">
        <w:t>Среднегодовая стоимость основных фондов:</w:t>
      </w:r>
    </w:p>
    <w:p w:rsidR="003638EA" w:rsidRPr="00277DFF" w:rsidRDefault="003638EA" w:rsidP="003638EA">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фнг</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фнг</m:t>
                  </m:r>
                </m:sub>
              </m:sSub>
            </m:num>
            <m:den>
              <m:r>
                <w:rPr>
                  <w:rFonts w:ascii="Cambria Math" w:hAnsi="Cambria Math"/>
                </w:rPr>
                <m:t>2</m:t>
              </m:r>
            </m:den>
          </m:f>
        </m:oMath>
      </m:oMathPara>
    </w:p>
    <w:p w:rsidR="003638EA" w:rsidRPr="00BE10DB" w:rsidRDefault="003638EA" w:rsidP="003638EA">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458000-</m:t>
              </m:r>
              <m:r>
                <w:rPr>
                  <w:rFonts w:ascii="Cambria Math" w:eastAsiaTheme="minorEastAsia" w:hAnsi="Cambria Math"/>
                  <w:lang w:val="en-US"/>
                </w:rPr>
                <m:t>10000</m:t>
              </m:r>
            </m:num>
            <m:den>
              <m:r>
                <w:rPr>
                  <w:rFonts w:ascii="Cambria Math" w:eastAsiaTheme="minorEastAsia" w:hAnsi="Cambria Math"/>
                </w:rPr>
                <m:t>2</m:t>
              </m:r>
            </m:den>
          </m:f>
          <m:r>
            <w:rPr>
              <w:rFonts w:ascii="Cambria Math" w:eastAsiaTheme="minorEastAsia" w:hAnsi="Cambria Math"/>
            </w:rPr>
            <m:t>=224000 тыс. руб.</m:t>
          </m:r>
        </m:oMath>
      </m:oMathPara>
    </w:p>
    <w:p w:rsidR="003638EA" w:rsidRDefault="003638EA" w:rsidP="003638EA">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3638EA" w:rsidRDefault="003638EA" w:rsidP="003638EA">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3638EA" w:rsidRPr="00277DFF" w:rsidRDefault="003638EA"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3638EA" w:rsidRPr="00C12DE2" w:rsidRDefault="003638EA"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32000</m:t>
              </m:r>
            </m:num>
            <m:den>
              <m:r>
                <w:rPr>
                  <w:rFonts w:ascii="Cambria Math" w:hAnsi="Cambria Math"/>
                </w:rPr>
                <m:t>458000</m:t>
              </m:r>
            </m:den>
          </m:f>
          <m:r>
            <w:rPr>
              <w:rFonts w:ascii="Cambria Math" w:hAnsi="Cambria Math"/>
            </w:rPr>
            <m:t>=</m:t>
          </m:r>
          <m:r>
            <w:rPr>
              <w:rFonts w:ascii="Cambria Math" w:eastAsiaTheme="minorEastAsia" w:hAnsi="Cambria Math"/>
            </w:rPr>
            <m:t>0,07</m:t>
          </m:r>
        </m:oMath>
      </m:oMathPara>
    </w:p>
    <w:p w:rsidR="003638EA" w:rsidRPr="00B0527A" w:rsidRDefault="003638EA"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rPr>
                <m:t>30000</m:t>
              </m:r>
            </m:num>
            <m:den>
              <m:r>
                <w:rPr>
                  <w:rFonts w:ascii="Cambria Math" w:eastAsiaTheme="minorEastAsia" w:hAnsi="Cambria Math"/>
                  <w:lang w:val="en-US"/>
                </w:rPr>
                <m:t>10000</m:t>
              </m:r>
            </m:den>
          </m:f>
          <m:r>
            <w:rPr>
              <w:rFonts w:ascii="Cambria Math" w:hAnsi="Cambria Math"/>
            </w:rPr>
            <m:t>=3</m:t>
          </m:r>
        </m:oMath>
      </m:oMathPara>
    </w:p>
    <w:p w:rsidR="003638EA" w:rsidRDefault="003638EA" w:rsidP="003638EA">
      <w:pPr>
        <w:rPr>
          <w:rFonts w:eastAsiaTheme="minorEastAsia"/>
        </w:rPr>
      </w:pPr>
      <w:r>
        <w:rPr>
          <w:rFonts w:eastAsiaTheme="minorEastAsia"/>
          <w:lang w:val="en-US"/>
        </w:rPr>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3638EA" w:rsidRPr="00C12DE2" w:rsidRDefault="003638EA"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3638EA" w:rsidRPr="00C12DE2" w:rsidRDefault="003638EA"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20000</m:t>
              </m:r>
            </m:num>
            <m:den>
              <m:r>
                <m:rPr>
                  <m:sty m:val="p"/>
                </m:rPr>
                <w:rPr>
                  <w:rFonts w:ascii="Cambria Math" w:eastAsiaTheme="minorEastAsia" w:hAnsi="Cambria Math"/>
                  <w:lang w:val="en-US"/>
                </w:rPr>
                <m:t>446000</m:t>
              </m:r>
            </m:den>
          </m:f>
          <m:r>
            <w:rPr>
              <w:rFonts w:ascii="Cambria Math" w:eastAsiaTheme="minorEastAsia" w:hAnsi="Cambria Math"/>
            </w:rPr>
            <m:t>=0,045</m:t>
          </m:r>
        </m:oMath>
      </m:oMathPara>
    </w:p>
    <w:p w:rsidR="003638EA" w:rsidRPr="00B0527A" w:rsidRDefault="003638EA"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25000</m:t>
              </m:r>
            </m:num>
            <m:den>
              <m:r>
                <m:rPr>
                  <m:sty m:val="p"/>
                </m:rPr>
                <w:rPr>
                  <w:rFonts w:ascii="Cambria Math" w:eastAsiaTheme="minorEastAsia" w:hAnsi="Cambria Math"/>
                  <w:lang w:val="en-US"/>
                </w:rPr>
                <m:t>5000</m:t>
              </m:r>
            </m:den>
          </m:f>
          <m:r>
            <w:rPr>
              <w:rFonts w:ascii="Cambria Math" w:hAnsi="Cambria Math"/>
            </w:rPr>
            <m:t>=</m:t>
          </m:r>
          <m:r>
            <w:rPr>
              <w:rFonts w:ascii="Cambria Math" w:eastAsiaTheme="minorEastAsia" w:hAnsi="Cambria Math"/>
            </w:rPr>
            <m:t>5</m:t>
          </m:r>
        </m:oMath>
      </m:oMathPara>
    </w:p>
    <w:p w:rsidR="003638EA" w:rsidRDefault="003638EA" w:rsidP="003638EA">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3638EA" w:rsidRPr="00C2314A" w:rsidRDefault="003638EA"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3638EA" w:rsidRPr="00C2314A" w:rsidRDefault="003638EA"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0,045</m:t>
              </m:r>
            </m:num>
            <m:den>
              <m:r>
                <w:rPr>
                  <w:rFonts w:ascii="Cambria Math" w:eastAsiaTheme="minorEastAsia" w:hAnsi="Cambria Math"/>
                </w:rPr>
                <m:t>0,07</m:t>
              </m:r>
            </m:den>
          </m:f>
          <m:r>
            <w:rPr>
              <w:rFonts w:ascii="Cambria Math" w:eastAsiaTheme="minorEastAsia" w:hAnsi="Cambria Math"/>
            </w:rPr>
            <m:t>=0,064</m:t>
          </m:r>
        </m:oMath>
      </m:oMathPara>
    </w:p>
    <w:p w:rsidR="003638EA" w:rsidRPr="00B0527A" w:rsidRDefault="003638EA"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hAnsi="Cambria Math"/>
                </w:rPr>
                <m:t>3</m:t>
              </m:r>
            </m:den>
          </m:f>
          <m:r>
            <w:rPr>
              <w:rFonts w:ascii="Cambria Math" w:eastAsiaTheme="minorEastAsia" w:hAnsi="Cambria Math"/>
            </w:rPr>
            <m:t>=1,67</m:t>
          </m:r>
        </m:oMath>
      </m:oMathPara>
    </w:p>
    <w:p w:rsidR="003638EA" w:rsidRDefault="003638EA" w:rsidP="003638EA">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3638EA" w:rsidRDefault="003638EA" w:rsidP="003638EA">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3638EA" w:rsidRPr="00C2314A"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н</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3638EA" w:rsidRPr="00C2314A"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12000</m:t>
              </m:r>
            </m:num>
            <m:den>
              <m:r>
                <m:rPr>
                  <m:sty m:val="p"/>
                </m:rPr>
                <w:rPr>
                  <w:rFonts w:ascii="Cambria Math" w:eastAsiaTheme="minorEastAsia" w:hAnsi="Cambria Math"/>
                  <w:lang w:val="en-US"/>
                </w:rPr>
                <m:t>446000</m:t>
              </m:r>
            </m:den>
          </m:f>
          <m:r>
            <w:rPr>
              <w:rFonts w:ascii="Cambria Math" w:eastAsiaTheme="minorEastAsia" w:hAnsi="Cambria Math"/>
            </w:rPr>
            <m:t>=0,027</m:t>
          </m:r>
        </m:oMath>
      </m:oMathPara>
    </w:p>
    <w:p w:rsidR="003638EA" w:rsidRPr="00B0527A"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lang w:val="en-US"/>
                </w:rPr>
                <m:t>5000</m:t>
              </m:r>
            </m:den>
          </m:f>
          <m:r>
            <w:rPr>
              <w:rFonts w:ascii="Cambria Math" w:eastAsiaTheme="minorEastAsia" w:hAnsi="Cambria Math"/>
            </w:rPr>
            <m:t>=2,2</m:t>
          </m:r>
        </m:oMath>
      </m:oMathPara>
    </w:p>
    <w:p w:rsidR="003638EA" w:rsidRPr="00B0527A" w:rsidRDefault="003638EA" w:rsidP="003638EA">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3638EA" w:rsidRPr="00B0527A" w:rsidRDefault="003638EA" w:rsidP="003638EA">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3638EA" w:rsidRPr="00C2314A"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3638EA" w:rsidRPr="00C2314A"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=1-0,027=0,973</m:t>
          </m:r>
        </m:oMath>
      </m:oMathPara>
    </w:p>
    <w:p w:rsidR="003638EA" w:rsidRPr="00B0527A"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=1-2,2=-1,2</m:t>
          </m:r>
        </m:oMath>
      </m:oMathPara>
    </w:p>
    <w:p w:rsidR="003638EA" w:rsidRDefault="003638EA" w:rsidP="003638EA">
      <w:pPr>
        <w:rPr>
          <w:rFonts w:eastAsiaTheme="minorEastAsia"/>
        </w:rPr>
      </w:pPr>
      <w:r w:rsidRPr="00B0527A">
        <w:rPr>
          <w:rFonts w:eastAsiaTheme="minorEastAsia"/>
        </w:rPr>
        <w:t>Показатели использования основных фондов:</w:t>
      </w:r>
    </w:p>
    <w:p w:rsidR="003638EA" w:rsidRPr="00B0527A" w:rsidRDefault="003638EA" w:rsidP="003638EA">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3638EA" w:rsidRPr="00B0527A" w:rsidRDefault="003638EA" w:rsidP="003638EA">
      <w:pPr>
        <w:rPr>
          <w:rFonts w:eastAsiaTheme="minorEastAsia"/>
        </w:rPr>
      </w:pPr>
      <w:r w:rsidRPr="00B0527A">
        <w:rPr>
          <w:rFonts w:eastAsiaTheme="minorEastAsia"/>
        </w:rPr>
        <w:t>эффективность использования основных фондов, его вычисляют как</w:t>
      </w:r>
    </w:p>
    <w:p w:rsidR="003638EA" w:rsidRPr="00B0527A" w:rsidRDefault="003638EA" w:rsidP="003638EA">
      <w:pPr>
        <w:rPr>
          <w:rFonts w:eastAsiaTheme="minorEastAsia"/>
        </w:rPr>
      </w:pPr>
      <w:r w:rsidRPr="00B0527A">
        <w:rPr>
          <w:rFonts w:eastAsiaTheme="minorEastAsia"/>
        </w:rPr>
        <w:t>отношение стоимости произведенной продукции (работ, услуг) к</w:t>
      </w:r>
    </w:p>
    <w:p w:rsidR="003638EA" w:rsidRDefault="003638EA" w:rsidP="003638EA">
      <w:pPr>
        <w:rPr>
          <w:rFonts w:eastAsiaTheme="minorEastAsia"/>
        </w:rPr>
      </w:pPr>
      <w:r w:rsidRPr="00B0527A">
        <w:rPr>
          <w:rFonts w:eastAsiaTheme="minorEastAsia"/>
        </w:rPr>
        <w:t>среднегодовой стоимости основных фондов</w:t>
      </w:r>
      <w:r>
        <w:rPr>
          <w:rFonts w:eastAsiaTheme="minorEastAsia"/>
        </w:rPr>
        <w:t>:</w:t>
      </w:r>
      <w:r w:rsidRPr="00EE357A">
        <w:rPr>
          <w:rFonts w:eastAsiaTheme="minorEastAsia"/>
        </w:rPr>
        <w:t xml:space="preserve"> </w:t>
      </w:r>
    </w:p>
    <w:p w:rsidR="003638EA" w:rsidRPr="008B5D4E"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3638EA" w:rsidRPr="008B5D4E"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428140</m:t>
              </m:r>
            </m:num>
            <m:den>
              <m:r>
                <w:rPr>
                  <w:rFonts w:ascii="Cambria Math" w:eastAsiaTheme="minorEastAsia" w:hAnsi="Cambria Math"/>
                </w:rPr>
                <m:t>224000</m:t>
              </m:r>
            </m:den>
          </m:f>
          <m:r>
            <w:rPr>
              <w:rFonts w:ascii="Cambria Math" w:eastAsiaTheme="minorEastAsia" w:hAnsi="Cambria Math"/>
            </w:rPr>
            <m:t>=1,91</m:t>
          </m:r>
        </m:oMath>
      </m:oMathPara>
    </w:p>
    <w:p w:rsidR="003638EA" w:rsidRPr="00B0527A"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863752</m:t>
              </m:r>
            </m:num>
            <m:den>
              <m:r>
                <w:rPr>
                  <w:rFonts w:ascii="Cambria Math" w:eastAsiaTheme="minorEastAsia" w:hAnsi="Cambria Math"/>
                </w:rPr>
                <m:t>224000</m:t>
              </m:r>
            </m:den>
          </m:f>
          <m:r>
            <w:rPr>
              <w:rFonts w:ascii="Cambria Math" w:eastAsiaTheme="minorEastAsia" w:hAnsi="Cambria Math"/>
            </w:rPr>
            <m:t>=3,86</m:t>
          </m:r>
        </m:oMath>
      </m:oMathPara>
    </w:p>
    <w:p w:rsidR="003638EA" w:rsidRDefault="003638EA" w:rsidP="003638EA">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3638EA" w:rsidRPr="00EE357A" w:rsidRDefault="003638EA" w:rsidP="003638EA">
      <w:pPr>
        <w:pStyle w:val="a7"/>
        <w:numPr>
          <w:ilvl w:val="0"/>
          <w:numId w:val="13"/>
        </w:numPr>
        <w:ind w:left="709" w:firstLine="0"/>
        <w:rPr>
          <w:rFonts w:eastAsiaTheme="minorEastAsia"/>
          <w:i/>
          <w:lang w:val="en-US"/>
        </w:rPr>
      </w:pPr>
      <w:r w:rsidRPr="00EE357A">
        <w:rPr>
          <w:rFonts w:eastAsiaTheme="minorEastAsia"/>
        </w:rPr>
        <w:t>Рентабельность основных фондов. (</w:t>
      </w:r>
      <w:proofErr w:type="spellStart"/>
      <w:r w:rsidRPr="00EE357A">
        <w:rPr>
          <w:rFonts w:eastAsiaTheme="minorEastAsia"/>
        </w:rPr>
        <w:t>Ро</w:t>
      </w:r>
      <w:proofErr w:type="spellEnd"/>
      <w:r w:rsidRPr="00EE357A">
        <w:rPr>
          <w:rFonts w:eastAsiaTheme="minorEastAsia"/>
        </w:rPr>
        <w:t xml:space="preserve">) - частное от деления прибыли от основной деятельности на среднегодовую стоимость основных фондов. Факторный анализ изменения объема выпускаемой продукции </w:t>
      </w:r>
      <w:r w:rsidRPr="00EE357A">
        <w:rPr>
          <w:rFonts w:eastAsiaTheme="minorEastAsia"/>
          <w:lang w:val="en-US"/>
        </w:rPr>
        <w:t>Q</w:t>
      </w:r>
      <w:r w:rsidRPr="00EE357A">
        <w:rPr>
          <w:rFonts w:eastAsiaTheme="minorEastAsia"/>
        </w:rPr>
        <w:t xml:space="preserve">: </w:t>
      </w:r>
    </w:p>
    <w:p w:rsidR="003638EA" w:rsidRPr="00EE357A" w:rsidRDefault="003638EA" w:rsidP="003638EA">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402400</m:t>
              </m:r>
            </m:num>
            <m:den>
              <m:r>
                <w:rPr>
                  <w:rFonts w:ascii="Cambria Math" w:eastAsiaTheme="minorEastAsia" w:hAnsi="Cambria Math"/>
                </w:rPr>
                <m:t>224000</m:t>
              </m:r>
            </m:den>
          </m:f>
          <m:r>
            <w:rPr>
              <w:rFonts w:ascii="Cambria Math" w:eastAsiaTheme="minorEastAsia" w:hAnsi="Cambria Math"/>
            </w:rPr>
            <m:t>=1,8</m:t>
          </m:r>
        </m:oMath>
      </m:oMathPara>
    </w:p>
    <w:p w:rsidR="003638EA" w:rsidRPr="00F7634F" w:rsidRDefault="003638EA" w:rsidP="003638EA">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841012</m:t>
              </m:r>
            </m:num>
            <m:den>
              <m:r>
                <w:rPr>
                  <w:rFonts w:ascii="Cambria Math" w:eastAsiaTheme="minorEastAsia" w:hAnsi="Cambria Math"/>
                </w:rPr>
                <m:t>224000</m:t>
              </m:r>
            </m:den>
          </m:f>
          <m:r>
            <w:rPr>
              <w:rFonts w:ascii="Cambria Math" w:eastAsiaTheme="minorEastAsia" w:hAnsi="Cambria Math"/>
            </w:rPr>
            <m:t>=3,75</m:t>
          </m:r>
        </m:oMath>
      </m:oMathPara>
    </w:p>
    <w:p w:rsidR="003638EA" w:rsidRDefault="003638EA" w:rsidP="003638EA">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3638EA" w:rsidRPr="0049391A"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402400</m:t>
              </m:r>
            </m:num>
            <m:den>
              <m:r>
                <w:rPr>
                  <w:rFonts w:ascii="Cambria Math" w:eastAsiaTheme="minorEastAsia" w:hAnsi="Cambria Math"/>
                </w:rPr>
                <m:t>32000</m:t>
              </m:r>
            </m:den>
          </m:f>
          <m:r>
            <w:rPr>
              <w:rFonts w:ascii="Cambria Math" w:eastAsiaTheme="minorEastAsia" w:hAnsi="Cambria Math"/>
            </w:rPr>
            <m:t>=12,58</m:t>
          </m:r>
        </m:oMath>
      </m:oMathPara>
    </w:p>
    <w:p w:rsidR="003638EA" w:rsidRPr="0049391A" w:rsidRDefault="003638E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841012</m:t>
              </m:r>
            </m:num>
            <m:den>
              <m:r>
                <w:rPr>
                  <w:rFonts w:ascii="Cambria Math" w:eastAsiaTheme="minorEastAsia" w:hAnsi="Cambria Math"/>
                </w:rPr>
                <m:t>30000</m:t>
              </m:r>
            </m:den>
          </m:f>
          <m:r>
            <w:rPr>
              <w:rFonts w:ascii="Cambria Math" w:eastAsiaTheme="minorEastAsia" w:hAnsi="Cambria Math"/>
            </w:rPr>
            <m:t>=28,03</m:t>
          </m:r>
        </m:oMath>
      </m:oMathPara>
    </w:p>
    <w:p w:rsidR="003638EA" w:rsidRPr="00A9157B"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3638EA" w:rsidRPr="0049391A"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=12,58∙</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)=5673580</m:t>
          </m:r>
          <m:r>
            <w:rPr>
              <w:rFonts w:ascii="Cambria Math" w:eastAsiaTheme="minorEastAsia" w:hAnsi="Cambria Math"/>
            </w:rPr>
            <m:t xml:space="preserve"> тыс. руб.</m:t>
          </m:r>
        </m:oMath>
      </m:oMathPara>
    </w:p>
    <w:p w:rsidR="003638EA" w:rsidRPr="00A9157B"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=28,03∙</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)=12641530</m:t>
          </m:r>
          <m:r>
            <w:rPr>
              <w:rFonts w:ascii="Cambria Math" w:eastAsiaTheme="minorEastAsia" w:hAnsi="Cambria Math"/>
            </w:rPr>
            <m:t xml:space="preserve"> тыс. руб.</m:t>
          </m:r>
        </m:oMath>
      </m:oMathPara>
    </w:p>
    <w:p w:rsidR="003638EA" w:rsidRDefault="003638EA" w:rsidP="003638EA">
      <w:pPr>
        <w:rPr>
          <w:rFonts w:eastAsiaTheme="minorEastAsia"/>
        </w:rPr>
      </w:pPr>
      <w:r w:rsidRPr="001E281C">
        <w:rPr>
          <w:rFonts w:eastAsiaTheme="minorEastAsia"/>
        </w:rPr>
        <w:t>За счет изменения эффективности использования основных фондов ДО</w:t>
      </w:r>
    </w:p>
    <w:p w:rsidR="003638EA" w:rsidRPr="001E281C" w:rsidRDefault="003638EA" w:rsidP="003638EA">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3638EA" w:rsidRDefault="003638EA" w:rsidP="003638EA">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3638EA" w:rsidRDefault="003638EA" w:rsidP="003638EA">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5673580</m:t>
          </m:r>
          <m:r>
            <w:rPr>
              <w:rFonts w:ascii="Cambria Math" w:eastAsiaTheme="minorEastAsia" w:hAnsi="Cambria Math"/>
            </w:rPr>
            <m:t>+</m:t>
          </m:r>
          <m:r>
            <m:rPr>
              <m:sty m:val="p"/>
            </m:rPr>
            <w:rPr>
              <w:rFonts w:ascii="Cambria Math" w:eastAsiaTheme="minorEastAsia" w:hAnsi="Cambria Math"/>
              <w:noProof/>
            </w:rPr>
            <m:t>12641530</m:t>
          </m:r>
          <m:r>
            <w:rPr>
              <w:rFonts w:ascii="Cambria Math" w:eastAsiaTheme="minorEastAsia" w:hAnsi="Cambria Math"/>
            </w:rPr>
            <m:t>=18315110 тыс. руб.</m:t>
          </m:r>
        </m:oMath>
      </m:oMathPara>
    </w:p>
    <w:p w:rsidR="003638EA" w:rsidRDefault="003638EA" w:rsidP="003638EA">
      <w:pPr>
        <w:rPr>
          <w:rFonts w:eastAsiaTheme="minorEastAsia"/>
        </w:rPr>
      </w:pPr>
      <w:r w:rsidRPr="001E281C">
        <w:rPr>
          <w:rFonts w:eastAsiaTheme="minorEastAsia"/>
        </w:rPr>
        <w:t>Расчет вышеописанных коэффициентов позволяет сделать следующие выводы:</w:t>
      </w:r>
    </w:p>
    <w:p w:rsidR="003638EA" w:rsidRPr="001E281C" w:rsidRDefault="003638EA" w:rsidP="003638EA">
      <w:pPr>
        <w:pStyle w:val="a7"/>
        <w:numPr>
          <w:ilvl w:val="0"/>
          <w:numId w:val="14"/>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xml:space="preserve">: 10000 тыс. </w:t>
      </w:r>
    </w:p>
    <w:p w:rsidR="003638EA" w:rsidRPr="001E281C" w:rsidRDefault="003638EA" w:rsidP="003638EA">
      <w:pPr>
        <w:pStyle w:val="a7"/>
        <w:numPr>
          <w:ilvl w:val="0"/>
          <w:numId w:val="14"/>
        </w:numPr>
        <w:rPr>
          <w:rFonts w:eastAsiaTheme="minorEastAsia"/>
        </w:rPr>
      </w:pPr>
      <w:r w:rsidRPr="001E281C">
        <w:rPr>
          <w:rFonts w:eastAsiaTheme="minorEastAsia"/>
        </w:rPr>
        <w:t>Коэ</w:t>
      </w:r>
      <w:r>
        <w:rPr>
          <w:rFonts w:eastAsiaTheme="minorEastAsia"/>
        </w:rPr>
        <w:t>ффициент поступления в отчетном периоде: 3</w:t>
      </w:r>
    </w:p>
    <w:p w:rsidR="003638EA" w:rsidRPr="001E281C" w:rsidRDefault="003638EA" w:rsidP="003638EA">
      <w:pPr>
        <w:pStyle w:val="a7"/>
        <w:numPr>
          <w:ilvl w:val="0"/>
          <w:numId w:val="14"/>
        </w:numPr>
        <w:rPr>
          <w:rFonts w:eastAsiaTheme="minorEastAsia"/>
        </w:rPr>
      </w:pPr>
      <w:r w:rsidRPr="001E281C">
        <w:rPr>
          <w:rFonts w:eastAsiaTheme="minorEastAsia"/>
        </w:rPr>
        <w:t>Коэффициент выбытия</w:t>
      </w:r>
      <w:r>
        <w:rPr>
          <w:rFonts w:eastAsiaTheme="minorEastAsia"/>
        </w:rPr>
        <w:t>: 5</w:t>
      </w:r>
    </w:p>
    <w:p w:rsidR="003638EA" w:rsidRPr="001E281C" w:rsidRDefault="003638EA" w:rsidP="003638EA">
      <w:pPr>
        <w:pStyle w:val="a7"/>
        <w:numPr>
          <w:ilvl w:val="0"/>
          <w:numId w:val="14"/>
        </w:numPr>
        <w:rPr>
          <w:rFonts w:eastAsiaTheme="minorEastAsia"/>
        </w:rPr>
      </w:pPr>
      <w:r w:rsidRPr="001E281C">
        <w:rPr>
          <w:rFonts w:eastAsiaTheme="minorEastAsia"/>
        </w:rPr>
        <w:t>Коэффициент износа</w:t>
      </w:r>
      <w:r>
        <w:rPr>
          <w:rFonts w:eastAsiaTheme="minorEastAsia"/>
        </w:rPr>
        <w:t>: 2,2</w:t>
      </w:r>
    </w:p>
    <w:p w:rsidR="003638EA" w:rsidRDefault="003638EA" w:rsidP="003638EA">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0,01</w:t>
      </w:r>
    </w:p>
    <w:p w:rsidR="003638EA" w:rsidRDefault="003638EA" w:rsidP="003638EA">
      <w:pPr>
        <w:pStyle w:val="a7"/>
        <w:numPr>
          <w:ilvl w:val="0"/>
          <w:numId w:val="14"/>
        </w:numPr>
        <w:rPr>
          <w:rFonts w:eastAsiaTheme="minorEastAsia"/>
        </w:rPr>
      </w:pPr>
      <w:r w:rsidRPr="00DD2CE8">
        <w:rPr>
          <w:rFonts w:eastAsiaTheme="minorEastAsia"/>
        </w:rPr>
        <w:t>Рентабельность основных фондов</w:t>
      </w:r>
      <w:r>
        <w:rPr>
          <w:rFonts w:eastAsiaTheme="minorEastAsia"/>
        </w:rPr>
        <w:t>: 3</w:t>
      </w:r>
      <w:r w:rsidRPr="00DD2CE8">
        <w:rPr>
          <w:rFonts w:eastAsiaTheme="minorEastAsia"/>
        </w:rPr>
        <w:t>,7</w:t>
      </w:r>
      <w:r>
        <w:rPr>
          <w:rFonts w:eastAsiaTheme="minorEastAsia"/>
        </w:rPr>
        <w:t>5</w:t>
      </w:r>
    </w:p>
    <w:p w:rsidR="003638EA" w:rsidRPr="00DD2CE8" w:rsidRDefault="003638EA" w:rsidP="003638EA">
      <w:pPr>
        <w:rPr>
          <w:rFonts w:eastAsiaTheme="minorEastAsia"/>
        </w:rPr>
      </w:pPr>
      <w:r w:rsidRPr="00DD2CE8">
        <w:rPr>
          <w:rFonts w:eastAsiaTheme="minorEastAsia"/>
        </w:rPr>
        <w:br w:type="page"/>
      </w:r>
    </w:p>
    <w:p w:rsidR="003638EA" w:rsidRPr="008B5D4E" w:rsidRDefault="003638EA" w:rsidP="003638EA">
      <w:pPr>
        <w:pStyle w:val="a3"/>
        <w:rPr>
          <w:rFonts w:eastAsiaTheme="minorEastAsia"/>
        </w:rPr>
      </w:pPr>
      <w:r>
        <w:rPr>
          <w:rFonts w:eastAsiaTheme="minorEastAsia"/>
        </w:rPr>
        <w:lastRenderedPageBreak/>
        <w:t>7.</w:t>
      </w:r>
      <w:bookmarkStart w:id="0" w:name="_GoBack"/>
      <w:bookmarkEnd w:id="0"/>
      <w:r>
        <w:rPr>
          <w:rFonts w:eastAsiaTheme="minorEastAsia"/>
        </w:rPr>
        <w:t>4 Оценка эффективности использования оборотных средств предприятия</w:t>
      </w:r>
    </w:p>
    <w:p w:rsidR="003638EA" w:rsidRDefault="003638EA" w:rsidP="003638EA">
      <w:r>
        <w:t>Эффективность использования оборотных средств находиться с помощью следующих показателей:</w:t>
      </w:r>
    </w:p>
    <w:p w:rsidR="003638EA" w:rsidRDefault="003638EA" w:rsidP="003638EA">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3638EA" w:rsidRDefault="003638EA" w:rsidP="003638EA">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3638EA" w:rsidRDefault="003638EA" w:rsidP="003638EA">
      <w:proofErr w:type="spellStart"/>
      <w:r>
        <w:t>О</w:t>
      </w:r>
      <w:r>
        <w:rPr>
          <w:vertAlign w:val="subscript"/>
        </w:rPr>
        <w:t>бс</w:t>
      </w:r>
      <w:proofErr w:type="spellEnd"/>
      <w:r>
        <w:t xml:space="preserve"> – среднегодовая сумма оборотных средств предприятия.</w:t>
      </w:r>
    </w:p>
    <w:p w:rsidR="003638EA" w:rsidRPr="004F3DFE" w:rsidRDefault="003638EA"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3638EA" w:rsidRPr="004F3DFE" w:rsidRDefault="003638EA"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30000+25000</m:t>
              </m:r>
            </m:num>
            <m:den>
              <m:r>
                <w:rPr>
                  <w:rFonts w:ascii="Cambria Math" w:hAnsi="Cambria Math"/>
                </w:rPr>
                <m:t>2</m:t>
              </m:r>
            </m:den>
          </m:f>
          <m:r>
            <w:rPr>
              <w:rFonts w:ascii="Cambria Math" w:eastAsiaTheme="minorEastAsia" w:hAnsi="Cambria Math"/>
            </w:rPr>
            <m:t>=27500 тыс. руб.</m:t>
          </m:r>
        </m:oMath>
      </m:oMathPara>
    </w:p>
    <w:p w:rsidR="003638EA" w:rsidRPr="004F3DFE" w:rsidRDefault="003638EA"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35000+25000</m:t>
              </m:r>
            </m:num>
            <m:den>
              <m:r>
                <w:rPr>
                  <w:rFonts w:ascii="Cambria Math" w:hAnsi="Cambria Math"/>
                </w:rPr>
                <m:t>2</m:t>
              </m:r>
            </m:den>
          </m:f>
          <m:r>
            <w:rPr>
              <w:rFonts w:ascii="Cambria Math" w:hAnsi="Cambria Math"/>
            </w:rPr>
            <m:t>=</m:t>
          </m:r>
          <m:r>
            <w:rPr>
              <w:rFonts w:ascii="Cambria Math" w:eastAsiaTheme="minorEastAsia" w:hAnsi="Cambria Math"/>
            </w:rPr>
            <m:t>30000 тыс. руб.</m:t>
          </m:r>
        </m:oMath>
      </m:oMathPara>
    </w:p>
    <w:p w:rsidR="003638EA" w:rsidRPr="004F3DFE" w:rsidRDefault="003638EA"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27500</m:t>
              </m:r>
            </m:num>
            <m:den>
              <m:r>
                <m:rPr>
                  <m:sty m:val="p"/>
                </m:rPr>
                <w:rPr>
                  <w:rFonts w:ascii="Cambria Math" w:hAnsi="Cambria Math"/>
                </w:rPr>
                <m:t>60508</m:t>
              </m:r>
            </m:den>
          </m:f>
          <m:r>
            <w:rPr>
              <w:rFonts w:ascii="Cambria Math" w:eastAsiaTheme="minorEastAsia" w:hAnsi="Cambria Math"/>
            </w:rPr>
            <m:t>=0,45</m:t>
          </m:r>
        </m:oMath>
      </m:oMathPara>
    </w:p>
    <w:p w:rsidR="003638EA" w:rsidRDefault="003638EA" w:rsidP="003638EA">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30000</m:t>
              </m:r>
            </m:num>
            <m:den>
              <m:r>
                <m:rPr>
                  <m:sty m:val="p"/>
                </m:rPr>
                <w:rPr>
                  <w:rFonts w:ascii="Cambria Math" w:hAnsi="Cambria Math"/>
                </w:rPr>
                <m:t>441175</m:t>
              </m:r>
            </m:den>
          </m:f>
          <m:r>
            <w:rPr>
              <w:rFonts w:ascii="Cambria Math" w:eastAsiaTheme="minorEastAsia" w:hAnsi="Cambria Math"/>
            </w:rPr>
            <m:t>=0,07</m:t>
          </m:r>
        </m:oMath>
      </m:oMathPara>
    </w:p>
    <w:p w:rsidR="003638EA" w:rsidRDefault="003638EA" w:rsidP="003638EA">
      <w:pPr>
        <w:pStyle w:val="a7"/>
        <w:numPr>
          <w:ilvl w:val="0"/>
          <w:numId w:val="14"/>
        </w:numPr>
        <w:rPr>
          <w:rFonts w:eastAsiaTheme="minorEastAsia"/>
        </w:rPr>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3638EA" w:rsidRDefault="003638EA" w:rsidP="003638EA">
      <w:r w:rsidRPr="001E281C">
        <w:t>Рассчитывается как отношение объема выручки от реализации к средней</w:t>
      </w:r>
      <w:r>
        <w:t xml:space="preserve"> стоимости оборотных средств</w:t>
      </w:r>
    </w:p>
    <w:p w:rsidR="003638EA" w:rsidRPr="004F3DFE" w:rsidRDefault="003638EA"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3638EA" w:rsidRPr="004F3DFE" w:rsidRDefault="003638EA"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0,45</m:t>
              </m:r>
            </m:den>
          </m:f>
          <m:r>
            <w:rPr>
              <w:rFonts w:ascii="Cambria Math" w:eastAsiaTheme="minorEastAsia" w:hAnsi="Cambria Math"/>
            </w:rPr>
            <m:t>=2,22</m:t>
          </m:r>
        </m:oMath>
      </m:oMathPara>
    </w:p>
    <w:p w:rsidR="003638EA" w:rsidRPr="004F3DFE" w:rsidRDefault="003638EA"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0,07</m:t>
              </m:r>
            </m:den>
          </m:f>
          <m:r>
            <w:rPr>
              <w:rFonts w:ascii="Cambria Math" w:eastAsiaTheme="minorEastAsia" w:hAnsi="Cambria Math"/>
            </w:rPr>
            <m:t>=14,29</m:t>
          </m:r>
        </m:oMath>
      </m:oMathPara>
    </w:p>
    <w:p w:rsidR="003638EA" w:rsidRDefault="003638EA" w:rsidP="003638EA">
      <w:r w:rsidRPr="001E281C">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3638EA" w:rsidRPr="004F3DFE" w:rsidRDefault="003638EA"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3638EA" w:rsidRPr="004F3DFE" w:rsidRDefault="003638EA"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2,22</m:t>
              </m:r>
            </m:den>
          </m:f>
          <m:r>
            <w:rPr>
              <w:rFonts w:ascii="Cambria Math" w:eastAsiaTheme="minorEastAsia" w:hAnsi="Cambria Math"/>
            </w:rPr>
            <m:t>=162,16</m:t>
          </m:r>
        </m:oMath>
      </m:oMathPara>
    </w:p>
    <w:p w:rsidR="003638EA" w:rsidRPr="004F3DFE" w:rsidRDefault="003638EA"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14,29</m:t>
              </m:r>
            </m:den>
          </m:f>
          <m:r>
            <w:rPr>
              <w:rFonts w:ascii="Cambria Math" w:eastAsiaTheme="minorEastAsia" w:hAnsi="Cambria Math"/>
            </w:rPr>
            <m:t>=25,19</m:t>
          </m:r>
        </m:oMath>
      </m:oMathPara>
    </w:p>
    <w:tbl>
      <w:tblPr>
        <w:tblStyle w:val="ab"/>
        <w:tblW w:w="0" w:type="auto"/>
        <w:tblLook w:val="04A0" w:firstRow="1" w:lastRow="0" w:firstColumn="1" w:lastColumn="0" w:noHBand="0" w:noVBand="1"/>
      </w:tblPr>
      <w:tblGrid>
        <w:gridCol w:w="2652"/>
        <w:gridCol w:w="1010"/>
        <w:gridCol w:w="1378"/>
        <w:gridCol w:w="1404"/>
        <w:gridCol w:w="1581"/>
        <w:gridCol w:w="1886"/>
      </w:tblGrid>
      <w:tr w:rsidR="003638EA" w:rsidRPr="0041613D" w:rsidTr="007921EB">
        <w:trPr>
          <w:trHeight w:val="388"/>
        </w:trPr>
        <w:tc>
          <w:tcPr>
            <w:tcW w:w="2768" w:type="dxa"/>
            <w:vMerge w:val="restart"/>
          </w:tcPr>
          <w:p w:rsidR="003638EA" w:rsidRPr="0041613D" w:rsidRDefault="003638EA" w:rsidP="007921EB">
            <w:pPr>
              <w:ind w:firstLine="0"/>
              <w:jc w:val="center"/>
              <w:rPr>
                <w:rFonts w:eastAsiaTheme="minorEastAsia"/>
              </w:rPr>
            </w:pPr>
            <w:r>
              <w:rPr>
                <w:rFonts w:eastAsiaTheme="minorEastAsia"/>
              </w:rPr>
              <w:lastRenderedPageBreak/>
              <w:t>Показатели</w:t>
            </w:r>
          </w:p>
        </w:tc>
        <w:tc>
          <w:tcPr>
            <w:tcW w:w="1010" w:type="dxa"/>
            <w:vMerge w:val="restart"/>
          </w:tcPr>
          <w:p w:rsidR="003638EA" w:rsidRPr="0041613D" w:rsidRDefault="003638EA" w:rsidP="007921EB">
            <w:pPr>
              <w:ind w:firstLine="0"/>
              <w:jc w:val="center"/>
              <w:rPr>
                <w:rFonts w:eastAsiaTheme="minorEastAsia"/>
              </w:rPr>
            </w:pPr>
            <w:r>
              <w:rPr>
                <w:rFonts w:eastAsiaTheme="minorEastAsia"/>
              </w:rPr>
              <w:t>Символ</w:t>
            </w:r>
          </w:p>
        </w:tc>
        <w:tc>
          <w:tcPr>
            <w:tcW w:w="2887" w:type="dxa"/>
            <w:gridSpan w:val="2"/>
          </w:tcPr>
          <w:p w:rsidR="003638EA" w:rsidRPr="0041613D" w:rsidRDefault="003638EA" w:rsidP="007921EB">
            <w:pPr>
              <w:ind w:firstLine="0"/>
              <w:jc w:val="center"/>
              <w:rPr>
                <w:rFonts w:eastAsiaTheme="minorEastAsia"/>
              </w:rPr>
            </w:pPr>
            <w:r w:rsidRPr="0041613D">
              <w:rPr>
                <w:rFonts w:eastAsiaTheme="minorEastAsia"/>
              </w:rPr>
              <w:t>Периоды</w:t>
            </w:r>
          </w:p>
        </w:tc>
        <w:tc>
          <w:tcPr>
            <w:tcW w:w="3530" w:type="dxa"/>
            <w:gridSpan w:val="2"/>
          </w:tcPr>
          <w:p w:rsidR="003638EA" w:rsidRPr="0041613D" w:rsidRDefault="003638EA" w:rsidP="007921EB">
            <w:pPr>
              <w:ind w:firstLine="0"/>
              <w:jc w:val="center"/>
              <w:rPr>
                <w:rFonts w:eastAsiaTheme="minorEastAsia"/>
              </w:rPr>
            </w:pPr>
            <w:r w:rsidRPr="0041613D">
              <w:rPr>
                <w:rFonts w:eastAsiaTheme="minorEastAsia"/>
              </w:rPr>
              <w:t>Изменения</w:t>
            </w:r>
          </w:p>
        </w:tc>
      </w:tr>
      <w:tr w:rsidR="003638EA" w:rsidRPr="0041613D" w:rsidTr="007921EB">
        <w:trPr>
          <w:trHeight w:val="400"/>
        </w:trPr>
        <w:tc>
          <w:tcPr>
            <w:tcW w:w="2768" w:type="dxa"/>
            <w:vMerge/>
          </w:tcPr>
          <w:p w:rsidR="003638EA" w:rsidRPr="0041613D" w:rsidRDefault="003638EA" w:rsidP="007921EB">
            <w:pPr>
              <w:ind w:firstLine="0"/>
              <w:jc w:val="center"/>
              <w:rPr>
                <w:rFonts w:eastAsiaTheme="minorEastAsia"/>
              </w:rPr>
            </w:pPr>
          </w:p>
        </w:tc>
        <w:tc>
          <w:tcPr>
            <w:tcW w:w="1010" w:type="dxa"/>
            <w:vMerge/>
          </w:tcPr>
          <w:p w:rsidR="003638EA" w:rsidRPr="0041613D" w:rsidRDefault="003638EA" w:rsidP="007921EB">
            <w:pPr>
              <w:ind w:firstLine="0"/>
              <w:jc w:val="center"/>
              <w:rPr>
                <w:rFonts w:eastAsiaTheme="minorEastAsia"/>
              </w:rPr>
            </w:pPr>
          </w:p>
        </w:tc>
        <w:tc>
          <w:tcPr>
            <w:tcW w:w="1432" w:type="dxa"/>
          </w:tcPr>
          <w:p w:rsidR="003638EA" w:rsidRPr="0041613D" w:rsidRDefault="003638EA" w:rsidP="007921EB">
            <w:pPr>
              <w:ind w:firstLine="0"/>
              <w:jc w:val="center"/>
              <w:rPr>
                <w:rFonts w:eastAsiaTheme="minorEastAsia"/>
              </w:rPr>
            </w:pPr>
            <w:r w:rsidRPr="0041613D">
              <w:rPr>
                <w:rFonts w:eastAsiaTheme="minorEastAsia"/>
              </w:rPr>
              <w:t>Базисный</w:t>
            </w:r>
          </w:p>
        </w:tc>
        <w:tc>
          <w:tcPr>
            <w:tcW w:w="1455" w:type="dxa"/>
          </w:tcPr>
          <w:p w:rsidR="003638EA" w:rsidRPr="0041613D" w:rsidRDefault="003638EA" w:rsidP="007921EB">
            <w:pPr>
              <w:ind w:firstLine="0"/>
              <w:jc w:val="center"/>
              <w:rPr>
                <w:rFonts w:eastAsiaTheme="minorEastAsia"/>
              </w:rPr>
            </w:pPr>
            <w:r w:rsidRPr="0041613D">
              <w:rPr>
                <w:rFonts w:eastAsiaTheme="minorEastAsia"/>
              </w:rPr>
              <w:t>Отчетный</w:t>
            </w:r>
          </w:p>
        </w:tc>
        <w:tc>
          <w:tcPr>
            <w:tcW w:w="1608" w:type="dxa"/>
          </w:tcPr>
          <w:p w:rsidR="003638EA" w:rsidRPr="0041613D" w:rsidRDefault="003638EA" w:rsidP="007921EB">
            <w:pPr>
              <w:ind w:firstLine="0"/>
              <w:jc w:val="center"/>
              <w:rPr>
                <w:rFonts w:eastAsiaTheme="minorEastAsia"/>
              </w:rPr>
            </w:pPr>
            <w:r w:rsidRPr="0041613D">
              <w:rPr>
                <w:rFonts w:eastAsiaTheme="minorEastAsia"/>
              </w:rPr>
              <w:t>Абсолютное</w:t>
            </w:r>
          </w:p>
        </w:tc>
        <w:tc>
          <w:tcPr>
            <w:tcW w:w="1922" w:type="dxa"/>
          </w:tcPr>
          <w:p w:rsidR="003638EA" w:rsidRPr="0041613D" w:rsidRDefault="003638EA" w:rsidP="007921EB">
            <w:pPr>
              <w:ind w:firstLine="0"/>
              <w:jc w:val="center"/>
              <w:rPr>
                <w:rFonts w:eastAsiaTheme="minorEastAsia"/>
              </w:rPr>
            </w:pPr>
            <w:r w:rsidRPr="0041613D">
              <w:rPr>
                <w:rFonts w:eastAsiaTheme="minorEastAsia"/>
              </w:rPr>
              <w:t>Относительное</w:t>
            </w:r>
          </w:p>
        </w:tc>
      </w:tr>
      <w:tr w:rsidR="003638EA" w:rsidRPr="0041613D" w:rsidTr="007921EB">
        <w:trPr>
          <w:trHeight w:val="1153"/>
        </w:trPr>
        <w:tc>
          <w:tcPr>
            <w:tcW w:w="2768" w:type="dxa"/>
          </w:tcPr>
          <w:p w:rsidR="003638EA" w:rsidRPr="002D43C8" w:rsidRDefault="003638EA" w:rsidP="007921EB">
            <w:pPr>
              <w:ind w:firstLine="0"/>
              <w:rPr>
                <w:rFonts w:eastAsiaTheme="minorEastAsia"/>
              </w:rPr>
            </w:pPr>
            <w:r w:rsidRPr="002D43C8">
              <w:rPr>
                <w:rFonts w:eastAsiaTheme="minorEastAsia"/>
              </w:rPr>
              <w:t>Коэффициент закрепления</w:t>
            </w:r>
          </w:p>
        </w:tc>
        <w:tc>
          <w:tcPr>
            <w:tcW w:w="1010" w:type="dxa"/>
          </w:tcPr>
          <w:p w:rsidR="003638EA" w:rsidRPr="002D43C8" w:rsidRDefault="003638EA" w:rsidP="007921EB">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3638EA" w:rsidRPr="00DD2CE8" w:rsidRDefault="003638EA" w:rsidP="007921EB">
            <w:pPr>
              <w:ind w:firstLine="0"/>
              <w:rPr>
                <w:rFonts w:eastAsiaTheme="minorEastAsia"/>
              </w:rPr>
            </w:pPr>
            <w:r>
              <w:rPr>
                <w:rFonts w:eastAsiaTheme="minorEastAsia"/>
              </w:rPr>
              <w:t>0,45</w:t>
            </w:r>
          </w:p>
        </w:tc>
        <w:tc>
          <w:tcPr>
            <w:tcW w:w="1455" w:type="dxa"/>
          </w:tcPr>
          <w:p w:rsidR="003638EA" w:rsidRPr="00DD2CE8" w:rsidRDefault="003638EA" w:rsidP="007921EB">
            <w:pPr>
              <w:ind w:firstLine="0"/>
              <w:rPr>
                <w:rFonts w:eastAsiaTheme="minorEastAsia"/>
              </w:rPr>
            </w:pPr>
            <w:r>
              <w:rPr>
                <w:rFonts w:eastAsiaTheme="minorEastAsia"/>
              </w:rPr>
              <w:t>0,07</w:t>
            </w:r>
          </w:p>
        </w:tc>
        <w:tc>
          <w:tcPr>
            <w:tcW w:w="1608"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(0,38</w:t>
            </w:r>
            <w:r>
              <w:rPr>
                <w:rFonts w:eastAsiaTheme="minorEastAsia"/>
              </w:rPr>
              <w:fldChar w:fldCharType="end"/>
            </w:r>
            <w:r>
              <w:rPr>
                <w:rFonts w:eastAsiaTheme="minorEastAsia"/>
              </w:rPr>
              <w:t>)</w:t>
            </w:r>
          </w:p>
        </w:tc>
        <w:tc>
          <w:tcPr>
            <w:tcW w:w="1922"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0,1556</w:t>
            </w:r>
            <w:r>
              <w:rPr>
                <w:rFonts w:eastAsiaTheme="minorEastAsia"/>
              </w:rPr>
              <w:fldChar w:fldCharType="end"/>
            </w:r>
          </w:p>
        </w:tc>
      </w:tr>
      <w:tr w:rsidR="003638EA" w:rsidRPr="0041613D" w:rsidTr="007921EB">
        <w:trPr>
          <w:trHeight w:val="1153"/>
        </w:trPr>
        <w:tc>
          <w:tcPr>
            <w:tcW w:w="2768" w:type="dxa"/>
          </w:tcPr>
          <w:p w:rsidR="003638EA" w:rsidRPr="002D43C8" w:rsidRDefault="003638EA" w:rsidP="007921EB">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3638EA" w:rsidRDefault="003638EA" w:rsidP="007921EB">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3638EA" w:rsidRPr="00DD2CE8" w:rsidRDefault="003638EA" w:rsidP="007921EB">
            <w:pPr>
              <w:ind w:firstLine="0"/>
              <w:rPr>
                <w:rFonts w:eastAsiaTheme="minorEastAsia"/>
              </w:rPr>
            </w:pPr>
            <w:r>
              <w:rPr>
                <w:rFonts w:eastAsiaTheme="minorEastAsia"/>
                <w:lang w:val="en-US"/>
              </w:rPr>
              <w:t>2</w:t>
            </w:r>
            <w:r>
              <w:rPr>
                <w:rFonts w:eastAsiaTheme="minorEastAsia"/>
              </w:rPr>
              <w:t>,22</w:t>
            </w:r>
          </w:p>
        </w:tc>
        <w:tc>
          <w:tcPr>
            <w:tcW w:w="1455" w:type="dxa"/>
          </w:tcPr>
          <w:p w:rsidR="003638EA" w:rsidRPr="00DD2CE8" w:rsidRDefault="003638EA" w:rsidP="007921EB">
            <w:pPr>
              <w:ind w:firstLine="0"/>
              <w:rPr>
                <w:rFonts w:eastAsiaTheme="minorEastAsia"/>
              </w:rPr>
            </w:pPr>
            <w:r>
              <w:rPr>
                <w:rFonts w:eastAsiaTheme="minorEastAsia"/>
                <w:lang w:val="en-US"/>
              </w:rPr>
              <w:t>14</w:t>
            </w:r>
            <w:r>
              <w:rPr>
                <w:rFonts w:eastAsiaTheme="minorEastAsia"/>
              </w:rPr>
              <w:t>,29</w:t>
            </w:r>
          </w:p>
        </w:tc>
        <w:tc>
          <w:tcPr>
            <w:tcW w:w="1608"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12,07</w:t>
            </w:r>
            <w:r>
              <w:rPr>
                <w:rFonts w:eastAsiaTheme="minorEastAsia"/>
              </w:rPr>
              <w:fldChar w:fldCharType="end"/>
            </w:r>
          </w:p>
        </w:tc>
        <w:tc>
          <w:tcPr>
            <w:tcW w:w="1922"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6,4369</w:t>
            </w:r>
            <w:r>
              <w:rPr>
                <w:rFonts w:eastAsiaTheme="minorEastAsia"/>
              </w:rPr>
              <w:fldChar w:fldCharType="end"/>
            </w:r>
          </w:p>
        </w:tc>
      </w:tr>
      <w:tr w:rsidR="003638EA" w:rsidRPr="0041613D" w:rsidTr="007921EB">
        <w:trPr>
          <w:trHeight w:val="1153"/>
        </w:trPr>
        <w:tc>
          <w:tcPr>
            <w:tcW w:w="2768" w:type="dxa"/>
          </w:tcPr>
          <w:p w:rsidR="003638EA" w:rsidRPr="002D43C8" w:rsidRDefault="003638EA" w:rsidP="007921EB">
            <w:pPr>
              <w:ind w:firstLine="0"/>
              <w:rPr>
                <w:rFonts w:eastAsiaTheme="minorEastAsia"/>
              </w:rPr>
            </w:pPr>
            <w:r w:rsidRPr="002D43C8">
              <w:rPr>
                <w:rFonts w:eastAsiaTheme="minorEastAsia"/>
              </w:rPr>
              <w:t>Продолжительность одного оборота</w:t>
            </w:r>
          </w:p>
        </w:tc>
        <w:tc>
          <w:tcPr>
            <w:tcW w:w="1010" w:type="dxa"/>
          </w:tcPr>
          <w:p w:rsidR="003638EA" w:rsidRDefault="003638EA" w:rsidP="007921EB">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3638EA" w:rsidRPr="00DD2CE8" w:rsidRDefault="003638EA" w:rsidP="007921EB">
            <w:pPr>
              <w:ind w:firstLine="0"/>
              <w:rPr>
                <w:rFonts w:eastAsiaTheme="minorEastAsia"/>
              </w:rPr>
            </w:pPr>
            <w:r>
              <w:rPr>
                <w:rFonts w:eastAsiaTheme="minorEastAsia"/>
                <w:lang w:val="en-US"/>
              </w:rPr>
              <w:t>162</w:t>
            </w:r>
            <w:r>
              <w:rPr>
                <w:rFonts w:eastAsiaTheme="minorEastAsia"/>
              </w:rPr>
              <w:t>,16</w:t>
            </w:r>
          </w:p>
        </w:tc>
        <w:tc>
          <w:tcPr>
            <w:tcW w:w="1455" w:type="dxa"/>
          </w:tcPr>
          <w:p w:rsidR="003638EA" w:rsidRPr="00DD2CE8" w:rsidRDefault="003638EA" w:rsidP="007921EB">
            <w:pPr>
              <w:ind w:firstLine="0"/>
              <w:rPr>
                <w:rFonts w:eastAsiaTheme="minorEastAsia"/>
              </w:rPr>
            </w:pPr>
            <w:r>
              <w:rPr>
                <w:rFonts w:eastAsiaTheme="minorEastAsia"/>
              </w:rPr>
              <w:t>25,19</w:t>
            </w:r>
          </w:p>
        </w:tc>
        <w:tc>
          <w:tcPr>
            <w:tcW w:w="1608"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(136,97</w:t>
            </w:r>
            <w:r>
              <w:rPr>
                <w:rFonts w:eastAsiaTheme="minorEastAsia"/>
              </w:rPr>
              <w:fldChar w:fldCharType="end"/>
            </w:r>
            <w:r>
              <w:rPr>
                <w:rFonts w:eastAsiaTheme="minorEastAsia"/>
              </w:rPr>
              <w:t>)</w:t>
            </w:r>
          </w:p>
        </w:tc>
        <w:tc>
          <w:tcPr>
            <w:tcW w:w="1922"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0,1553</w:t>
            </w:r>
            <w:r>
              <w:rPr>
                <w:rFonts w:eastAsiaTheme="minorEastAsia"/>
              </w:rPr>
              <w:fldChar w:fldCharType="end"/>
            </w:r>
          </w:p>
        </w:tc>
      </w:tr>
    </w:tbl>
    <w:p w:rsidR="003638EA" w:rsidRPr="001E281C" w:rsidRDefault="003638EA" w:rsidP="003638EA">
      <w:pPr>
        <w:spacing w:after="160" w:line="259" w:lineRule="auto"/>
        <w:ind w:firstLine="0"/>
        <w:jc w:val="left"/>
        <w:rPr>
          <w:rFonts w:eastAsiaTheme="minorEastAsia"/>
        </w:rPr>
      </w:pPr>
    </w:p>
    <w:p w:rsidR="003638EA" w:rsidRPr="00A8242D" w:rsidRDefault="003638EA" w:rsidP="003638EA">
      <w:r>
        <w:t>На основе рассчитанных показателей можно сделать следующие выводы: коэффициент закрепления оборотных средств уменьшилось на 0,38, а коэффициент оборачиваемости оборотных средств увеличилось на 12,0</w:t>
      </w:r>
      <w:r w:rsidRPr="00A8242D">
        <w:t>7</w:t>
      </w:r>
      <w:r>
        <w:t>. Продолжительность одного оборота, также сократилась на 136,97.</w:t>
      </w:r>
    </w:p>
    <w:p w:rsidR="00C67989" w:rsidRPr="00C67989" w:rsidRDefault="00C67989" w:rsidP="00C67989"/>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entury">
    <w:panose1 w:val="02040604050505020304"/>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6"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4"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15"/>
  </w:num>
  <w:num w:numId="2">
    <w:abstractNumId w:val="16"/>
  </w:num>
  <w:num w:numId="3">
    <w:abstractNumId w:val="9"/>
  </w:num>
  <w:num w:numId="4">
    <w:abstractNumId w:val="10"/>
  </w:num>
  <w:num w:numId="5">
    <w:abstractNumId w:val="17"/>
  </w:num>
  <w:num w:numId="6">
    <w:abstractNumId w:val="2"/>
  </w:num>
  <w:num w:numId="7">
    <w:abstractNumId w:val="6"/>
  </w:num>
  <w:num w:numId="8">
    <w:abstractNumId w:val="0"/>
  </w:num>
  <w:num w:numId="9">
    <w:abstractNumId w:val="4"/>
  </w:num>
  <w:num w:numId="10">
    <w:abstractNumId w:val="7"/>
  </w:num>
  <w:num w:numId="11">
    <w:abstractNumId w:val="12"/>
  </w:num>
  <w:num w:numId="12">
    <w:abstractNumId w:val="11"/>
  </w:num>
  <w:num w:numId="13">
    <w:abstractNumId w:val="3"/>
  </w:num>
  <w:num w:numId="14">
    <w:abstractNumId w:val="14"/>
  </w:num>
  <w:num w:numId="15">
    <w:abstractNumId w:val="8"/>
  </w:num>
  <w:num w:numId="16">
    <w:abstractNumId w:val="1"/>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102A98"/>
    <w:rsid w:val="001B6AFC"/>
    <w:rsid w:val="001C26BE"/>
    <w:rsid w:val="0033076B"/>
    <w:rsid w:val="003638EA"/>
    <w:rsid w:val="00445695"/>
    <w:rsid w:val="004B0A3A"/>
    <w:rsid w:val="004E1D46"/>
    <w:rsid w:val="00507DDB"/>
    <w:rsid w:val="005357A4"/>
    <w:rsid w:val="005A2233"/>
    <w:rsid w:val="00662A54"/>
    <w:rsid w:val="007A059F"/>
    <w:rsid w:val="0081340C"/>
    <w:rsid w:val="008556ED"/>
    <w:rsid w:val="00977B75"/>
    <w:rsid w:val="0099147D"/>
    <w:rsid w:val="00B07641"/>
    <w:rsid w:val="00B36562"/>
    <w:rsid w:val="00B80DE7"/>
    <w:rsid w:val="00C67989"/>
    <w:rsid w:val="00D82BC0"/>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95F8"/>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2A98"/>
    <w:pPr>
      <w:spacing w:after="0" w:line="360" w:lineRule="auto"/>
      <w:ind w:firstLine="851"/>
      <w:jc w:val="both"/>
    </w:pPr>
    <w:rPr>
      <w:rFonts w:ascii="Times New Roman" w:hAnsi="Times New Roman"/>
      <w:sz w:val="24"/>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 w:val="28"/>
      <w:szCs w:val="28"/>
    </w:rPr>
  </w:style>
  <w:style w:type="paragraph" w:styleId="a6">
    <w:name w:val="TOC Heading"/>
    <w:basedOn w:val="1"/>
    <w:next w:val="a"/>
    <w:uiPriority w:val="39"/>
    <w:semiHidden/>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 w:val="28"/>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1090;&#1077;&#1084;&#1099;%20&#1076;&#1080;&#1087;&#1086;&#1084;&#1086;&#1074;\08-02-2023_17-45-32\&#1089;&#1086;&#1076;&#1077;&#1088;&#1078;&#1072;&#1085;&#1080;&#1077;%20(1).docx" TargetMode="External"/><Relationship Id="rId13" Type="http://schemas.openxmlformats.org/officeDocument/2006/relationships/hyperlink" Target="file:///E:\&#1090;&#1077;&#1084;&#1099;%20&#1076;&#1080;&#1087;&#1086;&#1084;&#1086;&#1074;\08-02-2023_17-45-32\&#1089;&#1086;&#1076;&#1077;&#1088;&#1078;&#1072;&#1085;&#1080;&#1077;%20(1).docx" TargetMode="External"/><Relationship Id="rId18" Type="http://schemas.openxmlformats.org/officeDocument/2006/relationships/hyperlink" Target="file:///E:\&#1090;&#1077;&#1084;&#1099;%20&#1076;&#1080;&#1087;&#1086;&#1084;&#1086;&#1074;\08-02-2023_17-45-32\&#1089;&#1086;&#1076;&#1077;&#1088;&#1078;&#1072;&#1085;&#1080;&#1077;%20(1).docx" TargetMode="External"/><Relationship Id="rId26" Type="http://schemas.openxmlformats.org/officeDocument/2006/relationships/hyperlink" Target="file:///E:\&#1090;&#1077;&#1084;&#1099;%20&#1076;&#1080;&#1087;&#1086;&#1084;&#1086;&#1074;\08-02-2023_17-45-32\&#1089;&#1086;&#1076;&#1077;&#1088;&#1078;&#1072;&#1085;&#1080;&#1077;%20(1).docx" TargetMode="External"/><Relationship Id="rId3" Type="http://schemas.openxmlformats.org/officeDocument/2006/relationships/styles" Target="styles.xml"/><Relationship Id="rId21" Type="http://schemas.openxmlformats.org/officeDocument/2006/relationships/hyperlink" Target="file:///E:\&#1090;&#1077;&#1084;&#1099;%20&#1076;&#1080;&#1087;&#1086;&#1084;&#1086;&#1074;\08-02-2023_17-45-32\&#1089;&#1086;&#1076;&#1077;&#1088;&#1078;&#1072;&#1085;&#1080;&#1077;%20(1).docx" TargetMode="External"/><Relationship Id="rId7" Type="http://schemas.openxmlformats.org/officeDocument/2006/relationships/hyperlink" Target="file:///E:\&#1090;&#1077;&#1084;&#1099;%20&#1076;&#1080;&#1087;&#1086;&#1084;&#1086;&#1074;\08-02-2023_17-45-32\&#1089;&#1086;&#1076;&#1077;&#1088;&#1078;&#1072;&#1085;&#1080;&#1077;%20(1).docx" TargetMode="External"/><Relationship Id="rId12" Type="http://schemas.openxmlformats.org/officeDocument/2006/relationships/hyperlink" Target="file:///E:\&#1090;&#1077;&#1084;&#1099;%20&#1076;&#1080;&#1087;&#1086;&#1084;&#1086;&#1074;\08-02-2023_17-45-32\&#1089;&#1086;&#1076;&#1077;&#1088;&#1078;&#1072;&#1085;&#1080;&#1077;%20(1).docx" TargetMode="External"/><Relationship Id="rId17" Type="http://schemas.openxmlformats.org/officeDocument/2006/relationships/hyperlink" Target="file:///E:\&#1090;&#1077;&#1084;&#1099;%20&#1076;&#1080;&#1087;&#1086;&#1084;&#1086;&#1074;\08-02-2023_17-45-32\&#1089;&#1086;&#1076;&#1077;&#1088;&#1078;&#1072;&#1085;&#1080;&#1077;%20(1).docx" TargetMode="External"/><Relationship Id="rId25" Type="http://schemas.openxmlformats.org/officeDocument/2006/relationships/hyperlink" Target="file:///E:\&#1090;&#1077;&#1084;&#1099;%20&#1076;&#1080;&#1087;&#1086;&#1084;&#1086;&#1074;\08-02-2023_17-45-32\&#1089;&#1086;&#1076;&#1077;&#1088;&#1078;&#1072;&#1085;&#1080;&#1077;%20(1).docx" TargetMode="External"/><Relationship Id="rId2" Type="http://schemas.openxmlformats.org/officeDocument/2006/relationships/numbering" Target="numbering.xml"/><Relationship Id="rId16" Type="http://schemas.openxmlformats.org/officeDocument/2006/relationships/hyperlink" Target="file:///E:\&#1090;&#1077;&#1084;&#1099;%20&#1076;&#1080;&#1087;&#1086;&#1084;&#1086;&#1074;\08-02-2023_17-45-32\&#1089;&#1086;&#1076;&#1077;&#1088;&#1078;&#1072;&#1085;&#1080;&#1077;%20(1).docx" TargetMode="External"/><Relationship Id="rId20" Type="http://schemas.openxmlformats.org/officeDocument/2006/relationships/hyperlink" Target="file:///E:\&#1090;&#1077;&#1084;&#1099;%20&#1076;&#1080;&#1087;&#1086;&#1084;&#1086;&#1074;\08-02-2023_17-45-32\&#1089;&#1086;&#1076;&#1077;&#1088;&#1078;&#1072;&#1085;&#1080;&#1077;%20(1).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E:\&#1090;&#1077;&#1084;&#1099;%20&#1076;&#1080;&#1087;&#1086;&#1084;&#1086;&#1074;\08-02-2023_17-45-32\&#1089;&#1086;&#1076;&#1077;&#1088;&#1078;&#1072;&#1085;&#1080;&#1077;%20(1).docx" TargetMode="External"/><Relationship Id="rId11" Type="http://schemas.openxmlformats.org/officeDocument/2006/relationships/hyperlink" Target="file:///E:\&#1090;&#1077;&#1084;&#1099;%20&#1076;&#1080;&#1087;&#1086;&#1084;&#1086;&#1074;\08-02-2023_17-45-32\&#1089;&#1086;&#1076;&#1077;&#1088;&#1078;&#1072;&#1085;&#1080;&#1077;%20(1).docx" TargetMode="External"/><Relationship Id="rId24" Type="http://schemas.openxmlformats.org/officeDocument/2006/relationships/hyperlink" Target="file:///E:\&#1090;&#1077;&#1084;&#1099;%20&#1076;&#1080;&#1087;&#1086;&#1084;&#1086;&#1074;\08-02-2023_17-45-32\&#1089;&#1086;&#1076;&#1077;&#1088;&#1078;&#1072;&#1085;&#1080;&#1077;%20(1).docx" TargetMode="External"/><Relationship Id="rId5" Type="http://schemas.openxmlformats.org/officeDocument/2006/relationships/webSettings" Target="webSettings.xml"/><Relationship Id="rId15" Type="http://schemas.openxmlformats.org/officeDocument/2006/relationships/hyperlink" Target="file:///E:\&#1090;&#1077;&#1084;&#1099;%20&#1076;&#1080;&#1087;&#1086;&#1084;&#1086;&#1074;\08-02-2023_17-45-32\&#1089;&#1086;&#1076;&#1077;&#1088;&#1078;&#1072;&#1085;&#1080;&#1077;%20(1).docx" TargetMode="External"/><Relationship Id="rId23" Type="http://schemas.openxmlformats.org/officeDocument/2006/relationships/hyperlink" Target="file:///E:\&#1090;&#1077;&#1084;&#1099;%20&#1076;&#1080;&#1087;&#1086;&#1084;&#1086;&#1074;\08-02-2023_17-45-32\&#1089;&#1086;&#1076;&#1077;&#1088;&#1078;&#1072;&#1085;&#1080;&#1077;%20(1).docx" TargetMode="External"/><Relationship Id="rId28" Type="http://schemas.openxmlformats.org/officeDocument/2006/relationships/fontTable" Target="fontTable.xml"/><Relationship Id="rId10" Type="http://schemas.openxmlformats.org/officeDocument/2006/relationships/hyperlink" Target="file:///E:\&#1090;&#1077;&#1084;&#1099;%20&#1076;&#1080;&#1087;&#1086;&#1084;&#1086;&#1074;\08-02-2023_17-45-32\&#1089;&#1086;&#1076;&#1077;&#1088;&#1078;&#1072;&#1085;&#1080;&#1077;%20(1).docx" TargetMode="External"/><Relationship Id="rId19" Type="http://schemas.openxmlformats.org/officeDocument/2006/relationships/hyperlink" Target="file:///E:\&#1090;&#1077;&#1084;&#1099;%20&#1076;&#1080;&#1087;&#1086;&#1084;&#1086;&#1074;\08-02-2023_17-45-32\&#1089;&#1086;&#1076;&#1077;&#1088;&#1078;&#1072;&#1085;&#1080;&#1077;%20(1).docx" TargetMode="External"/><Relationship Id="rId4" Type="http://schemas.openxmlformats.org/officeDocument/2006/relationships/settings" Target="settings.xml"/><Relationship Id="rId9" Type="http://schemas.openxmlformats.org/officeDocument/2006/relationships/hyperlink" Target="file:///E:\&#1090;&#1077;&#1084;&#1099;%20&#1076;&#1080;&#1087;&#1086;&#1084;&#1086;&#1074;\08-02-2023_17-45-32\&#1089;&#1086;&#1076;&#1077;&#1088;&#1078;&#1072;&#1085;&#1080;&#1077;%20(1).docx" TargetMode="External"/><Relationship Id="rId14" Type="http://schemas.openxmlformats.org/officeDocument/2006/relationships/hyperlink" Target="file:///E:\&#1090;&#1077;&#1084;&#1099;%20&#1076;&#1080;&#1087;&#1086;&#1084;&#1086;&#1074;\08-02-2023_17-45-32\&#1089;&#1086;&#1076;&#1077;&#1088;&#1078;&#1072;&#1085;&#1080;&#1077;%20(1).docx" TargetMode="External"/><Relationship Id="rId22" Type="http://schemas.openxmlformats.org/officeDocument/2006/relationships/hyperlink" Target="file:///E:\&#1090;&#1077;&#1084;&#1099;%20&#1076;&#1080;&#1087;&#1086;&#1084;&#1086;&#1074;\08-02-2023_17-45-32\&#1089;&#1086;&#1076;&#1077;&#1088;&#1078;&#1072;&#1085;&#1080;&#1077;%20(1).docx" TargetMode="External"/><Relationship Id="rId27"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76771-B38B-4A5D-99F6-8F473C118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29</Pages>
  <Words>5073</Words>
  <Characters>28920</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7</cp:revision>
  <dcterms:created xsi:type="dcterms:W3CDTF">2023-02-19T10:04:00Z</dcterms:created>
  <dcterms:modified xsi:type="dcterms:W3CDTF">2023-03-21T22:34:00Z</dcterms:modified>
</cp:coreProperties>
</file>