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7C7FA6">
        <w:tc>
          <w:tcPr>
            <w:tcW w:w="9911" w:type="dxa"/>
            <w:gridSpan w:val="3"/>
          </w:tcPr>
          <w:p w:rsidR="00901485" w:rsidRPr="00837F56" w:rsidRDefault="00901485" w:rsidP="007C7FA6">
            <w:pPr>
              <w:ind w:firstLine="0"/>
              <w:jc w:val="center"/>
              <w:rPr>
                <w:b/>
              </w:rPr>
            </w:pPr>
            <w:r w:rsidRPr="00837F56">
              <w:rPr>
                <w:b/>
              </w:rPr>
              <w:t>СОДЕРЖАНИЕ</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t>ВВЕДЕНИЕ</w:t>
            </w:r>
          </w:p>
        </w:tc>
        <w:tc>
          <w:tcPr>
            <w:tcW w:w="560" w:type="dxa"/>
          </w:tcPr>
          <w:p w:rsidR="00901485" w:rsidRDefault="00901485" w:rsidP="007C7FA6">
            <w:pPr>
              <w:ind w:firstLine="0"/>
            </w:pPr>
            <w:r>
              <w:t>2</w:t>
            </w:r>
          </w:p>
        </w:tc>
      </w:tr>
      <w:tr w:rsidR="00901485" w:rsidTr="007C7FA6">
        <w:tc>
          <w:tcPr>
            <w:tcW w:w="566" w:type="dxa"/>
          </w:tcPr>
          <w:p w:rsidR="00901485" w:rsidRDefault="00901485" w:rsidP="007C7FA6">
            <w:pPr>
              <w:ind w:firstLine="0"/>
            </w:pPr>
            <w:r>
              <w:t>1</w:t>
            </w:r>
          </w:p>
        </w:tc>
        <w:tc>
          <w:tcPr>
            <w:tcW w:w="8785" w:type="dxa"/>
          </w:tcPr>
          <w:p w:rsidR="00901485" w:rsidRDefault="00901485" w:rsidP="007C7FA6">
            <w:pPr>
              <w:ind w:firstLine="0"/>
            </w:pPr>
            <w:r w:rsidRPr="00837F56">
              <w:t>ОПИСАНИЕ ТЕХНОЛОГИЧЕСКОГО ПРОЦЕССА</w:t>
            </w:r>
          </w:p>
        </w:tc>
        <w:tc>
          <w:tcPr>
            <w:tcW w:w="560" w:type="dxa"/>
          </w:tcPr>
          <w:p w:rsidR="00901485" w:rsidRDefault="00901485" w:rsidP="007C7FA6">
            <w:pPr>
              <w:ind w:firstLine="0"/>
            </w:pPr>
            <w:r>
              <w:t>4</w:t>
            </w:r>
          </w:p>
        </w:tc>
      </w:tr>
      <w:tr w:rsidR="00901485" w:rsidTr="007C7FA6">
        <w:tc>
          <w:tcPr>
            <w:tcW w:w="566" w:type="dxa"/>
          </w:tcPr>
          <w:p w:rsidR="00901485" w:rsidRDefault="00901485" w:rsidP="007C7FA6">
            <w:pPr>
              <w:ind w:firstLine="0"/>
            </w:pPr>
            <w:r>
              <w:t>2</w:t>
            </w:r>
          </w:p>
        </w:tc>
        <w:tc>
          <w:tcPr>
            <w:tcW w:w="8785" w:type="dxa"/>
          </w:tcPr>
          <w:p w:rsidR="00901485" w:rsidRDefault="00901485" w:rsidP="007C7FA6">
            <w:pPr>
              <w:ind w:firstLine="0"/>
            </w:pPr>
            <w:r w:rsidRPr="00837F56">
              <w:t>ТЕХНОЛОГИЧЕСКИЙ ПРОЦЕСС</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2.1</w:t>
            </w:r>
          </w:p>
        </w:tc>
        <w:tc>
          <w:tcPr>
            <w:tcW w:w="8785" w:type="dxa"/>
          </w:tcPr>
          <w:p w:rsidR="00901485" w:rsidRDefault="00901485" w:rsidP="007C7FA6">
            <w:pPr>
              <w:ind w:firstLine="0"/>
            </w:pPr>
            <w:r>
              <w:t>И</w:t>
            </w:r>
            <w:r w:rsidRPr="00837F56">
              <w:t>сследование характеристик свойств объекта управления</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2.2</w:t>
            </w:r>
          </w:p>
        </w:tc>
        <w:tc>
          <w:tcPr>
            <w:tcW w:w="8785" w:type="dxa"/>
          </w:tcPr>
          <w:p w:rsidR="00901485" w:rsidRDefault="00901485" w:rsidP="007C7FA6">
            <w:pPr>
              <w:ind w:firstLine="0"/>
            </w:pPr>
            <w:r>
              <w:t>А</w:t>
            </w:r>
            <w:r w:rsidRPr="00837F56">
              <w:t>нализ особенностей автоматизации объекта управления</w:t>
            </w:r>
          </w:p>
        </w:tc>
        <w:tc>
          <w:tcPr>
            <w:tcW w:w="560" w:type="dxa"/>
          </w:tcPr>
          <w:p w:rsidR="00901485" w:rsidRDefault="00901485" w:rsidP="007C7FA6">
            <w:pPr>
              <w:ind w:firstLine="0"/>
            </w:pPr>
            <w:r>
              <w:t>8</w:t>
            </w:r>
          </w:p>
        </w:tc>
      </w:tr>
      <w:tr w:rsidR="00901485" w:rsidTr="007C7FA6">
        <w:tc>
          <w:tcPr>
            <w:tcW w:w="566" w:type="dxa"/>
          </w:tcPr>
          <w:p w:rsidR="00901485" w:rsidRDefault="00901485" w:rsidP="007C7FA6">
            <w:pPr>
              <w:ind w:firstLine="0"/>
            </w:pPr>
            <w:r>
              <w:t>2.3</w:t>
            </w:r>
          </w:p>
        </w:tc>
        <w:tc>
          <w:tcPr>
            <w:tcW w:w="8785" w:type="dxa"/>
          </w:tcPr>
          <w:p w:rsidR="00901485" w:rsidRDefault="00901485" w:rsidP="007C7FA6">
            <w:pPr>
              <w:ind w:firstLine="0"/>
            </w:pPr>
            <w:r>
              <w:t>В</w:t>
            </w:r>
            <w:r w:rsidRPr="00837F56">
              <w:t>ыбор регулирующего воздействия на объект управления</w:t>
            </w:r>
          </w:p>
        </w:tc>
        <w:tc>
          <w:tcPr>
            <w:tcW w:w="560" w:type="dxa"/>
          </w:tcPr>
          <w:p w:rsidR="00901485" w:rsidRDefault="00901485" w:rsidP="007C7FA6">
            <w:pPr>
              <w:ind w:firstLine="0"/>
            </w:pPr>
            <w:r>
              <w:t>11</w:t>
            </w:r>
          </w:p>
        </w:tc>
      </w:tr>
      <w:tr w:rsidR="00901485" w:rsidTr="007C7FA6">
        <w:tc>
          <w:tcPr>
            <w:tcW w:w="566" w:type="dxa"/>
          </w:tcPr>
          <w:p w:rsidR="00901485" w:rsidRDefault="00901485" w:rsidP="007C7FA6">
            <w:pPr>
              <w:ind w:firstLine="0"/>
            </w:pPr>
            <w:r>
              <w:t>3</w:t>
            </w:r>
          </w:p>
        </w:tc>
        <w:tc>
          <w:tcPr>
            <w:tcW w:w="8785" w:type="dxa"/>
          </w:tcPr>
          <w:p w:rsidR="00901485" w:rsidRDefault="00901485" w:rsidP="007C7FA6">
            <w:pPr>
              <w:ind w:firstLine="0"/>
            </w:pPr>
            <w:r w:rsidRPr="00837F56">
              <w:t>АНАЛИЗ УСТОЙЧИВОСТИ СИСТЕМЫ АВТОМАТИЧЕСКОГО РЕГУЛИРОВАНИЯ</w:t>
            </w:r>
          </w:p>
        </w:tc>
        <w:tc>
          <w:tcPr>
            <w:tcW w:w="560" w:type="dxa"/>
          </w:tcPr>
          <w:p w:rsidR="00901485" w:rsidRDefault="00901485" w:rsidP="007C7FA6">
            <w:pPr>
              <w:ind w:firstLine="0"/>
            </w:pPr>
            <w:r>
              <w:t>13</w:t>
            </w:r>
          </w:p>
        </w:tc>
      </w:tr>
      <w:tr w:rsidR="00901485" w:rsidTr="007C7FA6">
        <w:tc>
          <w:tcPr>
            <w:tcW w:w="566" w:type="dxa"/>
          </w:tcPr>
          <w:p w:rsidR="00901485" w:rsidRDefault="00901485" w:rsidP="007C7FA6">
            <w:pPr>
              <w:ind w:firstLine="0"/>
            </w:pPr>
            <w:r>
              <w:t>4</w:t>
            </w:r>
          </w:p>
        </w:tc>
        <w:tc>
          <w:tcPr>
            <w:tcW w:w="8785" w:type="dxa"/>
          </w:tcPr>
          <w:p w:rsidR="00901485" w:rsidRPr="00837F56" w:rsidRDefault="00901485" w:rsidP="007C7FA6">
            <w:pPr>
              <w:ind w:firstLine="0"/>
            </w:pPr>
            <w:r w:rsidRPr="00837F56">
              <w:t>ВЫБОР ЗАКОНА РЕГУЛИРОВАНИЯ. РАСЧЕТ НАСТРОЕК РЕГУЛЯТОРА</w:t>
            </w:r>
          </w:p>
        </w:tc>
        <w:tc>
          <w:tcPr>
            <w:tcW w:w="560" w:type="dxa"/>
          </w:tcPr>
          <w:p w:rsidR="00901485" w:rsidRDefault="00901485" w:rsidP="007C7FA6">
            <w:pPr>
              <w:ind w:firstLine="0"/>
            </w:pPr>
            <w:r>
              <w:t>16</w:t>
            </w:r>
          </w:p>
        </w:tc>
      </w:tr>
      <w:tr w:rsidR="00901485" w:rsidTr="007C7FA6">
        <w:tc>
          <w:tcPr>
            <w:tcW w:w="566" w:type="dxa"/>
          </w:tcPr>
          <w:p w:rsidR="00901485" w:rsidRDefault="00901485" w:rsidP="007C7FA6">
            <w:pPr>
              <w:ind w:firstLine="0"/>
            </w:pPr>
            <w:r>
              <w:t>5</w:t>
            </w:r>
          </w:p>
        </w:tc>
        <w:tc>
          <w:tcPr>
            <w:tcW w:w="8785" w:type="dxa"/>
          </w:tcPr>
          <w:p w:rsidR="00901485" w:rsidRPr="00837F56" w:rsidRDefault="00901485" w:rsidP="007C7FA6">
            <w:pPr>
              <w:ind w:firstLine="0"/>
            </w:pPr>
            <w:r w:rsidRPr="00837F56">
              <w:t>РАЗРАБОТКА СИСТЕМЫ АВТОМАТИЗАЦИИ</w:t>
            </w:r>
          </w:p>
        </w:tc>
        <w:tc>
          <w:tcPr>
            <w:tcW w:w="560" w:type="dxa"/>
          </w:tcPr>
          <w:p w:rsidR="00901485" w:rsidRDefault="00901485" w:rsidP="007C7FA6">
            <w:pPr>
              <w:ind w:firstLine="0"/>
            </w:pPr>
            <w:r>
              <w:t>18</w:t>
            </w:r>
          </w:p>
        </w:tc>
      </w:tr>
      <w:tr w:rsidR="00901485" w:rsidTr="007C7FA6">
        <w:tc>
          <w:tcPr>
            <w:tcW w:w="566" w:type="dxa"/>
          </w:tcPr>
          <w:p w:rsidR="00901485" w:rsidRDefault="00901485" w:rsidP="007C7FA6">
            <w:pPr>
              <w:ind w:firstLine="0"/>
            </w:pPr>
            <w:r>
              <w:t>5.1</w:t>
            </w:r>
          </w:p>
        </w:tc>
        <w:tc>
          <w:tcPr>
            <w:tcW w:w="8785" w:type="dxa"/>
          </w:tcPr>
          <w:p w:rsidR="00901485" w:rsidRPr="00837F56" w:rsidRDefault="00901485" w:rsidP="007C7FA6">
            <w:pPr>
              <w:ind w:firstLine="0"/>
            </w:pPr>
            <w:r>
              <w:t>О</w:t>
            </w:r>
            <w:r w:rsidRPr="00837F56">
              <w:t>писание функциональной схемы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5.2</w:t>
            </w:r>
          </w:p>
        </w:tc>
        <w:tc>
          <w:tcPr>
            <w:tcW w:w="8785" w:type="dxa"/>
          </w:tcPr>
          <w:p w:rsidR="00901485" w:rsidRPr="00837F56" w:rsidRDefault="00901485" w:rsidP="007C7FA6">
            <w:pPr>
              <w:ind w:firstLine="0"/>
            </w:pPr>
            <w:r>
              <w:t>В</w:t>
            </w:r>
            <w:r w:rsidRPr="00837F56">
              <w:t>ыбор средств измерения</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5.3</w:t>
            </w:r>
          </w:p>
        </w:tc>
        <w:tc>
          <w:tcPr>
            <w:tcW w:w="8785" w:type="dxa"/>
          </w:tcPr>
          <w:p w:rsidR="00901485" w:rsidRPr="00837F56" w:rsidRDefault="00901485" w:rsidP="007C7FA6">
            <w:pPr>
              <w:ind w:firstLine="0"/>
            </w:pPr>
            <w:r>
              <w:t>С</w:t>
            </w:r>
            <w:r w:rsidRPr="00837F56">
              <w:t>пецификация приборов и средств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5.4</w:t>
            </w:r>
          </w:p>
        </w:tc>
        <w:tc>
          <w:tcPr>
            <w:tcW w:w="8785" w:type="dxa"/>
          </w:tcPr>
          <w:p w:rsidR="00901485" w:rsidRPr="00837F56" w:rsidRDefault="00901485" w:rsidP="007C7FA6">
            <w:pPr>
              <w:ind w:firstLine="0"/>
            </w:pPr>
            <w:r>
              <w:t>С</w:t>
            </w:r>
            <w:r w:rsidRPr="00837F56">
              <w:t>труктурная схема системы автоматизации технологического 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5.5</w:t>
            </w:r>
          </w:p>
        </w:tc>
        <w:tc>
          <w:tcPr>
            <w:tcW w:w="8785" w:type="dxa"/>
          </w:tcPr>
          <w:p w:rsidR="00901485" w:rsidRDefault="00901485" w:rsidP="007C7FA6">
            <w:pPr>
              <w:ind w:firstLine="0"/>
            </w:pPr>
            <w:r w:rsidRPr="00837F56">
              <w:t>Комплекс технических средств</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5.6</w:t>
            </w:r>
          </w:p>
        </w:tc>
        <w:tc>
          <w:tcPr>
            <w:tcW w:w="8785" w:type="dxa"/>
          </w:tcPr>
          <w:p w:rsidR="00901485" w:rsidRDefault="00901485" w:rsidP="007C7FA6">
            <w:pPr>
              <w:ind w:firstLine="0"/>
            </w:pPr>
            <w:r>
              <w:t>П</w:t>
            </w:r>
            <w:r w:rsidRPr="00837F56">
              <w:t>ротоколы обмена данных</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5.7</w:t>
            </w:r>
          </w:p>
        </w:tc>
        <w:tc>
          <w:tcPr>
            <w:tcW w:w="8785" w:type="dxa"/>
          </w:tcPr>
          <w:p w:rsidR="00901485" w:rsidRDefault="00901485" w:rsidP="007C7FA6">
            <w:pPr>
              <w:ind w:firstLine="0"/>
            </w:pPr>
            <w:r>
              <w:t>О</w:t>
            </w:r>
            <w:r w:rsidRPr="00837F56">
              <w:t>писание монтажной схемы (схемы внешних соединений)</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5.8</w:t>
            </w:r>
          </w:p>
        </w:tc>
        <w:tc>
          <w:tcPr>
            <w:tcW w:w="8785" w:type="dxa"/>
          </w:tcPr>
          <w:p w:rsidR="00901485" w:rsidRDefault="00901485" w:rsidP="007C7FA6">
            <w:pPr>
              <w:ind w:firstLine="0"/>
            </w:pPr>
            <w:r>
              <w:t>О</w:t>
            </w:r>
            <w:r w:rsidRPr="00837F56">
              <w:t>рганизация монтажа, ремонта и обслуживания средств измерения и автоматизации</w:t>
            </w:r>
            <w:r>
              <w:t>.</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6</w:t>
            </w:r>
          </w:p>
        </w:tc>
        <w:tc>
          <w:tcPr>
            <w:tcW w:w="8785" w:type="dxa"/>
          </w:tcPr>
          <w:p w:rsidR="00901485" w:rsidRPr="00837F56" w:rsidRDefault="00901485" w:rsidP="007C7FA6">
            <w:pPr>
              <w:ind w:firstLine="0"/>
            </w:pPr>
            <w:r w:rsidRPr="00837F56">
              <w:t>БЕЗОПАСНОСТЬ И ЭКОЛОГИЧНОСТЬ ТЕХ.ПРОЦЕССА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7</w:t>
            </w:r>
          </w:p>
        </w:tc>
        <w:tc>
          <w:tcPr>
            <w:tcW w:w="8785" w:type="dxa"/>
          </w:tcPr>
          <w:p w:rsidR="00901485" w:rsidRPr="00837F56" w:rsidRDefault="00901485" w:rsidP="007C7FA6">
            <w:pPr>
              <w:ind w:firstLine="0"/>
            </w:pPr>
            <w:r w:rsidRPr="00837F56">
              <w:t>ТЕХНИКО-ЭКОНОМИЧЕСКИЕ ПОКАЗАТЕЛИ</w:t>
            </w:r>
          </w:p>
        </w:tc>
        <w:tc>
          <w:tcPr>
            <w:tcW w:w="560" w:type="dxa"/>
          </w:tcPr>
          <w:p w:rsidR="00901485" w:rsidRDefault="00901485" w:rsidP="007C7FA6">
            <w:pPr>
              <w:ind w:firstLine="0"/>
            </w:pPr>
            <w:r>
              <w:t>20</w:t>
            </w:r>
          </w:p>
        </w:tc>
      </w:tr>
      <w:tr w:rsidR="00901485" w:rsidTr="007C7FA6">
        <w:tc>
          <w:tcPr>
            <w:tcW w:w="566" w:type="dxa"/>
          </w:tcPr>
          <w:p w:rsidR="00901485" w:rsidRDefault="00901485" w:rsidP="007C7FA6">
            <w:pPr>
              <w:ind w:firstLine="0"/>
            </w:pPr>
          </w:p>
        </w:tc>
        <w:tc>
          <w:tcPr>
            <w:tcW w:w="8785" w:type="dxa"/>
          </w:tcPr>
          <w:p w:rsidR="00901485" w:rsidRPr="00837F56" w:rsidRDefault="00901485" w:rsidP="007C7FA6">
            <w:pPr>
              <w:ind w:firstLine="0"/>
            </w:pPr>
            <w:r w:rsidRPr="00837F56">
              <w:t>Вывод</w:t>
            </w:r>
          </w:p>
        </w:tc>
        <w:tc>
          <w:tcPr>
            <w:tcW w:w="560" w:type="dxa"/>
          </w:tcPr>
          <w:p w:rsidR="00901485" w:rsidRDefault="00901485" w:rsidP="007C7FA6">
            <w:pPr>
              <w:ind w:firstLine="0"/>
            </w:pPr>
            <w:r>
              <w:t>39</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rsidRPr="00837F56">
              <w:t>Список литературы</w:t>
            </w:r>
          </w:p>
        </w:tc>
        <w:tc>
          <w:tcPr>
            <w:tcW w:w="560" w:type="dxa"/>
          </w:tcPr>
          <w:p w:rsidR="00901485" w:rsidRDefault="00901485" w:rsidP="007C7FA6">
            <w:pPr>
              <w:ind w:firstLine="0"/>
            </w:pPr>
            <w:r>
              <w:t>40</w:t>
            </w:r>
          </w:p>
        </w:tc>
      </w:tr>
    </w:tbl>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7C7FA6">
        <w:tc>
          <w:tcPr>
            <w:tcW w:w="578" w:type="dxa"/>
          </w:tcPr>
          <w:p w:rsidR="003A140F" w:rsidRPr="002F48D1" w:rsidRDefault="002F48D1" w:rsidP="007C7FA6">
            <w:pPr>
              <w:ind w:firstLine="0"/>
            </w:pPr>
            <w:r>
              <w:rPr>
                <w:lang w:val="en-US"/>
              </w:rPr>
              <w:t xml:space="preserve">t, </w:t>
            </w:r>
            <w:r>
              <w:t>час</w:t>
            </w:r>
          </w:p>
        </w:tc>
        <w:tc>
          <w:tcPr>
            <w:tcW w:w="565" w:type="dxa"/>
          </w:tcPr>
          <w:p w:rsidR="003A140F" w:rsidRPr="00AB514F" w:rsidRDefault="003A140F" w:rsidP="007C7FA6">
            <w:pPr>
              <w:ind w:firstLine="0"/>
              <w:rPr>
                <w:lang w:val="en-US"/>
              </w:rPr>
            </w:pPr>
            <w:r>
              <w:rPr>
                <w:lang w:val="en-US"/>
              </w:rPr>
              <w:t>0</w:t>
            </w:r>
          </w:p>
        </w:tc>
        <w:tc>
          <w:tcPr>
            <w:tcW w:w="648" w:type="dxa"/>
          </w:tcPr>
          <w:p w:rsidR="003A140F" w:rsidRPr="00AB514F" w:rsidRDefault="003A140F" w:rsidP="007C7FA6">
            <w:pPr>
              <w:ind w:firstLine="0"/>
              <w:rPr>
                <w:lang w:val="en-US"/>
              </w:rPr>
            </w:pPr>
            <w:r>
              <w:rPr>
                <w:lang w:val="en-US"/>
              </w:rPr>
              <w:t>0,5</w:t>
            </w:r>
          </w:p>
        </w:tc>
        <w:tc>
          <w:tcPr>
            <w:tcW w:w="564" w:type="dxa"/>
          </w:tcPr>
          <w:p w:rsidR="003A140F" w:rsidRPr="00AB514F" w:rsidRDefault="003A140F" w:rsidP="007C7FA6">
            <w:pPr>
              <w:ind w:firstLine="0"/>
              <w:rPr>
                <w:lang w:val="en-US"/>
              </w:rPr>
            </w:pPr>
            <w:r>
              <w:rPr>
                <w:lang w:val="en-US"/>
              </w:rPr>
              <w:t>1</w:t>
            </w:r>
          </w:p>
        </w:tc>
        <w:tc>
          <w:tcPr>
            <w:tcW w:w="648" w:type="dxa"/>
          </w:tcPr>
          <w:p w:rsidR="003A140F" w:rsidRPr="00AB514F" w:rsidRDefault="003A140F" w:rsidP="007C7FA6">
            <w:pPr>
              <w:ind w:firstLine="0"/>
              <w:rPr>
                <w:lang w:val="en-US"/>
              </w:rPr>
            </w:pPr>
            <w:r>
              <w:rPr>
                <w:lang w:val="en-US"/>
              </w:rPr>
              <w:t>1,5</w:t>
            </w:r>
          </w:p>
        </w:tc>
        <w:tc>
          <w:tcPr>
            <w:tcW w:w="565" w:type="dxa"/>
          </w:tcPr>
          <w:p w:rsidR="003A140F" w:rsidRPr="00AB514F" w:rsidRDefault="003A140F" w:rsidP="007C7FA6">
            <w:pPr>
              <w:ind w:firstLine="0"/>
              <w:rPr>
                <w:lang w:val="en-US"/>
              </w:rPr>
            </w:pPr>
            <w:r>
              <w:rPr>
                <w:lang w:val="en-US"/>
              </w:rPr>
              <w:t>2</w:t>
            </w:r>
          </w:p>
        </w:tc>
        <w:tc>
          <w:tcPr>
            <w:tcW w:w="648" w:type="dxa"/>
          </w:tcPr>
          <w:p w:rsidR="003A140F" w:rsidRPr="00AB514F" w:rsidRDefault="003A140F" w:rsidP="007C7FA6">
            <w:pPr>
              <w:ind w:firstLine="0"/>
              <w:rPr>
                <w:lang w:val="en-US"/>
              </w:rPr>
            </w:pPr>
            <w:r>
              <w:rPr>
                <w:lang w:val="en-US"/>
              </w:rPr>
              <w:t>2.5</w:t>
            </w:r>
          </w:p>
        </w:tc>
        <w:tc>
          <w:tcPr>
            <w:tcW w:w="565" w:type="dxa"/>
          </w:tcPr>
          <w:p w:rsidR="003A140F" w:rsidRPr="00AB514F" w:rsidRDefault="003A140F" w:rsidP="007C7FA6">
            <w:pPr>
              <w:ind w:firstLine="0"/>
              <w:rPr>
                <w:lang w:val="en-US"/>
              </w:rPr>
            </w:pPr>
            <w:r>
              <w:rPr>
                <w:lang w:val="en-US"/>
              </w:rPr>
              <w:t>3</w:t>
            </w:r>
          </w:p>
        </w:tc>
        <w:tc>
          <w:tcPr>
            <w:tcW w:w="648" w:type="dxa"/>
          </w:tcPr>
          <w:p w:rsidR="003A140F" w:rsidRPr="00AB514F" w:rsidRDefault="003A140F" w:rsidP="007C7FA6">
            <w:pPr>
              <w:ind w:firstLine="0"/>
              <w:rPr>
                <w:lang w:val="en-US"/>
              </w:rPr>
            </w:pPr>
            <w:r>
              <w:rPr>
                <w:lang w:val="en-US"/>
              </w:rPr>
              <w:t>3.5</w:t>
            </w:r>
          </w:p>
        </w:tc>
        <w:tc>
          <w:tcPr>
            <w:tcW w:w="566" w:type="dxa"/>
          </w:tcPr>
          <w:p w:rsidR="003A140F" w:rsidRPr="00AB514F" w:rsidRDefault="003A140F" w:rsidP="007C7FA6">
            <w:pPr>
              <w:ind w:firstLine="0"/>
              <w:rPr>
                <w:lang w:val="en-US"/>
              </w:rPr>
            </w:pPr>
            <w:r>
              <w:rPr>
                <w:lang w:val="en-US"/>
              </w:rPr>
              <w:t>4</w:t>
            </w:r>
          </w:p>
        </w:tc>
        <w:tc>
          <w:tcPr>
            <w:tcW w:w="649" w:type="dxa"/>
          </w:tcPr>
          <w:p w:rsidR="003A140F" w:rsidRPr="00AB514F" w:rsidRDefault="003A140F" w:rsidP="007C7FA6">
            <w:pPr>
              <w:ind w:firstLine="0"/>
              <w:rPr>
                <w:lang w:val="en-US"/>
              </w:rPr>
            </w:pPr>
            <w:r>
              <w:rPr>
                <w:lang w:val="en-US"/>
              </w:rPr>
              <w:t>4.5</w:t>
            </w:r>
          </w:p>
        </w:tc>
        <w:tc>
          <w:tcPr>
            <w:tcW w:w="566" w:type="dxa"/>
          </w:tcPr>
          <w:p w:rsidR="003A140F" w:rsidRPr="00AB514F" w:rsidRDefault="003A140F" w:rsidP="007C7FA6">
            <w:pPr>
              <w:ind w:firstLine="0"/>
              <w:rPr>
                <w:lang w:val="en-US"/>
              </w:rPr>
            </w:pPr>
            <w:r>
              <w:rPr>
                <w:lang w:val="en-US"/>
              </w:rPr>
              <w:t>5</w:t>
            </w:r>
          </w:p>
        </w:tc>
        <w:tc>
          <w:tcPr>
            <w:tcW w:w="649" w:type="dxa"/>
          </w:tcPr>
          <w:p w:rsidR="003A140F" w:rsidRPr="00AB514F" w:rsidRDefault="003A140F" w:rsidP="007C7FA6">
            <w:pPr>
              <w:ind w:firstLine="0"/>
              <w:rPr>
                <w:lang w:val="en-US"/>
              </w:rPr>
            </w:pPr>
            <w:r>
              <w:rPr>
                <w:lang w:val="en-US"/>
              </w:rPr>
              <w:t>5.5</w:t>
            </w:r>
          </w:p>
        </w:tc>
        <w:tc>
          <w:tcPr>
            <w:tcW w:w="512" w:type="dxa"/>
          </w:tcPr>
          <w:p w:rsidR="003A140F" w:rsidRDefault="003A140F" w:rsidP="007C7FA6">
            <w:pPr>
              <w:ind w:firstLine="0"/>
              <w:rPr>
                <w:lang w:val="en-US"/>
              </w:rPr>
            </w:pPr>
            <w:r>
              <w:rPr>
                <w:lang w:val="en-US"/>
              </w:rPr>
              <w:t>6</w:t>
            </w:r>
          </w:p>
        </w:tc>
        <w:tc>
          <w:tcPr>
            <w:tcW w:w="516" w:type="dxa"/>
          </w:tcPr>
          <w:p w:rsidR="003A140F" w:rsidRDefault="003A140F" w:rsidP="007C7FA6">
            <w:pPr>
              <w:ind w:firstLine="0"/>
              <w:rPr>
                <w:lang w:val="en-US"/>
              </w:rPr>
            </w:pPr>
            <w:r>
              <w:rPr>
                <w:lang w:val="en-US"/>
              </w:rPr>
              <w:t>6.5</w:t>
            </w:r>
          </w:p>
        </w:tc>
        <w:tc>
          <w:tcPr>
            <w:tcW w:w="512" w:type="dxa"/>
          </w:tcPr>
          <w:p w:rsidR="003A140F" w:rsidRDefault="003A140F" w:rsidP="007C7FA6">
            <w:pPr>
              <w:ind w:firstLine="0"/>
              <w:rPr>
                <w:lang w:val="en-US"/>
              </w:rPr>
            </w:pPr>
            <w:r>
              <w:rPr>
                <w:lang w:val="en-US"/>
              </w:rPr>
              <w:t>7</w:t>
            </w:r>
          </w:p>
        </w:tc>
      </w:tr>
      <w:tr w:rsidR="003A140F" w:rsidTr="007C7FA6">
        <w:tc>
          <w:tcPr>
            <w:tcW w:w="578" w:type="dxa"/>
          </w:tcPr>
          <w:p w:rsidR="003A140F" w:rsidRPr="002F48D1" w:rsidRDefault="002F48D1" w:rsidP="007C7FA6">
            <w:pPr>
              <w:ind w:firstLine="0"/>
              <w:rPr>
                <w:lang w:val="en-GB"/>
              </w:rPr>
            </w:pPr>
            <w:r>
              <w:rPr>
                <w:lang w:val="en-US"/>
              </w:rPr>
              <w:lastRenderedPageBreak/>
              <w:t>F</w:t>
            </w:r>
          </w:p>
        </w:tc>
        <w:tc>
          <w:tcPr>
            <w:tcW w:w="565" w:type="dxa"/>
          </w:tcPr>
          <w:p w:rsidR="003A140F" w:rsidRPr="00AB514F" w:rsidRDefault="003A140F" w:rsidP="007C7FA6">
            <w:pPr>
              <w:ind w:firstLine="0"/>
              <w:rPr>
                <w:lang w:val="en-US"/>
              </w:rPr>
            </w:pPr>
            <w:r>
              <w:rPr>
                <w:lang w:val="en-US"/>
              </w:rPr>
              <w:t>1,3</w:t>
            </w:r>
          </w:p>
        </w:tc>
        <w:tc>
          <w:tcPr>
            <w:tcW w:w="648" w:type="dxa"/>
          </w:tcPr>
          <w:p w:rsidR="003A140F" w:rsidRPr="00AB514F" w:rsidRDefault="003A140F" w:rsidP="007C7FA6">
            <w:pPr>
              <w:ind w:firstLine="0"/>
              <w:rPr>
                <w:lang w:val="en-US"/>
              </w:rPr>
            </w:pPr>
            <w:r>
              <w:rPr>
                <w:lang w:val="en-US"/>
              </w:rPr>
              <w:t>1,2</w:t>
            </w:r>
          </w:p>
        </w:tc>
        <w:tc>
          <w:tcPr>
            <w:tcW w:w="564" w:type="dxa"/>
          </w:tcPr>
          <w:p w:rsidR="003A140F" w:rsidRPr="00AB514F" w:rsidRDefault="003A140F" w:rsidP="007C7FA6">
            <w:pPr>
              <w:ind w:firstLine="0"/>
              <w:rPr>
                <w:lang w:val="en-US"/>
              </w:rPr>
            </w:pPr>
            <w:r>
              <w:rPr>
                <w:lang w:val="en-US"/>
              </w:rPr>
              <w:t>1,1</w:t>
            </w:r>
          </w:p>
        </w:tc>
        <w:tc>
          <w:tcPr>
            <w:tcW w:w="648" w:type="dxa"/>
          </w:tcPr>
          <w:p w:rsidR="003A140F" w:rsidRPr="00AB514F" w:rsidRDefault="003A140F" w:rsidP="007C7FA6">
            <w:pPr>
              <w:ind w:firstLine="0"/>
              <w:rPr>
                <w:lang w:val="en-US"/>
              </w:rPr>
            </w:pPr>
            <w:r>
              <w:rPr>
                <w:lang w:val="en-US"/>
              </w:rPr>
              <w:t>1</w:t>
            </w:r>
          </w:p>
        </w:tc>
        <w:tc>
          <w:tcPr>
            <w:tcW w:w="565" w:type="dxa"/>
          </w:tcPr>
          <w:p w:rsidR="003A140F" w:rsidRPr="00AB514F" w:rsidRDefault="003A140F" w:rsidP="007C7FA6">
            <w:pPr>
              <w:ind w:firstLine="0"/>
              <w:rPr>
                <w:lang w:val="en-US"/>
              </w:rPr>
            </w:pPr>
            <w:r>
              <w:rPr>
                <w:lang w:val="en-US"/>
              </w:rPr>
              <w:t>2,2</w:t>
            </w:r>
          </w:p>
        </w:tc>
        <w:tc>
          <w:tcPr>
            <w:tcW w:w="648" w:type="dxa"/>
          </w:tcPr>
          <w:p w:rsidR="003A140F" w:rsidRPr="00AB514F" w:rsidRDefault="003A140F" w:rsidP="007C7FA6">
            <w:pPr>
              <w:ind w:firstLine="0"/>
              <w:rPr>
                <w:lang w:val="en-US"/>
              </w:rPr>
            </w:pPr>
            <w:r>
              <w:rPr>
                <w:lang w:val="en-US"/>
              </w:rPr>
              <w:t>2,4</w:t>
            </w:r>
          </w:p>
        </w:tc>
        <w:tc>
          <w:tcPr>
            <w:tcW w:w="565" w:type="dxa"/>
          </w:tcPr>
          <w:p w:rsidR="003A140F" w:rsidRPr="00AB514F" w:rsidRDefault="003A140F" w:rsidP="007C7FA6">
            <w:pPr>
              <w:ind w:firstLine="0"/>
              <w:rPr>
                <w:lang w:val="en-US"/>
              </w:rPr>
            </w:pPr>
            <w:r>
              <w:rPr>
                <w:lang w:val="en-US"/>
              </w:rPr>
              <w:t>2,9</w:t>
            </w:r>
          </w:p>
        </w:tc>
        <w:tc>
          <w:tcPr>
            <w:tcW w:w="648" w:type="dxa"/>
          </w:tcPr>
          <w:p w:rsidR="003A140F" w:rsidRPr="00AB514F" w:rsidRDefault="003A140F" w:rsidP="007C7FA6">
            <w:pPr>
              <w:ind w:firstLine="0"/>
              <w:rPr>
                <w:lang w:val="en-US"/>
              </w:rPr>
            </w:pPr>
            <w:r>
              <w:rPr>
                <w:lang w:val="en-US"/>
              </w:rPr>
              <w:t>3,3</w:t>
            </w:r>
          </w:p>
        </w:tc>
        <w:tc>
          <w:tcPr>
            <w:tcW w:w="566" w:type="dxa"/>
          </w:tcPr>
          <w:p w:rsidR="003A140F" w:rsidRPr="00AB514F" w:rsidRDefault="003A140F" w:rsidP="007C7FA6">
            <w:pPr>
              <w:ind w:firstLine="0"/>
              <w:rPr>
                <w:lang w:val="en-US"/>
              </w:rPr>
            </w:pPr>
            <w:r>
              <w:rPr>
                <w:lang w:val="en-US"/>
              </w:rPr>
              <w:t>3,8</w:t>
            </w:r>
          </w:p>
        </w:tc>
        <w:tc>
          <w:tcPr>
            <w:tcW w:w="649" w:type="dxa"/>
          </w:tcPr>
          <w:p w:rsidR="003A140F" w:rsidRPr="00AB514F" w:rsidRDefault="003A140F" w:rsidP="007C7FA6">
            <w:pPr>
              <w:ind w:firstLine="0"/>
              <w:rPr>
                <w:lang w:val="en-US"/>
              </w:rPr>
            </w:pPr>
            <w:r>
              <w:rPr>
                <w:lang w:val="en-US"/>
              </w:rPr>
              <w:t>3,9</w:t>
            </w:r>
          </w:p>
        </w:tc>
        <w:tc>
          <w:tcPr>
            <w:tcW w:w="566" w:type="dxa"/>
          </w:tcPr>
          <w:p w:rsidR="003A140F" w:rsidRPr="00AB514F" w:rsidRDefault="003A140F" w:rsidP="007C7FA6">
            <w:pPr>
              <w:ind w:firstLine="0"/>
              <w:rPr>
                <w:lang w:val="en-US"/>
              </w:rPr>
            </w:pPr>
            <w:r>
              <w:rPr>
                <w:lang w:val="en-US"/>
              </w:rPr>
              <w:t>4,5</w:t>
            </w:r>
          </w:p>
        </w:tc>
        <w:tc>
          <w:tcPr>
            <w:tcW w:w="649" w:type="dxa"/>
          </w:tcPr>
          <w:p w:rsidR="003A140F" w:rsidRPr="00AB514F" w:rsidRDefault="003A140F" w:rsidP="007C7FA6">
            <w:pPr>
              <w:ind w:firstLine="0"/>
              <w:rPr>
                <w:lang w:val="en-US"/>
              </w:rPr>
            </w:pPr>
            <w:r>
              <w:rPr>
                <w:lang w:val="en-US"/>
              </w:rPr>
              <w:t>4,9</w:t>
            </w:r>
          </w:p>
        </w:tc>
        <w:tc>
          <w:tcPr>
            <w:tcW w:w="512" w:type="dxa"/>
          </w:tcPr>
          <w:p w:rsidR="003A140F" w:rsidRPr="00AB514F" w:rsidRDefault="003A140F" w:rsidP="007C7FA6">
            <w:pPr>
              <w:ind w:firstLine="0"/>
              <w:rPr>
                <w:lang w:val="en-US"/>
              </w:rPr>
            </w:pPr>
            <w:r>
              <w:rPr>
                <w:lang w:val="en-US"/>
              </w:rPr>
              <w:t>5,3</w:t>
            </w:r>
          </w:p>
        </w:tc>
        <w:tc>
          <w:tcPr>
            <w:tcW w:w="516" w:type="dxa"/>
          </w:tcPr>
          <w:p w:rsidR="003A140F" w:rsidRPr="00AB514F" w:rsidRDefault="003A140F" w:rsidP="007C7FA6">
            <w:pPr>
              <w:ind w:firstLine="0"/>
              <w:rPr>
                <w:lang w:val="en-US"/>
              </w:rPr>
            </w:pPr>
            <w:r>
              <w:rPr>
                <w:lang w:val="en-US"/>
              </w:rPr>
              <w:t>5,4</w:t>
            </w:r>
          </w:p>
        </w:tc>
        <w:tc>
          <w:tcPr>
            <w:tcW w:w="512" w:type="dxa"/>
          </w:tcPr>
          <w:p w:rsidR="003A140F" w:rsidRPr="00AB514F" w:rsidRDefault="003A140F" w:rsidP="007C7FA6">
            <w:pPr>
              <w:ind w:firstLine="0"/>
            </w:pPr>
            <w:r>
              <w:rPr>
                <w:lang w:val="en-US"/>
              </w:rPr>
              <w:t>5</w:t>
            </w:r>
          </w:p>
        </w:tc>
      </w:tr>
    </w:tbl>
    <w:p w:rsidR="003A140F" w:rsidRPr="002F48D1" w:rsidRDefault="003D487E"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C7FA6">
        <w:tc>
          <w:tcPr>
            <w:tcW w:w="578" w:type="dxa"/>
          </w:tcPr>
          <w:p w:rsidR="002F48D1" w:rsidRPr="002F48D1" w:rsidRDefault="002F48D1" w:rsidP="007C7FA6">
            <w:pPr>
              <w:ind w:firstLine="0"/>
            </w:pPr>
            <w:r>
              <w:rPr>
                <w:lang w:val="en-US"/>
              </w:rPr>
              <w:t xml:space="preserve">t, </w:t>
            </w:r>
            <w:r>
              <w:t>час</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7C7FA6">
            <w:pPr>
              <w:ind w:firstLine="0"/>
              <w:rPr>
                <w:lang w:val="en-US"/>
              </w:rPr>
            </w:pPr>
            <w:r>
              <w:rPr>
                <w:lang w:val="en-US"/>
              </w:rPr>
              <w:t>0,5</w:t>
            </w:r>
          </w:p>
        </w:tc>
        <w:tc>
          <w:tcPr>
            <w:tcW w:w="564" w:type="dxa"/>
          </w:tcPr>
          <w:p w:rsidR="002F48D1" w:rsidRPr="00AB514F" w:rsidRDefault="002F48D1" w:rsidP="007C7FA6">
            <w:pPr>
              <w:ind w:firstLine="0"/>
              <w:rPr>
                <w:lang w:val="en-US"/>
              </w:rPr>
            </w:pPr>
            <w:r>
              <w:rPr>
                <w:lang w:val="en-US"/>
              </w:rPr>
              <w:t>1</w:t>
            </w:r>
          </w:p>
        </w:tc>
        <w:tc>
          <w:tcPr>
            <w:tcW w:w="648" w:type="dxa"/>
          </w:tcPr>
          <w:p w:rsidR="002F48D1" w:rsidRPr="00AB514F" w:rsidRDefault="002F48D1" w:rsidP="007C7FA6">
            <w:pPr>
              <w:ind w:firstLine="0"/>
              <w:rPr>
                <w:lang w:val="en-US"/>
              </w:rPr>
            </w:pPr>
            <w:r>
              <w:rPr>
                <w:lang w:val="en-US"/>
              </w:rPr>
              <w:t>1,5</w:t>
            </w:r>
          </w:p>
        </w:tc>
        <w:tc>
          <w:tcPr>
            <w:tcW w:w="565" w:type="dxa"/>
          </w:tcPr>
          <w:p w:rsidR="002F48D1" w:rsidRPr="00AB514F" w:rsidRDefault="002F48D1" w:rsidP="007C7FA6">
            <w:pPr>
              <w:ind w:firstLine="0"/>
              <w:rPr>
                <w:lang w:val="en-US"/>
              </w:rPr>
            </w:pPr>
            <w:r>
              <w:rPr>
                <w:lang w:val="en-US"/>
              </w:rPr>
              <w:t>2</w:t>
            </w:r>
          </w:p>
        </w:tc>
        <w:tc>
          <w:tcPr>
            <w:tcW w:w="648" w:type="dxa"/>
          </w:tcPr>
          <w:p w:rsidR="002F48D1" w:rsidRPr="00AB514F" w:rsidRDefault="002F48D1" w:rsidP="007C7FA6">
            <w:pPr>
              <w:ind w:firstLine="0"/>
              <w:rPr>
                <w:lang w:val="en-US"/>
              </w:rPr>
            </w:pPr>
            <w:r>
              <w:rPr>
                <w:lang w:val="en-US"/>
              </w:rPr>
              <w:t>2.5</w:t>
            </w:r>
          </w:p>
        </w:tc>
        <w:tc>
          <w:tcPr>
            <w:tcW w:w="565" w:type="dxa"/>
          </w:tcPr>
          <w:p w:rsidR="002F48D1" w:rsidRPr="00AB514F" w:rsidRDefault="002F48D1" w:rsidP="007C7FA6">
            <w:pPr>
              <w:ind w:firstLine="0"/>
              <w:rPr>
                <w:lang w:val="en-US"/>
              </w:rPr>
            </w:pPr>
            <w:r>
              <w:rPr>
                <w:lang w:val="en-US"/>
              </w:rPr>
              <w:t>3</w:t>
            </w:r>
          </w:p>
        </w:tc>
        <w:tc>
          <w:tcPr>
            <w:tcW w:w="648" w:type="dxa"/>
          </w:tcPr>
          <w:p w:rsidR="002F48D1" w:rsidRPr="00AB514F" w:rsidRDefault="002F48D1" w:rsidP="007C7FA6">
            <w:pPr>
              <w:ind w:firstLine="0"/>
              <w:rPr>
                <w:lang w:val="en-US"/>
              </w:rPr>
            </w:pPr>
            <w:r>
              <w:rPr>
                <w:lang w:val="en-US"/>
              </w:rPr>
              <w:t>3.5</w:t>
            </w:r>
          </w:p>
        </w:tc>
        <w:tc>
          <w:tcPr>
            <w:tcW w:w="566" w:type="dxa"/>
          </w:tcPr>
          <w:p w:rsidR="002F48D1" w:rsidRPr="00AB514F" w:rsidRDefault="002F48D1" w:rsidP="007C7FA6">
            <w:pPr>
              <w:ind w:firstLine="0"/>
              <w:rPr>
                <w:lang w:val="en-US"/>
              </w:rPr>
            </w:pPr>
            <w:r>
              <w:rPr>
                <w:lang w:val="en-US"/>
              </w:rPr>
              <w:t>4</w:t>
            </w:r>
          </w:p>
        </w:tc>
        <w:tc>
          <w:tcPr>
            <w:tcW w:w="649" w:type="dxa"/>
          </w:tcPr>
          <w:p w:rsidR="002F48D1" w:rsidRPr="00AB514F" w:rsidRDefault="002F48D1" w:rsidP="007C7FA6">
            <w:pPr>
              <w:ind w:firstLine="0"/>
              <w:rPr>
                <w:lang w:val="en-US"/>
              </w:rPr>
            </w:pPr>
            <w:r>
              <w:rPr>
                <w:lang w:val="en-US"/>
              </w:rPr>
              <w:t>4.5</w:t>
            </w:r>
          </w:p>
        </w:tc>
        <w:tc>
          <w:tcPr>
            <w:tcW w:w="566" w:type="dxa"/>
          </w:tcPr>
          <w:p w:rsidR="002F48D1" w:rsidRPr="00AB514F" w:rsidRDefault="002F48D1" w:rsidP="007C7FA6">
            <w:pPr>
              <w:ind w:firstLine="0"/>
              <w:rPr>
                <w:lang w:val="en-US"/>
              </w:rPr>
            </w:pPr>
            <w:r>
              <w:rPr>
                <w:lang w:val="en-US"/>
              </w:rPr>
              <w:t>5</w:t>
            </w:r>
          </w:p>
        </w:tc>
        <w:tc>
          <w:tcPr>
            <w:tcW w:w="649" w:type="dxa"/>
          </w:tcPr>
          <w:p w:rsidR="002F48D1" w:rsidRPr="00AB514F" w:rsidRDefault="002F48D1" w:rsidP="007C7FA6">
            <w:pPr>
              <w:ind w:firstLine="0"/>
              <w:rPr>
                <w:lang w:val="en-US"/>
              </w:rPr>
            </w:pPr>
            <w:r>
              <w:rPr>
                <w:lang w:val="en-US"/>
              </w:rPr>
              <w:t>5.5</w:t>
            </w:r>
          </w:p>
        </w:tc>
        <w:tc>
          <w:tcPr>
            <w:tcW w:w="512" w:type="dxa"/>
          </w:tcPr>
          <w:p w:rsidR="002F48D1" w:rsidRDefault="002F48D1" w:rsidP="007C7FA6">
            <w:pPr>
              <w:ind w:firstLine="0"/>
              <w:rPr>
                <w:lang w:val="en-US"/>
              </w:rPr>
            </w:pPr>
            <w:r>
              <w:rPr>
                <w:lang w:val="en-US"/>
              </w:rPr>
              <w:t>6</w:t>
            </w:r>
          </w:p>
        </w:tc>
        <w:tc>
          <w:tcPr>
            <w:tcW w:w="516" w:type="dxa"/>
          </w:tcPr>
          <w:p w:rsidR="002F48D1" w:rsidRDefault="002F48D1" w:rsidP="007C7FA6">
            <w:pPr>
              <w:ind w:firstLine="0"/>
              <w:rPr>
                <w:lang w:val="en-US"/>
              </w:rPr>
            </w:pPr>
            <w:r>
              <w:rPr>
                <w:lang w:val="en-US"/>
              </w:rPr>
              <w:t>6.5</w:t>
            </w:r>
          </w:p>
        </w:tc>
        <w:tc>
          <w:tcPr>
            <w:tcW w:w="512" w:type="dxa"/>
          </w:tcPr>
          <w:p w:rsidR="002F48D1" w:rsidRDefault="002F48D1" w:rsidP="007C7FA6">
            <w:pPr>
              <w:ind w:firstLine="0"/>
              <w:rPr>
                <w:lang w:val="en-US"/>
              </w:rPr>
            </w:pPr>
            <w:r>
              <w:rPr>
                <w:lang w:val="en-US"/>
              </w:rPr>
              <w:t>7</w:t>
            </w:r>
          </w:p>
        </w:tc>
      </w:tr>
      <w:tr w:rsidR="002F48D1" w:rsidTr="007C7FA6">
        <w:tc>
          <w:tcPr>
            <w:tcW w:w="578" w:type="dxa"/>
          </w:tcPr>
          <w:p w:rsidR="002F48D1" w:rsidRPr="002F48D1" w:rsidRDefault="002F48D1" w:rsidP="007C7FA6">
            <w:pPr>
              <w:ind w:firstLine="0"/>
              <w:rPr>
                <w:lang w:val="en-GB"/>
              </w:rPr>
            </w:pPr>
            <w:r>
              <w:rPr>
                <w:lang w:val="en-US"/>
              </w:rPr>
              <w:t>F</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t>05</w:t>
            </w:r>
          </w:p>
        </w:tc>
        <w:tc>
          <w:tcPr>
            <w:tcW w:w="648" w:type="dxa"/>
          </w:tcPr>
          <w:p w:rsidR="002F48D1" w:rsidRPr="002F48D1" w:rsidRDefault="002F48D1" w:rsidP="007C7FA6">
            <w:pPr>
              <w:ind w:firstLine="0"/>
            </w:pPr>
            <w:r>
              <w:t>-</w:t>
            </w:r>
            <w:r>
              <w:rPr>
                <w:lang w:val="en-US"/>
              </w:rPr>
              <w:t>0</w:t>
            </w:r>
            <w:r>
              <w:t>,08</w:t>
            </w:r>
          </w:p>
        </w:tc>
        <w:tc>
          <w:tcPr>
            <w:tcW w:w="565" w:type="dxa"/>
          </w:tcPr>
          <w:p w:rsidR="002F48D1" w:rsidRPr="00AB514F" w:rsidRDefault="002F48D1" w:rsidP="007C7FA6">
            <w:pPr>
              <w:ind w:firstLine="0"/>
              <w:rPr>
                <w:lang w:val="en-US"/>
              </w:rPr>
            </w:pPr>
            <w:r>
              <w:rPr>
                <w:lang w:val="en-US"/>
              </w:rPr>
              <w:t>0,2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t>4</w:t>
            </w:r>
          </w:p>
        </w:tc>
        <w:tc>
          <w:tcPr>
            <w:tcW w:w="648" w:type="dxa"/>
          </w:tcPr>
          <w:p w:rsidR="002F48D1" w:rsidRPr="002F48D1" w:rsidRDefault="002F48D1" w:rsidP="002F48D1">
            <w:pPr>
              <w:ind w:firstLine="0"/>
            </w:pPr>
            <w:r>
              <w:rPr>
                <w:lang w:val="en-US"/>
              </w:rPr>
              <w:t>0,</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t>7</w:t>
            </w:r>
          </w:p>
        </w:tc>
        <w:tc>
          <w:tcPr>
            <w:tcW w:w="566" w:type="dxa"/>
          </w:tcPr>
          <w:p w:rsidR="002F48D1" w:rsidRPr="002F48D1" w:rsidRDefault="002F48D1" w:rsidP="002F48D1">
            <w:pPr>
              <w:ind w:firstLine="0"/>
            </w:pPr>
            <w:r>
              <w:rPr>
                <w:lang w:val="en-US"/>
              </w:rPr>
              <w:t>0,</w:t>
            </w:r>
            <w:r>
              <w:t>9</w:t>
            </w:r>
          </w:p>
        </w:tc>
        <w:tc>
          <w:tcPr>
            <w:tcW w:w="649"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rPr>
                <w:lang w:val="en-US"/>
              </w:rPr>
            </w:pPr>
            <w:r>
              <w:rPr>
                <w:lang w:val="en-US"/>
              </w:rPr>
              <w:t>1,08</w:t>
            </w:r>
          </w:p>
        </w:tc>
        <w:tc>
          <w:tcPr>
            <w:tcW w:w="516"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3D487E"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3A140F" w:rsidRPr="00A36916" w:rsidRDefault="003A140F" w:rsidP="003A140F">
      <w:r w:rsidRPr="00A36916">
        <w:t>Результаты расчета:</w:t>
      </w:r>
    </w:p>
    <w:p w:rsidR="003A140F" w:rsidRDefault="003D487E" w:rsidP="003A140F">
      <w:r>
        <w:rPr>
          <w:noProof/>
          <w:lang w:eastAsia="ru-RU"/>
        </w:rPr>
        <w:pict>
          <v:shape id="_x0000_i1026" type="#_x0000_t75" style="width:353.25pt;height:254.25pt">
            <v:imagedata r:id="rId8"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lastRenderedPageBreak/>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27" type="#_x0000_t75" style="width:65.25pt;height:39pt" o:ole="" fillcolor="window">
            <v:imagedata r:id="rId9" o:title=""/>
          </v:shape>
          <o:OLEObject Type="Embed" ProgID="Equation.3" ShapeID="_x0000_i1027" DrawAspect="Content" ObjectID="_1744735230" r:id="rId10"/>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1" o:title=""/>
          </v:shape>
          <o:OLEObject Type="Embed" ProgID="Equation.3" ShapeID="_x0000_i1028" DrawAspect="Content" ObjectID="_1744735231"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3" o:title=""/>
          </v:shape>
          <o:OLEObject Type="Embed" ProgID="Equation.3" ShapeID="_x0000_i1029" DrawAspect="Content" ObjectID="_1744735232"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3D487E"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7B2E21" w:rsidRDefault="007B2E21" w:rsidP="00C67989">
      <w:pPr>
        <w:rPr>
          <w:b/>
        </w:rPr>
      </w:pPr>
      <w:bookmarkStart w:id="0" w:name="_Toc104230565"/>
      <w:r w:rsidRPr="007B2E21">
        <w:rPr>
          <w:b/>
        </w:rPr>
        <w:t>5.1 Описание функциональной схемы автоматизации</w:t>
      </w:r>
      <w:bookmarkEnd w:id="0"/>
    </w:p>
    <w:p w:rsidR="007B2E21" w:rsidRPr="005D11F0" w:rsidRDefault="007B2E21" w:rsidP="007B2E21">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B2E21" w:rsidRPr="005D11F0" w:rsidRDefault="007B2E21" w:rsidP="007B2E21">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B2E21" w:rsidRPr="005D11F0" w:rsidRDefault="007B2E21" w:rsidP="007B2E21">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7B2E21" w:rsidRPr="005D11F0" w:rsidRDefault="007B2E21" w:rsidP="007B2E21">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B2E21" w:rsidRDefault="007B2E21" w:rsidP="007B2E21">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7B2E21" w:rsidRPr="00805B02" w:rsidRDefault="007B2E21" w:rsidP="007B2E21">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B2E21" w:rsidRPr="00805B02" w:rsidRDefault="007B2E21" w:rsidP="007B2E21">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B2E21" w:rsidRPr="003D368A" w:rsidRDefault="007B2E21" w:rsidP="007B2E21">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B2E21" w:rsidRPr="003D368A" w:rsidRDefault="007B2E21" w:rsidP="007B2E21">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B2E21" w:rsidRPr="003D368A" w:rsidRDefault="007B2E21" w:rsidP="007B2E21">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B2E21" w:rsidRPr="003D368A" w:rsidRDefault="007B2E21" w:rsidP="007B2E21">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B2E21" w:rsidRPr="003D368A" w:rsidRDefault="007B2E21" w:rsidP="007B2E21">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B2E21" w:rsidRPr="003D368A" w:rsidRDefault="007B2E21" w:rsidP="007B2E21">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B2E21" w:rsidRPr="003D368A" w:rsidRDefault="007B2E21" w:rsidP="007B2E21">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B2E21" w:rsidRPr="003D368A" w:rsidRDefault="007B2E21" w:rsidP="007B2E21">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B2E21" w:rsidRPr="003D368A" w:rsidRDefault="007B2E21" w:rsidP="007B2E21">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B2E21" w:rsidRPr="003D368A" w:rsidRDefault="007B2E21" w:rsidP="007B2E21">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B2E21" w:rsidRPr="003D368A" w:rsidRDefault="007B2E21" w:rsidP="007B2E21">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B2E21" w:rsidRPr="003D368A" w:rsidRDefault="007B2E21" w:rsidP="007B2E21">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B2E21" w:rsidRPr="003D368A" w:rsidRDefault="007B2E21" w:rsidP="007B2E21">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7B2E21" w:rsidRDefault="007B2E21" w:rsidP="007B2E21">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7B2E21" w:rsidRPr="00D949DB" w:rsidRDefault="007B2E21" w:rsidP="007B2E21">
      <w:pPr>
        <w:pStyle w:val="a3"/>
      </w:pPr>
      <w:bookmarkStart w:id="1" w:name="_Toc104230566"/>
      <w:r w:rsidRPr="00D949DB">
        <w:t>5.2 Выбор средств измерения</w:t>
      </w:r>
      <w:bookmarkEnd w:id="1"/>
    </w:p>
    <w:p w:rsidR="0095192C" w:rsidRDefault="0095192C" w:rsidP="0095192C">
      <w:r>
        <w:t>Выбор средств измерений происходит исходя из</w:t>
      </w:r>
      <w:r w:rsidRPr="00C46D23">
        <w:t>:</w:t>
      </w:r>
    </w:p>
    <w:p w:rsidR="0095192C" w:rsidRPr="00C46D23" w:rsidRDefault="0095192C" w:rsidP="0095192C">
      <w:r w:rsidRPr="00C46D23">
        <w:rPr>
          <w:color w:val="000000"/>
        </w:rPr>
        <w:t xml:space="preserve">1) </w:t>
      </w:r>
      <w:r>
        <w:rPr>
          <w:color w:val="000000"/>
        </w:rPr>
        <w:t>Д</w:t>
      </w:r>
      <w:r w:rsidRPr="00C46D23">
        <w:rPr>
          <w:color w:val="000000"/>
        </w:rPr>
        <w:t xml:space="preserve">иапазона измерения - ориентировочно верхний предел измерения определяется </w:t>
      </w:r>
      <w:proofErr w:type="spellStart"/>
      <w:r w:rsidRPr="00C46D23">
        <w:rPr>
          <w:i/>
          <w:iCs/>
          <w:color w:val="000000"/>
          <w:lang w:val="en-US"/>
        </w:rPr>
        <w:t>N</w:t>
      </w:r>
      <w:r w:rsidRPr="00C46D23">
        <w:rPr>
          <w:iCs/>
          <w:color w:val="000000"/>
          <w:vertAlign w:val="subscript"/>
          <w:lang w:val="en-US"/>
        </w:rPr>
        <w:t>en</w:t>
      </w:r>
      <w:proofErr w:type="spellEnd"/>
      <w:r w:rsidRPr="00C46D23">
        <w:rPr>
          <w:iCs/>
          <w:color w:val="000000"/>
        </w:rPr>
        <w:t>=1,5</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rPr>
        <w:t>М</w:t>
      </w:r>
      <w:r w:rsidRPr="00C46D23">
        <w:rPr>
          <w:iCs/>
          <w:color w:val="000000"/>
        </w:rPr>
        <w:t xml:space="preserve">. </w:t>
      </w:r>
      <w:r w:rsidRPr="00C46D23">
        <w:rPr>
          <w:color w:val="000000"/>
        </w:rPr>
        <w:t xml:space="preserve">Здесь </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lang w:val="en-US"/>
        </w:rPr>
        <w:t>M</w:t>
      </w:r>
      <w:r w:rsidRPr="00C46D23">
        <w:rPr>
          <w:iCs/>
          <w:color w:val="000000"/>
        </w:rPr>
        <w:t xml:space="preserve"> </w:t>
      </w:r>
      <w:r w:rsidRPr="00C46D23">
        <w:rPr>
          <w:color w:val="000000"/>
        </w:rPr>
        <w:t xml:space="preserve">- номинальное значение параметра </w:t>
      </w:r>
      <w:r w:rsidRPr="00C46D23">
        <w:rPr>
          <w:bCs/>
          <w:color w:val="000000"/>
        </w:rPr>
        <w:t>со</w:t>
      </w:r>
      <w:r w:rsidRPr="00C46D23">
        <w:rPr>
          <w:color w:val="000000"/>
        </w:rPr>
        <w:t>гласно заданию.</w:t>
      </w:r>
      <w:r w:rsidRPr="00C46D23">
        <w:rPr>
          <w:b/>
          <w:bCs/>
          <w:color w:val="000000"/>
        </w:rPr>
        <w:t xml:space="preserve"> </w:t>
      </w:r>
      <w:r w:rsidRPr="00C46D23">
        <w:rPr>
          <w:color w:val="000000"/>
        </w:rPr>
        <w:t>Далее из справочника берется ближайшее значение верхнего предела в сторону увеличения;</w:t>
      </w:r>
    </w:p>
    <w:p w:rsidR="0095192C" w:rsidRPr="00C46D23" w:rsidRDefault="0095192C" w:rsidP="0095192C">
      <w:pPr>
        <w:rPr>
          <w:color w:val="000000"/>
        </w:rPr>
      </w:pPr>
      <w:r w:rsidRPr="00C46D23">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95192C" w:rsidRPr="00C46D23" w:rsidRDefault="0095192C" w:rsidP="0095192C">
      <w:pPr>
        <w:rPr>
          <w:color w:val="000000"/>
        </w:rPr>
      </w:pPr>
      <w:r w:rsidRPr="00C46D23">
        <w:rPr>
          <w:color w:val="000000"/>
        </w:rPr>
        <w:t>заданной погрешности измерений.</w:t>
      </w:r>
    </w:p>
    <w:p w:rsidR="0095192C" w:rsidRPr="007C4564" w:rsidRDefault="0095192C" w:rsidP="0095192C">
      <w:r w:rsidRPr="007C4564">
        <w:t xml:space="preserve">Режим работы </w:t>
      </w:r>
      <w:r>
        <w:t>реактора 4/13 Реактор В-I</w:t>
      </w:r>
    </w:p>
    <w:p w:rsidR="0095192C" w:rsidRPr="00913B9B" w:rsidRDefault="0095192C" w:rsidP="0095192C">
      <w:pPr>
        <w:rPr>
          <w:rStyle w:val="aa"/>
          <w:rFonts w:cs="Times New Roman"/>
          <w:szCs w:val="28"/>
          <w:vertAlign w:val="baseline"/>
        </w:rPr>
      </w:pPr>
      <w:r w:rsidRPr="007C4564">
        <w:t xml:space="preserve">Давление вверху колонны - не более </w:t>
      </w:r>
      <w:r w:rsidR="00913B9B">
        <w:t>150 МПа (</w:t>
      </w:r>
      <w:r w:rsidR="00913B9B" w:rsidRPr="005D11F0">
        <w:t>1500 кгс/см</w:t>
      </w:r>
      <w:r w:rsidR="00913B9B" w:rsidRPr="005D11F0">
        <w:rPr>
          <w:vertAlign w:val="superscript"/>
        </w:rPr>
        <w:t>2</w:t>
      </w:r>
      <w:r w:rsidR="00913B9B">
        <w:t>)</w:t>
      </w:r>
    </w:p>
    <w:p w:rsidR="0095192C" w:rsidRDefault="0095192C" w:rsidP="0095192C">
      <w:r w:rsidRPr="007C4564">
        <w:t xml:space="preserve">Температура в кубе </w:t>
      </w:r>
      <w:r w:rsidR="00913B9B">
        <w:t>реакторе</w:t>
      </w:r>
      <w:r w:rsidRPr="007C4564">
        <w:t xml:space="preserve"> - не более </w:t>
      </w:r>
      <w:r w:rsidR="00913B9B">
        <w:t>26</w:t>
      </w:r>
      <w:r w:rsidR="00913B9B" w:rsidRPr="005D11F0">
        <w:t>0</w:t>
      </w:r>
      <w:r w:rsidRPr="007C4564">
        <w:t>°С.</w:t>
      </w:r>
    </w:p>
    <w:p w:rsidR="0095192C" w:rsidRDefault="0095192C" w:rsidP="0095192C">
      <w:r>
        <w:t>Следовательно, для датчиков температуры минимальное значение предела измерения будет:</w:t>
      </w:r>
    </w:p>
    <w:p w:rsidR="0095192C" w:rsidRDefault="00913B9B" w:rsidP="0095192C">
      <w:r>
        <w:t>26</w:t>
      </w:r>
      <w:r w:rsidR="0095192C">
        <w:t xml:space="preserve">0*1,5= </w:t>
      </w:r>
      <w:r>
        <w:t>390</w:t>
      </w:r>
      <w:r>
        <w:rPr>
          <w:rFonts w:cs="Times New Roman"/>
        </w:rPr>
        <w:t>°</w:t>
      </w:r>
      <w:r w:rsidR="0095192C" w:rsidRPr="007C4564">
        <w:t>С</w:t>
      </w:r>
    </w:p>
    <w:p w:rsidR="0095192C" w:rsidRDefault="00913B9B" w:rsidP="0095192C">
      <w:r>
        <w:lastRenderedPageBreak/>
        <w:t>Давление</w:t>
      </w:r>
      <w:r w:rsidR="0095192C">
        <w:t>:</w:t>
      </w:r>
    </w:p>
    <w:p w:rsidR="0095192C" w:rsidRDefault="00913B9B" w:rsidP="0095192C">
      <w:r>
        <w:t>150*1,5= 225 Мпа (225</w:t>
      </w:r>
      <w:r w:rsidR="0095192C">
        <w:t>0</w:t>
      </w:r>
      <w:r>
        <w:t xml:space="preserve"> </w:t>
      </w:r>
      <w:r w:rsidR="0095192C">
        <w:t>кгс/см</w:t>
      </w:r>
      <w:r w:rsidR="0095192C">
        <w:rPr>
          <w:vertAlign w:val="superscript"/>
        </w:rPr>
        <w:t>2</w:t>
      </w:r>
      <w:r w:rsidR="0095192C">
        <w:t>)</w:t>
      </w:r>
    </w:p>
    <w:p w:rsidR="0095192C" w:rsidRPr="00593A5C" w:rsidRDefault="0095192C" w:rsidP="0095192C">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95192C" w:rsidRPr="00593A5C" w:rsidRDefault="0095192C" w:rsidP="0095192C">
      <w:r w:rsidRPr="00593A5C">
        <w:object w:dxaOrig="1840" w:dyaOrig="760">
          <v:shape id="_x0000_i1030" type="#_x0000_t75" style="width:92.25pt;height:38.25pt" o:ole="">
            <v:imagedata r:id="rId16" o:title=""/>
          </v:shape>
          <o:OLEObject Type="Embed" ProgID="Equation.3" ShapeID="_x0000_i1030" DrawAspect="Content" ObjectID="_1744735233" r:id="rId17"/>
        </w:object>
      </w:r>
      <w:r w:rsidR="00913B9B">
        <w:t>,</w:t>
      </w:r>
      <w:r w:rsidRPr="00593A5C">
        <w:t xml:space="preserve"> (</w:t>
      </w:r>
      <w:r>
        <w:t>5.</w:t>
      </w:r>
      <w:r w:rsidRPr="00593A5C">
        <w:t>2.1)</w:t>
      </w:r>
    </w:p>
    <w:p w:rsidR="0095192C" w:rsidRDefault="0095192C" w:rsidP="0095192C">
      <w:r w:rsidRPr="00593A5C">
        <w:t xml:space="preserve">где </w:t>
      </w:r>
      <w:r w:rsidRPr="00593A5C">
        <w:rPr>
          <w:i/>
          <w:lang w:val="en-US"/>
        </w:rPr>
        <w:t>p</w:t>
      </w:r>
      <w:r w:rsidRPr="00593A5C">
        <w:rPr>
          <w:iCs/>
        </w:rPr>
        <w:t xml:space="preserve"> </w:t>
      </w:r>
      <w:r w:rsidRPr="00593A5C">
        <w:t>- плотность среды</w:t>
      </w:r>
    </w:p>
    <w:p w:rsidR="0095192C" w:rsidRPr="000E0868" w:rsidRDefault="0095192C" w:rsidP="0095192C">
      <w:r w:rsidRPr="000E0868">
        <w:t xml:space="preserve">Объемный расход </w:t>
      </w:r>
      <w:r w:rsidR="00913B9B">
        <w:t>сэвилена с кислородом</w:t>
      </w:r>
      <w:r w:rsidRPr="000E0868">
        <w:t xml:space="preserve"> в </w:t>
      </w:r>
      <w:r w:rsidR="00913B9B">
        <w:t>реакторе</w:t>
      </w:r>
      <w:r w:rsidRPr="000E0868">
        <w:t xml:space="preserve"> </w:t>
      </w:r>
      <w:r w:rsidR="00913B9B">
        <w:t>4/13 Реактор В-I</w:t>
      </w:r>
    </w:p>
    <w:p w:rsidR="0095192C" w:rsidRDefault="0095192C" w:rsidP="0095192C">
      <w:r w:rsidRPr="00316ECE">
        <w:t xml:space="preserve">Объемный расход </w:t>
      </w:r>
      <w:r w:rsidR="00913B9B">
        <w:t>сэвилена с кислородом</w:t>
      </w:r>
      <w:r>
        <w:t xml:space="preserve"> должен быть не более 12</w:t>
      </w:r>
      <w:r w:rsidR="00E8099A">
        <w:t>50</w:t>
      </w:r>
      <w:r>
        <w:t xml:space="preserve"> м</w:t>
      </w:r>
      <w:r w:rsidRPr="00316ECE">
        <w:rPr>
          <w:vertAlign w:val="superscript"/>
        </w:rPr>
        <w:t>3</w:t>
      </w:r>
      <w:r w:rsidRPr="00316ECE">
        <w:t>/ч</w:t>
      </w:r>
    </w:p>
    <w:p w:rsidR="0095192C" w:rsidRPr="00CE2E0E" w:rsidRDefault="0095192C" w:rsidP="0095192C">
      <w:r>
        <w:rPr>
          <w:lang w:val="en-US"/>
        </w:rPr>
        <w:t>Q</w:t>
      </w:r>
      <w:r w:rsidRPr="00CE2E0E">
        <w:t>=12</w:t>
      </w:r>
      <w:r w:rsidR="00E8099A">
        <w:t>50</w:t>
      </w:r>
    </w:p>
    <w:p w:rsidR="0095192C" w:rsidRPr="00316ECE" w:rsidRDefault="0095192C" w:rsidP="0095192C">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95192C" w:rsidRPr="00316ECE" w:rsidRDefault="0095192C" w:rsidP="0095192C">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95192C" w:rsidRPr="00316ECE" w:rsidRDefault="0095192C" w:rsidP="0095192C">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95192C" w:rsidRPr="00316ECE" w:rsidRDefault="0095192C" w:rsidP="0095192C">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95192C" w:rsidRPr="00316ECE" w:rsidRDefault="0095192C" w:rsidP="0095192C">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95192C" w:rsidRDefault="0095192C" w:rsidP="0095192C">
      <w:pPr>
        <w:rPr>
          <w:rFonts w:eastAsia="Times New Roman"/>
          <w:lang w:eastAsia="ru-RU"/>
        </w:rPr>
      </w:pPr>
      <w:r w:rsidRPr="00316ECE">
        <w:rPr>
          <w:rFonts w:eastAsia="Times New Roman"/>
          <w:lang w:val="en-US" w:eastAsia="ru-RU"/>
        </w:rPr>
        <w:object w:dxaOrig="1340" w:dyaOrig="760">
          <v:shape id="_x0000_i1031" type="#_x0000_t75" style="width:66.75pt;height:38.25pt" o:ole="">
            <v:imagedata r:id="rId18" o:title=""/>
          </v:shape>
          <o:OLEObject Type="Embed" ProgID="Equation.3" ShapeID="_x0000_i1031" DrawAspect="Content" ObjectID="_1744735234" r:id="rId19"/>
        </w:object>
      </w:r>
      <w:r w:rsidR="00E8099A">
        <w:rPr>
          <w:rFonts w:eastAsia="Times New Roman"/>
          <w:lang w:eastAsia="ru-RU"/>
        </w:rPr>
        <w:t xml:space="preserve">, </w:t>
      </w:r>
      <w:r w:rsidRPr="00593A5C">
        <w:t>(</w:t>
      </w:r>
      <w:r>
        <w:t>5.2.2</w:t>
      </w:r>
      <w:r w:rsidRPr="00593A5C">
        <w:t>)</w:t>
      </w:r>
    </w:p>
    <w:p w:rsidR="0095192C" w:rsidRPr="003779BA" w:rsidRDefault="0095192C" w:rsidP="0095192C">
      <w:pPr>
        <w:rPr>
          <w:rFonts w:eastAsia="Times New Roman"/>
          <w:color w:val="000000"/>
          <w:lang w:eastAsia="ru-RU"/>
        </w:rPr>
      </w:pPr>
      <w:r>
        <w:rPr>
          <w:rFonts w:eastAsia="Times New Roman"/>
          <w:lang w:eastAsia="ru-RU"/>
        </w:rPr>
        <w:t xml:space="preserve">Для </w:t>
      </w:r>
      <w:r w:rsidR="00E8099A">
        <w:t>сэвилена с кислородом</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sidR="00E8099A">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95192C" w:rsidRDefault="0095192C" w:rsidP="0095192C">
      <w:r>
        <w:t xml:space="preserve"> </w:t>
      </w:r>
      <w:r>
        <w:rPr>
          <w:lang w:val="en-US"/>
        </w:rPr>
        <w:t>D</w:t>
      </w:r>
      <w:r w:rsidR="000D236A">
        <w:t>=437</w:t>
      </w:r>
      <w:r>
        <w:t>.</w:t>
      </w:r>
      <w:r w:rsidR="000D236A">
        <w:t>02</w:t>
      </w:r>
      <w:r>
        <w:t xml:space="preserve"> мм</w:t>
      </w:r>
    </w:p>
    <w:p w:rsidR="0095192C" w:rsidRPr="008351A9" w:rsidRDefault="0095192C" w:rsidP="0095192C">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A034B3" w:rsidRDefault="00A034B3">
      <w:pPr>
        <w:spacing w:after="160" w:line="259" w:lineRule="auto"/>
        <w:ind w:firstLine="0"/>
        <w:jc w:val="left"/>
      </w:pPr>
      <w:r>
        <w:br w:type="page"/>
      </w:r>
    </w:p>
    <w:p w:rsidR="007B2E21" w:rsidRDefault="007B2E21" w:rsidP="007B2E21">
      <w:pPr>
        <w:pStyle w:val="a3"/>
      </w:pPr>
      <w:bookmarkStart w:id="2" w:name="_Toc104230567"/>
      <w:r w:rsidRPr="00D949DB">
        <w:lastRenderedPageBreak/>
        <w:t>5.3 спецификация приборов и средств автоматизации</w:t>
      </w:r>
      <w:bookmarkEnd w:id="2"/>
    </w:p>
    <w:tbl>
      <w:tblPr>
        <w:tblStyle w:val="12"/>
        <w:tblW w:w="0" w:type="auto"/>
        <w:tblLook w:val="04A0" w:firstRow="1" w:lastRow="0" w:firstColumn="1" w:lastColumn="0" w:noHBand="0" w:noVBand="1"/>
      </w:tblPr>
      <w:tblGrid>
        <w:gridCol w:w="1306"/>
        <w:gridCol w:w="1156"/>
        <w:gridCol w:w="909"/>
        <w:gridCol w:w="1104"/>
        <w:gridCol w:w="1228"/>
        <w:gridCol w:w="673"/>
        <w:gridCol w:w="680"/>
        <w:gridCol w:w="782"/>
        <w:gridCol w:w="1061"/>
        <w:gridCol w:w="1012"/>
      </w:tblGrid>
      <w:tr w:rsidR="00A034B3" w:rsidTr="00A034B3">
        <w:trPr>
          <w:trHeight w:val="436"/>
        </w:trPr>
        <w:tc>
          <w:tcPr>
            <w:tcW w:w="1453" w:type="dxa"/>
            <w:vMerge w:val="restart"/>
          </w:tcPr>
          <w:p w:rsidR="00A034B3" w:rsidRDefault="00A034B3" w:rsidP="00582E83">
            <w:pPr>
              <w:ind w:firstLine="0"/>
            </w:pPr>
            <w:r>
              <w:t>Номер позиции по функциональной схеме</w:t>
            </w:r>
          </w:p>
        </w:tc>
        <w:tc>
          <w:tcPr>
            <w:tcW w:w="1282" w:type="dxa"/>
            <w:vMerge w:val="restart"/>
          </w:tcPr>
          <w:p w:rsidR="00A034B3" w:rsidRDefault="00A034B3" w:rsidP="00582E83">
            <w:pPr>
              <w:ind w:firstLine="0"/>
            </w:pPr>
            <w:r>
              <w:t>Наименование параметра, среды и места отбора импульса</w:t>
            </w:r>
          </w:p>
        </w:tc>
        <w:tc>
          <w:tcPr>
            <w:tcW w:w="220" w:type="dxa"/>
            <w:vMerge w:val="restart"/>
          </w:tcPr>
          <w:p w:rsidR="00A034B3" w:rsidRDefault="00A034B3" w:rsidP="00582E83">
            <w:pPr>
              <w:ind w:firstLine="0"/>
            </w:pPr>
            <w:r>
              <w:t>Предельно рабочее значение параметра</w:t>
            </w:r>
          </w:p>
        </w:tc>
        <w:tc>
          <w:tcPr>
            <w:tcW w:w="959" w:type="dxa"/>
            <w:vMerge w:val="restart"/>
          </w:tcPr>
          <w:p w:rsidR="00A034B3" w:rsidRDefault="00A034B3" w:rsidP="00582E83">
            <w:pPr>
              <w:ind w:firstLine="0"/>
            </w:pPr>
            <w:r>
              <w:t>Место установки</w:t>
            </w:r>
          </w:p>
        </w:tc>
        <w:tc>
          <w:tcPr>
            <w:tcW w:w="1364" w:type="dxa"/>
            <w:vMerge w:val="restart"/>
          </w:tcPr>
          <w:p w:rsidR="00A034B3" w:rsidRDefault="00A034B3" w:rsidP="00582E83">
            <w:pPr>
              <w:ind w:firstLine="0"/>
            </w:pPr>
            <w:r>
              <w:t>Наименование характеристики</w:t>
            </w:r>
          </w:p>
        </w:tc>
        <w:tc>
          <w:tcPr>
            <w:tcW w:w="735" w:type="dxa"/>
            <w:vMerge w:val="restart"/>
          </w:tcPr>
          <w:p w:rsidR="00A034B3" w:rsidRDefault="00A034B3" w:rsidP="00582E83">
            <w:pPr>
              <w:ind w:firstLine="0"/>
            </w:pPr>
            <w:r>
              <w:t>Тип модель</w:t>
            </w:r>
          </w:p>
        </w:tc>
        <w:tc>
          <w:tcPr>
            <w:tcW w:w="1602" w:type="dxa"/>
            <w:gridSpan w:val="2"/>
          </w:tcPr>
          <w:p w:rsidR="00A034B3" w:rsidRDefault="00A034B3" w:rsidP="00582E83">
            <w:pPr>
              <w:ind w:firstLine="0"/>
            </w:pPr>
            <w:r>
              <w:t>Количество</w:t>
            </w:r>
          </w:p>
        </w:tc>
        <w:tc>
          <w:tcPr>
            <w:tcW w:w="1176" w:type="dxa"/>
            <w:vMerge w:val="restart"/>
          </w:tcPr>
          <w:p w:rsidR="00A034B3" w:rsidRDefault="00A034B3" w:rsidP="00582E83">
            <w:pPr>
              <w:ind w:firstLine="0"/>
            </w:pPr>
            <w:r>
              <w:t>Завод-изготовитель</w:t>
            </w:r>
          </w:p>
        </w:tc>
        <w:tc>
          <w:tcPr>
            <w:tcW w:w="1120" w:type="dxa"/>
            <w:vMerge w:val="restart"/>
          </w:tcPr>
          <w:p w:rsidR="00A034B3" w:rsidRDefault="00A034B3" w:rsidP="00582E83">
            <w:pPr>
              <w:ind w:firstLine="0"/>
            </w:pPr>
            <w:r>
              <w:t>Примечание</w:t>
            </w:r>
          </w:p>
        </w:tc>
      </w:tr>
      <w:tr w:rsidR="00A034B3" w:rsidTr="00A034B3">
        <w:trPr>
          <w:trHeight w:val="3506"/>
        </w:trPr>
        <w:tc>
          <w:tcPr>
            <w:tcW w:w="1453" w:type="dxa"/>
            <w:vMerge/>
          </w:tcPr>
          <w:p w:rsidR="00A034B3" w:rsidRDefault="00A034B3" w:rsidP="00582E83">
            <w:pPr>
              <w:ind w:firstLine="0"/>
            </w:pPr>
          </w:p>
        </w:tc>
        <w:tc>
          <w:tcPr>
            <w:tcW w:w="1282" w:type="dxa"/>
            <w:vMerge/>
          </w:tcPr>
          <w:p w:rsidR="00A034B3" w:rsidRDefault="00A034B3" w:rsidP="00582E83">
            <w:pPr>
              <w:ind w:firstLine="0"/>
            </w:pPr>
          </w:p>
        </w:tc>
        <w:tc>
          <w:tcPr>
            <w:tcW w:w="220" w:type="dxa"/>
            <w:vMerge/>
          </w:tcPr>
          <w:p w:rsidR="00A034B3" w:rsidRDefault="00A034B3" w:rsidP="00582E83">
            <w:pPr>
              <w:ind w:firstLine="0"/>
            </w:pPr>
          </w:p>
        </w:tc>
        <w:tc>
          <w:tcPr>
            <w:tcW w:w="959" w:type="dxa"/>
            <w:vMerge/>
          </w:tcPr>
          <w:p w:rsidR="00A034B3" w:rsidRDefault="00A034B3" w:rsidP="00582E83">
            <w:pPr>
              <w:ind w:firstLine="0"/>
            </w:pPr>
          </w:p>
        </w:tc>
        <w:tc>
          <w:tcPr>
            <w:tcW w:w="1364" w:type="dxa"/>
            <w:vMerge/>
          </w:tcPr>
          <w:p w:rsidR="00A034B3" w:rsidRDefault="00A034B3" w:rsidP="00582E83">
            <w:pPr>
              <w:ind w:firstLine="0"/>
            </w:pPr>
          </w:p>
        </w:tc>
        <w:tc>
          <w:tcPr>
            <w:tcW w:w="735" w:type="dxa"/>
            <w:vMerge/>
          </w:tcPr>
          <w:p w:rsidR="00A034B3" w:rsidRDefault="00A034B3" w:rsidP="00582E83">
            <w:pPr>
              <w:ind w:firstLine="0"/>
            </w:pPr>
          </w:p>
        </w:tc>
        <w:tc>
          <w:tcPr>
            <w:tcW w:w="743" w:type="dxa"/>
          </w:tcPr>
          <w:p w:rsidR="00A034B3" w:rsidRDefault="00A034B3" w:rsidP="00582E83">
            <w:pPr>
              <w:ind w:firstLine="0"/>
            </w:pPr>
            <w:r>
              <w:t>На один агрегат</w:t>
            </w:r>
          </w:p>
        </w:tc>
        <w:tc>
          <w:tcPr>
            <w:tcW w:w="859" w:type="dxa"/>
          </w:tcPr>
          <w:p w:rsidR="00A034B3" w:rsidRDefault="00A034B3" w:rsidP="00582E83">
            <w:pPr>
              <w:ind w:firstLine="0"/>
            </w:pPr>
            <w:r>
              <w:t>На все агрегаты</w:t>
            </w:r>
          </w:p>
        </w:tc>
        <w:tc>
          <w:tcPr>
            <w:tcW w:w="1176" w:type="dxa"/>
            <w:vMerge/>
          </w:tcPr>
          <w:p w:rsidR="00A034B3" w:rsidRDefault="00A034B3" w:rsidP="00582E83">
            <w:pPr>
              <w:ind w:firstLine="0"/>
            </w:pPr>
          </w:p>
        </w:tc>
        <w:tc>
          <w:tcPr>
            <w:tcW w:w="1120" w:type="dxa"/>
            <w:vMerge/>
          </w:tcPr>
          <w:p w:rsidR="00A034B3" w:rsidRDefault="00A034B3" w:rsidP="00582E83">
            <w:pPr>
              <w:ind w:firstLine="0"/>
            </w:pPr>
          </w:p>
        </w:tc>
      </w:tr>
      <w:tr w:rsidR="00A034B3" w:rsidTr="00A034B3">
        <w:trPr>
          <w:trHeight w:val="436"/>
        </w:trPr>
        <w:tc>
          <w:tcPr>
            <w:tcW w:w="1453" w:type="dxa"/>
          </w:tcPr>
          <w:p w:rsidR="00A034B3" w:rsidRDefault="00A034B3" w:rsidP="00582E83">
            <w:pPr>
              <w:ind w:firstLine="0"/>
            </w:pPr>
            <w:r>
              <w:t>1</w:t>
            </w:r>
          </w:p>
        </w:tc>
        <w:tc>
          <w:tcPr>
            <w:tcW w:w="1282" w:type="dxa"/>
          </w:tcPr>
          <w:p w:rsidR="00A034B3" w:rsidRDefault="00A034B3" w:rsidP="00582E83">
            <w:pPr>
              <w:ind w:firstLine="0"/>
            </w:pPr>
            <w:r>
              <w:t>2</w:t>
            </w:r>
          </w:p>
        </w:tc>
        <w:tc>
          <w:tcPr>
            <w:tcW w:w="220" w:type="dxa"/>
          </w:tcPr>
          <w:p w:rsidR="00A034B3" w:rsidRDefault="00A034B3" w:rsidP="00582E83">
            <w:pPr>
              <w:ind w:firstLine="0"/>
            </w:pPr>
            <w:r>
              <w:t>3</w:t>
            </w:r>
          </w:p>
        </w:tc>
        <w:tc>
          <w:tcPr>
            <w:tcW w:w="959" w:type="dxa"/>
          </w:tcPr>
          <w:p w:rsidR="00A034B3" w:rsidRDefault="00A034B3" w:rsidP="00582E83">
            <w:pPr>
              <w:ind w:firstLine="0"/>
            </w:pPr>
            <w:r>
              <w:t>4</w:t>
            </w:r>
          </w:p>
        </w:tc>
        <w:tc>
          <w:tcPr>
            <w:tcW w:w="1364" w:type="dxa"/>
          </w:tcPr>
          <w:p w:rsidR="00A034B3" w:rsidRDefault="00A034B3" w:rsidP="00582E83">
            <w:pPr>
              <w:ind w:firstLine="0"/>
            </w:pPr>
            <w:r>
              <w:t>5</w:t>
            </w:r>
          </w:p>
        </w:tc>
        <w:tc>
          <w:tcPr>
            <w:tcW w:w="735" w:type="dxa"/>
          </w:tcPr>
          <w:p w:rsidR="00A034B3" w:rsidRDefault="00A034B3" w:rsidP="00582E83">
            <w:pPr>
              <w:ind w:firstLine="0"/>
            </w:pPr>
            <w:r>
              <w:t>6</w:t>
            </w:r>
          </w:p>
        </w:tc>
        <w:tc>
          <w:tcPr>
            <w:tcW w:w="743" w:type="dxa"/>
          </w:tcPr>
          <w:p w:rsidR="00A034B3" w:rsidRDefault="00A034B3" w:rsidP="00582E83">
            <w:pPr>
              <w:ind w:firstLine="0"/>
            </w:pPr>
            <w:r>
              <w:t>7</w:t>
            </w:r>
          </w:p>
        </w:tc>
        <w:tc>
          <w:tcPr>
            <w:tcW w:w="859" w:type="dxa"/>
          </w:tcPr>
          <w:p w:rsidR="00A034B3" w:rsidRDefault="00A034B3" w:rsidP="00582E83">
            <w:pPr>
              <w:ind w:firstLine="0"/>
            </w:pPr>
            <w:r>
              <w:t>8</w:t>
            </w:r>
          </w:p>
        </w:tc>
        <w:tc>
          <w:tcPr>
            <w:tcW w:w="1176" w:type="dxa"/>
          </w:tcPr>
          <w:p w:rsidR="00A034B3" w:rsidRDefault="00A034B3" w:rsidP="00582E83">
            <w:pPr>
              <w:ind w:firstLine="0"/>
            </w:pPr>
            <w:r>
              <w:t>9</w:t>
            </w:r>
          </w:p>
        </w:tc>
        <w:tc>
          <w:tcPr>
            <w:tcW w:w="1120" w:type="dxa"/>
          </w:tcPr>
          <w:p w:rsidR="00A034B3" w:rsidRDefault="00A034B3" w:rsidP="00582E83">
            <w:pPr>
              <w:ind w:firstLine="0"/>
            </w:pPr>
            <w:r>
              <w:t>10</w:t>
            </w:r>
          </w:p>
        </w:tc>
      </w:tr>
      <w:tr w:rsidR="00A034B3" w:rsidTr="00A034B3">
        <w:trPr>
          <w:trHeight w:val="436"/>
        </w:trPr>
        <w:tc>
          <w:tcPr>
            <w:tcW w:w="1453" w:type="dxa"/>
          </w:tcPr>
          <w:p w:rsidR="00A034B3" w:rsidRDefault="00A034B3" w:rsidP="00582E83">
            <w:pPr>
              <w:ind w:firstLine="0"/>
            </w:pPr>
            <w:r>
              <w:t>1-1, 3-1, 13-1, 15-1, 21-1</w:t>
            </w:r>
          </w:p>
        </w:tc>
        <w:tc>
          <w:tcPr>
            <w:tcW w:w="1282" w:type="dxa"/>
          </w:tcPr>
          <w:p w:rsidR="00A034B3" w:rsidRDefault="00A034B3" w:rsidP="00582E83">
            <w:pPr>
              <w:ind w:firstLine="0"/>
            </w:pPr>
            <w:r>
              <w:t>Расход сэвилена с кислородом</w:t>
            </w:r>
          </w:p>
        </w:tc>
        <w:tc>
          <w:tcPr>
            <w:tcW w:w="220" w:type="dxa"/>
          </w:tcPr>
          <w:p w:rsidR="00A034B3" w:rsidRDefault="00A034B3" w:rsidP="00582E83">
            <w:pPr>
              <w:ind w:firstLine="0"/>
            </w:pPr>
            <w:r>
              <w:t>1250 м</w:t>
            </w:r>
            <w:r w:rsidRPr="00316ECE">
              <w:rPr>
                <w:vertAlign w:val="superscript"/>
              </w:rPr>
              <w:t>3</w:t>
            </w:r>
            <w:r w:rsidRPr="00316ECE">
              <w:t>/ч</w:t>
            </w:r>
          </w:p>
        </w:tc>
        <w:tc>
          <w:tcPr>
            <w:tcW w:w="959" w:type="dxa"/>
          </w:tcPr>
          <w:p w:rsidR="00A034B3" w:rsidRDefault="00A034B3" w:rsidP="00582E83">
            <w:pPr>
              <w:ind w:firstLine="0"/>
            </w:pPr>
            <w:r>
              <w:t>На трубопроводе</w:t>
            </w:r>
          </w:p>
        </w:tc>
        <w:tc>
          <w:tcPr>
            <w:tcW w:w="1364" w:type="dxa"/>
          </w:tcPr>
          <w:p w:rsidR="00A034B3" w:rsidRDefault="00A034B3" w:rsidP="00582E83">
            <w:pPr>
              <w:ind w:firstLine="0"/>
            </w:pPr>
          </w:p>
        </w:tc>
        <w:tc>
          <w:tcPr>
            <w:tcW w:w="735" w:type="dxa"/>
          </w:tcPr>
          <w:p w:rsidR="00A034B3" w:rsidRDefault="00A034B3" w:rsidP="00582E83">
            <w:pPr>
              <w:ind w:firstLine="0"/>
            </w:pPr>
          </w:p>
        </w:tc>
        <w:tc>
          <w:tcPr>
            <w:tcW w:w="743" w:type="dxa"/>
          </w:tcPr>
          <w:p w:rsidR="00A034B3" w:rsidRDefault="00A034B3" w:rsidP="00582E83">
            <w:pPr>
              <w:ind w:firstLine="0"/>
            </w:pPr>
          </w:p>
        </w:tc>
        <w:tc>
          <w:tcPr>
            <w:tcW w:w="859" w:type="dxa"/>
          </w:tcPr>
          <w:p w:rsidR="00A034B3" w:rsidRDefault="00A034B3" w:rsidP="00582E83">
            <w:pPr>
              <w:ind w:firstLine="0"/>
            </w:pPr>
            <w:r>
              <w:t>5</w:t>
            </w:r>
          </w:p>
        </w:tc>
        <w:tc>
          <w:tcPr>
            <w:tcW w:w="1176" w:type="dxa"/>
          </w:tcPr>
          <w:p w:rsidR="00A034B3" w:rsidRDefault="00A034B3" w:rsidP="00582E83">
            <w:pPr>
              <w:ind w:firstLine="0"/>
            </w:pPr>
          </w:p>
        </w:tc>
        <w:tc>
          <w:tcPr>
            <w:tcW w:w="1120" w:type="dxa"/>
          </w:tcPr>
          <w:p w:rsidR="00A034B3" w:rsidRDefault="00A034B3" w:rsidP="00582E83">
            <w:pPr>
              <w:ind w:firstLine="0"/>
            </w:pPr>
          </w:p>
        </w:tc>
      </w:tr>
      <w:tr w:rsidR="00A034B3" w:rsidTr="00A034B3">
        <w:trPr>
          <w:trHeight w:val="436"/>
        </w:trPr>
        <w:tc>
          <w:tcPr>
            <w:tcW w:w="1453" w:type="dxa"/>
          </w:tcPr>
          <w:p w:rsidR="00A034B3" w:rsidRDefault="00A034B3" w:rsidP="00582E83">
            <w:pPr>
              <w:ind w:firstLine="0"/>
            </w:pPr>
          </w:p>
        </w:tc>
        <w:tc>
          <w:tcPr>
            <w:tcW w:w="1282" w:type="dxa"/>
          </w:tcPr>
          <w:p w:rsidR="00A034B3" w:rsidRDefault="00A034B3" w:rsidP="00582E83">
            <w:pPr>
              <w:ind w:firstLine="0"/>
            </w:pPr>
          </w:p>
        </w:tc>
        <w:tc>
          <w:tcPr>
            <w:tcW w:w="220" w:type="dxa"/>
          </w:tcPr>
          <w:p w:rsidR="00A034B3" w:rsidRDefault="00A034B3" w:rsidP="00582E83">
            <w:pPr>
              <w:ind w:firstLine="0"/>
            </w:pPr>
          </w:p>
        </w:tc>
        <w:tc>
          <w:tcPr>
            <w:tcW w:w="959" w:type="dxa"/>
          </w:tcPr>
          <w:p w:rsidR="00A034B3" w:rsidRDefault="00A034B3" w:rsidP="00582E83">
            <w:pPr>
              <w:ind w:firstLine="0"/>
            </w:pPr>
          </w:p>
        </w:tc>
        <w:tc>
          <w:tcPr>
            <w:tcW w:w="1364" w:type="dxa"/>
          </w:tcPr>
          <w:p w:rsidR="00A034B3" w:rsidRDefault="00A034B3" w:rsidP="00582E83">
            <w:pPr>
              <w:ind w:firstLine="0"/>
            </w:pPr>
          </w:p>
        </w:tc>
        <w:tc>
          <w:tcPr>
            <w:tcW w:w="735" w:type="dxa"/>
          </w:tcPr>
          <w:p w:rsidR="00A034B3" w:rsidRDefault="00A034B3" w:rsidP="00582E83">
            <w:pPr>
              <w:ind w:firstLine="0"/>
            </w:pPr>
          </w:p>
        </w:tc>
        <w:tc>
          <w:tcPr>
            <w:tcW w:w="743" w:type="dxa"/>
          </w:tcPr>
          <w:p w:rsidR="00A034B3" w:rsidRDefault="00A034B3" w:rsidP="00582E83">
            <w:pPr>
              <w:ind w:firstLine="0"/>
            </w:pPr>
          </w:p>
        </w:tc>
        <w:tc>
          <w:tcPr>
            <w:tcW w:w="859" w:type="dxa"/>
          </w:tcPr>
          <w:p w:rsidR="00A034B3" w:rsidRDefault="00A034B3" w:rsidP="00582E83">
            <w:pPr>
              <w:ind w:firstLine="0"/>
            </w:pPr>
          </w:p>
        </w:tc>
        <w:tc>
          <w:tcPr>
            <w:tcW w:w="1176" w:type="dxa"/>
          </w:tcPr>
          <w:p w:rsidR="00A034B3" w:rsidRDefault="00A034B3" w:rsidP="00582E83">
            <w:pPr>
              <w:ind w:firstLine="0"/>
            </w:pPr>
          </w:p>
        </w:tc>
        <w:tc>
          <w:tcPr>
            <w:tcW w:w="1120" w:type="dxa"/>
          </w:tcPr>
          <w:p w:rsidR="00A034B3" w:rsidRDefault="00A034B3" w:rsidP="00582E83">
            <w:pPr>
              <w:ind w:firstLine="0"/>
            </w:pPr>
          </w:p>
        </w:tc>
      </w:tr>
      <w:tr w:rsidR="00A034B3" w:rsidTr="00A034B3">
        <w:trPr>
          <w:trHeight w:val="436"/>
        </w:trPr>
        <w:tc>
          <w:tcPr>
            <w:tcW w:w="1453" w:type="dxa"/>
          </w:tcPr>
          <w:p w:rsidR="00A034B3" w:rsidRDefault="00A034B3" w:rsidP="00582E83">
            <w:pPr>
              <w:ind w:firstLine="0"/>
            </w:pPr>
          </w:p>
        </w:tc>
        <w:tc>
          <w:tcPr>
            <w:tcW w:w="1282" w:type="dxa"/>
          </w:tcPr>
          <w:p w:rsidR="00A034B3" w:rsidRDefault="00A034B3" w:rsidP="00582E83">
            <w:pPr>
              <w:ind w:firstLine="0"/>
            </w:pPr>
          </w:p>
        </w:tc>
        <w:tc>
          <w:tcPr>
            <w:tcW w:w="220" w:type="dxa"/>
          </w:tcPr>
          <w:p w:rsidR="00A034B3" w:rsidRDefault="00A034B3" w:rsidP="00582E83">
            <w:pPr>
              <w:ind w:firstLine="0"/>
            </w:pPr>
          </w:p>
        </w:tc>
        <w:tc>
          <w:tcPr>
            <w:tcW w:w="959" w:type="dxa"/>
          </w:tcPr>
          <w:p w:rsidR="00A034B3" w:rsidRDefault="00A034B3" w:rsidP="00582E83">
            <w:pPr>
              <w:ind w:firstLine="0"/>
            </w:pPr>
          </w:p>
        </w:tc>
        <w:tc>
          <w:tcPr>
            <w:tcW w:w="1364" w:type="dxa"/>
          </w:tcPr>
          <w:p w:rsidR="00A034B3" w:rsidRDefault="00A034B3" w:rsidP="00582E83">
            <w:pPr>
              <w:ind w:firstLine="0"/>
            </w:pPr>
          </w:p>
        </w:tc>
        <w:tc>
          <w:tcPr>
            <w:tcW w:w="735" w:type="dxa"/>
          </w:tcPr>
          <w:p w:rsidR="00A034B3" w:rsidRDefault="00A034B3" w:rsidP="00582E83">
            <w:pPr>
              <w:ind w:firstLine="0"/>
            </w:pPr>
          </w:p>
        </w:tc>
        <w:tc>
          <w:tcPr>
            <w:tcW w:w="743" w:type="dxa"/>
          </w:tcPr>
          <w:p w:rsidR="00A034B3" w:rsidRDefault="00A034B3" w:rsidP="00582E83">
            <w:pPr>
              <w:ind w:firstLine="0"/>
            </w:pPr>
          </w:p>
        </w:tc>
        <w:tc>
          <w:tcPr>
            <w:tcW w:w="859" w:type="dxa"/>
          </w:tcPr>
          <w:p w:rsidR="00A034B3" w:rsidRDefault="00A034B3" w:rsidP="00582E83">
            <w:pPr>
              <w:ind w:firstLine="0"/>
            </w:pPr>
          </w:p>
        </w:tc>
        <w:tc>
          <w:tcPr>
            <w:tcW w:w="1176" w:type="dxa"/>
          </w:tcPr>
          <w:p w:rsidR="00A034B3" w:rsidRDefault="00A034B3" w:rsidP="00582E83">
            <w:pPr>
              <w:ind w:firstLine="0"/>
            </w:pPr>
          </w:p>
        </w:tc>
        <w:tc>
          <w:tcPr>
            <w:tcW w:w="1120" w:type="dxa"/>
          </w:tcPr>
          <w:p w:rsidR="00A034B3" w:rsidRDefault="00A034B3" w:rsidP="00582E83">
            <w:pPr>
              <w:ind w:firstLine="0"/>
            </w:pPr>
          </w:p>
        </w:tc>
      </w:tr>
      <w:tr w:rsidR="00A034B3" w:rsidTr="00A034B3">
        <w:trPr>
          <w:trHeight w:val="423"/>
        </w:trPr>
        <w:tc>
          <w:tcPr>
            <w:tcW w:w="1453" w:type="dxa"/>
          </w:tcPr>
          <w:p w:rsidR="00A034B3" w:rsidRDefault="00A034B3" w:rsidP="00582E83">
            <w:pPr>
              <w:ind w:firstLine="0"/>
            </w:pPr>
          </w:p>
        </w:tc>
        <w:tc>
          <w:tcPr>
            <w:tcW w:w="1282" w:type="dxa"/>
          </w:tcPr>
          <w:p w:rsidR="00A034B3" w:rsidRDefault="00A034B3" w:rsidP="00582E83">
            <w:pPr>
              <w:ind w:firstLine="0"/>
            </w:pPr>
          </w:p>
        </w:tc>
        <w:tc>
          <w:tcPr>
            <w:tcW w:w="220" w:type="dxa"/>
          </w:tcPr>
          <w:p w:rsidR="00A034B3" w:rsidRDefault="00A034B3" w:rsidP="00582E83">
            <w:pPr>
              <w:ind w:firstLine="0"/>
            </w:pPr>
          </w:p>
        </w:tc>
        <w:tc>
          <w:tcPr>
            <w:tcW w:w="959" w:type="dxa"/>
          </w:tcPr>
          <w:p w:rsidR="00A034B3" w:rsidRDefault="00A034B3" w:rsidP="00582E83">
            <w:pPr>
              <w:ind w:firstLine="0"/>
            </w:pPr>
          </w:p>
        </w:tc>
        <w:tc>
          <w:tcPr>
            <w:tcW w:w="1364" w:type="dxa"/>
          </w:tcPr>
          <w:p w:rsidR="00A034B3" w:rsidRDefault="00A034B3" w:rsidP="00582E83">
            <w:pPr>
              <w:ind w:firstLine="0"/>
            </w:pPr>
          </w:p>
        </w:tc>
        <w:tc>
          <w:tcPr>
            <w:tcW w:w="735" w:type="dxa"/>
          </w:tcPr>
          <w:p w:rsidR="00A034B3" w:rsidRDefault="00A034B3" w:rsidP="00582E83">
            <w:pPr>
              <w:ind w:firstLine="0"/>
            </w:pPr>
          </w:p>
        </w:tc>
        <w:tc>
          <w:tcPr>
            <w:tcW w:w="743" w:type="dxa"/>
          </w:tcPr>
          <w:p w:rsidR="00A034B3" w:rsidRDefault="00A034B3" w:rsidP="00582E83">
            <w:pPr>
              <w:ind w:firstLine="0"/>
            </w:pPr>
          </w:p>
        </w:tc>
        <w:tc>
          <w:tcPr>
            <w:tcW w:w="859" w:type="dxa"/>
          </w:tcPr>
          <w:p w:rsidR="00A034B3" w:rsidRDefault="00A034B3" w:rsidP="00582E83">
            <w:pPr>
              <w:ind w:firstLine="0"/>
            </w:pPr>
          </w:p>
        </w:tc>
        <w:tc>
          <w:tcPr>
            <w:tcW w:w="1176" w:type="dxa"/>
          </w:tcPr>
          <w:p w:rsidR="00A034B3" w:rsidRDefault="00A034B3" w:rsidP="00582E83">
            <w:pPr>
              <w:ind w:firstLine="0"/>
            </w:pPr>
          </w:p>
        </w:tc>
        <w:tc>
          <w:tcPr>
            <w:tcW w:w="1120" w:type="dxa"/>
          </w:tcPr>
          <w:p w:rsidR="00A034B3" w:rsidRDefault="00A034B3" w:rsidP="00582E83">
            <w:pPr>
              <w:ind w:firstLine="0"/>
            </w:pPr>
          </w:p>
        </w:tc>
      </w:tr>
    </w:tbl>
    <w:tbl>
      <w:tblPr>
        <w:tblStyle w:val="ab"/>
        <w:tblW w:w="0" w:type="auto"/>
        <w:tblLook w:val="04A0" w:firstRow="1" w:lastRow="0" w:firstColumn="1" w:lastColumn="0" w:noHBand="0" w:noVBand="1"/>
      </w:tblPr>
      <w:tblGrid>
        <w:gridCol w:w="704"/>
        <w:gridCol w:w="4251"/>
        <w:gridCol w:w="2478"/>
        <w:gridCol w:w="2478"/>
      </w:tblGrid>
      <w:tr w:rsidR="000D236A" w:rsidTr="000D236A">
        <w:tc>
          <w:tcPr>
            <w:tcW w:w="704" w:type="dxa"/>
          </w:tcPr>
          <w:p w:rsidR="000D236A" w:rsidRDefault="000D236A" w:rsidP="000D236A">
            <w:pPr>
              <w:ind w:firstLine="0"/>
            </w:pPr>
            <w:bookmarkStart w:id="3" w:name="_GoBack"/>
            <w:r>
              <w:t>П/П</w:t>
            </w:r>
          </w:p>
        </w:tc>
        <w:tc>
          <w:tcPr>
            <w:tcW w:w="4251" w:type="dxa"/>
          </w:tcPr>
          <w:p w:rsidR="000D236A" w:rsidRDefault="000D236A" w:rsidP="000D236A">
            <w:pPr>
              <w:ind w:firstLine="0"/>
            </w:pPr>
            <w:r>
              <w:t>Что контролируется, номер позиции</w:t>
            </w:r>
          </w:p>
        </w:tc>
        <w:tc>
          <w:tcPr>
            <w:tcW w:w="2478" w:type="dxa"/>
          </w:tcPr>
          <w:p w:rsidR="000D236A" w:rsidRDefault="000D236A" w:rsidP="000D236A">
            <w:pPr>
              <w:ind w:firstLine="0"/>
            </w:pPr>
            <w:r>
              <w:t>Предельно-доп. параметры</w:t>
            </w:r>
          </w:p>
        </w:tc>
        <w:tc>
          <w:tcPr>
            <w:tcW w:w="2478" w:type="dxa"/>
          </w:tcPr>
          <w:p w:rsidR="000D236A" w:rsidRDefault="000D236A" w:rsidP="000D236A">
            <w:pPr>
              <w:ind w:firstLine="0"/>
            </w:pPr>
            <w:r>
              <w:t>Наименование прибора</w:t>
            </w:r>
          </w:p>
        </w:tc>
      </w:tr>
      <w:tr w:rsidR="000D236A" w:rsidTr="000D236A">
        <w:tc>
          <w:tcPr>
            <w:tcW w:w="704" w:type="dxa"/>
          </w:tcPr>
          <w:p w:rsidR="000D236A" w:rsidRDefault="000D236A" w:rsidP="007B2E21">
            <w:pPr>
              <w:ind w:firstLine="0"/>
            </w:pPr>
            <w:r>
              <w:t>1</w:t>
            </w:r>
          </w:p>
        </w:tc>
        <w:tc>
          <w:tcPr>
            <w:tcW w:w="4251" w:type="dxa"/>
          </w:tcPr>
          <w:p w:rsidR="000D236A" w:rsidRDefault="000D236A" w:rsidP="007B2E21">
            <w:pPr>
              <w:ind w:firstLine="0"/>
            </w:pPr>
            <w:r>
              <w:t xml:space="preserve">Расход подачи этилена с кислородом в </w:t>
            </w:r>
            <w:proofErr w:type="spellStart"/>
            <w:r>
              <w:t>огнепреградитель</w:t>
            </w:r>
            <w:proofErr w:type="spellEnd"/>
            <w:r>
              <w:t xml:space="preserve"> 4/1.6.3, поз. 1-1</w:t>
            </w:r>
          </w:p>
        </w:tc>
        <w:tc>
          <w:tcPr>
            <w:tcW w:w="2478" w:type="dxa"/>
          </w:tcPr>
          <w:p w:rsidR="000D236A" w:rsidRDefault="000D236A" w:rsidP="007B2E21">
            <w:pPr>
              <w:ind w:firstLine="0"/>
            </w:pPr>
            <w:r>
              <w:t>1250 м</w:t>
            </w:r>
            <w:r w:rsidRPr="00316ECE">
              <w:rPr>
                <w:vertAlign w:val="superscript"/>
              </w:rPr>
              <w:t>3</w:t>
            </w:r>
            <w:r w:rsidRPr="00316ECE">
              <w:t>/ч</w:t>
            </w:r>
          </w:p>
        </w:tc>
        <w:tc>
          <w:tcPr>
            <w:tcW w:w="2478" w:type="dxa"/>
          </w:tcPr>
          <w:p w:rsidR="000D236A" w:rsidRDefault="000D236A" w:rsidP="007B2E21">
            <w:pPr>
              <w:ind w:firstLine="0"/>
            </w:pPr>
          </w:p>
        </w:tc>
      </w:tr>
      <w:tr w:rsidR="000D236A" w:rsidTr="000D236A">
        <w:tc>
          <w:tcPr>
            <w:tcW w:w="704" w:type="dxa"/>
          </w:tcPr>
          <w:p w:rsidR="000D236A" w:rsidRDefault="000D236A" w:rsidP="000D236A">
            <w:pPr>
              <w:ind w:firstLine="0"/>
            </w:pPr>
            <w:r>
              <w:t>2</w:t>
            </w:r>
          </w:p>
        </w:tc>
        <w:tc>
          <w:tcPr>
            <w:tcW w:w="4251" w:type="dxa"/>
          </w:tcPr>
          <w:p w:rsidR="000D236A" w:rsidRDefault="000D236A" w:rsidP="000D236A">
            <w:pPr>
              <w:ind w:firstLine="0"/>
            </w:pPr>
            <w:r>
              <w:t xml:space="preserve">Расход подачи этилена с кислородом в </w:t>
            </w:r>
            <w:proofErr w:type="spellStart"/>
            <w:r>
              <w:t>огнепреградитель</w:t>
            </w:r>
            <w:proofErr w:type="spellEnd"/>
            <w:r>
              <w:t xml:space="preserve"> 4/1.6.3, поз. 3-1</w:t>
            </w:r>
          </w:p>
        </w:tc>
        <w:tc>
          <w:tcPr>
            <w:tcW w:w="2478" w:type="dxa"/>
          </w:tcPr>
          <w:p w:rsidR="000D236A" w:rsidRDefault="000D236A" w:rsidP="000D236A">
            <w:pPr>
              <w:ind w:firstLine="0"/>
            </w:pPr>
            <w:r>
              <w:t>1250 м</w:t>
            </w:r>
            <w:r w:rsidRPr="00316ECE">
              <w:rPr>
                <w:vertAlign w:val="superscript"/>
              </w:rPr>
              <w:t>3</w:t>
            </w:r>
            <w:r w:rsidRPr="00316ECE">
              <w:t>/ч</w:t>
            </w:r>
          </w:p>
        </w:tc>
        <w:tc>
          <w:tcPr>
            <w:tcW w:w="2478" w:type="dxa"/>
          </w:tcPr>
          <w:p w:rsidR="000D236A" w:rsidRDefault="000D236A" w:rsidP="000D236A">
            <w:pPr>
              <w:ind w:firstLine="0"/>
            </w:pPr>
          </w:p>
        </w:tc>
      </w:tr>
      <w:tr w:rsidR="000D236A" w:rsidTr="000D236A">
        <w:tc>
          <w:tcPr>
            <w:tcW w:w="704" w:type="dxa"/>
          </w:tcPr>
          <w:p w:rsidR="000D236A" w:rsidRDefault="000D236A" w:rsidP="007B2E21">
            <w:pPr>
              <w:ind w:firstLine="0"/>
            </w:pPr>
            <w:r>
              <w:t>3</w:t>
            </w:r>
          </w:p>
        </w:tc>
        <w:tc>
          <w:tcPr>
            <w:tcW w:w="4251" w:type="dxa"/>
          </w:tcPr>
          <w:p w:rsidR="000D236A" w:rsidRDefault="000D236A" w:rsidP="007B2E21">
            <w:pPr>
              <w:ind w:firstLine="0"/>
            </w:pPr>
            <w:r>
              <w:t xml:space="preserve">Температура </w:t>
            </w:r>
            <w:r w:rsidR="0008125A">
              <w:t>подачи воды в реактор 4/13 Реактор В-I, поз. 7-1</w:t>
            </w:r>
          </w:p>
        </w:tc>
        <w:tc>
          <w:tcPr>
            <w:tcW w:w="2478" w:type="dxa"/>
          </w:tcPr>
          <w:p w:rsidR="000D236A" w:rsidRDefault="0008125A" w:rsidP="007B2E21">
            <w:pPr>
              <w:ind w:firstLine="0"/>
            </w:pPr>
            <w:r w:rsidRPr="0008125A">
              <w:t>90-100°С</w:t>
            </w:r>
          </w:p>
        </w:tc>
        <w:tc>
          <w:tcPr>
            <w:tcW w:w="2478" w:type="dxa"/>
          </w:tcPr>
          <w:p w:rsidR="000D236A" w:rsidRDefault="000D236A" w:rsidP="007B2E21">
            <w:pPr>
              <w:ind w:firstLine="0"/>
            </w:pPr>
          </w:p>
        </w:tc>
      </w:tr>
      <w:tr w:rsidR="000D236A" w:rsidTr="000D236A">
        <w:tc>
          <w:tcPr>
            <w:tcW w:w="704" w:type="dxa"/>
          </w:tcPr>
          <w:p w:rsidR="000D236A" w:rsidRDefault="000D236A" w:rsidP="007B2E21">
            <w:pPr>
              <w:ind w:firstLine="0"/>
            </w:pPr>
            <w:r>
              <w:lastRenderedPageBreak/>
              <w:t>4</w:t>
            </w:r>
          </w:p>
        </w:tc>
        <w:tc>
          <w:tcPr>
            <w:tcW w:w="4251" w:type="dxa"/>
          </w:tcPr>
          <w:p w:rsidR="000D236A" w:rsidRDefault="0008125A" w:rsidP="007B2E21">
            <w:pPr>
              <w:ind w:firstLine="0"/>
            </w:pPr>
            <w:r>
              <w:t>Давление в трубопроводе подачи воды в реактор 4/13 Реактор В-I, поз. 11-1</w:t>
            </w:r>
          </w:p>
        </w:tc>
        <w:tc>
          <w:tcPr>
            <w:tcW w:w="2478" w:type="dxa"/>
          </w:tcPr>
          <w:p w:rsidR="000D236A" w:rsidRDefault="0008125A" w:rsidP="007B2E21">
            <w:pPr>
              <w:ind w:firstLine="0"/>
            </w:pPr>
            <w:r w:rsidRPr="0008125A">
              <w:t>10-13кгс/см2</w:t>
            </w:r>
          </w:p>
        </w:tc>
        <w:tc>
          <w:tcPr>
            <w:tcW w:w="2478" w:type="dxa"/>
          </w:tcPr>
          <w:p w:rsidR="000D236A" w:rsidRDefault="000D236A" w:rsidP="007B2E21">
            <w:pPr>
              <w:ind w:firstLine="0"/>
            </w:pPr>
          </w:p>
        </w:tc>
      </w:tr>
      <w:tr w:rsidR="0008125A" w:rsidTr="000D236A">
        <w:tc>
          <w:tcPr>
            <w:tcW w:w="704" w:type="dxa"/>
          </w:tcPr>
          <w:p w:rsidR="0008125A" w:rsidRDefault="0008125A" w:rsidP="0008125A">
            <w:pPr>
              <w:ind w:firstLine="0"/>
            </w:pPr>
            <w:r>
              <w:t>5</w:t>
            </w:r>
          </w:p>
        </w:tc>
        <w:tc>
          <w:tcPr>
            <w:tcW w:w="4251" w:type="dxa"/>
          </w:tcPr>
          <w:p w:rsidR="0008125A" w:rsidRDefault="0008125A" w:rsidP="0008125A">
            <w:pPr>
              <w:ind w:firstLine="0"/>
            </w:pPr>
            <w:r>
              <w:t>Температура подачи воды в реактор 4/13 Реактор В-I, поз. 10-1</w:t>
            </w:r>
          </w:p>
        </w:tc>
        <w:tc>
          <w:tcPr>
            <w:tcW w:w="2478" w:type="dxa"/>
          </w:tcPr>
          <w:p w:rsidR="0008125A" w:rsidRDefault="0008125A" w:rsidP="0008125A">
            <w:pPr>
              <w:ind w:firstLine="0"/>
            </w:pPr>
            <w:r w:rsidRPr="0008125A">
              <w:t>90-100°С</w:t>
            </w:r>
          </w:p>
        </w:tc>
        <w:tc>
          <w:tcPr>
            <w:tcW w:w="2478" w:type="dxa"/>
          </w:tcPr>
          <w:p w:rsidR="0008125A" w:rsidRDefault="0008125A" w:rsidP="0008125A">
            <w:pPr>
              <w:ind w:firstLine="0"/>
            </w:pPr>
          </w:p>
        </w:tc>
      </w:tr>
      <w:tr w:rsidR="0008125A" w:rsidTr="000D236A">
        <w:tc>
          <w:tcPr>
            <w:tcW w:w="704" w:type="dxa"/>
          </w:tcPr>
          <w:p w:rsidR="0008125A" w:rsidRDefault="0008125A" w:rsidP="0008125A">
            <w:pPr>
              <w:ind w:firstLine="0"/>
            </w:pPr>
            <w:r>
              <w:t>6</w:t>
            </w:r>
          </w:p>
        </w:tc>
        <w:tc>
          <w:tcPr>
            <w:tcW w:w="4251" w:type="dxa"/>
          </w:tcPr>
          <w:p w:rsidR="0008125A" w:rsidRDefault="0008125A" w:rsidP="0008125A">
            <w:pPr>
              <w:ind w:firstLine="0"/>
            </w:pPr>
            <w:r>
              <w:t>Расход подачи воды в реактор 4/13 Реактор В-I, поз. 13-1</w:t>
            </w:r>
          </w:p>
        </w:tc>
        <w:tc>
          <w:tcPr>
            <w:tcW w:w="2478" w:type="dxa"/>
          </w:tcPr>
          <w:p w:rsidR="0008125A" w:rsidRDefault="0008125A" w:rsidP="0008125A">
            <w:pPr>
              <w:ind w:firstLine="0"/>
            </w:pPr>
            <w:r>
              <w:t>1250 м</w:t>
            </w:r>
            <w:r w:rsidRPr="00316ECE">
              <w:rPr>
                <w:vertAlign w:val="superscript"/>
              </w:rPr>
              <w:t>3</w:t>
            </w:r>
            <w:r w:rsidRPr="00316ECE">
              <w:t>/ч</w:t>
            </w:r>
          </w:p>
        </w:tc>
        <w:tc>
          <w:tcPr>
            <w:tcW w:w="2478" w:type="dxa"/>
          </w:tcPr>
          <w:p w:rsidR="0008125A" w:rsidRDefault="0008125A" w:rsidP="0008125A">
            <w:pPr>
              <w:ind w:firstLine="0"/>
            </w:pPr>
          </w:p>
        </w:tc>
      </w:tr>
      <w:tr w:rsidR="0008125A" w:rsidTr="000D236A">
        <w:tc>
          <w:tcPr>
            <w:tcW w:w="704" w:type="dxa"/>
          </w:tcPr>
          <w:p w:rsidR="0008125A" w:rsidRDefault="0008125A" w:rsidP="0008125A">
            <w:pPr>
              <w:ind w:firstLine="0"/>
            </w:pPr>
            <w:r>
              <w:t>7</w:t>
            </w:r>
          </w:p>
        </w:tc>
        <w:tc>
          <w:tcPr>
            <w:tcW w:w="4251" w:type="dxa"/>
          </w:tcPr>
          <w:p w:rsidR="0008125A" w:rsidRDefault="0008125A" w:rsidP="0008125A">
            <w:pPr>
              <w:ind w:firstLine="0"/>
            </w:pPr>
            <w:r>
              <w:t>Расход подачи воды в реактор 4/13 Реактор В-I, поз. 15-1</w:t>
            </w:r>
          </w:p>
        </w:tc>
        <w:tc>
          <w:tcPr>
            <w:tcW w:w="2478" w:type="dxa"/>
          </w:tcPr>
          <w:p w:rsidR="0008125A" w:rsidRDefault="0008125A" w:rsidP="0008125A">
            <w:pPr>
              <w:ind w:firstLine="0"/>
            </w:pPr>
            <w:r>
              <w:t>1250 м</w:t>
            </w:r>
            <w:r w:rsidRPr="00316ECE">
              <w:rPr>
                <w:vertAlign w:val="superscript"/>
              </w:rPr>
              <w:t>3</w:t>
            </w:r>
            <w:r w:rsidRPr="00316ECE">
              <w:t>/ч</w:t>
            </w:r>
          </w:p>
        </w:tc>
        <w:tc>
          <w:tcPr>
            <w:tcW w:w="2478" w:type="dxa"/>
          </w:tcPr>
          <w:p w:rsidR="0008125A" w:rsidRDefault="0008125A" w:rsidP="0008125A">
            <w:pPr>
              <w:ind w:firstLine="0"/>
            </w:pPr>
          </w:p>
        </w:tc>
      </w:tr>
      <w:tr w:rsidR="0008125A" w:rsidTr="000D236A">
        <w:tc>
          <w:tcPr>
            <w:tcW w:w="704" w:type="dxa"/>
          </w:tcPr>
          <w:p w:rsidR="0008125A" w:rsidRDefault="0008125A" w:rsidP="0008125A">
            <w:pPr>
              <w:ind w:firstLine="0"/>
            </w:pPr>
            <w:r>
              <w:t>8</w:t>
            </w:r>
          </w:p>
        </w:tc>
        <w:tc>
          <w:tcPr>
            <w:tcW w:w="4251" w:type="dxa"/>
          </w:tcPr>
          <w:p w:rsidR="0008125A" w:rsidRDefault="0008125A" w:rsidP="0008125A">
            <w:pPr>
              <w:ind w:firstLine="0"/>
            </w:pPr>
            <w:r>
              <w:t xml:space="preserve">Давление в трубопроводе подачи воды в </w:t>
            </w:r>
            <w:r w:rsidR="00EB7F9B">
              <w:t>циклонном сепараторе</w:t>
            </w:r>
            <w:r>
              <w:t xml:space="preserve"> Е-5, поз. 17-1</w:t>
            </w:r>
          </w:p>
        </w:tc>
        <w:tc>
          <w:tcPr>
            <w:tcW w:w="2478" w:type="dxa"/>
          </w:tcPr>
          <w:p w:rsidR="0008125A" w:rsidRDefault="00707DC4" w:rsidP="00707DC4">
            <w:pPr>
              <w:ind w:firstLine="0"/>
            </w:pPr>
            <w:r w:rsidRPr="00FC5BDB">
              <w:rPr>
                <w:color w:val="000000"/>
              </w:rPr>
              <w:t>1-8,5 кг/см</w:t>
            </w:r>
            <w:r w:rsidRPr="00FC5BDB">
              <w:rPr>
                <w:color w:val="000000"/>
                <w:vertAlign w:val="superscript"/>
              </w:rPr>
              <w:t>2</w:t>
            </w:r>
          </w:p>
        </w:tc>
        <w:tc>
          <w:tcPr>
            <w:tcW w:w="2478" w:type="dxa"/>
          </w:tcPr>
          <w:p w:rsidR="0008125A" w:rsidRDefault="0008125A" w:rsidP="0008125A">
            <w:pPr>
              <w:ind w:firstLine="0"/>
            </w:pPr>
          </w:p>
        </w:tc>
      </w:tr>
      <w:tr w:rsidR="00707DC4" w:rsidTr="000D236A">
        <w:tc>
          <w:tcPr>
            <w:tcW w:w="704" w:type="dxa"/>
          </w:tcPr>
          <w:p w:rsidR="00707DC4" w:rsidRDefault="00707DC4" w:rsidP="00707DC4">
            <w:pPr>
              <w:ind w:firstLine="0"/>
            </w:pPr>
            <w:r>
              <w:t>9</w:t>
            </w:r>
          </w:p>
        </w:tc>
        <w:tc>
          <w:tcPr>
            <w:tcW w:w="4251" w:type="dxa"/>
          </w:tcPr>
          <w:p w:rsidR="00707DC4" w:rsidRDefault="00707DC4" w:rsidP="00707DC4">
            <w:pPr>
              <w:ind w:firstLine="0"/>
            </w:pPr>
            <w:r w:rsidRPr="00707DC4">
              <w:t xml:space="preserve">Расход подачи из </w:t>
            </w:r>
            <w:proofErr w:type="spellStart"/>
            <w:r w:rsidRPr="00707DC4">
              <w:t>огнепреградитель</w:t>
            </w:r>
            <w:proofErr w:type="spellEnd"/>
            <w:r>
              <w:t xml:space="preserve"> </w:t>
            </w:r>
            <w:r w:rsidRPr="00707DC4">
              <w:t>4/1.6.3</w:t>
            </w:r>
            <w:r>
              <w:t xml:space="preserve"> </w:t>
            </w:r>
            <w:r w:rsidRPr="00707DC4">
              <w:t>кислорода с этиленом</w:t>
            </w:r>
            <w:r>
              <w:t xml:space="preserve"> в реактор 4/13 Реактор В-I, поз. 21-1</w:t>
            </w:r>
          </w:p>
        </w:tc>
        <w:tc>
          <w:tcPr>
            <w:tcW w:w="2478" w:type="dxa"/>
          </w:tcPr>
          <w:p w:rsidR="00707DC4" w:rsidRDefault="00707DC4" w:rsidP="00707DC4">
            <w:pPr>
              <w:ind w:firstLine="0"/>
            </w:pPr>
            <w:r>
              <w:t>1250 м</w:t>
            </w:r>
            <w:r w:rsidRPr="00316ECE">
              <w:rPr>
                <w:vertAlign w:val="superscript"/>
              </w:rPr>
              <w:t>3</w:t>
            </w:r>
            <w:r w:rsidRPr="00316ECE">
              <w:t>/ч</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10</w:t>
            </w:r>
          </w:p>
        </w:tc>
        <w:tc>
          <w:tcPr>
            <w:tcW w:w="4251" w:type="dxa"/>
          </w:tcPr>
          <w:p w:rsidR="00707DC4" w:rsidRDefault="00707DC4" w:rsidP="00707DC4">
            <w:pPr>
              <w:ind w:firstLine="0"/>
            </w:pPr>
            <w:r>
              <w:t xml:space="preserve">Температура подачи </w:t>
            </w:r>
            <w:r w:rsidRPr="00707DC4">
              <w:t xml:space="preserve">из </w:t>
            </w:r>
            <w:proofErr w:type="spellStart"/>
            <w:r w:rsidRPr="00707DC4">
              <w:t>огнепреградитель</w:t>
            </w:r>
            <w:proofErr w:type="spellEnd"/>
            <w:r>
              <w:t xml:space="preserve"> </w:t>
            </w:r>
            <w:r w:rsidRPr="00707DC4">
              <w:t>4/1.6.3</w:t>
            </w:r>
            <w:r>
              <w:t xml:space="preserve"> </w:t>
            </w:r>
            <w:r w:rsidRPr="00707DC4">
              <w:t>кислорода с этиленом</w:t>
            </w:r>
            <w:r>
              <w:t xml:space="preserve"> в реактор 4/13 Реактор В-I, поз. 23-1</w:t>
            </w:r>
          </w:p>
        </w:tc>
        <w:tc>
          <w:tcPr>
            <w:tcW w:w="2478" w:type="dxa"/>
          </w:tcPr>
          <w:p w:rsidR="00707DC4" w:rsidRDefault="00707DC4" w:rsidP="00707DC4">
            <w:pPr>
              <w:ind w:firstLine="0"/>
            </w:pPr>
            <w:r w:rsidRPr="0008125A">
              <w:t>90-100°С</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11</w:t>
            </w:r>
          </w:p>
        </w:tc>
        <w:tc>
          <w:tcPr>
            <w:tcW w:w="4251" w:type="dxa"/>
          </w:tcPr>
          <w:p w:rsidR="00707DC4" w:rsidRDefault="00707DC4" w:rsidP="00707DC4">
            <w:pPr>
              <w:ind w:firstLine="0"/>
            </w:pPr>
            <w:r>
              <w:t>Давление в емкости E-4.3, поз. 24-1</w:t>
            </w:r>
          </w:p>
        </w:tc>
        <w:tc>
          <w:tcPr>
            <w:tcW w:w="2478" w:type="dxa"/>
          </w:tcPr>
          <w:p w:rsidR="00707DC4" w:rsidRDefault="00707DC4" w:rsidP="00707DC4">
            <w:pPr>
              <w:ind w:firstLine="0"/>
            </w:pPr>
            <w:r w:rsidRPr="00707DC4">
              <w:t>150-250 кгс/см2</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12</w:t>
            </w:r>
          </w:p>
        </w:tc>
        <w:tc>
          <w:tcPr>
            <w:tcW w:w="4251" w:type="dxa"/>
          </w:tcPr>
          <w:p w:rsidR="00707DC4" w:rsidRDefault="00707DC4" w:rsidP="00707DC4">
            <w:pPr>
              <w:ind w:firstLine="0"/>
            </w:pPr>
            <w:r>
              <w:t xml:space="preserve">Температура подачи воды из реактора в </w:t>
            </w:r>
            <w:r w:rsidR="00EB7F9B">
              <w:t>циклонном сепараторе</w:t>
            </w:r>
            <w:r>
              <w:t xml:space="preserve"> E-4.3, поз. 26-1</w:t>
            </w:r>
          </w:p>
        </w:tc>
        <w:tc>
          <w:tcPr>
            <w:tcW w:w="2478" w:type="dxa"/>
          </w:tcPr>
          <w:p w:rsidR="00707DC4" w:rsidRDefault="00707DC4" w:rsidP="00707DC4">
            <w:pPr>
              <w:ind w:firstLine="0"/>
            </w:pPr>
            <w:r w:rsidRPr="0008125A">
              <w:t>90-100°С</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13</w:t>
            </w:r>
          </w:p>
        </w:tc>
        <w:tc>
          <w:tcPr>
            <w:tcW w:w="4251" w:type="dxa"/>
          </w:tcPr>
          <w:p w:rsidR="00707DC4" w:rsidRDefault="00707DC4" w:rsidP="00707DC4">
            <w:pPr>
              <w:ind w:firstLine="0"/>
            </w:pPr>
            <w:r>
              <w:t>Температура в 4/13 Реактор В-I, поз. 27-1</w:t>
            </w:r>
          </w:p>
        </w:tc>
        <w:tc>
          <w:tcPr>
            <w:tcW w:w="2478" w:type="dxa"/>
          </w:tcPr>
          <w:p w:rsidR="00707DC4" w:rsidRDefault="00EB7F9B" w:rsidP="00707DC4">
            <w:pPr>
              <w:ind w:firstLine="0"/>
            </w:pPr>
            <w:r w:rsidRPr="00EB7F9B">
              <w:t>150-280</w:t>
            </w:r>
            <w:r>
              <w:rPr>
                <w:rFonts w:cs="Times New Roman"/>
              </w:rPr>
              <w:t>°</w:t>
            </w:r>
            <w:r w:rsidRPr="00EB7F9B">
              <w:t>С</w:t>
            </w:r>
          </w:p>
        </w:tc>
        <w:tc>
          <w:tcPr>
            <w:tcW w:w="2478" w:type="dxa"/>
          </w:tcPr>
          <w:p w:rsidR="00707DC4" w:rsidRDefault="00707DC4" w:rsidP="00707DC4">
            <w:pPr>
              <w:ind w:firstLine="0"/>
            </w:pPr>
          </w:p>
        </w:tc>
      </w:tr>
      <w:tr w:rsidR="00EB7F9B" w:rsidTr="000D236A">
        <w:tc>
          <w:tcPr>
            <w:tcW w:w="704" w:type="dxa"/>
          </w:tcPr>
          <w:p w:rsidR="00EB7F9B" w:rsidRDefault="00EB7F9B" w:rsidP="00EB7F9B">
            <w:pPr>
              <w:ind w:firstLine="0"/>
            </w:pPr>
            <w:r>
              <w:lastRenderedPageBreak/>
              <w:t>14</w:t>
            </w:r>
          </w:p>
        </w:tc>
        <w:tc>
          <w:tcPr>
            <w:tcW w:w="4251" w:type="dxa"/>
          </w:tcPr>
          <w:p w:rsidR="00EB7F9B" w:rsidRDefault="00EB7F9B" w:rsidP="00EB7F9B">
            <w:pPr>
              <w:ind w:firstLine="0"/>
            </w:pPr>
            <w:r>
              <w:t>Температура в 4/13 Реактор В-I, поз. 28-1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15</w:t>
            </w:r>
          </w:p>
        </w:tc>
        <w:tc>
          <w:tcPr>
            <w:tcW w:w="4251" w:type="dxa"/>
          </w:tcPr>
          <w:p w:rsidR="00EB7F9B" w:rsidRDefault="00EB7F9B" w:rsidP="00EB7F9B">
            <w:pPr>
              <w:ind w:firstLine="0"/>
            </w:pPr>
            <w:r>
              <w:t>Температура в 4/13 Реактор В-I, поз. 30-1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16</w:t>
            </w:r>
          </w:p>
        </w:tc>
        <w:tc>
          <w:tcPr>
            <w:tcW w:w="4251" w:type="dxa"/>
          </w:tcPr>
          <w:p w:rsidR="00EB7F9B" w:rsidRDefault="00EB7F9B" w:rsidP="00EB7F9B">
            <w:pPr>
              <w:ind w:firstLine="0"/>
            </w:pPr>
            <w:r>
              <w:t>Температура в 4/13 Реактор В-I, поз. 32-1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17</w:t>
            </w:r>
          </w:p>
        </w:tc>
        <w:tc>
          <w:tcPr>
            <w:tcW w:w="4251" w:type="dxa"/>
          </w:tcPr>
          <w:p w:rsidR="00EB7F9B" w:rsidRDefault="00EB7F9B" w:rsidP="00EB7F9B">
            <w:pPr>
              <w:ind w:firstLine="0"/>
            </w:pPr>
            <w:r>
              <w:t>Температура в 4/13 Реактор В-I, поз. 33-1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18</w:t>
            </w:r>
          </w:p>
        </w:tc>
        <w:tc>
          <w:tcPr>
            <w:tcW w:w="4251" w:type="dxa"/>
          </w:tcPr>
          <w:p w:rsidR="00EB7F9B" w:rsidRDefault="00EB7F9B" w:rsidP="00EB7F9B">
            <w:pPr>
              <w:ind w:firstLine="0"/>
            </w:pPr>
            <w:r>
              <w:t>Температура в 4/13 Реактор В-I, поз. 34-1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19</w:t>
            </w:r>
          </w:p>
        </w:tc>
        <w:tc>
          <w:tcPr>
            <w:tcW w:w="4251" w:type="dxa"/>
          </w:tcPr>
          <w:p w:rsidR="00EB7F9B" w:rsidRDefault="00EB7F9B" w:rsidP="00EB7F9B">
            <w:pPr>
              <w:ind w:firstLine="0"/>
            </w:pPr>
            <w:r>
              <w:t>Температура в 4/13 Реактор В-I, поз. 35-1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20</w:t>
            </w:r>
          </w:p>
        </w:tc>
        <w:tc>
          <w:tcPr>
            <w:tcW w:w="4251" w:type="dxa"/>
          </w:tcPr>
          <w:p w:rsidR="00EB7F9B" w:rsidRDefault="00EB7F9B" w:rsidP="00EB7F9B">
            <w:pPr>
              <w:ind w:firstLine="0"/>
            </w:pPr>
            <w:r>
              <w:t>Давление в емкости E-4.2, поз. 37-1</w:t>
            </w:r>
          </w:p>
        </w:tc>
        <w:tc>
          <w:tcPr>
            <w:tcW w:w="2478" w:type="dxa"/>
          </w:tcPr>
          <w:p w:rsidR="00EB7F9B" w:rsidRDefault="00EB7F9B" w:rsidP="00EB7F9B">
            <w:pPr>
              <w:ind w:firstLine="0"/>
            </w:pPr>
            <w:r w:rsidRPr="00707DC4">
              <w:t>150-250 кгс/см2</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21</w:t>
            </w:r>
          </w:p>
        </w:tc>
        <w:tc>
          <w:tcPr>
            <w:tcW w:w="4251" w:type="dxa"/>
          </w:tcPr>
          <w:p w:rsidR="00EB7F9B" w:rsidRDefault="00EB7F9B" w:rsidP="00EB7F9B">
            <w:pPr>
              <w:ind w:firstLine="0"/>
            </w:pPr>
            <w:r>
              <w:t>Температура подачи воды из реактора в циклонном сепараторе E-4.2, поз. 39-1</w:t>
            </w:r>
          </w:p>
        </w:tc>
        <w:tc>
          <w:tcPr>
            <w:tcW w:w="2478" w:type="dxa"/>
          </w:tcPr>
          <w:p w:rsidR="00EB7F9B" w:rsidRDefault="00EB7F9B" w:rsidP="00EB7F9B">
            <w:pPr>
              <w:ind w:firstLine="0"/>
            </w:pPr>
            <w:r w:rsidRPr="0008125A">
              <w:t>90-100°С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22</w:t>
            </w:r>
          </w:p>
        </w:tc>
        <w:tc>
          <w:tcPr>
            <w:tcW w:w="4251" w:type="dxa"/>
          </w:tcPr>
          <w:p w:rsidR="00EB7F9B" w:rsidRDefault="00EB7F9B" w:rsidP="00EB7F9B">
            <w:pPr>
              <w:ind w:firstLine="0"/>
            </w:pPr>
            <w:r>
              <w:t>Температура в 4/13 Реактор В-I, поз. 40-1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23</w:t>
            </w:r>
          </w:p>
        </w:tc>
        <w:tc>
          <w:tcPr>
            <w:tcW w:w="4251" w:type="dxa"/>
          </w:tcPr>
          <w:p w:rsidR="00EB7F9B" w:rsidRDefault="00EB7F9B" w:rsidP="00EB7F9B">
            <w:pPr>
              <w:ind w:firstLine="0"/>
            </w:pPr>
            <w:r>
              <w:t>Температура в 4/13 Реактор В-I, поз. 41-1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24</w:t>
            </w:r>
          </w:p>
        </w:tc>
        <w:tc>
          <w:tcPr>
            <w:tcW w:w="4251" w:type="dxa"/>
          </w:tcPr>
          <w:p w:rsidR="00EB7F9B" w:rsidRDefault="00EB7F9B" w:rsidP="00EB7F9B">
            <w:pPr>
              <w:ind w:firstLine="0"/>
            </w:pPr>
            <w:r>
              <w:t>Температура в 4/13 Реактор В-I, поз. 42-1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25</w:t>
            </w:r>
          </w:p>
        </w:tc>
        <w:tc>
          <w:tcPr>
            <w:tcW w:w="4251" w:type="dxa"/>
          </w:tcPr>
          <w:p w:rsidR="00EB7F9B" w:rsidRDefault="00EB7F9B" w:rsidP="00EB7F9B">
            <w:pPr>
              <w:ind w:firstLine="0"/>
            </w:pPr>
            <w:r>
              <w:t>Температура в 4/13 Реактор В-I, поз. 43-1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26</w:t>
            </w:r>
          </w:p>
        </w:tc>
        <w:tc>
          <w:tcPr>
            <w:tcW w:w="4251" w:type="dxa"/>
          </w:tcPr>
          <w:p w:rsidR="00EB7F9B" w:rsidRDefault="00EB7F9B" w:rsidP="00EB7F9B">
            <w:pPr>
              <w:ind w:firstLine="0"/>
            </w:pPr>
            <w:r>
              <w:t>Температура в 4/13 Реактор В-I, поз. 44-1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27</w:t>
            </w:r>
          </w:p>
        </w:tc>
        <w:tc>
          <w:tcPr>
            <w:tcW w:w="4251" w:type="dxa"/>
          </w:tcPr>
          <w:p w:rsidR="00EB7F9B" w:rsidRDefault="00EB7F9B" w:rsidP="00EB7F9B">
            <w:pPr>
              <w:ind w:firstLine="0"/>
            </w:pPr>
            <w:r>
              <w:t>Температура в 4/13 Реактор В-I, поз. 45-1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lastRenderedPageBreak/>
              <w:t>28</w:t>
            </w:r>
          </w:p>
        </w:tc>
        <w:tc>
          <w:tcPr>
            <w:tcW w:w="4251" w:type="dxa"/>
          </w:tcPr>
          <w:p w:rsidR="00EB7F9B" w:rsidRDefault="00EB7F9B" w:rsidP="00EB7F9B">
            <w:pPr>
              <w:ind w:firstLine="0"/>
            </w:pPr>
            <w:r>
              <w:t>Температура в 4/13 Реактор В-I, поз. 46-1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29</w:t>
            </w:r>
          </w:p>
        </w:tc>
        <w:tc>
          <w:tcPr>
            <w:tcW w:w="4251" w:type="dxa"/>
          </w:tcPr>
          <w:p w:rsidR="00EB7F9B" w:rsidRDefault="00EB7F9B" w:rsidP="00EB7F9B">
            <w:pPr>
              <w:ind w:firstLine="0"/>
            </w:pPr>
            <w:r>
              <w:t>Температура кислорода с этиленом из 4/13 Реактор В-I, поз. 48-1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30</w:t>
            </w:r>
          </w:p>
        </w:tc>
        <w:tc>
          <w:tcPr>
            <w:tcW w:w="4251" w:type="dxa"/>
          </w:tcPr>
          <w:p w:rsidR="00EB7F9B" w:rsidRDefault="00EB7F9B" w:rsidP="00EB7F9B">
            <w:pPr>
              <w:ind w:firstLine="0"/>
            </w:pPr>
            <w:r>
              <w:t>Температура в циклонном сепараторе Е-4.1, поз. 49-1</w:t>
            </w:r>
          </w:p>
        </w:tc>
        <w:tc>
          <w:tcPr>
            <w:tcW w:w="2478" w:type="dxa"/>
          </w:tcPr>
          <w:p w:rsidR="00EB7F9B" w:rsidRDefault="00EB7F9B" w:rsidP="00EB7F9B">
            <w:pPr>
              <w:ind w:firstLine="0"/>
            </w:pPr>
            <w:r w:rsidRPr="0008125A">
              <w:t>90-100°С</w:t>
            </w:r>
          </w:p>
        </w:tc>
        <w:tc>
          <w:tcPr>
            <w:tcW w:w="2478" w:type="dxa"/>
          </w:tcPr>
          <w:p w:rsidR="00EB7F9B" w:rsidRDefault="00EB7F9B" w:rsidP="00EB7F9B">
            <w:pPr>
              <w:ind w:firstLine="0"/>
            </w:pPr>
          </w:p>
        </w:tc>
      </w:tr>
      <w:bookmarkEnd w:id="3"/>
    </w:tbl>
    <w:p w:rsidR="007B2E21" w:rsidRDefault="007B2E21" w:rsidP="007B2E21"/>
    <w:p w:rsidR="007B2E21" w:rsidRPr="00D949DB" w:rsidRDefault="007B2E21" w:rsidP="007B2E21">
      <w:pPr>
        <w:pStyle w:val="a3"/>
      </w:pPr>
      <w:bookmarkStart w:id="4" w:name="_Toc104230570"/>
      <w:r w:rsidRPr="00D949DB">
        <w:t>5.4 Структурная схема системы автоматизации технологического процесса</w:t>
      </w:r>
      <w:bookmarkEnd w:id="4"/>
      <w:r w:rsidRPr="00D949DB">
        <w:t xml:space="preserve"> </w:t>
      </w:r>
    </w:p>
    <w:p w:rsidR="007B2E21" w:rsidRPr="00D949DB" w:rsidRDefault="007B2E21" w:rsidP="007B2E21">
      <w:r w:rsidRPr="00D949DB">
        <w:t xml:space="preserve">На схеме автоматического регулирования представлен процесс регулирования </w:t>
      </w:r>
      <w:r>
        <w:t>расхода</w:t>
      </w:r>
      <w:r w:rsidRPr="00D949DB">
        <w:t xml:space="preserve"> </w:t>
      </w:r>
      <w:r>
        <w:t>сэвилена</w:t>
      </w:r>
      <w:r w:rsidRPr="00D949DB">
        <w:t xml:space="preserve"> в </w:t>
      </w:r>
      <w:r>
        <w:t>трубопроводе в реактор В-1</w:t>
      </w:r>
      <w:r w:rsidRPr="00D949DB">
        <w:t xml:space="preserve">, при помощи датчика </w:t>
      </w:r>
      <w:r>
        <w:t>расхода поз. 13</w:t>
      </w:r>
      <w:r w:rsidRPr="00D949DB">
        <w:t>, элек</w:t>
      </w:r>
      <w:r>
        <w:t>тронного усилителя, контроллера</w:t>
      </w:r>
      <w:r w:rsidRPr="00D949DB">
        <w:t>, позиционера и регулирующего клапана.</w:t>
      </w:r>
    </w:p>
    <w:p w:rsidR="007B2E21" w:rsidRDefault="007B2E21" w:rsidP="007B2E21">
      <w:pPr>
        <w:rPr>
          <w:rFonts w:cs="Times New Roman"/>
          <w:szCs w:val="28"/>
        </w:rPr>
      </w:pPr>
      <w:r>
        <w:rPr>
          <w:rFonts w:cs="Times New Roman"/>
          <w:szCs w:val="28"/>
        </w:rPr>
        <w:t>Условные обозначения</w:t>
      </w:r>
    </w:p>
    <w:p w:rsidR="007B2E21" w:rsidRDefault="007B2E21" w:rsidP="007B2E21">
      <w:pPr>
        <w:pStyle w:val="a7"/>
        <w:numPr>
          <w:ilvl w:val="0"/>
          <w:numId w:val="20"/>
        </w:numPr>
      </w:pPr>
      <w:r>
        <w:t>Регулирующий клапан</w:t>
      </w:r>
    </w:p>
    <w:p w:rsidR="007B2E21" w:rsidRDefault="007B2E21" w:rsidP="007B2E21">
      <w:pPr>
        <w:pStyle w:val="a7"/>
        <w:numPr>
          <w:ilvl w:val="0"/>
          <w:numId w:val="20"/>
        </w:numPr>
      </w:pPr>
      <w:r>
        <w:t>Датчик перемещения</w:t>
      </w:r>
    </w:p>
    <w:p w:rsidR="007B2E21" w:rsidRDefault="007B2E21" w:rsidP="007B2E21">
      <w:pPr>
        <w:pStyle w:val="a7"/>
        <w:numPr>
          <w:ilvl w:val="0"/>
          <w:numId w:val="20"/>
        </w:numPr>
      </w:pPr>
      <w:r>
        <w:t>Аналоговый регулятор</w:t>
      </w:r>
    </w:p>
    <w:p w:rsidR="007B2E21" w:rsidRDefault="007B2E21" w:rsidP="007B2E21">
      <w:pPr>
        <w:pStyle w:val="a7"/>
        <w:numPr>
          <w:ilvl w:val="0"/>
          <w:numId w:val="20"/>
        </w:numPr>
      </w:pPr>
      <w:r>
        <w:t>DIP-переключатель</w:t>
      </w:r>
    </w:p>
    <w:p w:rsidR="007B2E21" w:rsidRDefault="007B2E21" w:rsidP="007B2E21">
      <w:pPr>
        <w:pStyle w:val="a7"/>
        <w:numPr>
          <w:ilvl w:val="0"/>
          <w:numId w:val="20"/>
        </w:numPr>
      </w:pPr>
      <w:r>
        <w:t>Регулятор давления</w:t>
      </w:r>
    </w:p>
    <w:p w:rsidR="007B2E21" w:rsidRDefault="007B2E21" w:rsidP="007B2E21">
      <w:pPr>
        <w:pStyle w:val="a7"/>
        <w:numPr>
          <w:ilvl w:val="0"/>
          <w:numId w:val="20"/>
        </w:numPr>
      </w:pPr>
      <w:r>
        <w:t>i/p-модуль</w:t>
      </w:r>
    </w:p>
    <w:p w:rsidR="007B2E21" w:rsidRDefault="007B2E21" w:rsidP="007B2E21">
      <w:pPr>
        <w:pStyle w:val="a7"/>
        <w:numPr>
          <w:ilvl w:val="0"/>
          <w:numId w:val="20"/>
        </w:numPr>
      </w:pPr>
      <w:r>
        <w:t>Пневматический усилитель</w:t>
      </w:r>
    </w:p>
    <w:p w:rsidR="007B2E21" w:rsidRDefault="007B2E21" w:rsidP="007B2E21">
      <w:pPr>
        <w:pStyle w:val="a7"/>
        <w:numPr>
          <w:ilvl w:val="0"/>
          <w:numId w:val="20"/>
        </w:numPr>
      </w:pPr>
      <w:r>
        <w:t>Регулятор расхода</w:t>
      </w:r>
    </w:p>
    <w:p w:rsidR="007B2E21" w:rsidRDefault="007B2E21" w:rsidP="007B2E21">
      <w:pPr>
        <w:pStyle w:val="a7"/>
        <w:numPr>
          <w:ilvl w:val="0"/>
          <w:numId w:val="20"/>
        </w:numPr>
      </w:pPr>
      <w:r>
        <w:t>Дроссель расходов</w:t>
      </w:r>
    </w:p>
    <w:p w:rsidR="007B2E21" w:rsidRDefault="007B2E21" w:rsidP="007B2E21">
      <w:pPr>
        <w:pStyle w:val="a7"/>
        <w:numPr>
          <w:ilvl w:val="0"/>
          <w:numId w:val="20"/>
        </w:numPr>
      </w:pPr>
      <w:r>
        <w:t>Датчик расхода</w:t>
      </w:r>
    </w:p>
    <w:p w:rsidR="007B2E21" w:rsidRDefault="007B2E21" w:rsidP="007B2E21">
      <w:pPr>
        <w:pStyle w:val="a7"/>
        <w:numPr>
          <w:ilvl w:val="0"/>
          <w:numId w:val="20"/>
        </w:numPr>
      </w:pPr>
      <w:r>
        <w:t>i/p-преобразователь</w:t>
      </w:r>
    </w:p>
    <w:p w:rsidR="00C67989" w:rsidRDefault="00C67989" w:rsidP="00C67989"/>
    <w:p w:rsidR="00C966BA" w:rsidRPr="0065116C" w:rsidRDefault="00C966BA" w:rsidP="00C966BA">
      <w:pPr>
        <w:pStyle w:val="a3"/>
      </w:pPr>
      <w:bookmarkStart w:id="5" w:name="_Toc104230571"/>
      <w:r w:rsidRPr="0065116C">
        <w:t>5.5 Комплекс технических средств</w:t>
      </w:r>
      <w:bookmarkEnd w:id="5"/>
    </w:p>
    <w:p w:rsidR="00C966BA" w:rsidRPr="002D5295" w:rsidRDefault="00C966BA" w:rsidP="00C966BA">
      <w:pPr>
        <w:rPr>
          <w:b/>
        </w:rPr>
      </w:pPr>
      <w:r w:rsidRPr="002D5295">
        <w:rPr>
          <w:b/>
        </w:rPr>
        <w:t>Вихревой расходомер Метран 300ПР</w:t>
      </w:r>
    </w:p>
    <w:p w:rsidR="00C966BA" w:rsidRDefault="00C966BA" w:rsidP="00C966BA">
      <w:r>
        <w:rPr>
          <w:noProof/>
          <w:lang w:eastAsia="ru-RU"/>
        </w:rPr>
        <w:lastRenderedPageBreak/>
        <w:drawing>
          <wp:anchor distT="0" distB="0" distL="114300" distR="114300" simplePos="0" relativeHeight="251662336" behindDoc="0" locked="0" layoutInCell="1" allowOverlap="1" wp14:anchorId="1C0B9E70" wp14:editId="04C9F666">
            <wp:simplePos x="0" y="0"/>
            <wp:positionH relativeFrom="margin">
              <wp:align>left</wp:align>
            </wp:positionH>
            <wp:positionV relativeFrom="paragraph">
              <wp:posOffset>11430</wp:posOffset>
            </wp:positionV>
            <wp:extent cx="1590675" cy="1590675"/>
            <wp:effectExtent l="0" t="0" r="9525" b="9525"/>
            <wp:wrapSquare wrapText="bothSides"/>
            <wp:docPr id="5" name="Рисунок 5" descr="Вихревой расходомер Метран 300П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хревой расходомер Метран 300П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t>Принцип вихревого измерения расхода состоит в измерении скорости потока путем определения частоты образования вихрей за телом обтекания, установленным в проточной части расходомера. Определение частоты вихреобразования производится при помощи ультразвука, имеющего частоту 1 МГц – ультразвуковое детектирование вихрей. Какие-либо электромагнитные поля в процессе регистрации вихрей не применяются.</w:t>
      </w:r>
    </w:p>
    <w:tbl>
      <w:tblPr>
        <w:tblStyle w:val="ab"/>
        <w:tblW w:w="10094" w:type="dxa"/>
        <w:tblLook w:val="04A0" w:firstRow="1" w:lastRow="0" w:firstColumn="1" w:lastColumn="0" w:noHBand="0" w:noVBand="1"/>
      </w:tblPr>
      <w:tblGrid>
        <w:gridCol w:w="4820"/>
        <w:gridCol w:w="5274"/>
      </w:tblGrid>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Измеряемая среда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вода и водные растворы вязкостью до 2 сСт, Т=150 °С, Р=1,6МПа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proofErr w:type="spellStart"/>
            <w:r w:rsidRPr="002D5295">
              <w:rPr>
                <w:rFonts w:cs="Times New Roman"/>
                <w:szCs w:val="28"/>
                <w:lang w:eastAsia="ru-RU"/>
              </w:rPr>
              <w:t>Типоразмерный</w:t>
            </w:r>
            <w:proofErr w:type="spellEnd"/>
            <w:r w:rsidRPr="002D5295">
              <w:rPr>
                <w:rFonts w:cs="Times New Roman"/>
                <w:szCs w:val="28"/>
                <w:lang w:eastAsia="ru-RU"/>
              </w:rPr>
              <w:t xml:space="preserve"> ряд</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25 до 300 мм</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Динамический диапазон</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1:100</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Диапазон измерений</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0,18…2000 м</w:t>
            </w:r>
            <w:r w:rsidRPr="002D5295">
              <w:rPr>
                <w:rFonts w:cs="Times New Roman"/>
                <w:szCs w:val="28"/>
                <w:bdr w:val="none" w:sz="0" w:space="0" w:color="auto" w:frame="1"/>
                <w:vertAlign w:val="superscript"/>
                <w:lang w:eastAsia="ru-RU"/>
              </w:rPr>
              <w:t>3</w:t>
            </w:r>
            <w:r w:rsidRPr="002D5295">
              <w:rPr>
                <w:rFonts w:cs="Times New Roman"/>
                <w:szCs w:val="28"/>
                <w:lang w:eastAsia="ru-RU"/>
              </w:rPr>
              <w:t>/ч</w:t>
            </w:r>
          </w:p>
        </w:tc>
      </w:tr>
      <w:tr w:rsidR="00C966BA" w:rsidRPr="002D5295" w:rsidTr="0095192C">
        <w:trPr>
          <w:trHeight w:val="1212"/>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Пределы основной относительной погрешности измерения </w:t>
            </w:r>
            <w:proofErr w:type="spellStart"/>
            <w:r w:rsidRPr="002D5295">
              <w:rPr>
                <w:rFonts w:cs="Times New Roman"/>
                <w:szCs w:val="28"/>
                <w:lang w:eastAsia="ru-RU"/>
              </w:rPr>
              <w:t>обхема</w:t>
            </w:r>
            <w:proofErr w:type="spellEnd"/>
            <w:r w:rsidRPr="002D5295">
              <w:rPr>
                <w:rFonts w:cs="Times New Roman"/>
                <w:szCs w:val="28"/>
                <w:lang w:eastAsia="ru-RU"/>
              </w:rPr>
              <w:t xml:space="preserve"> по импульсному выходу</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1,0% до 3,0% в зависимости от расхода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Степень защиты корпуса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IP65</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Выходные сигналы</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импульсный; токовый 4-20 мА с HART–протоколом; цифровой протокол </w:t>
            </w:r>
            <w:proofErr w:type="spellStart"/>
            <w:r w:rsidRPr="002D5295">
              <w:rPr>
                <w:rFonts w:cs="Times New Roman"/>
                <w:szCs w:val="28"/>
                <w:lang w:eastAsia="ru-RU"/>
              </w:rPr>
              <w:t>ModBus</w:t>
            </w:r>
            <w:proofErr w:type="spellEnd"/>
            <w:r w:rsidRPr="002D5295">
              <w:rPr>
                <w:rFonts w:cs="Times New Roman"/>
                <w:szCs w:val="28"/>
                <w:lang w:eastAsia="ru-RU"/>
              </w:rPr>
              <w:t xml:space="preserve"> RTU/RS485; ЖК-индикатор</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Питание</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от источника постоянного тока стабилизированным напряжением от 16 до 36 В</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Самодиагностика</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r w:rsidR="00C966BA" w:rsidRPr="002D5295" w:rsidTr="0095192C">
        <w:trPr>
          <w:trHeight w:val="47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Интервал между поверками</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4 года</w:t>
            </w:r>
          </w:p>
        </w:tc>
      </w:tr>
      <w:tr w:rsidR="00C966BA" w:rsidRPr="002D5295" w:rsidTr="0095192C">
        <w:trPr>
          <w:trHeight w:val="494"/>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Электромагнитная совместимость</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bl>
    <w:p w:rsidR="00C966BA" w:rsidRDefault="00C966BA" w:rsidP="00C966BA"/>
    <w:p w:rsidR="00C966BA" w:rsidRDefault="00C966BA" w:rsidP="00C966BA">
      <w:pPr>
        <w:ind w:firstLine="0"/>
      </w:pPr>
    </w:p>
    <w:p w:rsidR="00C966BA" w:rsidRPr="007B4512" w:rsidRDefault="00C966BA" w:rsidP="00C966BA">
      <w:pPr>
        <w:ind w:firstLine="0"/>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C966BA" w:rsidRPr="007B4512" w:rsidRDefault="00C966BA" w:rsidP="00C966BA">
      <w:pPr>
        <w:rPr>
          <w:lang w:eastAsia="ru-RU"/>
        </w:rPr>
      </w:pPr>
      <w:r w:rsidRPr="007B4512">
        <w:rPr>
          <w:lang w:eastAsia="ru-RU"/>
        </w:rPr>
        <w:lastRenderedPageBreak/>
        <w:t>Позиционер одностороннего действия или двойного действия для крепления к пневматическим регулирующим клапанам</w:t>
      </w:r>
    </w:p>
    <w:p w:rsidR="00C966BA" w:rsidRPr="007B4512" w:rsidRDefault="00C966BA" w:rsidP="00C966BA">
      <w:pPr>
        <w:rPr>
          <w:lang w:eastAsia="ru-RU"/>
        </w:rPr>
      </w:pPr>
      <w:r>
        <w:rPr>
          <w:noProof/>
          <w:lang w:eastAsia="ru-RU"/>
        </w:rPr>
        <w:drawing>
          <wp:anchor distT="0" distB="0" distL="114300" distR="114300" simplePos="0" relativeHeight="251661312" behindDoc="0" locked="0" layoutInCell="1" allowOverlap="1" wp14:anchorId="52FE5403" wp14:editId="01E9D055">
            <wp:simplePos x="0" y="0"/>
            <wp:positionH relativeFrom="column">
              <wp:posOffset>537210</wp:posOffset>
            </wp:positionH>
            <wp:positionV relativeFrom="paragraph">
              <wp:posOffset>4445</wp:posOffset>
            </wp:positionV>
            <wp:extent cx="2177480" cy="1605529"/>
            <wp:effectExtent l="0" t="0" r="0" b="0"/>
            <wp:wrapSquare wrapText="bothSides"/>
            <wp:docPr id="2" name="Рисунок 2"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C966BA" w:rsidRPr="007B4512" w:rsidRDefault="00C966BA" w:rsidP="00C966B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C966BA" w:rsidRPr="007B4512" w:rsidRDefault="00C966BA" w:rsidP="00C966BA">
      <w:pPr>
        <w:ind w:left="1211" w:firstLine="0"/>
        <w:rPr>
          <w:lang w:eastAsia="ru-RU"/>
        </w:rPr>
      </w:pPr>
      <w:r>
        <w:rPr>
          <w:lang w:eastAsia="ru-RU"/>
        </w:rPr>
        <w:t>П</w:t>
      </w:r>
      <w:r w:rsidRPr="007B4512">
        <w:rPr>
          <w:lang w:eastAsia="ru-RU"/>
        </w:rPr>
        <w:t>ривод</w:t>
      </w:r>
      <w:r>
        <w:rPr>
          <w:lang w:eastAsia="ru-RU"/>
        </w:rPr>
        <w:t>:</w:t>
      </w:r>
    </w:p>
    <w:p w:rsidR="00C966BA" w:rsidRPr="007B4512" w:rsidRDefault="00C966BA" w:rsidP="00C966BA">
      <w:pPr>
        <w:pStyle w:val="a7"/>
        <w:numPr>
          <w:ilvl w:val="0"/>
          <w:numId w:val="23"/>
        </w:numPr>
        <w:rPr>
          <w:lang w:eastAsia="ru-RU"/>
        </w:rPr>
      </w:pPr>
      <w:r w:rsidRPr="007B4512">
        <w:rPr>
          <w:lang w:eastAsia="ru-RU"/>
        </w:rPr>
        <w:t>Быстродействующий аналоговый контур управления</w:t>
      </w:r>
    </w:p>
    <w:p w:rsidR="00C966BA" w:rsidRPr="007B4512" w:rsidRDefault="00C966BA" w:rsidP="00C966BA">
      <w:pPr>
        <w:pStyle w:val="a7"/>
        <w:numPr>
          <w:ilvl w:val="0"/>
          <w:numId w:val="23"/>
        </w:numPr>
        <w:rPr>
          <w:lang w:eastAsia="ru-RU"/>
        </w:rPr>
      </w:pPr>
      <w:r w:rsidRPr="007B4512">
        <w:rPr>
          <w:lang w:eastAsia="ru-RU"/>
        </w:rPr>
        <w:t>Высокая точность управления (тонкая настройка) без мертвой зоны и</w:t>
      </w:r>
    </w:p>
    <w:p w:rsidR="00C966BA" w:rsidRPr="007B4512" w:rsidRDefault="00C966BA" w:rsidP="00C966BA">
      <w:pPr>
        <w:pStyle w:val="a7"/>
        <w:numPr>
          <w:ilvl w:val="0"/>
          <w:numId w:val="23"/>
        </w:numPr>
        <w:rPr>
          <w:lang w:eastAsia="ru-RU"/>
        </w:rPr>
      </w:pPr>
      <w:r w:rsidRPr="007B4512">
        <w:rPr>
          <w:lang w:eastAsia="ru-RU"/>
        </w:rPr>
        <w:t>Непрерывный пневматический выход</w:t>
      </w:r>
    </w:p>
    <w:p w:rsidR="00C966BA" w:rsidRPr="007B4512" w:rsidRDefault="00C966BA" w:rsidP="00C966BA">
      <w:pPr>
        <w:pStyle w:val="a7"/>
        <w:numPr>
          <w:ilvl w:val="0"/>
          <w:numId w:val="23"/>
        </w:numPr>
        <w:rPr>
          <w:lang w:eastAsia="ru-RU"/>
        </w:rPr>
      </w:pPr>
      <w:r w:rsidRPr="007B4512">
        <w:rPr>
          <w:lang w:eastAsia="ru-RU"/>
        </w:rPr>
        <w:t>Двухпроводная система с малой электрической нагрузкой ниже 300 Ом для</w:t>
      </w:r>
    </w:p>
    <w:p w:rsidR="00C966BA" w:rsidRPr="007B4512" w:rsidRDefault="00C966BA" w:rsidP="00C966BA">
      <w:pPr>
        <w:pStyle w:val="a7"/>
        <w:numPr>
          <w:ilvl w:val="0"/>
          <w:numId w:val="23"/>
        </w:numPr>
        <w:rPr>
          <w:lang w:eastAsia="ru-RU"/>
        </w:rPr>
      </w:pPr>
      <w:r w:rsidRPr="007B4512">
        <w:rPr>
          <w:lang w:eastAsia="ru-RU"/>
        </w:rPr>
        <w:t>Взрывозащищенная версия и версия без взрыва</w:t>
      </w:r>
    </w:p>
    <w:p w:rsidR="00C966BA" w:rsidRPr="007B4512" w:rsidRDefault="00C966BA" w:rsidP="00C966BA">
      <w:pPr>
        <w:ind w:left="1211" w:firstLine="0"/>
        <w:rPr>
          <w:lang w:eastAsia="ru-RU"/>
        </w:rPr>
      </w:pPr>
      <w:r>
        <w:rPr>
          <w:lang w:eastAsia="ru-RU"/>
        </w:rPr>
        <w:t>З</w:t>
      </w:r>
      <w:r w:rsidRPr="007B4512">
        <w:rPr>
          <w:lang w:eastAsia="ru-RU"/>
        </w:rPr>
        <w:t>ащита</w:t>
      </w:r>
      <w:r>
        <w:rPr>
          <w:lang w:eastAsia="ru-RU"/>
        </w:rPr>
        <w:t>:</w:t>
      </w:r>
    </w:p>
    <w:p w:rsidR="00C966BA" w:rsidRPr="007B4512" w:rsidRDefault="00C966BA" w:rsidP="00C966BA">
      <w:pPr>
        <w:pStyle w:val="a7"/>
        <w:numPr>
          <w:ilvl w:val="0"/>
          <w:numId w:val="22"/>
        </w:numPr>
        <w:rPr>
          <w:lang w:eastAsia="ru-RU"/>
        </w:rPr>
      </w:pPr>
      <w:r w:rsidRPr="007B4512">
        <w:rPr>
          <w:lang w:eastAsia="ru-RU"/>
        </w:rPr>
        <w:t>Ограничение выходного давления, включенное DIP-переключателем</w:t>
      </w:r>
    </w:p>
    <w:p w:rsidR="00C966BA" w:rsidRDefault="00C966BA" w:rsidP="00C966BA">
      <w:pPr>
        <w:pStyle w:val="a7"/>
        <w:numPr>
          <w:ilvl w:val="0"/>
          <w:numId w:val="22"/>
        </w:numPr>
        <w:rPr>
          <w:lang w:eastAsia="ru-RU"/>
        </w:rPr>
      </w:pPr>
      <w:r w:rsidRPr="007B4512">
        <w:rPr>
          <w:lang w:eastAsia="ru-RU"/>
        </w:rPr>
        <w:t>Выбираемая функция плотного закрытия с фиксированной точкой переключения</w:t>
      </w:r>
    </w:p>
    <w:p w:rsidR="00C966BA" w:rsidRPr="007B4512" w:rsidRDefault="00C966BA" w:rsidP="00C966BA">
      <w:pPr>
        <w:ind w:left="1211" w:firstLine="0"/>
        <w:rPr>
          <w:lang w:eastAsia="ru-RU"/>
        </w:rPr>
      </w:pPr>
      <w:r w:rsidRPr="007B4512">
        <w:rPr>
          <w:lang w:eastAsia="ru-RU"/>
        </w:rPr>
        <w:t>Подача и выходное давление</w:t>
      </w:r>
    </w:p>
    <w:p w:rsidR="00C966BA" w:rsidRPr="007B4512" w:rsidRDefault="00C966BA" w:rsidP="00C966BA">
      <w:pPr>
        <w:pStyle w:val="a7"/>
        <w:numPr>
          <w:ilvl w:val="0"/>
          <w:numId w:val="24"/>
        </w:numPr>
        <w:rPr>
          <w:lang w:eastAsia="ru-RU"/>
        </w:rPr>
      </w:pPr>
      <w:r w:rsidRPr="007B4512">
        <w:rPr>
          <w:lang w:eastAsia="ru-RU"/>
        </w:rPr>
        <w:t>Алюминиевый корпус с защитой IP 66</w:t>
      </w:r>
    </w:p>
    <w:p w:rsidR="00C966BA" w:rsidRPr="007B4512" w:rsidRDefault="00C966BA" w:rsidP="00C966BA">
      <w:pPr>
        <w:pStyle w:val="a7"/>
        <w:numPr>
          <w:ilvl w:val="0"/>
          <w:numId w:val="24"/>
        </w:numPr>
        <w:rPr>
          <w:lang w:eastAsia="ru-RU"/>
        </w:rPr>
      </w:pPr>
      <w:r w:rsidRPr="007B4512">
        <w:rPr>
          <w:lang w:eastAsia="ru-RU"/>
        </w:rPr>
        <w:t>Обратный клапан в выхлопном воздухе</w:t>
      </w:r>
    </w:p>
    <w:p w:rsidR="00C966BA" w:rsidRPr="007B4512" w:rsidRDefault="00C966BA" w:rsidP="00C966BA">
      <w:pPr>
        <w:pStyle w:val="a7"/>
        <w:numPr>
          <w:ilvl w:val="0"/>
          <w:numId w:val="24"/>
        </w:numPr>
        <w:rPr>
          <w:lang w:eastAsia="ru-RU"/>
        </w:rPr>
      </w:pPr>
      <w:r w:rsidRPr="007B4512">
        <w:rPr>
          <w:lang w:eastAsia="ru-RU"/>
        </w:rPr>
        <w:t>Устойчивость к ударам и вибрациям</w:t>
      </w:r>
    </w:p>
    <w:p w:rsidR="00C966BA" w:rsidRPr="007B4512" w:rsidRDefault="00C966BA" w:rsidP="00C966BA">
      <w:pPr>
        <w:pStyle w:val="a7"/>
        <w:numPr>
          <w:ilvl w:val="0"/>
          <w:numId w:val="24"/>
        </w:numPr>
        <w:rPr>
          <w:lang w:eastAsia="ru-RU"/>
        </w:rPr>
      </w:pPr>
      <w:r w:rsidRPr="007B4512">
        <w:rPr>
          <w:lang w:eastAsia="ru-RU"/>
        </w:rPr>
        <w:t>Увеличенный диапазон температур также для искробезопасной работы</w:t>
      </w:r>
    </w:p>
    <w:p w:rsidR="00C966BA" w:rsidRPr="007B4512" w:rsidRDefault="00C966BA" w:rsidP="00C966BA">
      <w:pPr>
        <w:pStyle w:val="a7"/>
        <w:numPr>
          <w:ilvl w:val="0"/>
          <w:numId w:val="24"/>
        </w:numPr>
        <w:rPr>
          <w:lang w:eastAsia="ru-RU"/>
        </w:rPr>
      </w:pPr>
      <w:r w:rsidRPr="007B4512">
        <w:rPr>
          <w:lang w:eastAsia="ru-RU"/>
        </w:rPr>
        <w:t>Диапазон перемещения, выбираемый в пределах</w:t>
      </w:r>
    </w:p>
    <w:p w:rsidR="00C966BA" w:rsidRPr="007B4512" w:rsidRDefault="00C966BA" w:rsidP="00C966BA">
      <w:pPr>
        <w:rPr>
          <w:lang w:eastAsia="ru-RU"/>
        </w:rPr>
      </w:pPr>
      <w:r w:rsidRPr="007B4512">
        <w:rPr>
          <w:lang w:eastAsia="ru-RU"/>
        </w:rPr>
        <w:t>DIP-переключатель</w:t>
      </w:r>
    </w:p>
    <w:p w:rsidR="00C966BA" w:rsidRPr="007B4512" w:rsidRDefault="00C966BA" w:rsidP="00C966BA">
      <w:pPr>
        <w:pStyle w:val="a7"/>
        <w:numPr>
          <w:ilvl w:val="0"/>
          <w:numId w:val="21"/>
        </w:numPr>
        <w:rPr>
          <w:lang w:eastAsia="ru-RU"/>
        </w:rPr>
      </w:pPr>
      <w:r w:rsidRPr="007B4512">
        <w:rPr>
          <w:lang w:eastAsia="ru-RU"/>
        </w:rPr>
        <w:t>Ноль и диапазон, настроенные потенциометрами</w:t>
      </w:r>
    </w:p>
    <w:p w:rsidR="00C966BA" w:rsidRPr="007B4512" w:rsidRDefault="00C966BA" w:rsidP="00C966BA">
      <w:pPr>
        <w:pStyle w:val="a7"/>
        <w:numPr>
          <w:ilvl w:val="0"/>
          <w:numId w:val="21"/>
        </w:numPr>
        <w:rPr>
          <w:lang w:eastAsia="ru-RU"/>
        </w:rPr>
      </w:pPr>
      <w:r w:rsidRPr="007B4512">
        <w:rPr>
          <w:lang w:eastAsia="ru-RU"/>
        </w:rPr>
        <w:lastRenderedPageBreak/>
        <w:t>Диапазон заданных значений и направление действия, регулируемые установкой</w:t>
      </w:r>
    </w:p>
    <w:p w:rsidR="00C966BA" w:rsidRPr="007B4512" w:rsidRDefault="00C966BA" w:rsidP="00C966BA">
      <w:pPr>
        <w:pStyle w:val="a7"/>
        <w:numPr>
          <w:ilvl w:val="0"/>
          <w:numId w:val="21"/>
        </w:numPr>
        <w:rPr>
          <w:lang w:eastAsia="ru-RU"/>
        </w:rPr>
      </w:pPr>
      <w:r w:rsidRPr="007B4512">
        <w:rPr>
          <w:lang w:eastAsia="ru-RU"/>
        </w:rPr>
        <w:t>DIP-переключатели, например. Для работы в двух диапазонах</w:t>
      </w:r>
    </w:p>
    <w:p w:rsidR="00C966BA" w:rsidRPr="002D5295" w:rsidRDefault="00C966BA" w:rsidP="00C966BA">
      <w:pPr>
        <w:rPr>
          <w:b/>
        </w:rPr>
      </w:pPr>
      <w:proofErr w:type="gramStart"/>
      <w:r w:rsidRPr="002D5295">
        <w:rPr>
          <w:b/>
        </w:rPr>
        <w:t>Клапан</w:t>
      </w:r>
      <w:proofErr w:type="gramEnd"/>
      <w:r w:rsidRPr="002D5295">
        <w:rPr>
          <w:b/>
        </w:rPr>
        <w:t xml:space="preserve"> регулирующий КР 25с998нж </w:t>
      </w:r>
      <w:proofErr w:type="spellStart"/>
      <w:r w:rsidRPr="002D5295">
        <w:rPr>
          <w:b/>
        </w:rPr>
        <w:t>двухседельный</w:t>
      </w:r>
      <w:proofErr w:type="spellEnd"/>
      <w:r w:rsidRPr="002D5295">
        <w:rPr>
          <w:b/>
        </w:rPr>
        <w:t xml:space="preserve"> с электроприводом </w:t>
      </w:r>
      <w:proofErr w:type="spellStart"/>
      <w:r w:rsidRPr="002D5295">
        <w:rPr>
          <w:b/>
        </w:rPr>
        <w:t>Ду</w:t>
      </w:r>
      <w:proofErr w:type="spellEnd"/>
      <w:r w:rsidRPr="002D5295">
        <w:rPr>
          <w:b/>
        </w:rPr>
        <w:t xml:space="preserve"> 25...200</w:t>
      </w:r>
    </w:p>
    <w:p w:rsidR="00C966BA" w:rsidRDefault="00C966BA" w:rsidP="00C966BA">
      <w:r>
        <w:rPr>
          <w:noProof/>
          <w:lang w:eastAsia="ru-RU"/>
        </w:rPr>
        <w:drawing>
          <wp:anchor distT="0" distB="0" distL="114300" distR="114300" simplePos="0" relativeHeight="251663360" behindDoc="0" locked="0" layoutInCell="1" allowOverlap="1" wp14:anchorId="4142DCDF" wp14:editId="3D203ABE">
            <wp:simplePos x="0" y="0"/>
            <wp:positionH relativeFrom="column">
              <wp:posOffset>260985</wp:posOffset>
            </wp:positionH>
            <wp:positionV relativeFrom="paragraph">
              <wp:posOffset>13335</wp:posOffset>
            </wp:positionV>
            <wp:extent cx="1619250" cy="1428750"/>
            <wp:effectExtent l="0" t="0" r="0" b="0"/>
            <wp:wrapSquare wrapText="bothSides"/>
            <wp:docPr id="1" name="Рисунок 1" descr="Клапан регулирующий 25с998нж Ду 25 Ру 40 с электроприводом, цена в  Екатеринбурге от компании СНПО «АВЕЛ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пан регулирующий 25с998нж Ду 25 Ру 40 с электроприводом, цена в  Екатеринбурге от компании СНПО «АВЕЛОН»"/>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anchor>
        </w:drawing>
      </w:r>
      <w:proofErr w:type="gramStart"/>
      <w:r w:rsidRPr="002D5295">
        <w:t>Клапан</w:t>
      </w:r>
      <w:proofErr w:type="gramEnd"/>
      <w:r w:rsidRPr="002D5295">
        <w:t xml:space="preserve"> регулирующий КР 25с998нж с электроприводом, стальной, </w:t>
      </w:r>
      <w:proofErr w:type="spellStart"/>
      <w:r w:rsidRPr="002D5295">
        <w:t>двухседельный</w:t>
      </w:r>
      <w:proofErr w:type="spellEnd"/>
      <w:r w:rsidRPr="002D5295">
        <w:t>, фланцевый предназначен для непрерывного регулирования параметров рабочей среды. В составе с управляющим контроллером и датчиками – для автоматического регулирования расхода, давления или температуры. Клапан применяется для отопления, водоснабжения, в промышленности – для воды, пара, воздуха, растворов, аммиака, природного газа, нефтепродуктов и других сред, при давлении до 63 кгс/см².</w:t>
      </w:r>
      <w:r>
        <w:t xml:space="preserve"> Клапаны регулирующие предназначены для автоматического управления технологическими процессами различных производств с целью непрерывного регулирования параметров рабочей среды (расхода, температуры) путем изменения пропускной способности на технологических трубопроводах.</w:t>
      </w:r>
    </w:p>
    <w:p w:rsidR="00C966BA" w:rsidRPr="00DB3A69" w:rsidRDefault="00C966BA" w:rsidP="00C966BA">
      <w:pPr>
        <w:pStyle w:val="a7"/>
        <w:numPr>
          <w:ilvl w:val="0"/>
          <w:numId w:val="25"/>
        </w:numPr>
      </w:pPr>
      <w:r w:rsidRPr="00DB3A69">
        <w:t>Температура рабочей среды Т, </w:t>
      </w:r>
      <w:proofErr w:type="spellStart"/>
      <w:r w:rsidRPr="00DB3A69">
        <w:t>оС</w:t>
      </w:r>
      <w:proofErr w:type="spellEnd"/>
      <w:r w:rsidRPr="00DB3A69">
        <w:t xml:space="preserve"> от минус 40 до 425</w:t>
      </w:r>
    </w:p>
    <w:p w:rsidR="00C966BA" w:rsidRPr="00DB3A69" w:rsidRDefault="00C966BA" w:rsidP="00C966BA">
      <w:pPr>
        <w:pStyle w:val="a7"/>
        <w:numPr>
          <w:ilvl w:val="0"/>
          <w:numId w:val="25"/>
        </w:numPr>
      </w:pPr>
      <w:r w:rsidRPr="00DB3A69">
        <w:t>Рабочая среда Вода, воздух, пар, аммиак, жидкие нефтепродукты и углеводороды, масляные фракции, нефтехимические и др. среды,</w:t>
      </w:r>
      <w:r w:rsidRPr="00DB3A69">
        <w:br/>
        <w:t>в которых скорость коррозии материала корпуса не превышает 0,2мм в год</w:t>
      </w:r>
    </w:p>
    <w:p w:rsidR="00C966BA" w:rsidRPr="00DB3A69" w:rsidRDefault="00C966BA" w:rsidP="00C966BA">
      <w:pPr>
        <w:pStyle w:val="a7"/>
        <w:numPr>
          <w:ilvl w:val="0"/>
          <w:numId w:val="25"/>
        </w:numPr>
      </w:pPr>
      <w:r w:rsidRPr="00DB3A69">
        <w:t>Масса клапана, кг 33-46</w:t>
      </w:r>
    </w:p>
    <w:p w:rsidR="00C966BA" w:rsidRPr="00DB3A69" w:rsidRDefault="00C966BA" w:rsidP="00C966BA">
      <w:pPr>
        <w:pStyle w:val="a7"/>
        <w:numPr>
          <w:ilvl w:val="0"/>
          <w:numId w:val="25"/>
        </w:numPr>
      </w:pPr>
      <w:r w:rsidRPr="00DB3A69">
        <w:t>Диаметр номинальный DN, мм 40</w:t>
      </w:r>
    </w:p>
    <w:p w:rsidR="00C966BA" w:rsidRDefault="00C966BA" w:rsidP="00C966BA">
      <w:pPr>
        <w:pStyle w:val="a7"/>
        <w:numPr>
          <w:ilvl w:val="0"/>
          <w:numId w:val="25"/>
        </w:numPr>
      </w:pPr>
      <w:r w:rsidRPr="00DB3A69">
        <w:t>Давление номинальное PN, МПа (кгс/см2) 6,3(63)</w:t>
      </w:r>
    </w:p>
    <w:p w:rsidR="00C966BA" w:rsidRDefault="00C966BA" w:rsidP="00C966BA">
      <w:pPr>
        <w:ind w:firstLine="0"/>
      </w:pPr>
    </w:p>
    <w:p w:rsidR="00C966BA" w:rsidRDefault="00C966BA" w:rsidP="00C966BA">
      <w:pPr>
        <w:rPr>
          <w:b/>
        </w:rPr>
      </w:pPr>
      <w:r w:rsidRPr="00DB3A69">
        <w:rPr>
          <w:b/>
        </w:rPr>
        <w:t>ПЛК SIMATIC S7-1200</w:t>
      </w:r>
    </w:p>
    <w:p w:rsidR="00C966BA" w:rsidRPr="00DB3A69" w:rsidRDefault="00C966BA" w:rsidP="00C966BA">
      <w:pPr>
        <w:rPr>
          <w:color w:val="000000" w:themeColor="text1"/>
        </w:rPr>
      </w:pPr>
      <w:r>
        <w:rPr>
          <w:noProof/>
          <w:lang w:eastAsia="ru-RU"/>
        </w:rPr>
        <w:lastRenderedPageBreak/>
        <w:drawing>
          <wp:anchor distT="0" distB="0" distL="114300" distR="114300" simplePos="0" relativeHeight="251664384" behindDoc="0" locked="0" layoutInCell="1" allowOverlap="1" wp14:anchorId="4CBFD5A0" wp14:editId="7673325B">
            <wp:simplePos x="0" y="0"/>
            <wp:positionH relativeFrom="column">
              <wp:posOffset>537210</wp:posOffset>
            </wp:positionH>
            <wp:positionV relativeFrom="paragraph">
              <wp:posOffset>1905</wp:posOffset>
            </wp:positionV>
            <wp:extent cx="2755900" cy="2066925"/>
            <wp:effectExtent l="0" t="0" r="6350" b="9525"/>
            <wp:wrapSquare wrapText="bothSides"/>
            <wp:docPr id="7" name="Рисунок 7" descr="Микроконтроллеры SIMATIC S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кроконтроллеры SIMATIC S7-12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anchor>
        </w:drawing>
      </w:r>
      <w:r>
        <w:t>SIMATIC S7-1200</w:t>
      </w:r>
      <w:r w:rsidRPr="00404DE2">
        <w:t xml:space="preserve"> – это модульный программируемый контроллер, предназначенный для построения систем автоматизации средн</w:t>
      </w:r>
      <w:r w:rsidRPr="00DB3A69">
        <w:rPr>
          <w:color w:val="000000" w:themeColor="text1"/>
        </w:rPr>
        <w:t>ей и высокой степени сложности. Программируемый контроллер рассматривается как эффективное решение для ряда задач автоматического регулирования и управления перемещением. Применяется в машиностроительной сфере, системах управления различными объектами и предприятиями и др. Компактность модуля, эффективно сочетающаяся с высокой вычислительной мощностью, позволяют применять контроллеры SIMATIC S7-1200 для широкого круга задач автоматизации, начиная от замены простейших релейно-контактных схем, и заканчивая комплексными распределенными решениями, использующими интенсивный сетевой обмен.</w:t>
      </w:r>
    </w:p>
    <w:p w:rsidR="00C966BA" w:rsidRDefault="00C966BA" w:rsidP="00C966BA">
      <w:pPr>
        <w:rPr>
          <w:color w:val="000000" w:themeColor="text1"/>
        </w:rPr>
      </w:pPr>
      <w:r w:rsidRPr="00DB3A69">
        <w:rPr>
          <w:color w:val="000000" w:themeColor="text1"/>
        </w:rPr>
        <w:t>SIMATIC S7-1200 поддерживает встроенный интерфейс PROFINET, а также возможность последовательного соединения через коммуникационные модули.  Имеющийся интерфейс PROFINET служит для обмена данными с программаторами, устройствами человеко-машинного интерфейса и рядом других контроллеров семейства SIMATIC.</w:t>
      </w:r>
      <w:r>
        <w:rPr>
          <w:color w:val="000000" w:themeColor="text1"/>
        </w:rPr>
        <w:t xml:space="preserve"> </w:t>
      </w:r>
      <w:r w:rsidRPr="00DB3A69">
        <w:rPr>
          <w:color w:val="000000" w:themeColor="text1"/>
        </w:rPr>
        <w:t>Поддерживаемыми протоколами обмена данными выступают:</w:t>
      </w:r>
    </w:p>
    <w:p w:rsidR="00C966BA" w:rsidRPr="00DB3A69" w:rsidRDefault="00C966BA" w:rsidP="00C966BA">
      <w:pPr>
        <w:pStyle w:val="a7"/>
        <w:numPr>
          <w:ilvl w:val="0"/>
          <w:numId w:val="26"/>
        </w:numPr>
        <w:rPr>
          <w:color w:val="000000" w:themeColor="text1"/>
        </w:rPr>
      </w:pPr>
      <w:r w:rsidRPr="00DB3A69">
        <w:rPr>
          <w:color w:val="000000" w:themeColor="text1"/>
        </w:rPr>
        <w:t>TCP/IP</w:t>
      </w:r>
    </w:p>
    <w:p w:rsidR="00C966BA" w:rsidRPr="00DB3A69" w:rsidRDefault="00C966BA" w:rsidP="00C966BA">
      <w:pPr>
        <w:pStyle w:val="a7"/>
        <w:numPr>
          <w:ilvl w:val="0"/>
          <w:numId w:val="26"/>
        </w:numPr>
        <w:rPr>
          <w:color w:val="000000" w:themeColor="text1"/>
        </w:rPr>
      </w:pPr>
      <w:r w:rsidRPr="00DB3A69">
        <w:rPr>
          <w:color w:val="000000" w:themeColor="text1"/>
        </w:rPr>
        <w:t>ISO-на-TCP</w:t>
      </w:r>
    </w:p>
    <w:p w:rsidR="00C966BA" w:rsidRPr="00DB3A69" w:rsidRDefault="00C966BA" w:rsidP="00C966BA">
      <w:pPr>
        <w:pStyle w:val="a7"/>
        <w:numPr>
          <w:ilvl w:val="0"/>
          <w:numId w:val="26"/>
        </w:numPr>
        <w:rPr>
          <w:color w:val="000000" w:themeColor="text1"/>
        </w:rPr>
      </w:pPr>
      <w:r w:rsidRPr="00DB3A69">
        <w:rPr>
          <w:color w:val="000000" w:themeColor="text1"/>
        </w:rPr>
        <w:t>S7-функции связи. </w:t>
      </w:r>
    </w:p>
    <w:p w:rsidR="00C966BA" w:rsidRPr="00DB3A69" w:rsidRDefault="00C966BA" w:rsidP="00C966BA">
      <w:pPr>
        <w:rPr>
          <w:color w:val="000000" w:themeColor="text1"/>
        </w:rPr>
      </w:pPr>
      <w:r w:rsidRPr="00DB3A69">
        <w:rPr>
          <w:color w:val="000000" w:themeColor="text1"/>
        </w:rPr>
        <w:t>Функции контроллера SIMATIC S7-1200</w:t>
      </w:r>
    </w:p>
    <w:p w:rsidR="00C966BA" w:rsidRPr="00DB3A69" w:rsidRDefault="00C966BA" w:rsidP="00C966BA">
      <w:pPr>
        <w:rPr>
          <w:color w:val="000000" w:themeColor="text1"/>
        </w:rPr>
      </w:pPr>
      <w:r w:rsidRPr="00DB3A69">
        <w:rPr>
          <w:color w:val="000000" w:themeColor="text1"/>
        </w:rPr>
        <w:t>Обеспечение предельно простых стартовых решений;</w:t>
      </w:r>
    </w:p>
    <w:p w:rsidR="00C966BA" w:rsidRPr="00DB3A69" w:rsidRDefault="00C966BA" w:rsidP="00C966BA">
      <w:pPr>
        <w:rPr>
          <w:color w:val="000000" w:themeColor="text1"/>
        </w:rPr>
      </w:pPr>
      <w:r w:rsidRPr="00DB3A69">
        <w:rPr>
          <w:color w:val="000000" w:themeColor="text1"/>
        </w:rPr>
        <w:t>Оперативный и простой процесс знакомства с контроллером;</w:t>
      </w:r>
    </w:p>
    <w:p w:rsidR="00C966BA" w:rsidRPr="00DB3A69" w:rsidRDefault="00C966BA" w:rsidP="00C966BA">
      <w:pPr>
        <w:rPr>
          <w:color w:val="000000" w:themeColor="text1"/>
        </w:rPr>
      </w:pPr>
      <w:r w:rsidRPr="00DB3A69">
        <w:rPr>
          <w:color w:val="000000" w:themeColor="text1"/>
        </w:rPr>
        <w:t>Удобный в использовании стандартный набор команд и доступные для понимания принципы программирования, позволяют значительно снижать затраты времени на разработку проектов;</w:t>
      </w:r>
    </w:p>
    <w:p w:rsidR="00C966BA" w:rsidRPr="00DB3A69" w:rsidRDefault="00C966BA" w:rsidP="00C966BA">
      <w:pPr>
        <w:rPr>
          <w:color w:val="000000" w:themeColor="text1"/>
        </w:rPr>
      </w:pPr>
      <w:r w:rsidRPr="00DB3A69">
        <w:rPr>
          <w:color w:val="000000" w:themeColor="text1"/>
        </w:rPr>
        <w:lastRenderedPageBreak/>
        <w:t>Предельно доступные и полные характеристики реального ма</w:t>
      </w:r>
      <w:r>
        <w:rPr>
          <w:color w:val="000000" w:themeColor="text1"/>
        </w:rPr>
        <w:t>сштаба времени: опции </w:t>
      </w:r>
      <w:r w:rsidRPr="00DB3A69">
        <w:rPr>
          <w:color w:val="000000" w:themeColor="text1"/>
        </w:rPr>
        <w:t>прерываний, скоростные счетчики и импульсные выходы позволяют использовать этот тип оборудования для автоматизации быстро протекающих процессов.</w:t>
      </w:r>
    </w:p>
    <w:p w:rsidR="00C966BA" w:rsidRPr="00DB3A69" w:rsidRDefault="00C966BA" w:rsidP="00C966BA">
      <w:pPr>
        <w:rPr>
          <w:color w:val="000000" w:themeColor="text1"/>
        </w:rPr>
      </w:pPr>
      <w:r w:rsidRPr="00DB3A69">
        <w:rPr>
          <w:color w:val="000000" w:themeColor="text1"/>
        </w:rPr>
        <w:t>Контроллер позволяет использовать свою производительность на все 100% в распределенных структурах автоматизации.</w:t>
      </w:r>
    </w:p>
    <w:p w:rsidR="00C966BA" w:rsidRPr="00DB3A69" w:rsidRDefault="00C966BA" w:rsidP="00C966BA">
      <w:pPr>
        <w:rPr>
          <w:color w:val="000000" w:themeColor="text1"/>
        </w:rPr>
      </w:pPr>
    </w:p>
    <w:p w:rsidR="00727AEE" w:rsidRPr="001A3D67" w:rsidRDefault="00727AEE" w:rsidP="00727AEE">
      <w:pPr>
        <w:pStyle w:val="a3"/>
      </w:pPr>
      <w:bookmarkStart w:id="6" w:name="_Toc104230572"/>
      <w:r w:rsidRPr="001A3D67">
        <w:t>5.6 Протоколы обмена данных</w:t>
      </w:r>
      <w:bookmarkEnd w:id="6"/>
    </w:p>
    <w:p w:rsidR="003D487E" w:rsidRDefault="003D487E" w:rsidP="003D487E">
      <w:pPr>
        <w:rPr>
          <w:sz w:val="24"/>
        </w:rPr>
      </w:pPr>
      <w:r>
        <w:t>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Протокол управления передачей).</w:t>
      </w:r>
    </w:p>
    <w:p w:rsidR="003D487E" w:rsidRDefault="003D487E" w:rsidP="003D487E">
      <w:r>
        <w:t xml:space="preserve">Протокол TCP предоставляет транспортные услуги, отличающиеся от услуг UDP. Вместо ненадежной доставки </w:t>
      </w:r>
      <w:proofErr w:type="spellStart"/>
      <w:r>
        <w:t>датаграмм</w:t>
      </w:r>
      <w:proofErr w:type="spellEnd"/>
      <w:r>
        <w:t xml:space="preserve"> без установления соединений, он обеспечивает гарантированную доставку с установлением соединений в виде байтовых потоков.</w:t>
      </w:r>
    </w:p>
    <w:p w:rsidR="003D487E" w:rsidRDefault="003D487E" w:rsidP="003D487E">
      <w: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 Наиболее типичными прикладными процессами, использующими TCP, являются FTP (</w:t>
      </w:r>
      <w:proofErr w:type="spellStart"/>
      <w:r>
        <w:t>File</w:t>
      </w:r>
      <w:proofErr w:type="spellEnd"/>
      <w:r>
        <w:t xml:space="preserve"> </w:t>
      </w:r>
      <w:proofErr w:type="spellStart"/>
      <w:r>
        <w:t>Transfer</w:t>
      </w:r>
      <w:proofErr w:type="spellEnd"/>
      <w:r>
        <w:t xml:space="preserve"> </w:t>
      </w:r>
      <w:proofErr w:type="spellStart"/>
      <w:r>
        <w:t>Protocol</w:t>
      </w:r>
      <w:proofErr w:type="spellEnd"/>
      <w:r>
        <w:t xml:space="preserve"> - протокол передачи файлов) и TELNET. Кроме того, TCP используют система X-</w:t>
      </w:r>
      <w:proofErr w:type="spellStart"/>
      <w:r>
        <w:t>Window</w:t>
      </w:r>
      <w:proofErr w:type="spellEnd"/>
      <w:r>
        <w:t xml:space="preserve">, </w:t>
      </w:r>
      <w:proofErr w:type="spellStart"/>
      <w:r>
        <w:t>rcp</w:t>
      </w:r>
      <w:proofErr w:type="spellEnd"/>
      <w:r>
        <w:t xml:space="preserve"> (</w:t>
      </w:r>
      <w:proofErr w:type="spellStart"/>
      <w:r>
        <w:t>remote</w:t>
      </w:r>
      <w:proofErr w:type="spellEnd"/>
      <w:r>
        <w:t xml:space="preserve"> </w:t>
      </w:r>
      <w:proofErr w:type="spellStart"/>
      <w:r>
        <w:t>copy</w:t>
      </w:r>
      <w:proofErr w:type="spellEnd"/>
      <w:r>
        <w:t xml:space="preserve"> - удаленное копирование) и другие "r-команды". Большие возможности TCP даются не бесплатно. Реализация TCP требует большой производительности процессора и большой пропускной способности сети. Внутренняя структура модуля TCP гораздо сложнее структуры модуля UDP.</w:t>
      </w:r>
    </w:p>
    <w:p w:rsidR="003D487E" w:rsidRDefault="003D487E" w:rsidP="003D487E">
      <w:r>
        <w:t>Прикладные процессы взаимодействуют с модулем TCP через порты. Для отдельных приложений выделяются общеизвестные номера портов. Например, сервер TELNET использует порт номер 23. Клиент TELNET может получать услуги от сервера, если установит соединение с TCP-портом 23 на его машине.</w:t>
      </w:r>
    </w:p>
    <w:p w:rsidR="003D487E" w:rsidRDefault="003D487E" w:rsidP="003D487E">
      <w:r>
        <w:t xml:space="preserve">Когда прикладной процесс начинает использовать TCP, то модуль TCP на машине клиента и модуль TCP на машине сервера начинают общаться. Эти два оконечных модуля TCP поддерживают информацию о состоянии соединения, </w:t>
      </w:r>
      <w:r>
        <w:lastRenderedPageBreak/>
        <w:t>называемого виртуальным каналом. Этот виртуальный канал потребляет ресурсы обоих оконечных модулей TCP. Канал является дуплексным; данные могут одновременно передаваться в обоих направлениях. Один прикладной процесс пишет данные в TCP-порт, они проходят по сети, и другой прикладной процесс читает их из своего TCP-порта.</w:t>
      </w:r>
    </w:p>
    <w:p w:rsidR="003D487E" w:rsidRDefault="003D487E" w:rsidP="003D487E">
      <w:r>
        <w:t xml:space="preserve">Протокол TCP разбивает поток байт на пакеты; он не сохраняет границ между записями. Например, если один прикладной процесс делает 5 записей в TCP-порт, то прикладной процесс на другом конце виртуального канала может выполнить 10 чтений для того, чтобы получить все данные. Но этот же процесс может получить все данные сразу, сделав только одну операцию чтения. Не существует зависимости между числом и размером записываемых сообщений с одной стороны и </w:t>
      </w:r>
      <w:proofErr w:type="gramStart"/>
      <w:r>
        <w:t>числом</w:t>
      </w:r>
      <w:proofErr w:type="gramEnd"/>
      <w:r>
        <w:t xml:space="preserve"> и размером считываемых сообщений с другой стороны.</w:t>
      </w:r>
    </w:p>
    <w:p w:rsidR="003D487E" w:rsidRPr="007533FB" w:rsidRDefault="003D487E" w:rsidP="003D487E">
      <w:r>
        <w:t xml:space="preserve">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 Отправителю разрешается передавать некоторое количество данных, </w:t>
      </w:r>
      <w:proofErr w:type="spellStart"/>
      <w:r>
        <w:t>недожидаясь</w:t>
      </w:r>
      <w:proofErr w:type="spellEnd"/>
      <w:r>
        <w:t xml:space="preserve"> подтверждения приема ранее отправленных данных. Таким образом, между отправленными и подтвержденными данными существует окно уже отправленных, но еще неподтвержденных данных. Количество байт, которые можно передавать без подтверждения, называется размером окна. Как правило, размер окна устанавливается в стартовых файлах сетевого программного обеспечения. Так как TCP-канал является дуплексным, то подтверждения для данных, идущих в одном направлении, могут передаваться вместе с данными, идущими в противоположном направлении. Приемники на обеих сторонах виртуального канала выполняют управление потоком передаваемых данных для того, чтобы не допускать переполнения буферов.</w:t>
      </w:r>
    </w:p>
    <w:p w:rsidR="007533FB" w:rsidRPr="007533FB" w:rsidRDefault="007533FB" w:rsidP="007533FB">
      <w:r w:rsidRPr="007533FB">
        <w:t>Третий протокол сетевого уровня в семействе TCP/IP - </w:t>
      </w:r>
      <w:r w:rsidRPr="007533FB">
        <w:t xml:space="preserve">Протокол </w:t>
      </w:r>
      <w:proofErr w:type="spellStart"/>
      <w:r w:rsidRPr="007533FB">
        <w:t>Internet</w:t>
      </w:r>
      <w:proofErr w:type="spellEnd"/>
      <w:r w:rsidRPr="007533FB">
        <w:t> (</w:t>
      </w:r>
      <w:r w:rsidRPr="007533FB">
        <w:t>IP</w:t>
      </w:r>
      <w:r w:rsidRPr="007533FB">
        <w:t xml:space="preserve">). Он доставляет пакеты по сети </w:t>
      </w:r>
      <w:proofErr w:type="spellStart"/>
      <w:r w:rsidRPr="007533FB">
        <w:t>Internet</w:t>
      </w:r>
      <w:proofErr w:type="spellEnd"/>
      <w:r w:rsidRPr="007533FB">
        <w:t xml:space="preserve"> без гарантии доставки и без установления соединения.</w:t>
      </w:r>
    </w:p>
    <w:p w:rsidR="007533FB" w:rsidRPr="007533FB" w:rsidRDefault="007533FB" w:rsidP="007533FB">
      <w:r w:rsidRPr="007533FB">
        <w:lastRenderedPageBreak/>
        <w:t>Протокол IP является ненадежным протоколом без установления соединения. Это означает, что протокол IP не подтверждает доставку данных, не контролирует целостность полученных данных и не производит операцию квитирования (</w:t>
      </w:r>
      <w:proofErr w:type="spellStart"/>
      <w:r w:rsidRPr="007533FB">
        <w:t>handshaking</w:t>
      </w:r>
      <w:proofErr w:type="spellEnd"/>
      <w:r w:rsidRPr="007533FB">
        <w:t>) - обмена служебными сообщениями, подтверждающими установку соединения с узлом назначения и его готовность к приему данных. Протокол IP обрабатывает каждую дейтаграмму как независимую единицу, не имеющую связи ни с какими другими дейтаграммами в Интернет. После того, как дейтаграмма отправляется в сеть, ее дальнейшая судьба никак не контролируется отправителем (на уровне протокола IP). Если дейтаграмма не может быть доставлена, она уничтожается. Узел, уничтоживший дейтаграмму, может оправить по обратному адресу ICMP-сообщение о причине сбоя.</w:t>
      </w:r>
    </w:p>
    <w:p w:rsidR="007533FB" w:rsidRPr="007533FB" w:rsidRDefault="007533FB" w:rsidP="007533FB">
      <w:r w:rsidRPr="007533FB">
        <w:t>Гарантию правильной передачи данных предоставляют протоколы вышестоящего уровня (например, протокол TCP), которые имеют для этого необходимые механизмы.</w:t>
      </w:r>
    </w:p>
    <w:p w:rsidR="007533FB" w:rsidRPr="007533FB" w:rsidRDefault="007533FB" w:rsidP="007533FB">
      <w:r w:rsidRPr="007533FB">
        <w:t>Одна из основных задач, решаемых протоколом IP, - маршрутизация дейтаграмм, т.е. определение пути следования дейтаграммы от одного узла сети к другому на основании адреса получателя.</w:t>
      </w:r>
    </w:p>
    <w:p w:rsidR="00727AEE" w:rsidRDefault="00727AEE" w:rsidP="003D487E"/>
    <w:p w:rsidR="003D487E" w:rsidRDefault="003D487E" w:rsidP="003D487E">
      <w:pPr>
        <w:ind w:firstLine="0"/>
      </w:pPr>
    </w:p>
    <w:p w:rsidR="00727AEE" w:rsidRPr="001A3D67" w:rsidRDefault="00727AEE" w:rsidP="00727AEE">
      <w:pPr>
        <w:pStyle w:val="a3"/>
      </w:pPr>
      <w:bookmarkStart w:id="7" w:name="_Toc104230573"/>
      <w:r w:rsidRPr="001A3D67">
        <w:t>5.7 Описание монтажной схемы (схемы внешних соединений)</w:t>
      </w:r>
      <w:bookmarkEnd w:id="7"/>
    </w:p>
    <w:p w:rsidR="00727AEE" w:rsidRDefault="00727AEE" w:rsidP="00727AEE">
      <w:r>
        <w:t>…</w:t>
      </w:r>
    </w:p>
    <w:p w:rsidR="00727AEE" w:rsidRPr="001A3D67" w:rsidRDefault="00727AEE" w:rsidP="00727AEE">
      <w:pPr>
        <w:pStyle w:val="a3"/>
      </w:pPr>
      <w:r w:rsidRPr="001A3D67">
        <w:t>5.8 Организация монтажа, ремонта и обслуживания средств измерения и автоматизации.</w:t>
      </w:r>
    </w:p>
    <w:p w:rsidR="007533FB" w:rsidRPr="007533FB" w:rsidRDefault="007533FB" w:rsidP="007533FB">
      <w:r w:rsidRPr="007533FB">
        <w:t>При подготовке монтажной организации к производству необходимо:</w:t>
      </w:r>
    </w:p>
    <w:p w:rsidR="007533FB" w:rsidRDefault="007533FB" w:rsidP="007533FB">
      <w:r>
        <w:t xml:space="preserve">1) проверить наличие согласованного с монтажной </w:t>
      </w:r>
      <w:proofErr w:type="spellStart"/>
      <w:r>
        <w:t>организ</w:t>
      </w:r>
      <w:proofErr w:type="spellEnd"/>
      <w:r>
        <w:t>. проекта организации строительства (ПОС);</w:t>
      </w:r>
    </w:p>
    <w:p w:rsidR="007533FB" w:rsidRDefault="007533FB" w:rsidP="007533FB">
      <w:r>
        <w:t>2) получить рабочую документацию по акту;</w:t>
      </w:r>
    </w:p>
    <w:p w:rsidR="007533FB" w:rsidRDefault="007533FB" w:rsidP="007533FB">
      <w:r>
        <w:t>3) разработать и утвердить проект производства работ (ППР);</w:t>
      </w:r>
    </w:p>
    <w:p w:rsidR="007533FB" w:rsidRDefault="007533FB" w:rsidP="007533FB">
      <w:r>
        <w:t>4) произвести приемку строительной и технологической готовности объекта к монтажу систем автоматизации</w:t>
      </w:r>
    </w:p>
    <w:p w:rsidR="007533FB" w:rsidRDefault="007533FB" w:rsidP="007533FB">
      <w:r>
        <w:lastRenderedPageBreak/>
        <w:t>5) произв. приемку оборудования изделий и материалов от заказчика и генподрядчика</w:t>
      </w:r>
    </w:p>
    <w:p w:rsidR="007533FB" w:rsidRDefault="007533FB" w:rsidP="007533FB">
      <w:r>
        <w:t>6) произвести вне зоны монтажа укрупнительную сборку узлов и блоков с повышенной степенью монтажной готовности</w:t>
      </w:r>
    </w:p>
    <w:p w:rsidR="007533FB" w:rsidRDefault="007533FB" w:rsidP="007533FB">
      <w:r>
        <w:t xml:space="preserve">7) выполнить предусмотренные нормами правилами мероприятия по охране труда противопожарной безопасности и охране </w:t>
      </w:r>
      <w:proofErr w:type="spellStart"/>
      <w:r>
        <w:t>окр</w:t>
      </w:r>
      <w:proofErr w:type="spellEnd"/>
      <w:r>
        <w:t>. среды</w:t>
      </w:r>
    </w:p>
    <w:p w:rsidR="007533FB" w:rsidRDefault="007533FB" w:rsidP="007533FB">
      <w:pPr>
        <w:rPr>
          <w:sz w:val="24"/>
        </w:rPr>
      </w:pPr>
      <w:r>
        <w:t>В зависимости от структуры предприятия участок ремонта средств КИПиА так же, как и участок эксплуатации КИПиА, относится к цеху КИПиА или отделу метрологии.</w:t>
      </w:r>
    </w:p>
    <w:p w:rsidR="007533FB" w:rsidRDefault="007533FB" w:rsidP="007533FB">
      <w:r>
        <w:t>Руководство ремонтным участком КИПиА осуществляет начальник участка или старший мастер. Штатное расписание участка зависит от номенклатуры эксплуатируемых средств контроля, измерения и регулирования, а также объема выполняемых работ. На больших предприятиях при широкой номенклатуре средств КИПиА в состав ремонтного участка входят ряд специализированных подразделений ремонта: приборов измерения и регулирования температуры; приборов давления, расхода и уровня; аналитических приборов; приборов измерения физико-химических параметров; электроизмерительных и электронных приборов.</w:t>
      </w:r>
    </w:p>
    <w:p w:rsidR="007533FB" w:rsidRPr="007533FB" w:rsidRDefault="007533FB" w:rsidP="007533FB">
      <w:r w:rsidRPr="007533FB">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7533FB" w:rsidRPr="007533FB" w:rsidRDefault="007533FB" w:rsidP="007533FB">
      <w:r w:rsidRPr="007533FB">
        <w:t>Поверка прибора — определение соответствия прибора всем техническим требованиям, предъявляемым к прибору. Методы поверки определяются заводскими техническими условиями, инструкциями и методическими указаниями Государственного комитета стандартов. Метрологический надзор осуществляют проведением поверок средств контроля, измерений, метрологической ревизией и метрологической экспертизой.</w:t>
      </w:r>
    </w:p>
    <w:p w:rsidR="007533FB" w:rsidRPr="007533FB" w:rsidRDefault="007533FB" w:rsidP="007533FB">
      <w:r w:rsidRPr="007533FB">
        <w:t xml:space="preserve">Метрологический надзор осуществляется единой метрологической службой. Государственная поверка приборов осуществляется метрологической </w:t>
      </w:r>
      <w:r w:rsidRPr="007533FB">
        <w:lastRenderedPageBreak/>
        <w:t>службой Государственного комитета стандартов. Кроме того, отдельным предприятиям дается право на проведение ведомственной поверки определенных групп приборов. При этом предприятиям, имеющим право ведомственной поверки, выдается специальное клеймо.</w:t>
      </w:r>
    </w:p>
    <w:p w:rsidR="00C67989" w:rsidRDefault="007533FB" w:rsidP="007533FB">
      <w:r w:rsidRPr="007533FB">
        <w:t xml:space="preserve">После удовлетворительных результатов поверки на лицевую часть прибора или стекло наносится оттиск </w:t>
      </w:r>
      <w:proofErr w:type="spellStart"/>
      <w:r w:rsidRPr="007533FB">
        <w:t>поверительного</w:t>
      </w:r>
      <w:proofErr w:type="spellEnd"/>
      <w:r w:rsidRPr="007533FB">
        <w:t xml:space="preserve"> клейма.</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7C7FA6" w:rsidRDefault="007C7FA6" w:rsidP="007C7FA6">
      <w:r>
        <w:t xml:space="preserve">Помещение находится на первом этаже двухэтажного здания, общая площадь </w:t>
      </w:r>
      <w:r>
        <w:rPr>
          <w:rFonts w:eastAsia="Times New Roman"/>
          <w:lang w:eastAsia="ru-RU"/>
        </w:rPr>
        <w:t>94</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7C7FA6" w:rsidRDefault="007C7FA6" w:rsidP="007C7FA6">
      <w:r>
        <w:t xml:space="preserve">Оптимальная температура 20 </w:t>
      </w:r>
      <w:r>
        <w:rPr>
          <w:u w:val="single"/>
        </w:rPr>
        <w:t>+</w:t>
      </w:r>
      <w:r>
        <w:t xml:space="preserve"> С.</w:t>
      </w:r>
    </w:p>
    <w:p w:rsidR="007C7FA6" w:rsidRDefault="007C7FA6" w:rsidP="007C7FA6">
      <w:r>
        <w:t xml:space="preserve">Влажность 55 </w:t>
      </w:r>
      <w:r>
        <w:sym w:font="Symbol" w:char="F0B1"/>
      </w:r>
      <w:r>
        <w:t xml:space="preserve"> 5 %.</w:t>
      </w:r>
    </w:p>
    <w:p w:rsidR="007C7FA6" w:rsidRDefault="007C7FA6" w:rsidP="007C7FA6">
      <w:r>
        <w:t>Атмосферное давление 760 ± 50 мм. рт. ст.</w:t>
      </w:r>
    </w:p>
    <w:p w:rsidR="007C7FA6" w:rsidRDefault="007C7FA6" w:rsidP="007C7FA6">
      <w:pPr>
        <w:rPr>
          <w:lang w:eastAsia="ru-RU"/>
        </w:rPr>
      </w:pPr>
      <w:r>
        <w:rPr>
          <w:lang w:eastAsia="ru-RU"/>
        </w:rPr>
        <w:t>К работе допускаются люди,</w:t>
      </w:r>
      <w:r>
        <w:t> </w:t>
      </w:r>
      <w:r>
        <w:rPr>
          <w:lang w:eastAsia="ru-RU"/>
        </w:rPr>
        <w:t>изучившие инструкцию по эксплуатации установки и прошедшие инструктаж по технике безопасности на рабочем месте. Ответственность за соблюдение техники безопасности лежит на начальнике цеха (участка) и персонале.</w:t>
      </w:r>
    </w:p>
    <w:p w:rsidR="007C7FA6" w:rsidRDefault="007C7FA6" w:rsidP="007C7FA6">
      <w:pPr>
        <w:rPr>
          <w:rFonts w:eastAsia="Times New Roman"/>
          <w:lang w:eastAsia="ru-RU"/>
        </w:rPr>
      </w:pPr>
      <w:r>
        <w:t>Оптимальные нормы при холодном и переходном периоде года и легкой категории работ:</w:t>
      </w:r>
    </w:p>
    <w:p w:rsidR="007C7FA6" w:rsidRDefault="007C7FA6" w:rsidP="007C7FA6">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7C7FA6" w:rsidRDefault="007C7FA6" w:rsidP="007C7FA6">
      <w:r>
        <w:t xml:space="preserve">в теплый период: </w:t>
      </w:r>
      <w:r>
        <w:rPr>
          <w:i/>
          <w:lang w:val="en-US"/>
        </w:rPr>
        <w:t>t</w:t>
      </w:r>
      <w:r>
        <w:t xml:space="preserve"> = 25 °С, </w:t>
      </w:r>
      <w:r>
        <w:rPr>
          <w:i/>
          <w:lang w:val="en-US"/>
        </w:rPr>
        <w:t>j</w:t>
      </w:r>
      <w:r>
        <w:t xml:space="preserve"> = 40 - 60%</w:t>
      </w:r>
    </w:p>
    <w:p w:rsidR="007C7FA6" w:rsidRDefault="007C7FA6" w:rsidP="007C7FA6">
      <w:r>
        <w:t>Освещение помещения пункта управления</w:t>
      </w:r>
    </w:p>
    <w:p w:rsidR="007C7FA6" w:rsidRDefault="007C7FA6" w:rsidP="007C7FA6">
      <w:r>
        <w:t>Помещение помещения пункта управления имеет размеры:</w:t>
      </w:r>
    </w:p>
    <w:p w:rsidR="007C7FA6" w:rsidRDefault="007C7FA6" w:rsidP="007C7FA6">
      <w:r>
        <w:t>длина – 11,75 м;</w:t>
      </w:r>
    </w:p>
    <w:p w:rsidR="007C7FA6" w:rsidRDefault="007C7FA6" w:rsidP="007C7FA6">
      <w:r>
        <w:t>ширина – 8 м;</w:t>
      </w:r>
    </w:p>
    <w:p w:rsidR="007C7FA6" w:rsidRDefault="007C7FA6" w:rsidP="007C7FA6">
      <w:r>
        <w:t>высота - 3,6 м.</w:t>
      </w:r>
    </w:p>
    <w:p w:rsidR="007C7FA6" w:rsidRDefault="007C7FA6" w:rsidP="007C7FA6">
      <w:r>
        <w:t>Освещение боковое, одностороннее, остекление вертикальное, рамы деревянные двойные.</w:t>
      </w:r>
    </w:p>
    <w:p w:rsidR="007C7FA6" w:rsidRDefault="007C7FA6" w:rsidP="007C7FA6">
      <w:r>
        <w:t>Определим необходимую площадь световых проемов:</w:t>
      </w:r>
    </w:p>
    <w:bookmarkStart w:id="8" w:name="_Toc104226475"/>
    <w:bookmarkStart w:id="9" w:name="_Toc104226568"/>
    <w:bookmarkStart w:id="10" w:name="_Toc104227001"/>
    <w:bookmarkStart w:id="11" w:name="_Toc104227061"/>
    <w:bookmarkStart w:id="12" w:name="_Toc104228905"/>
    <w:bookmarkStart w:id="13" w:name="_Toc104230576"/>
    <w:p w:rsidR="007C7FA6" w:rsidRDefault="007C7FA6" w:rsidP="007C7FA6">
      <w:r>
        <w:rPr>
          <w:rFonts w:eastAsia="Times New Roman"/>
          <w:bCs/>
          <w:iCs/>
          <w:position w:val="-30"/>
        </w:rPr>
        <w:object w:dxaOrig="2985" w:dyaOrig="960">
          <v:shape id="_x0000_i1032" type="#_x0000_t75" style="width:149.25pt;height:48pt" o:ole="" fillcolor="window">
            <v:imagedata r:id="rId24" o:title=""/>
          </v:shape>
          <o:OLEObject Type="Embed" ProgID="Equation.3" ShapeID="_x0000_i1032" DrawAspect="Content" ObjectID="_1744735235" r:id="rId25"/>
        </w:object>
      </w:r>
      <w:r>
        <w:rPr>
          <w:b/>
        </w:rPr>
        <w:t>,</w:t>
      </w:r>
      <w:bookmarkEnd w:id="8"/>
      <w:bookmarkEnd w:id="9"/>
      <w:bookmarkEnd w:id="10"/>
      <w:bookmarkEnd w:id="11"/>
      <w:bookmarkEnd w:id="12"/>
      <w:bookmarkEnd w:id="13"/>
      <w:r>
        <w:rPr>
          <w:b/>
        </w:rPr>
        <w:t xml:space="preserve"> </w:t>
      </w:r>
      <w:r>
        <w:t>(6.1)</w:t>
      </w:r>
    </w:p>
    <w:p w:rsidR="007C7FA6" w:rsidRDefault="007C7FA6" w:rsidP="007C7FA6">
      <w:r>
        <w:t xml:space="preserve">где </w:t>
      </w:r>
      <w:r>
        <w:rPr>
          <w:i/>
          <w:lang w:val="en-US"/>
        </w:rPr>
        <w:t>S</w:t>
      </w:r>
      <w:r>
        <w:rPr>
          <w:vertAlign w:val="subscript"/>
        </w:rPr>
        <w:t>0</w:t>
      </w:r>
      <w:r>
        <w:t xml:space="preserve"> - площадь окон;</w:t>
      </w:r>
    </w:p>
    <w:p w:rsidR="007C7FA6" w:rsidRDefault="007C7FA6" w:rsidP="007C7FA6">
      <w:r>
        <w:rPr>
          <w:i/>
          <w:lang w:val="en-US"/>
        </w:rPr>
        <w:t>S</w:t>
      </w:r>
      <w:r>
        <w:rPr>
          <w:i/>
          <w:vertAlign w:val="subscript"/>
          <w:lang w:val="en-US"/>
        </w:rPr>
        <w:t>n</w:t>
      </w:r>
      <w:r>
        <w:t xml:space="preserve"> - площадь пола 11,75</w:t>
      </w:r>
      <w:r>
        <w:rPr>
          <w:rFonts w:cs="Times New Roman"/>
        </w:rPr>
        <w:t>×8</w:t>
      </w:r>
      <w:r>
        <w:t xml:space="preserve">= </w:t>
      </w:r>
      <w:r>
        <w:rPr>
          <w:rFonts w:eastAsia="Times New Roman"/>
          <w:lang w:eastAsia="ru-RU"/>
        </w:rPr>
        <w:t xml:space="preserve">94 </w:t>
      </w:r>
      <w:r>
        <w:t>м</w:t>
      </w:r>
      <w:r>
        <w:rPr>
          <w:vertAlign w:val="superscript"/>
        </w:rPr>
        <w:t>2</w:t>
      </w:r>
      <w:r>
        <w:t>;</w:t>
      </w:r>
    </w:p>
    <w:p w:rsidR="007C7FA6" w:rsidRDefault="007C7FA6" w:rsidP="007C7FA6">
      <w:r>
        <w:sym w:font="Symbol" w:char="F074"/>
      </w:r>
      <w:r>
        <w:rPr>
          <w:vertAlign w:val="subscript"/>
        </w:rPr>
        <w:t>1</w:t>
      </w:r>
      <w:r>
        <w:t>=3 – коэффициент учета отражения света при боковом освещении;</w:t>
      </w:r>
    </w:p>
    <w:p w:rsidR="007C7FA6" w:rsidRDefault="007C7FA6" w:rsidP="007C7FA6">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7C7FA6" w:rsidRDefault="007C7FA6" w:rsidP="007C7FA6">
      <w:r>
        <w:rPr>
          <w:position w:val="-12"/>
          <w:lang w:val="en-US"/>
        </w:rPr>
        <w:object w:dxaOrig="3135" w:dyaOrig="375">
          <v:shape id="_x0000_i1033" type="#_x0000_t75" style="width:156.75pt;height:18.75pt" o:ole="" fillcolor="window">
            <v:imagedata r:id="rId26" o:title=""/>
          </v:shape>
          <o:OLEObject Type="Embed" ProgID="Equation.3" ShapeID="_x0000_i1033" DrawAspect="Content" ObjectID="_1744735236" r:id="rId27"/>
        </w:object>
      </w:r>
      <w:r>
        <w:t>, (6.2)</w:t>
      </w:r>
    </w:p>
    <w:p w:rsidR="007C7FA6" w:rsidRDefault="007C7FA6" w:rsidP="007C7FA6">
      <w:r>
        <w:t xml:space="preserve">Здесь </w:t>
      </w:r>
      <w:r>
        <w:rPr>
          <w:i/>
          <w:lang w:val="en-US"/>
        </w:rPr>
        <w:t>L</w:t>
      </w:r>
      <w:r>
        <w:t>- значение КЕО в % при рассеянном свете, определяемое с учетом характера зрительных работ;</w:t>
      </w:r>
    </w:p>
    <w:p w:rsidR="007C7FA6" w:rsidRDefault="007C7FA6" w:rsidP="007C7FA6">
      <w:r>
        <w:rPr>
          <w:i/>
          <w:lang w:val="en-US"/>
        </w:rPr>
        <w:t>m</w:t>
      </w:r>
      <w:r>
        <w:t xml:space="preserve"> = 1 - коэффициент светового климата;</w:t>
      </w:r>
    </w:p>
    <w:p w:rsidR="007C7FA6" w:rsidRDefault="007C7FA6" w:rsidP="007C7FA6">
      <w:r>
        <w:t>с = 1 - коэффициент солнечного климата;</w:t>
      </w:r>
    </w:p>
    <w:p w:rsidR="007C7FA6" w:rsidRDefault="007C7FA6" w:rsidP="007C7FA6">
      <w:r>
        <w:rPr>
          <w:position w:val="-12"/>
        </w:rPr>
        <w:object w:dxaOrig="345" w:dyaOrig="375">
          <v:shape id="_x0000_i1034" type="#_x0000_t75" style="width:17.25pt;height:18.75pt" o:ole="" fillcolor="window">
            <v:imagedata r:id="rId28" o:title=""/>
          </v:shape>
          <o:OLEObject Type="Embed" ProgID="Equation.3" ShapeID="_x0000_i1034" DrawAspect="Content" ObjectID="_1744735237" r:id="rId29"/>
        </w:object>
      </w:r>
      <w:r>
        <w:t xml:space="preserve"> = 9,5 - световые характеристики окна;</w:t>
      </w:r>
    </w:p>
    <w:p w:rsidR="007C7FA6" w:rsidRDefault="007C7FA6" w:rsidP="007C7FA6">
      <w:proofErr w:type="spellStart"/>
      <w:r>
        <w:t>К</w:t>
      </w:r>
      <w:r>
        <w:rPr>
          <w:vertAlign w:val="subscript"/>
        </w:rPr>
        <w:t>з</w:t>
      </w:r>
      <w:proofErr w:type="spellEnd"/>
      <w:r>
        <w:t xml:space="preserve"> =1 - коэффициент, учитывающий затемнение окон;</w:t>
      </w:r>
    </w:p>
    <w:p w:rsidR="007C7FA6" w:rsidRDefault="007C7FA6" w:rsidP="007C7FA6">
      <w:r>
        <w:rPr>
          <w:position w:val="-12"/>
        </w:rPr>
        <w:object w:dxaOrig="315" w:dyaOrig="375">
          <v:shape id="_x0000_i1035" type="#_x0000_t75" style="width:15.75pt;height:18.75pt" o:ole="" fillcolor="window">
            <v:imagedata r:id="rId30" o:title=""/>
          </v:shape>
          <o:OLEObject Type="Embed" ProgID="Equation.3" ShapeID="_x0000_i1035" DrawAspect="Content" ObjectID="_1744735238" r:id="rId31"/>
        </w:object>
      </w:r>
      <w:r>
        <w:t xml:space="preserve"> - общий коэффициент светопропускания</w:t>
      </w:r>
    </w:p>
    <w:p w:rsidR="007C7FA6" w:rsidRDefault="007C7FA6" w:rsidP="007C7FA6">
      <w:r>
        <w:t xml:space="preserve">Где </w:t>
      </w:r>
      <w:r>
        <w:rPr>
          <w:rFonts w:eastAsia="Times New Roman"/>
          <w:position w:val="-12"/>
        </w:rPr>
        <w:object w:dxaOrig="285" w:dyaOrig="375">
          <v:shape id="_x0000_i1036" type="#_x0000_t75" style="width:14.25pt;height:18.75pt" o:ole="" fillcolor="window">
            <v:imagedata r:id="rId32" o:title=""/>
          </v:shape>
          <o:OLEObject Type="Embed" ProgID="Equation.3" ShapeID="_x0000_i1036" DrawAspect="Content" ObjectID="_1744735239" r:id="rId33"/>
        </w:object>
      </w:r>
      <w:r>
        <w:t xml:space="preserve"> = 0,8 - зависит от вида светопропускающего материала;</w:t>
      </w:r>
    </w:p>
    <w:p w:rsidR="007C7FA6" w:rsidRDefault="007C7FA6" w:rsidP="007C7FA6">
      <w:r>
        <w:rPr>
          <w:position w:val="-12"/>
        </w:rPr>
        <w:object w:dxaOrig="315" w:dyaOrig="375">
          <v:shape id="_x0000_i1037" type="#_x0000_t75" style="width:15.75pt;height:18.75pt" o:ole="" fillcolor="window">
            <v:imagedata r:id="rId34" o:title=""/>
          </v:shape>
          <o:OLEObject Type="Embed" ProgID="Equation.3" ShapeID="_x0000_i1037" DrawAspect="Content" ObjectID="_1744735240" r:id="rId35"/>
        </w:object>
      </w:r>
      <w:r>
        <w:t xml:space="preserve"> = 0,6 - зависит от вида проема;</w:t>
      </w:r>
    </w:p>
    <w:p w:rsidR="007C7FA6" w:rsidRDefault="007C7FA6" w:rsidP="007C7FA6">
      <w:r>
        <w:rPr>
          <w:position w:val="-12"/>
        </w:rPr>
        <w:object w:dxaOrig="315" w:dyaOrig="375">
          <v:shape id="_x0000_i1038" type="#_x0000_t75" style="width:15.75pt;height:18.75pt" o:ole="" fillcolor="window">
            <v:imagedata r:id="rId36" o:title=""/>
          </v:shape>
          <o:OLEObject Type="Embed" ProgID="Equation.3" ShapeID="_x0000_i1038" DrawAspect="Content" ObjectID="_1744735241" r:id="rId37"/>
        </w:object>
      </w:r>
      <w:r>
        <w:t xml:space="preserve"> = 0,7 - зависит от степени загрязнения светопропускающего материала;</w:t>
      </w:r>
    </w:p>
    <w:p w:rsidR="007C7FA6" w:rsidRDefault="007C7FA6" w:rsidP="007C7FA6">
      <w:r>
        <w:rPr>
          <w:position w:val="-12"/>
        </w:rPr>
        <w:object w:dxaOrig="315" w:dyaOrig="375">
          <v:shape id="_x0000_i1039" type="#_x0000_t75" style="width:15.75pt;height:18.75pt" o:ole="" fillcolor="window">
            <v:imagedata r:id="rId38" o:title=""/>
          </v:shape>
          <o:OLEObject Type="Embed" ProgID="Equation.3" ShapeID="_x0000_i1039" DrawAspect="Content" ObjectID="_1744735242" r:id="rId39"/>
        </w:object>
      </w:r>
      <w:r>
        <w:t xml:space="preserve"> = 0,8 - зависит от несущих конструкций. </w:t>
      </w:r>
    </w:p>
    <w:p w:rsidR="007C7FA6" w:rsidRDefault="007C7FA6" w:rsidP="007C7FA6">
      <w:r>
        <w:rPr>
          <w:position w:val="-12"/>
        </w:rPr>
        <w:object w:dxaOrig="2925" w:dyaOrig="405">
          <v:shape id="_x0000_i1040" type="#_x0000_t75" style="width:146.25pt;height:20.25pt" o:ole="" fillcolor="window">
            <v:imagedata r:id="rId40" o:title=""/>
          </v:shape>
          <o:OLEObject Type="Embed" ProgID="Equation.3" ShapeID="_x0000_i1040" DrawAspect="Content" ObjectID="_1744735243" r:id="rId41"/>
        </w:object>
      </w:r>
    </w:p>
    <w:p w:rsidR="007C7FA6" w:rsidRDefault="007C7FA6" w:rsidP="007C7FA6">
      <w:r>
        <w:t>Площадь окон</w:t>
      </w:r>
    </w:p>
    <w:p w:rsidR="007C7FA6" w:rsidRDefault="008451B0" w:rsidP="007C7FA6">
      <w:r>
        <w:rPr>
          <w:position w:val="-28"/>
        </w:rPr>
        <w:object w:dxaOrig="3180" w:dyaOrig="660">
          <v:shape id="_x0000_i1041" type="#_x0000_t75" style="width:159pt;height:33pt" o:ole="" fillcolor="window">
            <v:imagedata r:id="rId42" o:title=""/>
          </v:shape>
          <o:OLEObject Type="Embed" ProgID="Equation.3" ShapeID="_x0000_i1041" DrawAspect="Content" ObjectID="_1744735244" r:id="rId43"/>
        </w:object>
      </w:r>
      <w:r w:rsidR="007C7FA6">
        <w:t>.</w:t>
      </w:r>
    </w:p>
    <w:p w:rsidR="007C7FA6" w:rsidRDefault="007C7FA6" w:rsidP="007C7FA6">
      <w:r>
        <w:t>Для есте</w:t>
      </w:r>
      <w:r w:rsidR="008451B0">
        <w:t>ственного освещения необходимо 6</w:t>
      </w:r>
      <w:r>
        <w:t xml:space="preserve"> окна размером 3 м</w:t>
      </w:r>
      <w:r>
        <w:rPr>
          <w:vertAlign w:val="superscript"/>
        </w:rPr>
        <w:t>2</w:t>
      </w:r>
      <w:r>
        <w:t>, в этом случае общая площ</w:t>
      </w:r>
      <w:r w:rsidR="008451B0">
        <w:t>адь световых проемов составит 18</w:t>
      </w:r>
      <w:r>
        <w:t xml:space="preserve"> м</w:t>
      </w:r>
      <w:r>
        <w:rPr>
          <w:vertAlign w:val="superscript"/>
        </w:rPr>
        <w:t>2</w:t>
      </w:r>
      <w:r>
        <w:t>.</w:t>
      </w:r>
    </w:p>
    <w:p w:rsidR="007C7FA6" w:rsidRDefault="007C7FA6" w:rsidP="007C7FA6">
      <w:r>
        <w:t>Расчет искусственного освещения.</w:t>
      </w:r>
    </w:p>
    <w:p w:rsidR="007C7FA6" w:rsidRDefault="007C7FA6" w:rsidP="007C7FA6">
      <w:r>
        <w:t>Используются потолочно-люминисцентные светильники на высоте 3.6м</w:t>
      </w:r>
    </w:p>
    <w:p w:rsidR="007C7FA6" w:rsidRDefault="007C7FA6" w:rsidP="007C7FA6">
      <w:r>
        <w:t>Индекс помещения:</w:t>
      </w:r>
    </w:p>
    <w:p w:rsidR="007C7FA6" w:rsidRDefault="008451B0" w:rsidP="007C7FA6">
      <w:r>
        <w:rPr>
          <w:position w:val="-28"/>
        </w:rPr>
        <w:object w:dxaOrig="3540" w:dyaOrig="680">
          <v:shape id="_x0000_i1042" type="#_x0000_t75" style="width:177pt;height:33.75pt" o:ole="" fillcolor="window">
            <v:imagedata r:id="rId44" o:title=""/>
          </v:shape>
          <o:OLEObject Type="Embed" ProgID="Equation.3" ShapeID="_x0000_i1042" DrawAspect="Content" ObjectID="_1744735245" r:id="rId45"/>
        </w:object>
      </w:r>
      <w:r w:rsidR="007C7FA6">
        <w:t>, (6.3)</w:t>
      </w:r>
    </w:p>
    <w:p w:rsidR="007C7FA6" w:rsidRDefault="007C7FA6" w:rsidP="007C7FA6">
      <w:r>
        <w:t>Требуемое количество ламп:</w:t>
      </w:r>
    </w:p>
    <w:p w:rsidR="007C7FA6" w:rsidRDefault="007C7FA6" w:rsidP="007C7FA6">
      <w:r>
        <w:object w:dxaOrig="2085" w:dyaOrig="825">
          <v:shape id="_x0000_i1043" type="#_x0000_t75" style="width:104.25pt;height:41.25pt" o:ole="" fillcolor="window">
            <v:imagedata r:id="rId46" o:title=""/>
          </v:shape>
          <o:OLEObject Type="Embed" ProgID="Equation.3" ShapeID="_x0000_i1043" DrawAspect="Content" ObjectID="_1744735246" r:id="rId47"/>
        </w:object>
      </w:r>
      <w:r>
        <w:t>, (6.4)</w:t>
      </w:r>
    </w:p>
    <w:p w:rsidR="007C7FA6" w:rsidRDefault="007C7FA6" w:rsidP="007C7FA6">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7C7FA6" w:rsidRDefault="007C7FA6" w:rsidP="007C7FA6">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94 м</w:t>
      </w:r>
      <w:r>
        <w:rPr>
          <w:rFonts w:eastAsia="Times New Roman"/>
          <w:vertAlign w:val="superscript"/>
          <w:lang w:eastAsia="ru-RU"/>
        </w:rPr>
        <w:t>2</w:t>
      </w:r>
      <w:r>
        <w:rPr>
          <w:rFonts w:eastAsia="Times New Roman"/>
          <w:lang w:eastAsia="ru-RU"/>
        </w:rPr>
        <w:t>;</w:t>
      </w:r>
    </w:p>
    <w:p w:rsidR="007C7FA6" w:rsidRDefault="007C7FA6" w:rsidP="007C7FA6">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7C7FA6" w:rsidRDefault="007C7FA6" w:rsidP="007C7FA6">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48" o:title=""/>
          </v:shape>
          <o:OLEObject Type="Embed" ProgID="Equation.3" ShapeID="_x0000_i1044" DrawAspect="Content" ObjectID="_1744735247" r:id="rId49"/>
        </w:object>
      </w:r>
      <w:r>
        <w:rPr>
          <w:rFonts w:eastAsia="Times New Roman"/>
          <w:lang w:eastAsia="ru-RU"/>
        </w:rPr>
        <w:t>= 0,5.</w:t>
      </w:r>
    </w:p>
    <w:p w:rsidR="007C7FA6" w:rsidRDefault="007C7FA6" w:rsidP="007C7FA6">
      <w:pPr>
        <w:rPr>
          <w:rFonts w:eastAsia="Times New Roman"/>
          <w:lang w:eastAsia="ru-RU"/>
        </w:rPr>
      </w:pPr>
      <w:r>
        <w:rPr>
          <w:rFonts w:eastAsia="Times New Roman"/>
          <w:lang w:eastAsia="ru-RU"/>
        </w:rPr>
        <w:t>Отношение средней освещенности к минимальной:</w:t>
      </w:r>
    </w:p>
    <w:p w:rsidR="007C7FA6" w:rsidRDefault="007C7FA6" w:rsidP="007C7FA6">
      <w:pPr>
        <w:rPr>
          <w:rFonts w:eastAsia="Times New Roman"/>
          <w:lang w:eastAsia="ru-RU"/>
        </w:rPr>
      </w:pPr>
      <w:r>
        <w:rPr>
          <w:rFonts w:eastAsia="Times New Roman"/>
          <w:position w:val="-30"/>
          <w:lang w:eastAsia="ru-RU"/>
        </w:rPr>
        <w:object w:dxaOrig="2100" w:dyaOrig="1050">
          <v:shape id="_x0000_i1045" type="#_x0000_t75" style="width:105pt;height:52.5pt" o:ole="" fillcolor="window">
            <v:imagedata r:id="rId50" o:title=""/>
          </v:shape>
          <o:OLEObject Type="Embed" ProgID="Equation.3" ShapeID="_x0000_i1045" DrawAspect="Content" ObjectID="_1744735248" r:id="rId51"/>
        </w:object>
      </w:r>
      <w:r>
        <w:rPr>
          <w:rFonts w:eastAsia="Times New Roman"/>
          <w:lang w:eastAsia="ru-RU"/>
        </w:rPr>
        <w:t>.</w:t>
      </w:r>
    </w:p>
    <w:p w:rsidR="007C7FA6" w:rsidRDefault="007C7FA6" w:rsidP="007C7FA6">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7C7FA6" w:rsidRDefault="007C7FA6" w:rsidP="007C7FA6">
      <w:pPr>
        <w:rPr>
          <w:rFonts w:eastAsia="Times New Roman"/>
          <w:lang w:eastAsia="ru-RU"/>
        </w:rPr>
      </w:pPr>
      <w:r>
        <w:rPr>
          <w:rFonts w:eastAsia="Times New Roman"/>
          <w:position w:val="-28"/>
          <w:lang w:eastAsia="ru-RU"/>
        </w:rPr>
        <w:object w:dxaOrig="2680" w:dyaOrig="660">
          <v:shape id="_x0000_i1046" type="#_x0000_t75" style="width:134.25pt;height:33pt" o:ole="" fillcolor="window">
            <v:imagedata r:id="rId52" o:title=""/>
          </v:shape>
          <o:OLEObject Type="Embed" ProgID="Equation.3" ShapeID="_x0000_i1046" DrawAspect="Content" ObjectID="_1744735249" r:id="rId53"/>
        </w:object>
      </w:r>
    </w:p>
    <w:p w:rsidR="007C7FA6" w:rsidRDefault="007C7FA6" w:rsidP="007C7FA6">
      <w:r>
        <w:t>Количество светильников в помещении пункта управления 38 шт.</w:t>
      </w:r>
    </w:p>
    <w:p w:rsidR="007C7FA6" w:rsidRDefault="007C7FA6" w:rsidP="007C7FA6">
      <w:r>
        <w:t xml:space="preserve">Отопление. </w:t>
      </w:r>
    </w:p>
    <w:p w:rsidR="007C7FA6" w:rsidRDefault="007C7FA6" w:rsidP="007C7FA6">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7C7FA6" w:rsidRDefault="007C7FA6" w:rsidP="007C7FA6">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7C7FA6" w:rsidRDefault="007C7FA6" w:rsidP="007C7FA6">
      <w:r>
        <w:t>Охрана воздушного бассейна.</w:t>
      </w:r>
    </w:p>
    <w:p w:rsidR="007C7FA6" w:rsidRDefault="007C7FA6" w:rsidP="007C7FA6">
      <w:r>
        <w:t>Очистка всех сдувок или продувок азотом, содержащих окись этилена, производятся через скруббер № 34, орошаемый водой.</w:t>
      </w:r>
    </w:p>
    <w:p w:rsidR="007C7FA6" w:rsidRDefault="007C7FA6" w:rsidP="007C7FA6">
      <w:r>
        <w:t>Очистка всех сдувок или продувок азотом, содержащих аммиак, производятся по отдельному коллектору сдувок через скруббер № 48.</w:t>
      </w:r>
    </w:p>
    <w:p w:rsidR="007C7FA6" w:rsidRDefault="007C7FA6" w:rsidP="007C7FA6">
      <w:r>
        <w:t>Аппараты блока синтеза при аварийных случаях опорожняются в емкость №21/1, а давление из них стравливается в скруббер № 48, орошаемый водой.</w:t>
      </w:r>
    </w:p>
    <w:p w:rsidR="007C7FA6" w:rsidRDefault="007C7FA6" w:rsidP="007C7FA6">
      <w:r>
        <w:t>Все аппараты, работающие под давлением, имеют линии сдувок в скрубберы №№ 34, 48.</w:t>
      </w:r>
    </w:p>
    <w:p w:rsidR="007C7FA6" w:rsidRDefault="007C7FA6" w:rsidP="007C7FA6">
      <w:r>
        <w:t>Товарный продукт в емкостях склада готовой продукции хранится под азотной подушкой.</w:t>
      </w:r>
    </w:p>
    <w:p w:rsidR="007C7FA6" w:rsidRDefault="007C7FA6" w:rsidP="007C7FA6">
      <w:r>
        <w:lastRenderedPageBreak/>
        <w:t>Вентиляционные выбросы от местных отсосов очищаются в специальном скруббере № 115, орошаемом водой.</w:t>
      </w:r>
    </w:p>
    <w:p w:rsidR="00C67989" w:rsidRDefault="007C7FA6" w:rsidP="007C7FA6">
      <w:r>
        <w:t>Вентиляционные выбросы от вытяжных вентсистем производятся через стояк высотой 20 м.</w:t>
      </w:r>
    </w:p>
    <w:p w:rsidR="007C7FA6" w:rsidRDefault="007C7FA6" w:rsidP="007C7FA6"/>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C7FA6">
            <w:pPr>
              <w:ind w:firstLine="0"/>
            </w:pPr>
            <w:r>
              <w:t>Показатель</w:t>
            </w:r>
          </w:p>
        </w:tc>
        <w:tc>
          <w:tcPr>
            <w:tcW w:w="1530" w:type="dxa"/>
          </w:tcPr>
          <w:p w:rsidR="003638EA" w:rsidRDefault="003638EA" w:rsidP="007C7FA6">
            <w:pPr>
              <w:ind w:firstLine="0"/>
              <w:jc w:val="center"/>
            </w:pPr>
            <w:r>
              <w:t>1</w:t>
            </w:r>
          </w:p>
        </w:tc>
        <w:tc>
          <w:tcPr>
            <w:tcW w:w="1389" w:type="dxa"/>
          </w:tcPr>
          <w:p w:rsidR="003638EA" w:rsidRDefault="003638EA" w:rsidP="007C7FA6">
            <w:pPr>
              <w:ind w:firstLine="0"/>
              <w:jc w:val="center"/>
            </w:pPr>
            <w:r>
              <w:t>2</w:t>
            </w:r>
          </w:p>
        </w:tc>
      </w:tr>
      <w:tr w:rsidR="003638EA" w:rsidTr="003638EA">
        <w:tc>
          <w:tcPr>
            <w:tcW w:w="6992" w:type="dxa"/>
          </w:tcPr>
          <w:p w:rsidR="003638EA" w:rsidRDefault="003638EA" w:rsidP="007C7FA6">
            <w:pPr>
              <w:ind w:firstLine="0"/>
            </w:pPr>
            <w:r>
              <w:t xml:space="preserve">1. </w:t>
            </w:r>
            <w:r w:rsidRPr="005013DE">
              <w:t>Производство продукции в натуральном выражении, шт.</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1400</w:t>
            </w:r>
          </w:p>
          <w:p w:rsidR="003638EA" w:rsidRDefault="003638EA" w:rsidP="007C7FA6">
            <w:pPr>
              <w:ind w:firstLine="0"/>
            </w:pPr>
            <w:r>
              <w:t>1000</w:t>
            </w:r>
          </w:p>
          <w:p w:rsidR="003638EA" w:rsidRDefault="003638EA" w:rsidP="007C7FA6">
            <w:pPr>
              <w:ind w:firstLine="0"/>
            </w:pPr>
            <w:r>
              <w:t>750</w:t>
            </w:r>
          </w:p>
          <w:p w:rsidR="003638EA" w:rsidRDefault="003638EA" w:rsidP="007C7FA6">
            <w:pPr>
              <w:ind w:firstLine="0"/>
            </w:pPr>
            <w:r>
              <w:t>4500</w:t>
            </w:r>
          </w:p>
        </w:tc>
        <w:tc>
          <w:tcPr>
            <w:tcW w:w="1389" w:type="dxa"/>
          </w:tcPr>
          <w:p w:rsidR="003638EA" w:rsidRDefault="003638EA" w:rsidP="007C7FA6">
            <w:pPr>
              <w:ind w:firstLine="0"/>
            </w:pPr>
          </w:p>
          <w:p w:rsidR="003638EA" w:rsidRDefault="003638EA" w:rsidP="007C7FA6">
            <w:pPr>
              <w:ind w:firstLine="0"/>
            </w:pPr>
            <w:r>
              <w:t>1420</w:t>
            </w:r>
          </w:p>
          <w:p w:rsidR="003638EA" w:rsidRDefault="003638EA" w:rsidP="007C7FA6">
            <w:pPr>
              <w:ind w:firstLine="0"/>
            </w:pPr>
            <w:r>
              <w:t>1100</w:t>
            </w:r>
          </w:p>
          <w:p w:rsidR="003638EA" w:rsidRDefault="003638EA" w:rsidP="007C7FA6">
            <w:pPr>
              <w:ind w:firstLine="0"/>
            </w:pPr>
            <w:r>
              <w:t>700</w:t>
            </w:r>
          </w:p>
          <w:p w:rsidR="003638EA" w:rsidRDefault="003638EA" w:rsidP="007C7FA6">
            <w:pPr>
              <w:ind w:firstLine="0"/>
            </w:pPr>
            <w:r>
              <w:t>4000</w:t>
            </w:r>
          </w:p>
        </w:tc>
      </w:tr>
      <w:tr w:rsidR="003638EA" w:rsidTr="003638EA">
        <w:tc>
          <w:tcPr>
            <w:tcW w:w="6992" w:type="dxa"/>
          </w:tcPr>
          <w:p w:rsidR="003638EA" w:rsidRDefault="003638EA" w:rsidP="007C7FA6">
            <w:pPr>
              <w:ind w:firstLine="0"/>
            </w:pPr>
            <w:r w:rsidRPr="005013DE">
              <w:t>2. Оптовая цена единицы, руб</w:t>
            </w:r>
            <w:r>
              <w:t>.</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13200</w:t>
            </w:r>
          </w:p>
          <w:p w:rsidR="003638EA" w:rsidRDefault="003638EA" w:rsidP="007C7FA6">
            <w:pPr>
              <w:ind w:firstLine="0"/>
            </w:pPr>
            <w:r>
              <w:t>13620</w:t>
            </w:r>
          </w:p>
          <w:p w:rsidR="003638EA" w:rsidRDefault="003638EA" w:rsidP="007C7FA6">
            <w:pPr>
              <w:ind w:firstLine="0"/>
            </w:pPr>
            <w:r>
              <w:t>16120</w:t>
            </w:r>
          </w:p>
          <w:p w:rsidR="003638EA" w:rsidRDefault="003638EA" w:rsidP="007C7FA6">
            <w:pPr>
              <w:ind w:firstLine="0"/>
            </w:pPr>
            <w:r>
              <w:t>19100</w:t>
            </w:r>
          </w:p>
        </w:tc>
        <w:tc>
          <w:tcPr>
            <w:tcW w:w="1389" w:type="dxa"/>
          </w:tcPr>
          <w:p w:rsidR="003638EA" w:rsidRDefault="003638EA" w:rsidP="007C7FA6">
            <w:pPr>
              <w:ind w:firstLine="0"/>
            </w:pPr>
          </w:p>
          <w:p w:rsidR="003638EA" w:rsidRDefault="003638EA" w:rsidP="007C7FA6">
            <w:pPr>
              <w:ind w:firstLine="0"/>
            </w:pPr>
            <w:r>
              <w:t>13000</w:t>
            </w:r>
          </w:p>
          <w:p w:rsidR="003638EA" w:rsidRDefault="003638EA" w:rsidP="007C7FA6">
            <w:pPr>
              <w:ind w:firstLine="0"/>
            </w:pPr>
            <w:r>
              <w:t>13720</w:t>
            </w:r>
          </w:p>
          <w:p w:rsidR="003638EA" w:rsidRDefault="003638EA" w:rsidP="007C7FA6">
            <w:pPr>
              <w:ind w:firstLine="0"/>
            </w:pPr>
            <w:r>
              <w:t>16000</w:t>
            </w:r>
          </w:p>
          <w:p w:rsidR="003638EA" w:rsidRDefault="003638EA" w:rsidP="007C7FA6">
            <w:pPr>
              <w:ind w:firstLine="0"/>
            </w:pPr>
            <w:r>
              <w:t>19500</w:t>
            </w:r>
          </w:p>
        </w:tc>
      </w:tr>
      <w:tr w:rsidR="003638EA" w:rsidTr="003638EA">
        <w:tc>
          <w:tcPr>
            <w:tcW w:w="6992" w:type="dxa"/>
          </w:tcPr>
          <w:p w:rsidR="003638EA" w:rsidRDefault="003638EA" w:rsidP="007C7FA6">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C7FA6">
            <w:pPr>
              <w:ind w:firstLine="0"/>
            </w:pPr>
            <w:r>
              <w:t>450000</w:t>
            </w:r>
          </w:p>
          <w:p w:rsidR="003638EA" w:rsidRDefault="003638EA" w:rsidP="007C7FA6">
            <w:pPr>
              <w:ind w:firstLine="0"/>
            </w:pPr>
            <w:r>
              <w:t>24</w:t>
            </w:r>
          </w:p>
        </w:tc>
        <w:tc>
          <w:tcPr>
            <w:tcW w:w="1389" w:type="dxa"/>
          </w:tcPr>
          <w:p w:rsidR="003638EA" w:rsidRDefault="003638EA" w:rsidP="007C7FA6">
            <w:pPr>
              <w:ind w:firstLine="0"/>
            </w:pPr>
            <w:r>
              <w:t>410000</w:t>
            </w:r>
          </w:p>
          <w:p w:rsidR="003638EA" w:rsidRDefault="003638EA" w:rsidP="007C7FA6">
            <w:pPr>
              <w:ind w:firstLine="0"/>
            </w:pPr>
            <w:r>
              <w:t>30</w:t>
            </w:r>
          </w:p>
        </w:tc>
      </w:tr>
      <w:tr w:rsidR="003638EA" w:rsidTr="003638EA">
        <w:tc>
          <w:tcPr>
            <w:tcW w:w="6992" w:type="dxa"/>
          </w:tcPr>
          <w:p w:rsidR="003638EA" w:rsidRDefault="003638EA" w:rsidP="007C7FA6">
            <w:pPr>
              <w:ind w:firstLine="0"/>
            </w:pPr>
            <w:r w:rsidRPr="005013DE">
              <w:t>4. Услуги производственного характера, тыс. руб.</w:t>
            </w:r>
          </w:p>
        </w:tc>
        <w:tc>
          <w:tcPr>
            <w:tcW w:w="1530" w:type="dxa"/>
          </w:tcPr>
          <w:p w:rsidR="003638EA" w:rsidRDefault="003638EA" w:rsidP="007C7FA6">
            <w:pPr>
              <w:ind w:firstLine="0"/>
            </w:pPr>
            <w:r>
              <w:t>260000</w:t>
            </w:r>
          </w:p>
        </w:tc>
        <w:tc>
          <w:tcPr>
            <w:tcW w:w="1389" w:type="dxa"/>
          </w:tcPr>
          <w:p w:rsidR="003638EA" w:rsidRDefault="003638EA" w:rsidP="007C7FA6">
            <w:pPr>
              <w:ind w:firstLine="0"/>
            </w:pPr>
            <w:r>
              <w:t>30000</w:t>
            </w:r>
          </w:p>
        </w:tc>
      </w:tr>
      <w:tr w:rsidR="003638EA" w:rsidTr="003638EA">
        <w:tc>
          <w:tcPr>
            <w:tcW w:w="6992" w:type="dxa"/>
          </w:tcPr>
          <w:p w:rsidR="003638EA" w:rsidRDefault="003638EA" w:rsidP="007C7FA6">
            <w:pPr>
              <w:ind w:firstLine="0"/>
            </w:pPr>
            <w:r>
              <w:t>5. Остатки незавершенного производства,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450000</w:t>
            </w:r>
          </w:p>
          <w:p w:rsidR="003638EA" w:rsidRDefault="003638EA" w:rsidP="007C7FA6">
            <w:pPr>
              <w:ind w:firstLine="0"/>
            </w:pPr>
            <w:r>
              <w:t>250000</w:t>
            </w:r>
          </w:p>
        </w:tc>
        <w:tc>
          <w:tcPr>
            <w:tcW w:w="1389" w:type="dxa"/>
          </w:tcPr>
          <w:p w:rsidR="003638EA" w:rsidRDefault="003638EA" w:rsidP="007C7FA6">
            <w:pPr>
              <w:ind w:firstLine="0"/>
            </w:pPr>
          </w:p>
          <w:p w:rsidR="003638EA" w:rsidRDefault="003638EA" w:rsidP="007C7FA6">
            <w:pPr>
              <w:ind w:firstLine="0"/>
            </w:pPr>
            <w:r>
              <w:t>255000</w:t>
            </w:r>
          </w:p>
          <w:p w:rsidR="003638EA" w:rsidRDefault="003638EA" w:rsidP="007C7FA6">
            <w:pPr>
              <w:ind w:firstLine="0"/>
            </w:pPr>
            <w:r>
              <w:t>20000</w:t>
            </w:r>
          </w:p>
        </w:tc>
      </w:tr>
      <w:tr w:rsidR="003638EA" w:rsidTr="003638EA">
        <w:tc>
          <w:tcPr>
            <w:tcW w:w="6992" w:type="dxa"/>
          </w:tcPr>
          <w:p w:rsidR="003638EA" w:rsidRPr="005013DE" w:rsidRDefault="003638EA" w:rsidP="007C7FA6">
            <w:pPr>
              <w:ind w:firstLine="0"/>
            </w:pPr>
            <w:r w:rsidRPr="005013DE">
              <w:t>6. Стоимость сырья и материалов заказчика, тыс. руб.</w:t>
            </w:r>
          </w:p>
        </w:tc>
        <w:tc>
          <w:tcPr>
            <w:tcW w:w="1530" w:type="dxa"/>
          </w:tcPr>
          <w:p w:rsidR="003638EA" w:rsidRDefault="003638EA" w:rsidP="007C7FA6">
            <w:pPr>
              <w:ind w:firstLine="0"/>
            </w:pPr>
            <w:r>
              <w:t>35000</w:t>
            </w:r>
          </w:p>
        </w:tc>
        <w:tc>
          <w:tcPr>
            <w:tcW w:w="1389" w:type="dxa"/>
          </w:tcPr>
          <w:p w:rsidR="003638EA" w:rsidRDefault="003638EA" w:rsidP="007C7FA6">
            <w:pPr>
              <w:ind w:firstLine="0"/>
            </w:pPr>
            <w:r>
              <w:t>34000</w:t>
            </w:r>
          </w:p>
        </w:tc>
      </w:tr>
      <w:tr w:rsidR="003638EA" w:rsidTr="003638EA">
        <w:tc>
          <w:tcPr>
            <w:tcW w:w="6992" w:type="dxa"/>
          </w:tcPr>
          <w:p w:rsidR="003638EA" w:rsidRDefault="003638EA" w:rsidP="007C7FA6">
            <w:pPr>
              <w:ind w:firstLine="0"/>
            </w:pPr>
            <w:r>
              <w:t>7. Остаток нереализованной продукции,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200000</w:t>
            </w:r>
          </w:p>
          <w:p w:rsidR="003638EA" w:rsidRDefault="003638EA" w:rsidP="007C7FA6">
            <w:pPr>
              <w:ind w:firstLine="0"/>
            </w:pPr>
            <w:r>
              <w:t>270000</w:t>
            </w:r>
          </w:p>
        </w:tc>
        <w:tc>
          <w:tcPr>
            <w:tcW w:w="1389" w:type="dxa"/>
          </w:tcPr>
          <w:p w:rsidR="003638EA" w:rsidRDefault="003638EA" w:rsidP="007C7FA6">
            <w:pPr>
              <w:ind w:firstLine="0"/>
            </w:pPr>
          </w:p>
          <w:p w:rsidR="003638EA" w:rsidRDefault="003638EA" w:rsidP="007C7FA6">
            <w:pPr>
              <w:ind w:firstLine="0"/>
            </w:pPr>
            <w:r>
              <w:t>370000</w:t>
            </w:r>
          </w:p>
          <w:p w:rsidR="003638EA" w:rsidRDefault="003638EA" w:rsidP="007C7FA6">
            <w:pPr>
              <w:ind w:firstLine="0"/>
            </w:pPr>
            <w:r>
              <w:t>53000</w:t>
            </w:r>
          </w:p>
        </w:tc>
      </w:tr>
      <w:tr w:rsidR="003638EA" w:rsidTr="003638EA">
        <w:tc>
          <w:tcPr>
            <w:tcW w:w="6992" w:type="dxa"/>
          </w:tcPr>
          <w:p w:rsidR="003638EA" w:rsidRDefault="003638EA" w:rsidP="007C7FA6">
            <w:pPr>
              <w:ind w:firstLine="0"/>
            </w:pPr>
            <w:r w:rsidRPr="005013DE">
              <w:t>8. Материальные затраты на производство продукции, тыс. руб.</w:t>
            </w:r>
          </w:p>
        </w:tc>
        <w:tc>
          <w:tcPr>
            <w:tcW w:w="1530" w:type="dxa"/>
          </w:tcPr>
          <w:p w:rsidR="003638EA" w:rsidRDefault="003638EA" w:rsidP="007C7FA6">
            <w:pPr>
              <w:ind w:firstLine="0"/>
            </w:pPr>
            <w:r>
              <w:t>20000</w:t>
            </w:r>
          </w:p>
        </w:tc>
        <w:tc>
          <w:tcPr>
            <w:tcW w:w="1389" w:type="dxa"/>
          </w:tcPr>
          <w:p w:rsidR="003638EA" w:rsidRDefault="003638EA" w:rsidP="007C7FA6">
            <w:pPr>
              <w:ind w:firstLine="0"/>
            </w:pPr>
            <w:r>
              <w:t>16000</w:t>
            </w:r>
          </w:p>
        </w:tc>
      </w:tr>
      <w:tr w:rsidR="003638EA" w:rsidTr="003638EA">
        <w:tc>
          <w:tcPr>
            <w:tcW w:w="6992" w:type="dxa"/>
          </w:tcPr>
          <w:p w:rsidR="003638EA" w:rsidRDefault="003638EA" w:rsidP="007C7FA6">
            <w:pPr>
              <w:ind w:firstLine="0"/>
            </w:pPr>
            <w:r w:rsidRPr="005013DE">
              <w:t>9. Затраты на оплату труда, тыс. руб.</w:t>
            </w:r>
          </w:p>
        </w:tc>
        <w:tc>
          <w:tcPr>
            <w:tcW w:w="1530" w:type="dxa"/>
          </w:tcPr>
          <w:p w:rsidR="003638EA" w:rsidRDefault="003638EA" w:rsidP="007C7FA6">
            <w:pPr>
              <w:ind w:firstLine="0"/>
            </w:pPr>
            <w:r>
              <w:t>3740</w:t>
            </w:r>
          </w:p>
        </w:tc>
        <w:tc>
          <w:tcPr>
            <w:tcW w:w="1389" w:type="dxa"/>
          </w:tcPr>
          <w:p w:rsidR="003638EA" w:rsidRDefault="003638EA" w:rsidP="007C7FA6">
            <w:pPr>
              <w:ind w:firstLine="0"/>
            </w:pPr>
            <w:r>
              <w:t>3240</w:t>
            </w:r>
          </w:p>
        </w:tc>
      </w:tr>
      <w:tr w:rsidR="003638EA" w:rsidTr="003638EA">
        <w:tc>
          <w:tcPr>
            <w:tcW w:w="6992" w:type="dxa"/>
          </w:tcPr>
          <w:p w:rsidR="003638EA" w:rsidRDefault="003638EA" w:rsidP="007C7FA6">
            <w:pPr>
              <w:ind w:firstLine="0"/>
            </w:pPr>
            <w:r w:rsidRPr="005013DE">
              <w:t>10. Амортизация основных фондов, тыс. руб.</w:t>
            </w:r>
          </w:p>
        </w:tc>
        <w:tc>
          <w:tcPr>
            <w:tcW w:w="1530" w:type="dxa"/>
          </w:tcPr>
          <w:p w:rsidR="003638EA" w:rsidRDefault="003638EA" w:rsidP="007C7FA6">
            <w:pPr>
              <w:ind w:firstLine="0"/>
            </w:pPr>
            <w:r>
              <w:t>2000</w:t>
            </w:r>
          </w:p>
        </w:tc>
        <w:tc>
          <w:tcPr>
            <w:tcW w:w="1389" w:type="dxa"/>
          </w:tcPr>
          <w:p w:rsidR="003638EA" w:rsidRDefault="003638EA" w:rsidP="007C7FA6">
            <w:pPr>
              <w:ind w:firstLine="0"/>
            </w:pPr>
            <w:r>
              <w:t>3500</w:t>
            </w:r>
          </w:p>
        </w:tc>
      </w:tr>
      <w:tr w:rsidR="003638EA" w:rsidTr="003638EA">
        <w:tc>
          <w:tcPr>
            <w:tcW w:w="6992" w:type="dxa"/>
          </w:tcPr>
          <w:p w:rsidR="003638EA" w:rsidRPr="005013DE" w:rsidRDefault="003638EA" w:rsidP="007C7FA6">
            <w:pPr>
              <w:ind w:firstLine="0"/>
            </w:pPr>
            <w:r w:rsidRPr="005013DE">
              <w:lastRenderedPageBreak/>
              <w:t>11. Прочие затраты, тыс. руб.</w:t>
            </w:r>
          </w:p>
        </w:tc>
        <w:tc>
          <w:tcPr>
            <w:tcW w:w="1530" w:type="dxa"/>
          </w:tcPr>
          <w:p w:rsidR="003638EA" w:rsidRDefault="003638EA" w:rsidP="007C7FA6">
            <w:pPr>
              <w:ind w:firstLine="0"/>
            </w:pPr>
            <w:r>
              <w:t>1380</w:t>
            </w:r>
          </w:p>
        </w:tc>
        <w:tc>
          <w:tcPr>
            <w:tcW w:w="1389" w:type="dxa"/>
          </w:tcPr>
          <w:p w:rsidR="003638EA" w:rsidRDefault="003638EA" w:rsidP="007C7FA6">
            <w:pPr>
              <w:ind w:firstLine="0"/>
            </w:pPr>
            <w:r>
              <w:t>1450</w:t>
            </w:r>
          </w:p>
        </w:tc>
      </w:tr>
      <w:tr w:rsidR="003638EA" w:rsidTr="003638EA">
        <w:tc>
          <w:tcPr>
            <w:tcW w:w="6992" w:type="dxa"/>
          </w:tcPr>
          <w:p w:rsidR="003638EA" w:rsidRPr="005013DE" w:rsidRDefault="003638EA" w:rsidP="007C7FA6">
            <w:pPr>
              <w:ind w:firstLine="0"/>
            </w:pPr>
            <w:r w:rsidRPr="005013DE">
              <w:t>12. Доходы предприятия от долгосрочных финансовых вложений, тыс. руб.</w:t>
            </w:r>
          </w:p>
        </w:tc>
        <w:tc>
          <w:tcPr>
            <w:tcW w:w="1530" w:type="dxa"/>
          </w:tcPr>
          <w:p w:rsidR="003638EA" w:rsidRDefault="003638EA" w:rsidP="007C7FA6">
            <w:pPr>
              <w:ind w:firstLine="0"/>
            </w:pPr>
            <w:r>
              <w:t>80000</w:t>
            </w:r>
          </w:p>
        </w:tc>
        <w:tc>
          <w:tcPr>
            <w:tcW w:w="1389" w:type="dxa"/>
          </w:tcPr>
          <w:p w:rsidR="003638EA" w:rsidRDefault="003638EA" w:rsidP="007C7FA6">
            <w:pPr>
              <w:ind w:firstLine="0"/>
            </w:pPr>
            <w:r>
              <w:t>84000</w:t>
            </w:r>
          </w:p>
        </w:tc>
      </w:tr>
      <w:tr w:rsidR="003638EA" w:rsidTr="003638EA">
        <w:tc>
          <w:tcPr>
            <w:tcW w:w="6992" w:type="dxa"/>
          </w:tcPr>
          <w:p w:rsidR="003638EA" w:rsidRPr="005013DE" w:rsidRDefault="003638EA" w:rsidP="007C7FA6">
            <w:pPr>
              <w:ind w:firstLine="0"/>
            </w:pPr>
            <w:r w:rsidRPr="005013DE">
              <w:t>13. Доходы от сдачи имущества в аренду, тыс. руб.</w:t>
            </w:r>
          </w:p>
        </w:tc>
        <w:tc>
          <w:tcPr>
            <w:tcW w:w="1530" w:type="dxa"/>
          </w:tcPr>
          <w:p w:rsidR="003638EA" w:rsidRDefault="003638EA" w:rsidP="007C7FA6">
            <w:pPr>
              <w:ind w:firstLine="0"/>
            </w:pPr>
            <w:r>
              <w:t>29000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14. Убыток прошлых лет, выявленный в отчетном году, тыс. руб.</w:t>
            </w:r>
          </w:p>
        </w:tc>
        <w:tc>
          <w:tcPr>
            <w:tcW w:w="1530" w:type="dxa"/>
          </w:tcPr>
          <w:p w:rsidR="003638EA" w:rsidRDefault="003638EA" w:rsidP="007C7FA6">
            <w:pPr>
              <w:ind w:firstLine="0"/>
            </w:pPr>
            <w:r>
              <w:t>44000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15. Прибыль прошлых лет, выявленная в отчетном году,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44000</w:t>
            </w:r>
          </w:p>
        </w:tc>
      </w:tr>
      <w:tr w:rsidR="003638EA" w:rsidTr="003638EA">
        <w:tc>
          <w:tcPr>
            <w:tcW w:w="6992" w:type="dxa"/>
          </w:tcPr>
          <w:p w:rsidR="003638EA" w:rsidRPr="005013DE" w:rsidRDefault="003638EA" w:rsidP="007C7FA6">
            <w:pPr>
              <w:ind w:firstLine="0"/>
            </w:pPr>
            <w:r w:rsidRPr="005013DE">
              <w:t>16. Доходы от до оценки товаров,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40000</w:t>
            </w:r>
          </w:p>
        </w:tc>
      </w:tr>
      <w:tr w:rsidR="003638EA" w:rsidTr="003638EA">
        <w:tc>
          <w:tcPr>
            <w:tcW w:w="6992" w:type="dxa"/>
          </w:tcPr>
          <w:p w:rsidR="003638EA" w:rsidRPr="005013DE" w:rsidRDefault="003638EA" w:rsidP="007C7FA6">
            <w:pPr>
              <w:ind w:firstLine="0"/>
            </w:pPr>
            <w:r>
              <w:t>17. Судебные издержки предприятия,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5000</w:t>
            </w:r>
          </w:p>
        </w:tc>
      </w:tr>
      <w:tr w:rsidR="003638EA" w:rsidTr="003638EA">
        <w:tc>
          <w:tcPr>
            <w:tcW w:w="6992" w:type="dxa"/>
          </w:tcPr>
          <w:p w:rsidR="003638EA" w:rsidRPr="005013DE" w:rsidRDefault="003638EA" w:rsidP="007C7FA6">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C7FA6">
            <w:pPr>
              <w:ind w:firstLine="0"/>
            </w:pPr>
            <w:r>
              <w:t>434000</w:t>
            </w:r>
          </w:p>
          <w:p w:rsidR="003638EA" w:rsidRDefault="003638EA" w:rsidP="007C7FA6">
            <w:pPr>
              <w:ind w:firstLine="0"/>
            </w:pPr>
            <w:r>
              <w:t>125580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t>19</w:t>
            </w:r>
            <w:r w:rsidRPr="005013DE">
              <w:t>. Удельный вес оборудования в стоимости основных фондов, %</w:t>
            </w:r>
          </w:p>
        </w:tc>
        <w:tc>
          <w:tcPr>
            <w:tcW w:w="1530" w:type="dxa"/>
          </w:tcPr>
          <w:p w:rsidR="003638EA" w:rsidRDefault="003638EA" w:rsidP="007C7FA6">
            <w:pPr>
              <w:ind w:firstLine="0"/>
            </w:pPr>
            <w:r>
              <w:t>54</w:t>
            </w:r>
          </w:p>
        </w:tc>
        <w:tc>
          <w:tcPr>
            <w:tcW w:w="1389" w:type="dxa"/>
          </w:tcPr>
          <w:p w:rsidR="003638EA" w:rsidRDefault="003638EA" w:rsidP="007C7FA6">
            <w:pPr>
              <w:ind w:firstLine="0"/>
            </w:pPr>
            <w:r>
              <w:t>32</w:t>
            </w:r>
          </w:p>
        </w:tc>
      </w:tr>
      <w:tr w:rsidR="003638EA" w:rsidTr="003638EA">
        <w:tc>
          <w:tcPr>
            <w:tcW w:w="6992" w:type="dxa"/>
          </w:tcPr>
          <w:p w:rsidR="003638EA" w:rsidRPr="005013DE" w:rsidRDefault="003638EA" w:rsidP="007C7FA6">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C7FA6">
            <w:pPr>
              <w:ind w:firstLine="0"/>
            </w:pPr>
            <w:r>
              <w:t>32000</w:t>
            </w:r>
          </w:p>
          <w:p w:rsidR="003638EA" w:rsidRDefault="003638EA" w:rsidP="007C7FA6">
            <w:pPr>
              <w:ind w:firstLine="0"/>
            </w:pPr>
            <w:r>
              <w:t>16060</w:t>
            </w:r>
          </w:p>
        </w:tc>
        <w:tc>
          <w:tcPr>
            <w:tcW w:w="1389" w:type="dxa"/>
          </w:tcPr>
          <w:p w:rsidR="003638EA" w:rsidRDefault="003638EA" w:rsidP="007C7FA6">
            <w:pPr>
              <w:ind w:firstLine="0"/>
            </w:pPr>
            <w:r>
              <w:t>30000</w:t>
            </w:r>
          </w:p>
          <w:p w:rsidR="003638EA" w:rsidRDefault="003638EA" w:rsidP="007C7FA6">
            <w:pPr>
              <w:ind w:firstLine="0"/>
            </w:pPr>
            <w:r>
              <w:t>16000</w:t>
            </w:r>
          </w:p>
        </w:tc>
      </w:tr>
      <w:tr w:rsidR="003638EA" w:rsidTr="003638EA">
        <w:tc>
          <w:tcPr>
            <w:tcW w:w="6992" w:type="dxa"/>
          </w:tcPr>
          <w:p w:rsidR="003638EA" w:rsidRPr="005013DE" w:rsidRDefault="003638EA" w:rsidP="007C7FA6">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C7FA6">
            <w:pPr>
              <w:ind w:firstLine="0"/>
            </w:pPr>
            <w:r>
              <w:t>20000</w:t>
            </w:r>
          </w:p>
          <w:p w:rsidR="003638EA" w:rsidRDefault="003638EA" w:rsidP="007C7FA6">
            <w:pPr>
              <w:ind w:firstLine="0"/>
            </w:pPr>
            <w:r>
              <w:t>12000</w:t>
            </w:r>
          </w:p>
        </w:tc>
        <w:tc>
          <w:tcPr>
            <w:tcW w:w="1389" w:type="dxa"/>
          </w:tcPr>
          <w:p w:rsidR="003638EA" w:rsidRDefault="003638EA" w:rsidP="007C7FA6">
            <w:pPr>
              <w:ind w:firstLine="0"/>
            </w:pPr>
            <w:r>
              <w:t>25000</w:t>
            </w:r>
          </w:p>
          <w:p w:rsidR="003638EA" w:rsidRDefault="003638EA" w:rsidP="007C7FA6">
            <w:pPr>
              <w:ind w:firstLine="0"/>
            </w:pPr>
            <w:r>
              <w:t>11000</w:t>
            </w:r>
          </w:p>
        </w:tc>
      </w:tr>
      <w:tr w:rsidR="003638EA" w:rsidTr="003638EA">
        <w:tc>
          <w:tcPr>
            <w:tcW w:w="6992" w:type="dxa"/>
          </w:tcPr>
          <w:p w:rsidR="003638EA" w:rsidRDefault="003638EA" w:rsidP="007C7FA6">
            <w:pPr>
              <w:ind w:firstLine="0"/>
            </w:pPr>
            <w:r>
              <w:t>22. Сумма оборотных средств предприятия,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30000</w:t>
            </w:r>
          </w:p>
          <w:p w:rsidR="003638EA" w:rsidRDefault="003638EA" w:rsidP="007C7FA6">
            <w:pPr>
              <w:ind w:firstLine="0"/>
            </w:pPr>
            <w:r>
              <w:t>25000</w:t>
            </w:r>
          </w:p>
        </w:tc>
        <w:tc>
          <w:tcPr>
            <w:tcW w:w="1389" w:type="dxa"/>
          </w:tcPr>
          <w:p w:rsidR="003638EA" w:rsidRDefault="003638EA" w:rsidP="007C7FA6">
            <w:pPr>
              <w:ind w:firstLine="0"/>
            </w:pPr>
          </w:p>
          <w:p w:rsidR="003638EA" w:rsidRDefault="003638EA" w:rsidP="007C7FA6">
            <w:pPr>
              <w:ind w:firstLine="0"/>
            </w:pPr>
            <w:r>
              <w:t>35000</w:t>
            </w:r>
          </w:p>
          <w:p w:rsidR="003638EA" w:rsidRDefault="003638EA" w:rsidP="007C7FA6">
            <w:pPr>
              <w:ind w:firstLine="0"/>
            </w:pPr>
            <w:r>
              <w:t>25000</w:t>
            </w:r>
          </w:p>
        </w:tc>
      </w:tr>
      <w:tr w:rsidR="003638EA" w:rsidTr="003638EA">
        <w:tc>
          <w:tcPr>
            <w:tcW w:w="6992" w:type="dxa"/>
          </w:tcPr>
          <w:p w:rsidR="003638EA" w:rsidRPr="005013DE" w:rsidRDefault="003638EA" w:rsidP="007C7FA6">
            <w:pPr>
              <w:ind w:firstLine="0"/>
            </w:pPr>
            <w:r>
              <w:t>23. Числе</w:t>
            </w:r>
            <w:r w:rsidRPr="005013DE">
              <w:t>нность рабочих предприятия, чел.</w:t>
            </w:r>
          </w:p>
        </w:tc>
        <w:tc>
          <w:tcPr>
            <w:tcW w:w="1530" w:type="dxa"/>
          </w:tcPr>
          <w:p w:rsidR="003638EA" w:rsidRDefault="003638EA" w:rsidP="007C7FA6">
            <w:pPr>
              <w:ind w:firstLine="0"/>
            </w:pPr>
            <w:r>
              <w:t>400</w:t>
            </w:r>
          </w:p>
        </w:tc>
        <w:tc>
          <w:tcPr>
            <w:tcW w:w="1389" w:type="dxa"/>
          </w:tcPr>
          <w:p w:rsidR="003638EA" w:rsidRDefault="003638EA" w:rsidP="007C7FA6">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3D487E"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3D487E"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3D487E"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3D487E"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3D487E"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3D487E"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3D487E"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3D487E"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3D487E"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3D487E"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3D487E"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3D487E"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3D487E"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3D487E"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3D487E"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3D487E"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3D487E"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3D487E"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3D487E"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C7FA6">
        <w:tc>
          <w:tcPr>
            <w:tcW w:w="3947" w:type="dxa"/>
            <w:vMerge w:val="restart"/>
          </w:tcPr>
          <w:p w:rsidR="003638EA" w:rsidRDefault="003638EA" w:rsidP="007C7FA6">
            <w:pPr>
              <w:ind w:firstLine="0"/>
              <w:jc w:val="center"/>
            </w:pPr>
            <w:r w:rsidRPr="00473288">
              <w:t>Показатели</w:t>
            </w:r>
          </w:p>
        </w:tc>
        <w:tc>
          <w:tcPr>
            <w:tcW w:w="1417" w:type="dxa"/>
            <w:vMerge w:val="restart"/>
          </w:tcPr>
          <w:p w:rsidR="003638EA" w:rsidRDefault="003638EA" w:rsidP="007C7FA6">
            <w:pPr>
              <w:ind w:firstLine="0"/>
              <w:jc w:val="center"/>
            </w:pPr>
            <w:r>
              <w:t>1г</w:t>
            </w:r>
          </w:p>
        </w:tc>
        <w:tc>
          <w:tcPr>
            <w:tcW w:w="1296" w:type="dxa"/>
            <w:vMerge w:val="restart"/>
          </w:tcPr>
          <w:p w:rsidR="003638EA" w:rsidRDefault="003638EA" w:rsidP="007C7FA6">
            <w:pPr>
              <w:ind w:firstLine="0"/>
              <w:jc w:val="center"/>
            </w:pPr>
            <w:r>
              <w:t>2г</w:t>
            </w:r>
          </w:p>
        </w:tc>
        <w:tc>
          <w:tcPr>
            <w:tcW w:w="3535" w:type="dxa"/>
            <w:gridSpan w:val="2"/>
          </w:tcPr>
          <w:p w:rsidR="003638EA" w:rsidRDefault="003638EA" w:rsidP="007C7FA6">
            <w:pPr>
              <w:ind w:firstLine="0"/>
              <w:jc w:val="center"/>
            </w:pPr>
            <w:r w:rsidRPr="00473288">
              <w:t>Изменения</w:t>
            </w:r>
          </w:p>
        </w:tc>
      </w:tr>
      <w:tr w:rsidR="003638EA" w:rsidTr="007C7FA6">
        <w:tc>
          <w:tcPr>
            <w:tcW w:w="3947" w:type="dxa"/>
            <w:vMerge/>
          </w:tcPr>
          <w:p w:rsidR="003638EA" w:rsidRDefault="003638EA" w:rsidP="007C7FA6">
            <w:pPr>
              <w:ind w:firstLine="0"/>
              <w:jc w:val="center"/>
            </w:pPr>
          </w:p>
        </w:tc>
        <w:tc>
          <w:tcPr>
            <w:tcW w:w="1417" w:type="dxa"/>
            <w:vMerge/>
          </w:tcPr>
          <w:p w:rsidR="003638EA" w:rsidRDefault="003638EA" w:rsidP="007C7FA6">
            <w:pPr>
              <w:ind w:firstLine="0"/>
              <w:jc w:val="center"/>
            </w:pPr>
          </w:p>
        </w:tc>
        <w:tc>
          <w:tcPr>
            <w:tcW w:w="1296" w:type="dxa"/>
            <w:vMerge/>
          </w:tcPr>
          <w:p w:rsidR="003638EA" w:rsidRDefault="003638EA" w:rsidP="007C7FA6">
            <w:pPr>
              <w:ind w:firstLine="0"/>
              <w:jc w:val="center"/>
            </w:pPr>
          </w:p>
        </w:tc>
        <w:tc>
          <w:tcPr>
            <w:tcW w:w="1699" w:type="dxa"/>
          </w:tcPr>
          <w:p w:rsidR="003638EA" w:rsidRDefault="003638EA" w:rsidP="007C7FA6">
            <w:pPr>
              <w:ind w:firstLine="0"/>
              <w:jc w:val="center"/>
            </w:pPr>
            <w:r w:rsidRPr="00473288">
              <w:t>Абсолютное</w:t>
            </w:r>
          </w:p>
        </w:tc>
        <w:tc>
          <w:tcPr>
            <w:tcW w:w="1836" w:type="dxa"/>
          </w:tcPr>
          <w:p w:rsidR="003638EA" w:rsidRDefault="003638EA" w:rsidP="007C7FA6">
            <w:pPr>
              <w:ind w:firstLine="0"/>
              <w:jc w:val="center"/>
            </w:pPr>
            <w:r w:rsidRPr="00473288">
              <w:t>Относительное</w:t>
            </w:r>
          </w:p>
        </w:tc>
      </w:tr>
      <w:tr w:rsidR="003638EA" w:rsidTr="007C7FA6">
        <w:tc>
          <w:tcPr>
            <w:tcW w:w="3947" w:type="dxa"/>
          </w:tcPr>
          <w:p w:rsidR="003638EA" w:rsidRDefault="003638EA" w:rsidP="007C7FA6">
            <w:pPr>
              <w:ind w:firstLine="0"/>
            </w:pPr>
            <w:r w:rsidRPr="00473288">
              <w:t>1. Товарное производство</w:t>
            </w:r>
            <w:r>
              <w:t>, тыс. руб.</w:t>
            </w:r>
          </w:p>
        </w:tc>
        <w:tc>
          <w:tcPr>
            <w:tcW w:w="1417" w:type="dxa"/>
          </w:tcPr>
          <w:p w:rsidR="003638EA" w:rsidRPr="0046327C" w:rsidRDefault="003638EA" w:rsidP="007C7FA6">
            <w:pPr>
              <w:ind w:firstLine="0"/>
              <w:rPr>
                <w:lang w:val="en-US"/>
              </w:rPr>
            </w:pPr>
            <w:r>
              <w:rPr>
                <w:lang w:val="en-US"/>
              </w:rPr>
              <w:t>498140</w:t>
            </w:r>
          </w:p>
        </w:tc>
        <w:tc>
          <w:tcPr>
            <w:tcW w:w="1296" w:type="dxa"/>
          </w:tcPr>
          <w:p w:rsidR="003638EA" w:rsidRPr="00E50489" w:rsidRDefault="003638EA" w:rsidP="007C7FA6">
            <w:pPr>
              <w:ind w:firstLine="0"/>
              <w:rPr>
                <w:lang w:val="en-US"/>
              </w:rPr>
            </w:pPr>
            <w:r>
              <w:rPr>
                <w:lang w:val="en-US"/>
              </w:rPr>
              <w:t>545752</w:t>
            </w:r>
          </w:p>
        </w:tc>
        <w:tc>
          <w:tcPr>
            <w:tcW w:w="1699" w:type="dxa"/>
          </w:tcPr>
          <w:p w:rsidR="003638EA" w:rsidRPr="00142640" w:rsidRDefault="003638EA" w:rsidP="007C7FA6">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C7FA6">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2. Валовая производство</w:t>
            </w:r>
            <w:r>
              <w:t>, тыс. руб.</w:t>
            </w:r>
          </w:p>
        </w:tc>
        <w:tc>
          <w:tcPr>
            <w:tcW w:w="1417" w:type="dxa"/>
          </w:tcPr>
          <w:p w:rsidR="003638EA" w:rsidRPr="0046327C" w:rsidRDefault="003638EA" w:rsidP="007C7FA6">
            <w:pPr>
              <w:ind w:firstLine="0"/>
              <w:rPr>
                <w:lang w:val="en-US"/>
              </w:rPr>
            </w:pPr>
            <w:r>
              <w:rPr>
                <w:lang w:val="en-US"/>
              </w:rPr>
              <w:t>841140</w:t>
            </w:r>
          </w:p>
        </w:tc>
        <w:tc>
          <w:tcPr>
            <w:tcW w:w="1296" w:type="dxa"/>
          </w:tcPr>
          <w:p w:rsidR="003638EA" w:rsidRPr="00BB778F" w:rsidRDefault="003638EA" w:rsidP="007C7FA6">
            <w:pPr>
              <w:ind w:firstLine="0"/>
              <w:rPr>
                <w:lang w:val="en-US"/>
              </w:rPr>
            </w:pPr>
            <w:r>
              <w:rPr>
                <w:lang w:val="en-US"/>
              </w:rPr>
              <w:t>937752</w:t>
            </w:r>
          </w:p>
        </w:tc>
        <w:tc>
          <w:tcPr>
            <w:tcW w:w="1699" w:type="dxa"/>
          </w:tcPr>
          <w:p w:rsidR="003638EA" w:rsidRDefault="003638EA" w:rsidP="007C7FA6">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C7FA6">
            <w:pPr>
              <w:ind w:firstLine="0"/>
            </w:pPr>
            <w:r>
              <w:fldChar w:fldCharType="begin"/>
            </w:r>
            <w:r>
              <w:instrText xml:space="preserve"> =C4/B4 </w:instrText>
            </w:r>
            <w:r>
              <w:fldChar w:fldCharType="separate"/>
            </w:r>
            <w:r>
              <w:rPr>
                <w:noProof/>
              </w:rPr>
              <w:t>1,11</w:t>
            </w:r>
            <w:r>
              <w:fldChar w:fldCharType="end"/>
            </w:r>
          </w:p>
        </w:tc>
      </w:tr>
      <w:tr w:rsidR="003638EA" w:rsidTr="007C7FA6">
        <w:tc>
          <w:tcPr>
            <w:tcW w:w="3947" w:type="dxa"/>
          </w:tcPr>
          <w:p w:rsidR="003638EA" w:rsidRDefault="003638EA" w:rsidP="007C7FA6">
            <w:pPr>
              <w:ind w:firstLine="0"/>
            </w:pPr>
            <w:r w:rsidRPr="00473288">
              <w:t>3. Чистое производство</w:t>
            </w:r>
            <w:r>
              <w:t>, тыс. руб.</w:t>
            </w:r>
          </w:p>
        </w:tc>
        <w:tc>
          <w:tcPr>
            <w:tcW w:w="1417" w:type="dxa"/>
          </w:tcPr>
          <w:p w:rsidR="003638EA" w:rsidRPr="00BB778F" w:rsidRDefault="003638EA" w:rsidP="007C7FA6">
            <w:pPr>
              <w:ind w:firstLine="0"/>
              <w:rPr>
                <w:lang w:val="en-US"/>
              </w:rPr>
            </w:pPr>
            <w:r>
              <w:rPr>
                <w:lang w:val="en-US"/>
              </w:rPr>
              <w:t>463140</w:t>
            </w:r>
          </w:p>
        </w:tc>
        <w:tc>
          <w:tcPr>
            <w:tcW w:w="1296" w:type="dxa"/>
          </w:tcPr>
          <w:p w:rsidR="003638EA" w:rsidRPr="00BB778F" w:rsidRDefault="003638EA" w:rsidP="007C7FA6">
            <w:pPr>
              <w:ind w:firstLine="0"/>
              <w:rPr>
                <w:lang w:val="en-US"/>
              </w:rPr>
            </w:pPr>
            <w:r>
              <w:rPr>
                <w:lang w:val="en-US"/>
              </w:rPr>
              <w:t>511752</w:t>
            </w:r>
          </w:p>
        </w:tc>
        <w:tc>
          <w:tcPr>
            <w:tcW w:w="1699" w:type="dxa"/>
          </w:tcPr>
          <w:p w:rsidR="003638EA" w:rsidRPr="0013303D" w:rsidRDefault="003638EA" w:rsidP="007C7FA6">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C7FA6">
            <w:pPr>
              <w:ind w:firstLine="0"/>
            </w:pPr>
            <w:r>
              <w:fldChar w:fldCharType="begin"/>
            </w:r>
            <w:r>
              <w:instrText xml:space="preserve"> =C5/B5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4. Реализованная продукция</w:t>
            </w:r>
            <w:r>
              <w:t>, тыс. руб.</w:t>
            </w:r>
          </w:p>
        </w:tc>
        <w:tc>
          <w:tcPr>
            <w:tcW w:w="1417" w:type="dxa"/>
          </w:tcPr>
          <w:p w:rsidR="003638EA" w:rsidRPr="0013303D" w:rsidRDefault="003638EA" w:rsidP="007C7FA6">
            <w:pPr>
              <w:ind w:firstLine="0"/>
            </w:pPr>
            <w:r>
              <w:t>428140</w:t>
            </w:r>
          </w:p>
        </w:tc>
        <w:tc>
          <w:tcPr>
            <w:tcW w:w="1296" w:type="dxa"/>
          </w:tcPr>
          <w:p w:rsidR="003638EA" w:rsidRPr="0013303D" w:rsidRDefault="003638EA" w:rsidP="007C7FA6">
            <w:pPr>
              <w:ind w:firstLine="0"/>
            </w:pPr>
            <w:r>
              <w:t>863752</w:t>
            </w:r>
          </w:p>
        </w:tc>
        <w:tc>
          <w:tcPr>
            <w:tcW w:w="1699" w:type="dxa"/>
          </w:tcPr>
          <w:p w:rsidR="003638EA" w:rsidRDefault="003638EA" w:rsidP="007C7FA6">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C7FA6">
            <w:pPr>
              <w:ind w:firstLine="0"/>
            </w:pPr>
            <w:r>
              <w:fldChar w:fldCharType="begin"/>
            </w:r>
            <w:r>
              <w:instrText xml:space="preserve"> =C6/B6 </w:instrText>
            </w:r>
            <w:r>
              <w:fldChar w:fldCharType="separate"/>
            </w:r>
            <w:r>
              <w:rPr>
                <w:noProof/>
              </w:rPr>
              <w:t>2,02</w:t>
            </w:r>
            <w:r>
              <w:fldChar w:fldCharType="end"/>
            </w:r>
          </w:p>
        </w:tc>
      </w:tr>
      <w:tr w:rsidR="003638EA" w:rsidTr="007C7FA6">
        <w:tc>
          <w:tcPr>
            <w:tcW w:w="3947" w:type="dxa"/>
          </w:tcPr>
          <w:p w:rsidR="003638EA" w:rsidRDefault="003638EA" w:rsidP="007C7FA6">
            <w:pPr>
              <w:ind w:firstLine="0"/>
            </w:pPr>
            <w:r w:rsidRPr="00473288">
              <w:t>5. Прибыль от основной деятельности</w:t>
            </w:r>
            <w:r>
              <w:t>, тыс. руб.</w:t>
            </w:r>
          </w:p>
        </w:tc>
        <w:tc>
          <w:tcPr>
            <w:tcW w:w="1417" w:type="dxa"/>
          </w:tcPr>
          <w:p w:rsidR="003638EA" w:rsidRPr="00BB778F" w:rsidRDefault="003638EA" w:rsidP="007C7FA6">
            <w:pPr>
              <w:ind w:firstLine="0"/>
            </w:pPr>
            <w:r>
              <w:t>402400</w:t>
            </w:r>
          </w:p>
        </w:tc>
        <w:tc>
          <w:tcPr>
            <w:tcW w:w="1296" w:type="dxa"/>
          </w:tcPr>
          <w:p w:rsidR="003638EA" w:rsidRPr="00BB778F" w:rsidRDefault="003638EA" w:rsidP="007C7FA6">
            <w:pPr>
              <w:ind w:firstLine="0"/>
            </w:pPr>
            <w:r>
              <w:t>841012</w:t>
            </w:r>
          </w:p>
        </w:tc>
        <w:tc>
          <w:tcPr>
            <w:tcW w:w="1699" w:type="dxa"/>
          </w:tcPr>
          <w:p w:rsidR="003638EA" w:rsidRDefault="003638EA" w:rsidP="007C7FA6">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C7FA6">
            <w:pPr>
              <w:ind w:firstLine="0"/>
            </w:pPr>
            <w:r>
              <w:fldChar w:fldCharType="begin"/>
            </w:r>
            <w:r>
              <w:instrText xml:space="preserve"> =C7/B7 </w:instrText>
            </w:r>
            <w:r>
              <w:fldChar w:fldCharType="separate"/>
            </w:r>
            <w:r>
              <w:rPr>
                <w:noProof/>
              </w:rPr>
              <w:t>2,09</w:t>
            </w:r>
            <w:r>
              <w:fldChar w:fldCharType="end"/>
            </w:r>
          </w:p>
        </w:tc>
      </w:tr>
      <w:tr w:rsidR="003638EA" w:rsidTr="007C7FA6">
        <w:tc>
          <w:tcPr>
            <w:tcW w:w="3947" w:type="dxa"/>
          </w:tcPr>
          <w:p w:rsidR="003638EA" w:rsidRDefault="003638EA" w:rsidP="007C7FA6">
            <w:pPr>
              <w:ind w:firstLine="0"/>
            </w:pPr>
            <w:r w:rsidRPr="00473288">
              <w:t>6. Балансовая прибыль</w:t>
            </w:r>
            <w:r>
              <w:t>, тыс. руб.</w:t>
            </w:r>
          </w:p>
        </w:tc>
        <w:tc>
          <w:tcPr>
            <w:tcW w:w="1417" w:type="dxa"/>
          </w:tcPr>
          <w:p w:rsidR="003638EA" w:rsidRPr="000F1140" w:rsidRDefault="003638EA" w:rsidP="007C7FA6">
            <w:pPr>
              <w:ind w:firstLine="0"/>
            </w:pPr>
            <w:r>
              <w:t>576400</w:t>
            </w:r>
          </w:p>
        </w:tc>
        <w:tc>
          <w:tcPr>
            <w:tcW w:w="1296" w:type="dxa"/>
          </w:tcPr>
          <w:p w:rsidR="003638EA" w:rsidRPr="00BB778F" w:rsidRDefault="003638EA" w:rsidP="007C7FA6">
            <w:pPr>
              <w:ind w:firstLine="0"/>
            </w:pPr>
            <w:r>
              <w:t>1049012</w:t>
            </w:r>
          </w:p>
        </w:tc>
        <w:tc>
          <w:tcPr>
            <w:tcW w:w="1699"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C7FA6">
        <w:tc>
          <w:tcPr>
            <w:tcW w:w="3947" w:type="dxa"/>
          </w:tcPr>
          <w:p w:rsidR="003638EA" w:rsidRDefault="003638EA" w:rsidP="007C7FA6">
            <w:pPr>
              <w:ind w:firstLine="0"/>
            </w:pPr>
            <w:r w:rsidRPr="00473288">
              <w:t>7. Чистая прибыль</w:t>
            </w:r>
            <w:r>
              <w:t>, тыс. руб.</w:t>
            </w:r>
          </w:p>
        </w:tc>
        <w:tc>
          <w:tcPr>
            <w:tcW w:w="1417" w:type="dxa"/>
          </w:tcPr>
          <w:p w:rsidR="003638EA" w:rsidRPr="000F1140" w:rsidRDefault="003638EA" w:rsidP="007C7FA6">
            <w:pPr>
              <w:ind w:firstLine="0"/>
            </w:pPr>
            <w:r>
              <w:t>430480</w:t>
            </w:r>
          </w:p>
        </w:tc>
        <w:tc>
          <w:tcPr>
            <w:tcW w:w="1296" w:type="dxa"/>
          </w:tcPr>
          <w:p w:rsidR="003638EA" w:rsidRPr="00657991" w:rsidRDefault="003638EA" w:rsidP="007C7FA6">
            <w:pPr>
              <w:ind w:firstLine="0"/>
            </w:pPr>
            <w:r>
              <w:t>734308,4</w:t>
            </w:r>
          </w:p>
        </w:tc>
        <w:tc>
          <w:tcPr>
            <w:tcW w:w="1699"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3D487E"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3D487E"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3D487E"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3D487E"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3D487E"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3D487E"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3D487E"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3D487E"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3D487E"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3D487E"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3D487E"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3D487E"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3D487E"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3D487E"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C7FA6">
        <w:tc>
          <w:tcPr>
            <w:tcW w:w="226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C7FA6">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c>
          <w:tcPr>
            <w:tcW w:w="2263" w:type="dxa"/>
            <w:vMerge/>
          </w:tcPr>
          <w:p w:rsidR="003638EA" w:rsidRPr="0041613D" w:rsidRDefault="003638EA" w:rsidP="007C7FA6">
            <w:pPr>
              <w:ind w:firstLine="0"/>
              <w:jc w:val="center"/>
              <w:rPr>
                <w:rFonts w:eastAsiaTheme="minorEastAsia"/>
              </w:rPr>
            </w:pPr>
          </w:p>
        </w:tc>
        <w:tc>
          <w:tcPr>
            <w:tcW w:w="1215" w:type="dxa"/>
            <w:vMerge/>
          </w:tcPr>
          <w:p w:rsidR="003638EA" w:rsidRPr="0041613D" w:rsidRDefault="003638EA" w:rsidP="007C7FA6">
            <w:pPr>
              <w:ind w:firstLine="0"/>
              <w:jc w:val="center"/>
              <w:rPr>
                <w:rFonts w:eastAsiaTheme="minorEastAsia"/>
              </w:rPr>
            </w:pPr>
          </w:p>
        </w:tc>
        <w:tc>
          <w:tcPr>
            <w:tcW w:w="888" w:type="dxa"/>
            <w:vMerge/>
          </w:tcPr>
          <w:p w:rsidR="003638EA" w:rsidRPr="0041613D" w:rsidRDefault="003638EA" w:rsidP="007C7FA6">
            <w:pPr>
              <w:ind w:firstLine="0"/>
              <w:jc w:val="center"/>
              <w:rPr>
                <w:rFonts w:eastAsiaTheme="minorEastAsia"/>
              </w:rPr>
            </w:pPr>
          </w:p>
        </w:tc>
        <w:tc>
          <w:tcPr>
            <w:tcW w:w="1209"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c>
          <w:tcPr>
            <w:tcW w:w="2263" w:type="dxa"/>
          </w:tcPr>
          <w:p w:rsidR="003638EA" w:rsidRPr="0041613D" w:rsidRDefault="003638EA" w:rsidP="007C7FA6">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C7FA6">
            <w:pPr>
              <w:ind w:firstLine="0"/>
              <w:rPr>
                <w:rFonts w:eastAsiaTheme="minorEastAsia"/>
              </w:rPr>
            </w:pPr>
            <w:r>
              <w:rPr>
                <w:rFonts w:eastAsiaTheme="minorEastAsia"/>
              </w:rPr>
              <w:t>РП</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13303D" w:rsidRDefault="003638EA" w:rsidP="007C7FA6">
            <w:pPr>
              <w:ind w:firstLine="0"/>
            </w:pPr>
            <w:r>
              <w:t>428140</w:t>
            </w:r>
          </w:p>
        </w:tc>
        <w:tc>
          <w:tcPr>
            <w:tcW w:w="1349" w:type="dxa"/>
          </w:tcPr>
          <w:p w:rsidR="003638EA" w:rsidRPr="0013303D" w:rsidRDefault="003638EA" w:rsidP="007C7FA6">
            <w:pPr>
              <w:ind w:firstLine="0"/>
            </w:pPr>
            <w:r>
              <w:t>863752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C7FA6">
            <w:pPr>
              <w:ind w:firstLine="0"/>
              <w:rPr>
                <w:rFonts w:eastAsiaTheme="minorEastAsia"/>
              </w:rPr>
            </w:pPr>
            <w:r>
              <w:rPr>
                <w:rFonts w:eastAsiaTheme="minorEastAsia"/>
              </w:rPr>
              <w:t>Т</w:t>
            </w:r>
          </w:p>
        </w:tc>
        <w:tc>
          <w:tcPr>
            <w:tcW w:w="888" w:type="dxa"/>
          </w:tcPr>
          <w:p w:rsidR="003638EA" w:rsidRPr="0041613D" w:rsidRDefault="003638EA" w:rsidP="007C7FA6">
            <w:pPr>
              <w:ind w:firstLine="0"/>
              <w:rPr>
                <w:rFonts w:eastAsiaTheme="minorEastAsia"/>
              </w:rPr>
            </w:pPr>
            <w:r w:rsidRPr="0041613D">
              <w:rPr>
                <w:rFonts w:eastAsiaTheme="minorEastAsia"/>
              </w:rPr>
              <w:t>Чел</w:t>
            </w:r>
          </w:p>
        </w:tc>
        <w:tc>
          <w:tcPr>
            <w:tcW w:w="1209" w:type="dxa"/>
          </w:tcPr>
          <w:p w:rsidR="003638EA" w:rsidRDefault="003638EA" w:rsidP="007C7FA6">
            <w:pPr>
              <w:ind w:firstLine="0"/>
            </w:pPr>
            <w:r>
              <w:t>400</w:t>
            </w:r>
          </w:p>
        </w:tc>
        <w:tc>
          <w:tcPr>
            <w:tcW w:w="1349" w:type="dxa"/>
          </w:tcPr>
          <w:p w:rsidR="003638EA" w:rsidRDefault="003638EA" w:rsidP="007C7FA6">
            <w:pPr>
              <w:ind w:firstLine="0"/>
            </w:pPr>
            <w:r>
              <w:t>550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C7FA6">
            <w:pPr>
              <w:ind w:firstLine="0"/>
              <w:rPr>
                <w:rFonts w:eastAsiaTheme="minorEastAsia"/>
              </w:rPr>
            </w:pPr>
            <w:r w:rsidRPr="0041613D">
              <w:rPr>
                <w:rFonts w:eastAsiaTheme="minorEastAsia"/>
              </w:rPr>
              <w:t>ОФ</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446000</w:t>
            </w:r>
          </w:p>
        </w:tc>
        <w:tc>
          <w:tcPr>
            <w:tcW w:w="1349" w:type="dxa"/>
          </w:tcPr>
          <w:p w:rsidR="003638EA" w:rsidRPr="00B3462F" w:rsidRDefault="003638EA" w:rsidP="007C7FA6">
            <w:pPr>
              <w:ind w:firstLine="0"/>
              <w:rPr>
                <w:rFonts w:eastAsiaTheme="minorEastAsia"/>
              </w:rPr>
            </w:pPr>
            <w:r>
              <w:rPr>
                <w:rFonts w:eastAsiaTheme="minorEastAsia"/>
              </w:rPr>
              <w:t>5000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3638EA" w:rsidRPr="0041613D" w:rsidRDefault="003638EA" w:rsidP="007C7FA6">
            <w:pPr>
              <w:ind w:firstLine="0"/>
              <w:rPr>
                <w:rFonts w:eastAsiaTheme="minorEastAsia"/>
              </w:rPr>
            </w:pPr>
            <w:r>
              <w:rPr>
                <w:rFonts w:eastAsiaTheme="minorEastAsia"/>
              </w:rPr>
              <w:t>С</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25740</w:t>
            </w:r>
          </w:p>
        </w:tc>
        <w:tc>
          <w:tcPr>
            <w:tcW w:w="1349" w:type="dxa"/>
          </w:tcPr>
          <w:p w:rsidR="003638EA" w:rsidRPr="00B3462F" w:rsidRDefault="003638EA" w:rsidP="007C7FA6">
            <w:pPr>
              <w:ind w:firstLine="0"/>
              <w:rPr>
                <w:rFonts w:eastAsiaTheme="minorEastAsia"/>
              </w:rPr>
            </w:pPr>
            <w:r>
              <w:rPr>
                <w:rFonts w:eastAsiaTheme="minorEastAsia"/>
              </w:rPr>
              <w:t>22740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C7FA6">
            <w:pPr>
              <w:ind w:firstLine="0"/>
              <w:rPr>
                <w:rFonts w:eastAsiaTheme="minorEastAsia"/>
              </w:rPr>
            </w:pPr>
            <w:r>
              <w:rPr>
                <w:rFonts w:eastAsiaTheme="minorEastAsia"/>
              </w:rPr>
              <w:t>ЖТ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3740</w:t>
            </w:r>
          </w:p>
        </w:tc>
        <w:tc>
          <w:tcPr>
            <w:tcW w:w="1349" w:type="dxa"/>
          </w:tcPr>
          <w:p w:rsidR="003638EA" w:rsidRDefault="003638EA" w:rsidP="007C7FA6">
            <w:pPr>
              <w:ind w:firstLine="0"/>
            </w:pPr>
            <w:r>
              <w:t>3240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C7FA6">
            <w:pPr>
              <w:ind w:firstLine="0"/>
              <w:rPr>
                <w:rFonts w:eastAsiaTheme="minorEastAsia"/>
              </w:rPr>
            </w:pPr>
            <w:r>
              <w:rPr>
                <w:rFonts w:eastAsiaTheme="minorEastAsia"/>
              </w:rPr>
              <w:t>СТ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2000</w:t>
            </w:r>
          </w:p>
        </w:tc>
        <w:tc>
          <w:tcPr>
            <w:tcW w:w="1349" w:type="dxa"/>
          </w:tcPr>
          <w:p w:rsidR="003638EA" w:rsidRDefault="003638EA" w:rsidP="007C7FA6">
            <w:pPr>
              <w:ind w:firstLine="0"/>
            </w:pPr>
            <w:r>
              <w:t>3500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C7FA6">
            <w:pPr>
              <w:ind w:firstLine="0"/>
              <w:rPr>
                <w:rFonts w:eastAsiaTheme="minorEastAsia"/>
              </w:rPr>
            </w:pPr>
            <w:r>
              <w:rPr>
                <w:rFonts w:eastAsiaTheme="minorEastAsia"/>
              </w:rPr>
              <w:t>ПТ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20000</w:t>
            </w:r>
          </w:p>
        </w:tc>
        <w:tc>
          <w:tcPr>
            <w:tcW w:w="1349" w:type="dxa"/>
          </w:tcPr>
          <w:p w:rsidR="003638EA" w:rsidRPr="00B3462F" w:rsidRDefault="003638EA" w:rsidP="007C7FA6">
            <w:pPr>
              <w:ind w:firstLine="0"/>
              <w:rPr>
                <w:rFonts w:eastAsiaTheme="minorEastAsia"/>
              </w:rPr>
            </w:pPr>
            <w:r>
              <w:rPr>
                <w:rFonts w:eastAsiaTheme="minorEastAsia"/>
              </w:rPr>
              <w:t>16000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C7FA6">
            <w:pPr>
              <w:ind w:firstLine="0"/>
              <w:rPr>
                <w:rFonts w:eastAsiaTheme="minorEastAsia"/>
              </w:rPr>
            </w:pPr>
            <w:r>
              <w:rPr>
                <w:rFonts w:eastAsiaTheme="minorEastAsia"/>
              </w:rPr>
              <w:t>ПР</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1380</w:t>
            </w:r>
          </w:p>
        </w:tc>
        <w:tc>
          <w:tcPr>
            <w:tcW w:w="1349" w:type="dxa"/>
          </w:tcPr>
          <w:p w:rsidR="003638EA" w:rsidRPr="00703082" w:rsidRDefault="003638EA" w:rsidP="007C7FA6">
            <w:pPr>
              <w:ind w:firstLine="0"/>
              <w:rPr>
                <w:rFonts w:eastAsiaTheme="minorEastAsia"/>
                <w:lang w:val="en-US"/>
              </w:rPr>
            </w:pPr>
            <w:r>
              <w:rPr>
                <w:rFonts w:eastAsiaTheme="minorEastAsia"/>
                <w:lang w:val="en-US"/>
              </w:rPr>
              <w:t>1450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C7FA6">
            <w:pPr>
              <w:ind w:firstLine="0"/>
              <w:rPr>
                <w:rFonts w:eastAsiaTheme="minorEastAsia"/>
              </w:rPr>
            </w:pPr>
            <w:r>
              <w:rPr>
                <w:rFonts w:eastAsiaTheme="minorEastAsia"/>
              </w:rPr>
              <w:t>Э</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C7FA6">
            <w:pPr>
              <w:ind w:firstLine="0"/>
              <w:rPr>
                <w:rFonts w:eastAsiaTheme="minorEastAsia"/>
              </w:rPr>
            </w:pPr>
            <w:r>
              <w:rPr>
                <w:rFonts w:eastAsiaTheme="minorEastAsia"/>
              </w:rPr>
              <w:t>ЖТ/РП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C7FA6">
            <w:pPr>
              <w:ind w:firstLine="0"/>
              <w:rPr>
                <w:rFonts w:eastAsiaTheme="minorEastAsia"/>
              </w:rPr>
            </w:pPr>
            <w:r>
              <w:rPr>
                <w:rFonts w:eastAsiaTheme="minorEastAsia"/>
              </w:rPr>
              <w:t>0,007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C7FA6">
            <w:pPr>
              <w:ind w:firstLine="0"/>
              <w:rPr>
                <w:rFonts w:eastAsiaTheme="minorEastAsia"/>
              </w:rPr>
            </w:pPr>
            <w:r>
              <w:rPr>
                <w:rFonts w:eastAsiaTheme="minorEastAsia"/>
              </w:rPr>
              <w:t>СТ/РП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0,033</w:t>
            </w:r>
          </w:p>
        </w:tc>
        <w:tc>
          <w:tcPr>
            <w:tcW w:w="134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C7FA6">
            <w:pPr>
              <w:ind w:firstLine="0"/>
              <w:rPr>
                <w:rFonts w:eastAsiaTheme="minorEastAsia"/>
              </w:rPr>
            </w:pPr>
            <w:r>
              <w:rPr>
                <w:rFonts w:eastAsiaTheme="minorEastAsia"/>
              </w:rPr>
              <w:t>ПТ/РП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C7FA6">
            <w:pPr>
              <w:ind w:firstLine="0"/>
              <w:rPr>
                <w:rFonts w:eastAsiaTheme="minorEastAsia"/>
              </w:rPr>
            </w:pPr>
            <w:r>
              <w:rPr>
                <w:rFonts w:eastAsiaTheme="minorEastAsia"/>
              </w:rPr>
              <w:t>0,019</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C7FA6">
            <w:pPr>
              <w:ind w:firstLine="0"/>
              <w:rPr>
                <w:rFonts w:eastAsiaTheme="minorEastAsia"/>
              </w:rPr>
            </w:pPr>
            <w:r>
              <w:rPr>
                <w:rFonts w:eastAsiaTheme="minorEastAsia"/>
              </w:rPr>
              <w:t>ПР/РП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0,0033</w:t>
            </w:r>
          </w:p>
        </w:tc>
        <w:tc>
          <w:tcPr>
            <w:tcW w:w="1349" w:type="dxa"/>
          </w:tcPr>
          <w:p w:rsidR="003638EA" w:rsidRPr="00B3462F" w:rsidRDefault="003638EA" w:rsidP="007C7FA6">
            <w:pPr>
              <w:ind w:firstLine="0"/>
              <w:rPr>
                <w:rFonts w:eastAsiaTheme="minorEastAsia"/>
              </w:rPr>
            </w:pPr>
            <w:r>
              <w:rPr>
                <w:rFonts w:eastAsiaTheme="minorEastAsia"/>
              </w:rPr>
              <w:t>0,0017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C7FA6">
        <w:trPr>
          <w:trHeight w:val="388"/>
        </w:trPr>
        <w:tc>
          <w:tcPr>
            <w:tcW w:w="2793" w:type="dxa"/>
            <w:vMerge w:val="restart"/>
          </w:tcPr>
          <w:p w:rsidR="003638EA" w:rsidRPr="0041613D" w:rsidRDefault="003638EA" w:rsidP="007C7FA6">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93"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24"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93" w:type="dxa"/>
          </w:tcPr>
          <w:p w:rsidR="003638EA" w:rsidRPr="0041613D" w:rsidRDefault="003638EA" w:rsidP="007C7FA6">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C7FA6">
            <w:pPr>
              <w:ind w:firstLine="0"/>
              <w:rPr>
                <w:rFonts w:eastAsiaTheme="minorEastAsia"/>
              </w:rPr>
            </w:pPr>
            <w:r>
              <w:rPr>
                <w:rFonts w:eastAsiaTheme="minorEastAsia"/>
              </w:rPr>
              <w:t>5,9</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C7FA6">
            <w:pPr>
              <w:ind w:firstLine="0"/>
              <w:rPr>
                <w:rFonts w:eastAsiaTheme="minorEastAsia"/>
              </w:rPr>
            </w:pPr>
            <w:r>
              <w:rPr>
                <w:rFonts w:eastAsiaTheme="minorEastAsia"/>
              </w:rPr>
              <w:t>6,37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C7FA6">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C7FA6">
            <w:pPr>
              <w:ind w:firstLine="0"/>
              <w:rPr>
                <w:rFonts w:eastAsiaTheme="minorEastAsia"/>
              </w:rPr>
            </w:pPr>
            <w:r>
              <w:rPr>
                <w:rFonts w:eastAsiaTheme="minorEastAsia"/>
              </w:rPr>
              <w:t>87,33</w:t>
            </w:r>
          </w:p>
        </w:tc>
        <w:tc>
          <w:tcPr>
            <w:tcW w:w="1447" w:type="dxa"/>
          </w:tcPr>
          <w:p w:rsidR="003638EA" w:rsidRPr="00F51E16" w:rsidRDefault="003638EA" w:rsidP="007C7FA6">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C7FA6">
            <w:pPr>
              <w:ind w:firstLine="0"/>
              <w:jc w:val="center"/>
              <w:rPr>
                <w:rFonts w:eastAsiaTheme="minorEastAsia"/>
              </w:rPr>
            </w:pPr>
            <w:r>
              <w:rPr>
                <w:rFonts w:eastAsiaTheme="minorEastAsia"/>
              </w:rPr>
              <w:t>А</w:t>
            </w:r>
          </w:p>
        </w:tc>
        <w:tc>
          <w:tcPr>
            <w:tcW w:w="1424"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C7FA6">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C7FA6">
            <w:pPr>
              <w:ind w:firstLine="0"/>
              <w:rPr>
                <w:rFonts w:eastAsiaTheme="minorEastAsia"/>
              </w:rPr>
            </w:pPr>
            <w:r>
              <w:rPr>
                <w:rFonts w:eastAsiaTheme="minorEastAsia"/>
              </w:rPr>
              <w:t>0,01</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rPr>
            </w:pPr>
            <w:r>
              <w:rPr>
                <w:rFonts w:eastAsiaTheme="minorEastAsia"/>
              </w:rPr>
              <w:t>аФе</w:t>
            </w:r>
          </w:p>
        </w:tc>
        <w:tc>
          <w:tcPr>
            <w:tcW w:w="1424" w:type="dxa"/>
          </w:tcPr>
          <w:p w:rsidR="003638EA" w:rsidRPr="00F51E16" w:rsidRDefault="003638EA" w:rsidP="007C7FA6">
            <w:pPr>
              <w:ind w:firstLine="0"/>
              <w:rPr>
                <w:rFonts w:eastAsiaTheme="minorEastAsia"/>
              </w:rPr>
            </w:pPr>
            <w:r>
              <w:rPr>
                <w:rFonts w:eastAsiaTheme="minorEastAsia"/>
              </w:rPr>
              <w:t>0,005</w:t>
            </w:r>
          </w:p>
        </w:tc>
        <w:tc>
          <w:tcPr>
            <w:tcW w:w="1447" w:type="dxa"/>
          </w:tcPr>
          <w:p w:rsidR="003638EA" w:rsidRPr="00F51E16" w:rsidRDefault="003638EA" w:rsidP="007C7FA6">
            <w:pPr>
              <w:ind w:firstLine="0"/>
              <w:rPr>
                <w:rFonts w:eastAsiaTheme="minorEastAsia"/>
              </w:rPr>
            </w:pPr>
            <w:r>
              <w:rPr>
                <w:rFonts w:eastAsiaTheme="minorEastAsia"/>
              </w:rPr>
              <w:t>0,004</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w:t>
      </w:r>
      <w:r>
        <w:lastRenderedPageBreak/>
        <w:t>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3D487E"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3D487E"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3D487E"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3D487E"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3D487E"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3D487E"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3D487E"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3D487E"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3D487E"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3D487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3D487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3D487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3D487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3D487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3D487E"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C7FA6">
        <w:trPr>
          <w:trHeight w:val="388"/>
        </w:trPr>
        <w:tc>
          <w:tcPr>
            <w:tcW w:w="2768"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68"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32"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C7FA6">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C7FA6">
            <w:pPr>
              <w:ind w:firstLine="0"/>
              <w:rPr>
                <w:rFonts w:eastAsiaTheme="minorEastAsia"/>
              </w:rPr>
            </w:pPr>
            <w:r>
              <w:rPr>
                <w:rFonts w:eastAsiaTheme="minorEastAsia"/>
              </w:rPr>
              <w:t>0,45</w:t>
            </w:r>
          </w:p>
        </w:tc>
        <w:tc>
          <w:tcPr>
            <w:tcW w:w="1455" w:type="dxa"/>
          </w:tcPr>
          <w:p w:rsidR="003638EA" w:rsidRPr="00DD2CE8" w:rsidRDefault="003638EA" w:rsidP="007C7FA6">
            <w:pPr>
              <w:ind w:firstLine="0"/>
              <w:rPr>
                <w:rFonts w:eastAsiaTheme="minorEastAsia"/>
              </w:rPr>
            </w:pPr>
            <w:r>
              <w:rPr>
                <w:rFonts w:eastAsiaTheme="minorEastAsia"/>
              </w:rPr>
              <w:t>0,07</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C7FA6">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C7FA6">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C7FA6">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C7FA6">
            <w:pPr>
              <w:ind w:firstLine="0"/>
              <w:rPr>
                <w:rFonts w:eastAsiaTheme="minorEastAsia"/>
              </w:rPr>
            </w:pPr>
            <w:r>
              <w:rPr>
                <w:rFonts w:eastAsiaTheme="minorEastAsia"/>
              </w:rPr>
              <w:t>25,19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45C"/>
    <w:multiLevelType w:val="hybridMultilevel"/>
    <w:tmpl w:val="0B72647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2973D8"/>
    <w:multiLevelType w:val="hybridMultilevel"/>
    <w:tmpl w:val="084244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0F3CA8"/>
    <w:multiLevelType w:val="hybridMultilevel"/>
    <w:tmpl w:val="1102BB3C"/>
    <w:lvl w:ilvl="0" w:tplc="45A8A6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85F7A36"/>
    <w:multiLevelType w:val="hybridMultilevel"/>
    <w:tmpl w:val="62D2998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AE62B3"/>
    <w:multiLevelType w:val="hybridMultilevel"/>
    <w:tmpl w:val="5F0E2026"/>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387C24"/>
    <w:multiLevelType w:val="hybridMultilevel"/>
    <w:tmpl w:val="7FE26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E2C5298"/>
    <w:multiLevelType w:val="hybridMultilevel"/>
    <w:tmpl w:val="B836703E"/>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5"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5"/>
  </w:num>
  <w:num w:numId="3">
    <w:abstractNumId w:val="12"/>
  </w:num>
  <w:num w:numId="4">
    <w:abstractNumId w:val="13"/>
  </w:num>
  <w:num w:numId="5">
    <w:abstractNumId w:val="26"/>
  </w:num>
  <w:num w:numId="6">
    <w:abstractNumId w:val="3"/>
  </w:num>
  <w:num w:numId="7">
    <w:abstractNumId w:val="8"/>
  </w:num>
  <w:num w:numId="8">
    <w:abstractNumId w:val="1"/>
  </w:num>
  <w:num w:numId="9">
    <w:abstractNumId w:val="6"/>
  </w:num>
  <w:num w:numId="10">
    <w:abstractNumId w:val="9"/>
  </w:num>
  <w:num w:numId="11">
    <w:abstractNumId w:val="17"/>
  </w:num>
  <w:num w:numId="12">
    <w:abstractNumId w:val="15"/>
  </w:num>
  <w:num w:numId="13">
    <w:abstractNumId w:val="4"/>
  </w:num>
  <w:num w:numId="14">
    <w:abstractNumId w:val="21"/>
  </w:num>
  <w:num w:numId="15">
    <w:abstractNumId w:val="11"/>
  </w:num>
  <w:num w:numId="16">
    <w:abstractNumId w:val="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10"/>
  </w:num>
  <w:num w:numId="21">
    <w:abstractNumId w:val="5"/>
  </w:num>
  <w:num w:numId="22">
    <w:abstractNumId w:val="18"/>
  </w:num>
  <w:num w:numId="23">
    <w:abstractNumId w:val="16"/>
  </w:num>
  <w:num w:numId="24">
    <w:abstractNumId w:val="0"/>
  </w:num>
  <w:num w:numId="25">
    <w:abstractNumId w:val="23"/>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8125A"/>
    <w:rsid w:val="000D236A"/>
    <w:rsid w:val="00102A98"/>
    <w:rsid w:val="001B55DF"/>
    <w:rsid w:val="001B6AFC"/>
    <w:rsid w:val="001C26BE"/>
    <w:rsid w:val="002F48D1"/>
    <w:rsid w:val="0033076B"/>
    <w:rsid w:val="003638EA"/>
    <w:rsid w:val="003A140F"/>
    <w:rsid w:val="003D487E"/>
    <w:rsid w:val="00445695"/>
    <w:rsid w:val="004B0A3A"/>
    <w:rsid w:val="004E1D46"/>
    <w:rsid w:val="00507DDB"/>
    <w:rsid w:val="005357A4"/>
    <w:rsid w:val="005A2233"/>
    <w:rsid w:val="00662A54"/>
    <w:rsid w:val="00707DC4"/>
    <w:rsid w:val="00727AEE"/>
    <w:rsid w:val="007533FB"/>
    <w:rsid w:val="007A059F"/>
    <w:rsid w:val="007B2028"/>
    <w:rsid w:val="007B2E21"/>
    <w:rsid w:val="007C7FA6"/>
    <w:rsid w:val="0081340C"/>
    <w:rsid w:val="008451B0"/>
    <w:rsid w:val="008556ED"/>
    <w:rsid w:val="00901485"/>
    <w:rsid w:val="00913B9B"/>
    <w:rsid w:val="0095192C"/>
    <w:rsid w:val="00977B75"/>
    <w:rsid w:val="0099147D"/>
    <w:rsid w:val="00A034B3"/>
    <w:rsid w:val="00A31DB3"/>
    <w:rsid w:val="00AD62FA"/>
    <w:rsid w:val="00B07641"/>
    <w:rsid w:val="00B36562"/>
    <w:rsid w:val="00B80DE7"/>
    <w:rsid w:val="00BD6C66"/>
    <w:rsid w:val="00C67989"/>
    <w:rsid w:val="00C93F19"/>
    <w:rsid w:val="00C966BA"/>
    <w:rsid w:val="00D82BC0"/>
    <w:rsid w:val="00E8099A"/>
    <w:rsid w:val="00E91D3C"/>
    <w:rsid w:val="00EB7F9B"/>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4326C98"/>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E2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ad">
    <w:name w:val="Текст.центр"/>
    <w:rsid w:val="0095192C"/>
    <w:pPr>
      <w:widowControl w:val="0"/>
      <w:spacing w:after="0" w:line="360" w:lineRule="auto"/>
      <w:jc w:val="center"/>
    </w:pPr>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3D487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shortdesc">
    <w:name w:val="shortdesc"/>
    <w:basedOn w:val="a"/>
    <w:rsid w:val="007533FB"/>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Strong"/>
    <w:basedOn w:val="a0"/>
    <w:uiPriority w:val="22"/>
    <w:qFormat/>
    <w:rsid w:val="007533FB"/>
    <w:rPr>
      <w:b/>
      <w:bCs/>
    </w:rPr>
  </w:style>
  <w:style w:type="table" w:customStyle="1" w:styleId="12">
    <w:name w:val="Сетка таблицы1"/>
    <w:basedOn w:val="a1"/>
    <w:next w:val="ab"/>
    <w:uiPriority w:val="39"/>
    <w:rsid w:val="00A0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5352">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71994427">
      <w:bodyDiv w:val="1"/>
      <w:marLeft w:val="0"/>
      <w:marRight w:val="0"/>
      <w:marTop w:val="0"/>
      <w:marBottom w:val="0"/>
      <w:divBdr>
        <w:top w:val="none" w:sz="0" w:space="0" w:color="auto"/>
        <w:left w:val="none" w:sz="0" w:space="0" w:color="auto"/>
        <w:bottom w:val="none" w:sz="0" w:space="0" w:color="auto"/>
        <w:right w:val="none" w:sz="0" w:space="0" w:color="auto"/>
      </w:divBdr>
    </w:div>
    <w:div w:id="274142585">
      <w:bodyDiv w:val="1"/>
      <w:marLeft w:val="0"/>
      <w:marRight w:val="0"/>
      <w:marTop w:val="0"/>
      <w:marBottom w:val="0"/>
      <w:divBdr>
        <w:top w:val="none" w:sz="0" w:space="0" w:color="auto"/>
        <w:left w:val="none" w:sz="0" w:space="0" w:color="auto"/>
        <w:bottom w:val="none" w:sz="0" w:space="0" w:color="auto"/>
        <w:right w:val="none" w:sz="0" w:space="0" w:color="auto"/>
      </w:divBdr>
    </w:div>
    <w:div w:id="900793384">
      <w:bodyDiv w:val="1"/>
      <w:marLeft w:val="0"/>
      <w:marRight w:val="0"/>
      <w:marTop w:val="0"/>
      <w:marBottom w:val="0"/>
      <w:divBdr>
        <w:top w:val="none" w:sz="0" w:space="0" w:color="auto"/>
        <w:left w:val="none" w:sz="0" w:space="0" w:color="auto"/>
        <w:bottom w:val="none" w:sz="0" w:space="0" w:color="auto"/>
        <w:right w:val="none" w:sz="0" w:space="0" w:color="auto"/>
      </w:divBdr>
    </w:div>
    <w:div w:id="1055349052">
      <w:bodyDiv w:val="1"/>
      <w:marLeft w:val="0"/>
      <w:marRight w:val="0"/>
      <w:marTop w:val="0"/>
      <w:marBottom w:val="0"/>
      <w:divBdr>
        <w:top w:val="none" w:sz="0" w:space="0" w:color="auto"/>
        <w:left w:val="none" w:sz="0" w:space="0" w:color="auto"/>
        <w:bottom w:val="none" w:sz="0" w:space="0" w:color="auto"/>
        <w:right w:val="none" w:sz="0" w:space="0" w:color="auto"/>
      </w:divBdr>
    </w:div>
    <w:div w:id="1483040942">
      <w:bodyDiv w:val="1"/>
      <w:marLeft w:val="0"/>
      <w:marRight w:val="0"/>
      <w:marTop w:val="0"/>
      <w:marBottom w:val="0"/>
      <w:divBdr>
        <w:top w:val="none" w:sz="0" w:space="0" w:color="auto"/>
        <w:left w:val="none" w:sz="0" w:space="0" w:color="auto"/>
        <w:bottom w:val="none" w:sz="0" w:space="0" w:color="auto"/>
        <w:right w:val="none" w:sz="0" w:space="0" w:color="auto"/>
      </w:divBdr>
    </w:div>
    <w:div w:id="169365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1.jpe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DBC1-128E-4625-A227-335F83A4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57</Pages>
  <Words>10130</Words>
  <Characters>57745</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22</cp:revision>
  <dcterms:created xsi:type="dcterms:W3CDTF">2023-02-19T10:04:00Z</dcterms:created>
  <dcterms:modified xsi:type="dcterms:W3CDTF">2023-05-04T16:51:00Z</dcterms:modified>
</cp:coreProperties>
</file>