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2799547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:rsidR="00CA3A1E" w:rsidRDefault="00CA3A1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3A1E" w:rsidRDefault="00CA3A1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A3A1E" w:rsidRDefault="00CA3A1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Auc catarroja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A3A1E" w:rsidRDefault="00CA3A1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Guía de estilos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A3A1E" w:rsidRDefault="00CA3A1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A3A1E" w:rsidRDefault="00CA3A1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Auc catarroja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A3A1E" w:rsidRDefault="00CA3A1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Guía de estilos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A3A1E" w:rsidRDefault="00CA3A1E">
          <w:pPr>
            <w:rPr>
              <w:rStyle w:val="Ttulo2Car"/>
            </w:rPr>
          </w:pPr>
          <w:r>
            <w:rPr>
              <w:rStyle w:val="Ttulo2Car"/>
            </w:rPr>
            <w:br w:type="page"/>
          </w:r>
        </w:p>
      </w:sdtContent>
    </w:sdt>
    <w:p w:rsidR="00CA3A1E" w:rsidRDefault="00CA3A1E" w:rsidP="00CA3A1E">
      <w:r>
        <w:rPr>
          <w:rStyle w:val="Ttulo2Car"/>
        </w:rPr>
        <w:lastRenderedPageBreak/>
        <w:t xml:space="preserve">Estructura de páginas web: </w:t>
      </w:r>
      <w:r w:rsidRPr="00CA3A1E">
        <w:t>Siempre</w:t>
      </w:r>
      <w:r w:rsidRPr="00B830AC">
        <w:t xml:space="preserve"> tendremos nuestro </w:t>
      </w:r>
      <w:proofErr w:type="spellStart"/>
      <w:r w:rsidRPr="00B830AC">
        <w:t>header</w:t>
      </w:r>
      <w:proofErr w:type="spellEnd"/>
      <w:r w:rsidRPr="00B830AC">
        <w:t xml:space="preserve"> con el logo y las barras de menú como estándar. Usaremos el centro como parte principal para visualizar el contenido.</w:t>
      </w:r>
    </w:p>
    <w:p w:rsidR="00CA3A1E" w:rsidRDefault="00CA3A1E" w:rsidP="00CA3A1E">
      <w:r>
        <w:rPr>
          <w:rStyle w:val="Ttulo2Car"/>
        </w:rPr>
        <w:t>Logo de la aplicación</w:t>
      </w:r>
      <w:r w:rsidRPr="00B830AC">
        <w:rPr>
          <w:rStyle w:val="Ttulo2Car"/>
        </w:rPr>
        <w:t>:</w:t>
      </w:r>
      <w:r>
        <w:t xml:space="preserve"> Logotipo corporativo, facilitado por el cliente. Colores:</w:t>
      </w:r>
    </w:p>
    <w:p w:rsidR="00CA3A1E" w:rsidRDefault="00CA3A1E" w:rsidP="00CA3A1E">
      <w:r>
        <w:t xml:space="preserve">Azul claro: </w:t>
      </w:r>
      <w:r w:rsidRPr="005672F6">
        <w:t>#00C5E2</w:t>
      </w:r>
    </w:p>
    <w:p w:rsidR="00CA3A1E" w:rsidRDefault="00CA3A1E" w:rsidP="00CA3A1E">
      <w:r>
        <w:t xml:space="preserve">Azul oscuro: </w:t>
      </w:r>
      <w:r w:rsidRPr="005672F6">
        <w:t>#005E66</w:t>
      </w:r>
    </w:p>
    <w:p w:rsidR="00CA3A1E" w:rsidRDefault="00CA3A1E" w:rsidP="00CA3A1E">
      <w:r>
        <w:t xml:space="preserve">Blanco: </w:t>
      </w:r>
      <w:r w:rsidRPr="005672F6">
        <w:t>#FFFFFF</w:t>
      </w:r>
    </w:p>
    <w:p w:rsidR="008E1F24" w:rsidRPr="008E1F24" w:rsidRDefault="00CA3A1E" w:rsidP="008E1F24">
      <w:pPr>
        <w:rPr>
          <w:lang w:val="en-US"/>
        </w:rPr>
      </w:pPr>
      <w:proofErr w:type="spellStart"/>
      <w:r w:rsidRPr="008E1F24">
        <w:rPr>
          <w:rStyle w:val="Ttulo2Car"/>
          <w:lang w:val="en-US"/>
        </w:rPr>
        <w:t>Tipografía</w:t>
      </w:r>
      <w:proofErr w:type="spellEnd"/>
      <w:r w:rsidR="00313E8E" w:rsidRPr="008E1F24">
        <w:rPr>
          <w:rStyle w:val="Ttulo2Car"/>
          <w:lang w:val="en-US"/>
        </w:rPr>
        <w:t>:</w:t>
      </w:r>
      <w:r w:rsidR="00313E8E" w:rsidRPr="008E1F24">
        <w:rPr>
          <w:lang w:val="en-US"/>
        </w:rPr>
        <w:t xml:space="preserve"> </w:t>
      </w:r>
      <w:r w:rsidR="008E1F24" w:rsidRPr="008E1F24">
        <w:rPr>
          <w:lang w:val="en-US"/>
        </w:rPr>
        <w:t xml:space="preserve">font-family: -apple-system, </w:t>
      </w:r>
      <w:proofErr w:type="spellStart"/>
      <w:r w:rsidR="008E1F24" w:rsidRPr="008E1F24">
        <w:rPr>
          <w:lang w:val="en-US"/>
        </w:rPr>
        <w:t>BlinkMacSystemFont</w:t>
      </w:r>
      <w:proofErr w:type="spellEnd"/>
      <w:r w:rsidR="008E1F24" w:rsidRPr="008E1F24">
        <w:rPr>
          <w:lang w:val="en-US"/>
        </w:rPr>
        <w:t>, "Segoe UI", Roboto, "Helvetica Neue", Arial, sans-serif, "Apple Color Emoji", "Segoe UI Emoji", "Segoe UI Symbol";</w:t>
      </w:r>
    </w:p>
    <w:p w:rsidR="008E1F24" w:rsidRPr="008E1F24" w:rsidRDefault="008E1F24" w:rsidP="008E1F24">
      <w:pPr>
        <w:rPr>
          <w:lang w:val="en-US"/>
        </w:rPr>
      </w:pPr>
      <w:r w:rsidRPr="008E1F24">
        <w:rPr>
          <w:lang w:val="en-US"/>
        </w:rPr>
        <w:t>font-size: 1rem;</w:t>
      </w:r>
    </w:p>
    <w:p w:rsidR="008E1F24" w:rsidRPr="008E1F24" w:rsidRDefault="008E1F24" w:rsidP="008E1F24">
      <w:pPr>
        <w:rPr>
          <w:u w:val="single"/>
          <w:lang w:val="en-US"/>
        </w:rPr>
      </w:pPr>
      <w:r w:rsidRPr="008E1F24">
        <w:rPr>
          <w:lang w:val="en-US"/>
        </w:rPr>
        <w:t>font-weight: 400;</w:t>
      </w:r>
    </w:p>
    <w:p w:rsidR="008E1F24" w:rsidRPr="008E1F24" w:rsidRDefault="008E1F24" w:rsidP="008E1F24">
      <w:pPr>
        <w:rPr>
          <w:lang w:val="en-US"/>
        </w:rPr>
      </w:pPr>
      <w:r w:rsidRPr="008E1F24">
        <w:rPr>
          <w:lang w:val="en-US"/>
        </w:rPr>
        <w:t>line-height: 1.5;</w:t>
      </w:r>
    </w:p>
    <w:p w:rsidR="008E1F24" w:rsidRPr="008E1F24" w:rsidRDefault="008E1F24" w:rsidP="008E1F24">
      <w:pPr>
        <w:rPr>
          <w:lang w:val="en-US"/>
        </w:rPr>
      </w:pPr>
      <w:r w:rsidRPr="008E1F24">
        <w:rPr>
          <w:lang w:val="en-US"/>
        </w:rPr>
        <w:t>color: #212529;</w:t>
      </w:r>
    </w:p>
    <w:p w:rsidR="00CA3A1E" w:rsidRPr="008E1F24" w:rsidRDefault="008E1F24" w:rsidP="008E1F24">
      <w:pPr>
        <w:rPr>
          <w:lang w:val="en-US"/>
        </w:rPr>
      </w:pPr>
      <w:r w:rsidRPr="008E1F24">
        <w:rPr>
          <w:lang w:val="en-US"/>
        </w:rPr>
        <w:t>text-align: left;</w:t>
      </w:r>
    </w:p>
    <w:p w:rsidR="00CA3A1E" w:rsidRDefault="00CA3A1E" w:rsidP="00CA3A1E">
      <w:r w:rsidRPr="00533613">
        <w:rPr>
          <w:rStyle w:val="Ttulo2Car"/>
        </w:rPr>
        <w:t>Elementos gráficos:</w:t>
      </w:r>
      <w:r>
        <w:t xml:space="preserve"> Proporcionados por el cliente.</w:t>
      </w:r>
    </w:p>
    <w:p w:rsidR="008E1F24" w:rsidRDefault="008E1F24" w:rsidP="00CA3A1E">
      <w:r>
        <w:t xml:space="preserve">Los iconos son de Google </w:t>
      </w:r>
      <w:proofErr w:type="spellStart"/>
      <w:r>
        <w:t>icons</w:t>
      </w:r>
      <w:proofErr w:type="spellEnd"/>
      <w:r>
        <w:t>, tamaño 1, todo en posición original</w:t>
      </w:r>
    </w:p>
    <w:p w:rsidR="008E1F24" w:rsidRDefault="008E1F24" w:rsidP="00CA3A1E">
      <w:r>
        <w:t xml:space="preserve">Para el </w:t>
      </w:r>
      <w:proofErr w:type="spellStart"/>
      <w:r>
        <w:t>index</w:t>
      </w:r>
      <w:proofErr w:type="spellEnd"/>
      <w:r>
        <w:t xml:space="preserve"> de cada parte de la web usamos la librería de JavaScript </w:t>
      </w:r>
      <w:proofErr w:type="spellStart"/>
      <w:r>
        <w:t>Datatable</w:t>
      </w:r>
      <w:proofErr w:type="spellEnd"/>
      <w:r>
        <w:t xml:space="preserve"> que te permite listar de una forma estética y filtrar junto a mostrar X entradas.</w:t>
      </w:r>
    </w:p>
    <w:p w:rsidR="008E1F24" w:rsidRDefault="008E1F24" w:rsidP="00CA3A1E">
      <w:r>
        <w:t>Se usan los colores de Bootstrap</w:t>
      </w:r>
      <w:r w:rsidR="0055482E">
        <w:t xml:space="preserve"> para los botones</w:t>
      </w:r>
      <w:r>
        <w:t xml:space="preserve"> ya que combinan con los corporativos</w:t>
      </w:r>
      <w:r w:rsidR="0055482E">
        <w:t>.</w:t>
      </w:r>
    </w:p>
    <w:p w:rsidR="0055482E" w:rsidRDefault="0055482E" w:rsidP="00CA3A1E">
      <w:r>
        <w:t>Los campos llevan sombreado de Bootstrap junto con la propiedad “</w:t>
      </w:r>
      <w:proofErr w:type="spellStart"/>
      <w:r>
        <w:t>rounded</w:t>
      </w:r>
      <w:proofErr w:type="spellEnd"/>
      <w:r>
        <w:t xml:space="preserve">” que te permite redondear las esquinas para que quede más estético. </w:t>
      </w:r>
    </w:p>
    <w:p w:rsidR="0055482E" w:rsidRDefault="0055482E" w:rsidP="00CA3A1E">
      <w:r>
        <w:t>Utilizamos el sistema de columnas y filas de Bootstrap para organizarlo, en dispositivos pequeños se utiliza una columna, en medios</w:t>
      </w:r>
      <w:bookmarkStart w:id="0" w:name="_GoBack"/>
      <w:bookmarkEnd w:id="0"/>
      <w:r>
        <w:t xml:space="preserve"> y grandes se separan 3-4 columnas dependiendo del tamaño de cada campo. Esto en crear y modificar.</w:t>
      </w:r>
    </w:p>
    <w:p w:rsidR="0055482E" w:rsidRDefault="0055482E" w:rsidP="00CA3A1E">
      <w:r>
        <w:t xml:space="preserve">En el listado se presenta en una fila por cada entrada de los campos, las columnas suficientes para que se muestra la información necesaria y un botón a la derecha de cada entrada para que se pueda ir a mostrar más, eliminar y modificar. </w:t>
      </w:r>
    </w:p>
    <w:p w:rsidR="0055482E" w:rsidRDefault="0055482E" w:rsidP="00CA3A1E">
      <w:r>
        <w:t xml:space="preserve">También al final de cada listado un botón para crear una nueva entrada. </w:t>
      </w:r>
    </w:p>
    <w:p w:rsidR="00CA3A1E" w:rsidRDefault="00CA3A1E" w:rsidP="00CA3A1E">
      <w:r w:rsidRPr="00533613">
        <w:rPr>
          <w:rStyle w:val="Ttulo2Car"/>
        </w:rPr>
        <w:t>Idioma principal del documento:</w:t>
      </w:r>
      <w:r w:rsidRPr="00CA3A1E">
        <w:t xml:space="preserve"> Castellano</w:t>
      </w:r>
    </w:p>
    <w:p w:rsidR="00690ACB" w:rsidRDefault="00690ACB" w:rsidP="00690ACB">
      <w:r w:rsidRPr="00533613">
        <w:rPr>
          <w:rStyle w:val="Ttulo2Car"/>
        </w:rPr>
        <w:t>Enlaces:</w:t>
      </w:r>
      <w:r>
        <w:t xml:space="preserve"> Resaltaremos todos los enlaces con la misma tipografía y color.</w:t>
      </w:r>
    </w:p>
    <w:p w:rsidR="00690ACB" w:rsidRDefault="00690ACB" w:rsidP="00690ACB">
      <w:r w:rsidRPr="00533613">
        <w:rPr>
          <w:rStyle w:val="Ttulo2Car"/>
        </w:rPr>
        <w:t>Fotos e imágenes:</w:t>
      </w:r>
      <w:r>
        <w:t xml:space="preserve"> Facilitadas por el cliente, y adaptadas al diseño y los colores.</w:t>
      </w:r>
    </w:p>
    <w:p w:rsidR="00690ACB" w:rsidRDefault="00690ACB" w:rsidP="00690ACB">
      <w:r w:rsidRPr="00533613">
        <w:rPr>
          <w:rStyle w:val="Ttulo2Car"/>
        </w:rPr>
        <w:t>Maquetación:</w:t>
      </w:r>
      <w:r>
        <w:t xml:space="preserve"> </w:t>
      </w:r>
      <w:r w:rsidR="00A64876">
        <w:t xml:space="preserve">La estructura de la web se representa como una pantalla de </w:t>
      </w:r>
      <w:proofErr w:type="spellStart"/>
      <w:r w:rsidR="00A64876">
        <w:t>login</w:t>
      </w:r>
      <w:proofErr w:type="spellEnd"/>
      <w:r w:rsidR="00A64876">
        <w:t xml:space="preserve"> en la raíz de la web la cuan según el rol que tengas te redirige a la pantalla de ofertas si eres usuario normal o si eres administrador te da acceso a todas las partes disponibles </w:t>
      </w:r>
      <w:proofErr w:type="gramStart"/>
      <w:r w:rsidR="00A64876">
        <w:t>( usuarios</w:t>
      </w:r>
      <w:proofErr w:type="gramEnd"/>
      <w:r w:rsidR="00A64876">
        <w:t>, ofertas, compañías, discapacidades) pudiendo crear, modificar y borrar cada una de ellas.</w:t>
      </w:r>
    </w:p>
    <w:p w:rsidR="00A64876" w:rsidRDefault="00A64876" w:rsidP="00690ACB"/>
    <w:p w:rsidR="00A64876" w:rsidRDefault="00A64876" w:rsidP="00690ACB">
      <w:r>
        <w:t>La aplicación es muy simple ya que es para uso de personas que carecen de nivel avanzado de informática.</w:t>
      </w:r>
    </w:p>
    <w:p w:rsidR="005C25A2" w:rsidRDefault="005C25A2" w:rsidP="005C25A2">
      <w:r>
        <w:rPr>
          <w:rStyle w:val="Ttulo2Car"/>
        </w:rPr>
        <w:t>Color errores</w:t>
      </w:r>
      <w:r w:rsidRPr="00533613">
        <w:rPr>
          <w:rStyle w:val="Ttulo2Car"/>
        </w:rPr>
        <w:t>:</w:t>
      </w:r>
      <w:r>
        <w:t xml:space="preserve"> #E73568</w:t>
      </w:r>
    </w:p>
    <w:p w:rsidR="005C25A2" w:rsidRDefault="005C25A2" w:rsidP="00690ACB">
      <w:r>
        <w:rPr>
          <w:rStyle w:val="Ttulo2Car"/>
        </w:rPr>
        <w:t>Color correcto</w:t>
      </w:r>
      <w:r w:rsidRPr="00533613">
        <w:rPr>
          <w:rStyle w:val="Ttulo2Car"/>
        </w:rPr>
        <w:t>:</w:t>
      </w:r>
      <w:r>
        <w:t xml:space="preserve"> </w:t>
      </w:r>
      <w:r w:rsidRPr="005C25A2">
        <w:t>#28A745</w:t>
      </w:r>
      <w:r>
        <w:t xml:space="preserve"> </w:t>
      </w:r>
    </w:p>
    <w:p w:rsidR="00690ACB" w:rsidRDefault="00690ACB" w:rsidP="00690ACB">
      <w:r w:rsidRPr="006B58F8">
        <w:rPr>
          <w:rStyle w:val="Ttulo2Car"/>
        </w:rPr>
        <w:t xml:space="preserve">Tipo de navegación: </w:t>
      </w:r>
      <w:r w:rsidRPr="0027285E">
        <w:t>Tendremos una naveg</w:t>
      </w:r>
      <w:r>
        <w:t>ación compuesta, porque las partes más importantes son accesibles a partir de nuestro menú</w:t>
      </w:r>
      <w:r w:rsidRPr="0027285E">
        <w:t>, pero por características de la web, en algunos puntos utiliza</w:t>
      </w:r>
      <w:r>
        <w:t xml:space="preserve">remos la navegación jerárquica. </w:t>
      </w:r>
      <w:r w:rsidRPr="0027285E">
        <w:t xml:space="preserve">Pues </w:t>
      </w:r>
      <w:r>
        <w:t>es la forma más indicada.</w:t>
      </w:r>
    </w:p>
    <w:p w:rsidR="00690ACB" w:rsidRPr="0027285E" w:rsidRDefault="00690ACB" w:rsidP="00690ACB"/>
    <w:p w:rsidR="00690ACB" w:rsidRDefault="00690ACB" w:rsidP="00690ACB"/>
    <w:p w:rsidR="00690ACB" w:rsidRDefault="00690ACB" w:rsidP="00CA3A1E"/>
    <w:p w:rsidR="00CA3A1E" w:rsidRDefault="00CA3A1E" w:rsidP="00CA3A1E"/>
    <w:p w:rsidR="00CA3A1E" w:rsidRPr="00B830AC" w:rsidRDefault="00CA3A1E" w:rsidP="00CA3A1E">
      <w:pPr>
        <w:rPr>
          <w:u w:val="single"/>
        </w:rPr>
      </w:pPr>
    </w:p>
    <w:p w:rsidR="00CA3A1E" w:rsidRDefault="00CA3A1E"/>
    <w:sectPr w:rsidR="00CA3A1E" w:rsidSect="00CA3A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F6"/>
    <w:rsid w:val="00046154"/>
    <w:rsid w:val="00313E8E"/>
    <w:rsid w:val="0055482E"/>
    <w:rsid w:val="005672F6"/>
    <w:rsid w:val="005C25A2"/>
    <w:rsid w:val="006034F3"/>
    <w:rsid w:val="00690ACB"/>
    <w:rsid w:val="008E1F24"/>
    <w:rsid w:val="00965D86"/>
    <w:rsid w:val="00970D07"/>
    <w:rsid w:val="00A64876"/>
    <w:rsid w:val="00CA3A1E"/>
    <w:rsid w:val="00CF3EE1"/>
    <w:rsid w:val="00E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85DF"/>
  <w15:chartTrackingRefBased/>
  <w15:docId w15:val="{B925D3E0-15BF-4E81-AB1D-FEEEAB6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3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A3A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3A1E"/>
    <w:rPr>
      <w:rFonts w:eastAsiaTheme="minorEastAsia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2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25A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Auc catarroja</vt:lpstr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Auc catarroja</dc:title>
  <dc:subject>Guía de estilos</dc:subject>
  <dc:creator>2daw</dc:creator>
  <cp:keywords/>
  <dc:description/>
  <cp:lastModifiedBy>Josep Lajara</cp:lastModifiedBy>
  <cp:revision>9</cp:revision>
  <dcterms:created xsi:type="dcterms:W3CDTF">2018-12-18T11:43:00Z</dcterms:created>
  <dcterms:modified xsi:type="dcterms:W3CDTF">2019-02-27T11:33:00Z</dcterms:modified>
</cp:coreProperties>
</file>