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4E64" w14:textId="09A62375" w:rsidR="006B628B" w:rsidRDefault="00000000" w:rsidP="00F00BF0">
      <w:pPr>
        <w:jc w:val="center"/>
      </w:pPr>
      <w:r>
        <w:rPr>
          <w:rFonts w:ascii="Calibri" w:hAnsi="Calibri"/>
          <w:b/>
        </w:rPr>
        <w:t>SEGUIMIENTO DECISIONES DE ARQUITECTURA DE SOFTWARE</w:t>
      </w:r>
    </w:p>
    <w:p w14:paraId="30EE0162" w14:textId="77777777" w:rsidR="006B628B" w:rsidRDefault="00000000">
      <w:pPr>
        <w:jc w:val="center"/>
      </w:pPr>
      <w:r>
        <w:rPr>
          <w:rFonts w:ascii="Calibri" w:hAnsi="Calibri"/>
          <w:b/>
          <w:sz w:val="20"/>
        </w:rPr>
        <w:t>CONTROL DE CAMBIOS</w:t>
      </w:r>
    </w:p>
    <w:p w14:paraId="35B7E924" w14:textId="77777777" w:rsidR="006B628B" w:rsidRDefault="00000000">
      <w:r>
        <w:rPr>
          <w:b/>
        </w:rPr>
        <w:t>Integrante 1</w:t>
      </w:r>
    </w:p>
    <w:tbl>
      <w:tblPr>
        <w:tblStyle w:val="Tablaconcuadrcula"/>
        <w:tblW w:w="0" w:type="auto"/>
        <w:jc w:val="center"/>
        <w:tblLayout w:type="fixed"/>
        <w:tblLook w:val="04A0" w:firstRow="1" w:lastRow="0" w:firstColumn="1" w:lastColumn="0" w:noHBand="0" w:noVBand="1"/>
      </w:tblPr>
      <w:tblGrid>
        <w:gridCol w:w="2582"/>
        <w:gridCol w:w="2582"/>
        <w:gridCol w:w="2582"/>
        <w:gridCol w:w="2582"/>
        <w:gridCol w:w="2582"/>
        <w:gridCol w:w="2582"/>
        <w:gridCol w:w="2582"/>
      </w:tblGrid>
      <w:tr w:rsidR="006B628B" w14:paraId="22EEC0E3" w14:textId="77777777" w:rsidTr="00F00BF0">
        <w:trPr>
          <w:jc w:val="center"/>
        </w:trPr>
        <w:tc>
          <w:tcPr>
            <w:tcW w:w="2582" w:type="dxa"/>
          </w:tcPr>
          <w:p w14:paraId="4CBBB61A" w14:textId="77777777" w:rsidR="006B628B" w:rsidRDefault="00000000">
            <w:proofErr w:type="spellStart"/>
            <w:r>
              <w:t>Atributo</w:t>
            </w:r>
            <w:proofErr w:type="spellEnd"/>
            <w:r>
              <w:t xml:space="preserve"> de Calidad</w:t>
            </w:r>
          </w:p>
        </w:tc>
        <w:tc>
          <w:tcPr>
            <w:tcW w:w="2582" w:type="dxa"/>
          </w:tcPr>
          <w:p w14:paraId="5845E35A" w14:textId="77777777" w:rsidR="006B628B" w:rsidRDefault="00000000">
            <w:r>
              <w:t>DESEMPEÑO</w:t>
            </w:r>
          </w:p>
        </w:tc>
        <w:tc>
          <w:tcPr>
            <w:tcW w:w="2582" w:type="dxa"/>
          </w:tcPr>
          <w:p w14:paraId="0C2FE0B8" w14:textId="77777777" w:rsidR="006B628B" w:rsidRDefault="00000000">
            <w:r>
              <w:t>ESCALABILIDAD</w:t>
            </w:r>
          </w:p>
        </w:tc>
        <w:tc>
          <w:tcPr>
            <w:tcW w:w="2582" w:type="dxa"/>
          </w:tcPr>
          <w:p w14:paraId="23CCB156" w14:textId="77777777" w:rsidR="006B628B" w:rsidRDefault="00000000">
            <w:r>
              <w:t>DISPONIBILIDAD</w:t>
            </w:r>
          </w:p>
        </w:tc>
        <w:tc>
          <w:tcPr>
            <w:tcW w:w="2582" w:type="dxa"/>
          </w:tcPr>
          <w:p w14:paraId="7EBBF672" w14:textId="77777777" w:rsidR="006B628B" w:rsidRDefault="00000000">
            <w:r>
              <w:t>USABILIDAD</w:t>
            </w:r>
          </w:p>
        </w:tc>
        <w:tc>
          <w:tcPr>
            <w:tcW w:w="2582" w:type="dxa"/>
          </w:tcPr>
          <w:p w14:paraId="0BEA7B30" w14:textId="77777777" w:rsidR="006B628B" w:rsidRDefault="00000000">
            <w:r>
              <w:t>SEGURIDAD</w:t>
            </w:r>
          </w:p>
        </w:tc>
        <w:tc>
          <w:tcPr>
            <w:tcW w:w="2582" w:type="dxa"/>
          </w:tcPr>
          <w:p w14:paraId="3D849902" w14:textId="77777777" w:rsidR="006B628B" w:rsidRDefault="00000000">
            <w:r>
              <w:t>EXTENSIBILIDAD / MODIFICABILIDAD</w:t>
            </w:r>
          </w:p>
        </w:tc>
      </w:tr>
      <w:tr w:rsidR="006B628B" w14:paraId="5A9DCE43" w14:textId="77777777" w:rsidTr="00F00BF0">
        <w:trPr>
          <w:jc w:val="center"/>
        </w:trPr>
        <w:tc>
          <w:tcPr>
            <w:tcW w:w="2582" w:type="dxa"/>
          </w:tcPr>
          <w:p w14:paraId="3C6A922B" w14:textId="77777777" w:rsidR="006B628B" w:rsidRDefault="00000000">
            <w:proofErr w:type="spellStart"/>
            <w:r>
              <w:t>Problema</w:t>
            </w:r>
            <w:proofErr w:type="spellEnd"/>
            <w:r>
              <w:t xml:space="preserve"> / </w:t>
            </w:r>
            <w:proofErr w:type="spellStart"/>
            <w:r>
              <w:t>Preocupación</w:t>
            </w:r>
            <w:proofErr w:type="spellEnd"/>
          </w:p>
        </w:tc>
        <w:tc>
          <w:tcPr>
            <w:tcW w:w="2582" w:type="dxa"/>
          </w:tcPr>
          <w:p w14:paraId="5F763CF5" w14:textId="770D04CB" w:rsidR="006B628B" w:rsidRDefault="001E33EC">
            <w:proofErr w:type="gramStart"/>
            <w:r w:rsidRPr="001E33EC">
              <w:t>Los</w:t>
            </w:r>
            <w:proofErr w:type="gramEnd"/>
            <w:r w:rsidRPr="001E33EC">
              <w:t xml:space="preserve"> endpoints REST de </w:t>
            </w:r>
            <w:proofErr w:type="spellStart"/>
            <w:r w:rsidRPr="001E33EC">
              <w:t>listado</w:t>
            </w:r>
            <w:proofErr w:type="spellEnd"/>
            <w:r w:rsidRPr="001E33EC">
              <w:t xml:space="preserve"> </w:t>
            </w:r>
            <w:proofErr w:type="spellStart"/>
            <w:r w:rsidRPr="001E33EC">
              <w:t>retornan</w:t>
            </w:r>
            <w:proofErr w:type="spellEnd"/>
            <w:r w:rsidRPr="001E33EC">
              <w:t xml:space="preserve"> </w:t>
            </w:r>
            <w:proofErr w:type="spellStart"/>
            <w:r w:rsidRPr="001E33EC">
              <w:t>todos</w:t>
            </w:r>
            <w:proofErr w:type="spellEnd"/>
            <w:r w:rsidRPr="001E33EC">
              <w:t xml:space="preserve"> </w:t>
            </w:r>
            <w:proofErr w:type="spellStart"/>
            <w:r w:rsidRPr="001E33EC">
              <w:t>los</w:t>
            </w:r>
            <w:proofErr w:type="spellEnd"/>
            <w:r w:rsidRPr="001E33EC">
              <w:t xml:space="preserve"> </w:t>
            </w:r>
            <w:proofErr w:type="spellStart"/>
            <w:r w:rsidRPr="001E33EC">
              <w:t>registros</w:t>
            </w:r>
            <w:proofErr w:type="spellEnd"/>
            <w:r w:rsidRPr="001E33EC">
              <w:t xml:space="preserve"> sin </w:t>
            </w:r>
            <w:proofErr w:type="spellStart"/>
            <w:r w:rsidRPr="001E33EC">
              <w:t>paginación</w:t>
            </w:r>
            <w:proofErr w:type="spellEnd"/>
            <w:r w:rsidRPr="001E33EC">
              <w:t xml:space="preserve"> </w:t>
            </w:r>
            <w:proofErr w:type="spellStart"/>
            <w:r w:rsidRPr="001E33EC">
              <w:t>mediante</w:t>
            </w:r>
            <w:proofErr w:type="spellEnd"/>
            <w:r w:rsidRPr="001E33EC">
              <w:t xml:space="preserve"> </w:t>
            </w:r>
            <w:proofErr w:type="spellStart"/>
            <w:proofErr w:type="gramStart"/>
            <w:r w:rsidRPr="001E33EC">
              <w:t>findAll</w:t>
            </w:r>
            <w:proofErr w:type="spellEnd"/>
            <w:r w:rsidRPr="001E33EC">
              <w:t>(</w:t>
            </w:r>
            <w:proofErr w:type="gramEnd"/>
            <w:r w:rsidRPr="001E33EC">
              <w:t xml:space="preserve">), lo </w:t>
            </w:r>
            <w:proofErr w:type="spellStart"/>
            <w:r w:rsidRPr="001E33EC">
              <w:t>que</w:t>
            </w:r>
            <w:proofErr w:type="spellEnd"/>
            <w:r w:rsidRPr="001E33EC">
              <w:t xml:space="preserve"> </w:t>
            </w:r>
            <w:proofErr w:type="spellStart"/>
            <w:r w:rsidRPr="001E33EC">
              <w:t>degradará</w:t>
            </w:r>
            <w:proofErr w:type="spellEnd"/>
            <w:r w:rsidRPr="001E33EC">
              <w:t xml:space="preserve"> </w:t>
            </w:r>
            <w:proofErr w:type="spellStart"/>
            <w:r w:rsidRPr="001E33EC">
              <w:t>el</w:t>
            </w:r>
            <w:proofErr w:type="spellEnd"/>
            <w:r w:rsidRPr="001E33EC">
              <w:t xml:space="preserve"> </w:t>
            </w:r>
            <w:proofErr w:type="spellStart"/>
            <w:r w:rsidRPr="001E33EC">
              <w:t>desempeño</w:t>
            </w:r>
            <w:proofErr w:type="spellEnd"/>
            <w:r w:rsidRPr="001E33EC">
              <w:t xml:space="preserve">, </w:t>
            </w:r>
            <w:proofErr w:type="spellStart"/>
            <w:r w:rsidRPr="001E33EC">
              <w:t>aumentará</w:t>
            </w:r>
            <w:proofErr w:type="spellEnd"/>
            <w:r w:rsidRPr="001E33EC">
              <w:t xml:space="preserve"> la </w:t>
            </w:r>
            <w:proofErr w:type="spellStart"/>
            <w:r w:rsidRPr="001E33EC">
              <w:t>latencia</w:t>
            </w:r>
            <w:proofErr w:type="spellEnd"/>
            <w:r w:rsidRPr="001E33EC">
              <w:t xml:space="preserve"> y </w:t>
            </w:r>
            <w:proofErr w:type="spellStart"/>
            <w:r w:rsidRPr="001E33EC">
              <w:t>consumirá</w:t>
            </w:r>
            <w:proofErr w:type="spellEnd"/>
            <w:r w:rsidRPr="001E33EC">
              <w:t xml:space="preserve"> memoria </w:t>
            </w:r>
            <w:proofErr w:type="spellStart"/>
            <w:r w:rsidRPr="001E33EC">
              <w:t>innecesaria</w:t>
            </w:r>
            <w:proofErr w:type="spellEnd"/>
            <w:r w:rsidRPr="001E33EC">
              <w:t xml:space="preserve"> </w:t>
            </w:r>
            <w:proofErr w:type="spellStart"/>
            <w:r w:rsidRPr="001E33EC">
              <w:t>en</w:t>
            </w:r>
            <w:proofErr w:type="spellEnd"/>
            <w:r w:rsidRPr="001E33EC">
              <w:t xml:space="preserve"> </w:t>
            </w:r>
            <w:proofErr w:type="spellStart"/>
            <w:r w:rsidRPr="001E33EC">
              <w:t>el</w:t>
            </w:r>
            <w:proofErr w:type="spellEnd"/>
            <w:r w:rsidRPr="001E33EC">
              <w:t xml:space="preserve"> </w:t>
            </w:r>
            <w:proofErr w:type="spellStart"/>
            <w:r w:rsidRPr="001E33EC">
              <w:t>servidor</w:t>
            </w:r>
            <w:proofErr w:type="spellEnd"/>
            <w:r w:rsidRPr="001E33EC">
              <w:t xml:space="preserve"> a </w:t>
            </w:r>
            <w:proofErr w:type="spellStart"/>
            <w:r w:rsidRPr="001E33EC">
              <w:t>medida</w:t>
            </w:r>
            <w:proofErr w:type="spellEnd"/>
            <w:r w:rsidRPr="001E33EC">
              <w:t xml:space="preserve"> </w:t>
            </w:r>
            <w:proofErr w:type="spellStart"/>
            <w:r w:rsidRPr="001E33EC">
              <w:t>que</w:t>
            </w:r>
            <w:proofErr w:type="spellEnd"/>
            <w:r w:rsidRPr="001E33EC">
              <w:t xml:space="preserve"> </w:t>
            </w:r>
            <w:proofErr w:type="spellStart"/>
            <w:r w:rsidRPr="001E33EC">
              <w:t>crezca</w:t>
            </w:r>
            <w:proofErr w:type="spellEnd"/>
            <w:r w:rsidRPr="001E33EC">
              <w:t xml:space="preserve"> </w:t>
            </w:r>
            <w:proofErr w:type="spellStart"/>
            <w:r w:rsidRPr="001E33EC">
              <w:t>el</w:t>
            </w:r>
            <w:proofErr w:type="spellEnd"/>
            <w:r w:rsidRPr="001E33EC">
              <w:t xml:space="preserve"> </w:t>
            </w:r>
            <w:proofErr w:type="spellStart"/>
            <w:r w:rsidRPr="001E33EC">
              <w:t>volumen</w:t>
            </w:r>
            <w:proofErr w:type="spellEnd"/>
            <w:r w:rsidRPr="001E33EC">
              <w:t xml:space="preserve"> de </w:t>
            </w:r>
            <w:proofErr w:type="spellStart"/>
            <w:r w:rsidRPr="001E33EC">
              <w:t>datos</w:t>
            </w:r>
            <w:proofErr w:type="spellEnd"/>
            <w:r w:rsidRPr="001E33EC">
              <w:t>.</w:t>
            </w:r>
          </w:p>
        </w:tc>
        <w:tc>
          <w:tcPr>
            <w:tcW w:w="2582" w:type="dxa"/>
          </w:tcPr>
          <w:p w14:paraId="560D6BD4" w14:textId="509D5DA7" w:rsidR="006B628B" w:rsidRDefault="001E33EC">
            <w:r w:rsidRPr="001E33EC">
              <w:t xml:space="preserve">El </w:t>
            </w:r>
            <w:proofErr w:type="spellStart"/>
            <w:r w:rsidRPr="001E33EC">
              <w:t>uso</w:t>
            </w:r>
            <w:proofErr w:type="spellEnd"/>
            <w:r w:rsidRPr="001E33EC">
              <w:t xml:space="preserve"> de SQLite </w:t>
            </w:r>
            <w:proofErr w:type="spellStart"/>
            <w:r w:rsidRPr="001E33EC">
              <w:t>limita</w:t>
            </w:r>
            <w:proofErr w:type="spellEnd"/>
            <w:r w:rsidRPr="001E33EC">
              <w:t xml:space="preserve"> </w:t>
            </w:r>
            <w:proofErr w:type="spellStart"/>
            <w:r w:rsidRPr="001E33EC">
              <w:t>el</w:t>
            </w:r>
            <w:proofErr w:type="spellEnd"/>
            <w:r w:rsidRPr="001E33EC">
              <w:t xml:space="preserve"> </w:t>
            </w:r>
            <w:proofErr w:type="spellStart"/>
            <w:r w:rsidRPr="001E33EC">
              <w:t>sistema</w:t>
            </w:r>
            <w:proofErr w:type="spellEnd"/>
            <w:r w:rsidRPr="001E33EC">
              <w:t xml:space="preserve"> a un solo </w:t>
            </w:r>
            <w:proofErr w:type="spellStart"/>
            <w:r w:rsidRPr="001E33EC">
              <w:t>escritor</w:t>
            </w:r>
            <w:proofErr w:type="spellEnd"/>
            <w:r w:rsidRPr="001E33EC">
              <w:t xml:space="preserve"> </w:t>
            </w:r>
            <w:proofErr w:type="spellStart"/>
            <w:r w:rsidRPr="001E33EC">
              <w:t>concurrente</w:t>
            </w:r>
            <w:proofErr w:type="spellEnd"/>
            <w:r w:rsidRPr="001E33EC">
              <w:t xml:space="preserve">, lo </w:t>
            </w:r>
            <w:proofErr w:type="spellStart"/>
            <w:r w:rsidRPr="001E33EC">
              <w:t>que</w:t>
            </w:r>
            <w:proofErr w:type="spellEnd"/>
            <w:r w:rsidRPr="001E33EC">
              <w:t xml:space="preserve"> </w:t>
            </w:r>
            <w:proofErr w:type="spellStart"/>
            <w:r w:rsidRPr="001E33EC">
              <w:t>significa</w:t>
            </w:r>
            <w:proofErr w:type="spellEnd"/>
            <w:r w:rsidRPr="001E33EC">
              <w:t xml:space="preserve"> </w:t>
            </w:r>
            <w:proofErr w:type="spellStart"/>
            <w:r w:rsidRPr="001E33EC">
              <w:t>que</w:t>
            </w:r>
            <w:proofErr w:type="spellEnd"/>
            <w:r w:rsidRPr="001E33EC">
              <w:t xml:space="preserve"> las </w:t>
            </w:r>
            <w:proofErr w:type="spellStart"/>
            <w:r w:rsidRPr="001E33EC">
              <w:t>transacciones</w:t>
            </w:r>
            <w:proofErr w:type="spellEnd"/>
            <w:r w:rsidRPr="001E33EC">
              <w:t xml:space="preserve"> </w:t>
            </w:r>
            <w:proofErr w:type="spellStart"/>
            <w:r w:rsidRPr="001E33EC">
              <w:t>simultáneas</w:t>
            </w:r>
            <w:proofErr w:type="spellEnd"/>
            <w:r w:rsidRPr="001E33EC">
              <w:t xml:space="preserve"> de </w:t>
            </w:r>
            <w:proofErr w:type="spellStart"/>
            <w:r w:rsidRPr="001E33EC">
              <w:t>ventas</w:t>
            </w:r>
            <w:proofErr w:type="spellEnd"/>
            <w:r w:rsidRPr="001E33EC">
              <w:t xml:space="preserve"> o </w:t>
            </w:r>
            <w:proofErr w:type="spellStart"/>
            <w:r w:rsidRPr="001E33EC">
              <w:t>entregas</w:t>
            </w:r>
            <w:proofErr w:type="spellEnd"/>
            <w:r w:rsidRPr="001E33EC">
              <w:t xml:space="preserve"> </w:t>
            </w:r>
            <w:proofErr w:type="spellStart"/>
            <w:r w:rsidRPr="001E33EC">
              <w:t>bloquearán</w:t>
            </w:r>
            <w:proofErr w:type="spellEnd"/>
            <w:r w:rsidRPr="001E33EC">
              <w:t xml:space="preserve"> las </w:t>
            </w:r>
            <w:proofErr w:type="spellStart"/>
            <w:r w:rsidRPr="001E33EC">
              <w:t>lecturas</w:t>
            </w:r>
            <w:proofErr w:type="spellEnd"/>
            <w:r w:rsidRPr="001E33EC">
              <w:t xml:space="preserve">, </w:t>
            </w:r>
            <w:proofErr w:type="spellStart"/>
            <w:r w:rsidRPr="001E33EC">
              <w:t>provocando</w:t>
            </w:r>
            <w:proofErr w:type="spellEnd"/>
            <w:r w:rsidRPr="001E33EC">
              <w:t xml:space="preserve"> </w:t>
            </w:r>
            <w:proofErr w:type="spellStart"/>
            <w:r w:rsidRPr="001E33EC">
              <w:t>contención</w:t>
            </w:r>
            <w:proofErr w:type="spellEnd"/>
            <w:r w:rsidRPr="001E33EC">
              <w:t xml:space="preserve"> y </w:t>
            </w:r>
            <w:proofErr w:type="spellStart"/>
            <w:r w:rsidRPr="001E33EC">
              <w:t>degradación</w:t>
            </w:r>
            <w:proofErr w:type="spellEnd"/>
            <w:r w:rsidRPr="001E33EC">
              <w:t xml:space="preserve"> del </w:t>
            </w:r>
            <w:proofErr w:type="spellStart"/>
            <w:r w:rsidRPr="001E33EC">
              <w:t>rendimiento</w:t>
            </w:r>
            <w:proofErr w:type="spellEnd"/>
            <w:r w:rsidRPr="001E33EC">
              <w:t xml:space="preserve"> </w:t>
            </w:r>
            <w:proofErr w:type="spellStart"/>
            <w:r w:rsidRPr="001E33EC">
              <w:t>cuando</w:t>
            </w:r>
            <w:proofErr w:type="spellEnd"/>
            <w:r w:rsidRPr="001E33EC">
              <w:t xml:space="preserve"> </w:t>
            </w:r>
            <w:proofErr w:type="spellStart"/>
            <w:r w:rsidRPr="001E33EC">
              <w:t>múltiples</w:t>
            </w:r>
            <w:proofErr w:type="spellEnd"/>
            <w:r w:rsidRPr="001E33EC">
              <w:t xml:space="preserve"> </w:t>
            </w:r>
            <w:proofErr w:type="spellStart"/>
            <w:r w:rsidRPr="001E33EC">
              <w:t>usuarios</w:t>
            </w:r>
            <w:proofErr w:type="spellEnd"/>
            <w:r w:rsidRPr="001E33EC">
              <w:t xml:space="preserve"> </w:t>
            </w:r>
            <w:proofErr w:type="spellStart"/>
            <w:r w:rsidRPr="001E33EC">
              <w:t>interactúen</w:t>
            </w:r>
            <w:proofErr w:type="spellEnd"/>
            <w:r w:rsidRPr="001E33EC">
              <w:t xml:space="preserve"> a la </w:t>
            </w:r>
            <w:proofErr w:type="spellStart"/>
            <w:r w:rsidRPr="001E33EC">
              <w:t>vez</w:t>
            </w:r>
            <w:proofErr w:type="spellEnd"/>
            <w:r w:rsidRPr="001E33EC">
              <w:t>.</w:t>
            </w:r>
          </w:p>
        </w:tc>
        <w:tc>
          <w:tcPr>
            <w:tcW w:w="2582" w:type="dxa"/>
          </w:tcPr>
          <w:p w14:paraId="5BEE8246" w14:textId="5DE3BEA4" w:rsidR="006B628B" w:rsidRDefault="001E33EC">
            <w:r w:rsidRPr="001E33EC">
              <w:t xml:space="preserve">Las </w:t>
            </w:r>
            <w:proofErr w:type="spellStart"/>
            <w:r w:rsidRPr="001E33EC">
              <w:t>operaciones</w:t>
            </w:r>
            <w:proofErr w:type="spellEnd"/>
            <w:r w:rsidRPr="001E33EC">
              <w:t xml:space="preserve"> </w:t>
            </w:r>
            <w:proofErr w:type="spellStart"/>
            <w:r w:rsidRPr="001E33EC">
              <w:t>críticas</w:t>
            </w:r>
            <w:proofErr w:type="spellEnd"/>
            <w:r w:rsidRPr="001E33EC">
              <w:t xml:space="preserve"> </w:t>
            </w:r>
            <w:proofErr w:type="spellStart"/>
            <w:r w:rsidRPr="001E33EC">
              <w:t>carecen</w:t>
            </w:r>
            <w:proofErr w:type="spellEnd"/>
            <w:r w:rsidRPr="001E33EC">
              <w:t xml:space="preserve"> de </w:t>
            </w:r>
            <w:proofErr w:type="spellStart"/>
            <w:r w:rsidRPr="001E33EC">
              <w:t>mecanismos</w:t>
            </w:r>
            <w:proofErr w:type="spellEnd"/>
            <w:r w:rsidRPr="001E33EC">
              <w:t xml:space="preserve"> de </w:t>
            </w:r>
            <w:proofErr w:type="spellStart"/>
            <w:r w:rsidRPr="001E33EC">
              <w:t>reintento</w:t>
            </w:r>
            <w:proofErr w:type="spellEnd"/>
            <w:r w:rsidRPr="001E33EC">
              <w:t xml:space="preserve"> </w:t>
            </w:r>
            <w:proofErr w:type="spellStart"/>
            <w:r w:rsidRPr="001E33EC">
              <w:t>automático</w:t>
            </w:r>
            <w:proofErr w:type="spellEnd"/>
            <w:r w:rsidRPr="001E33EC">
              <w:t xml:space="preserve"> ante </w:t>
            </w:r>
            <w:proofErr w:type="spellStart"/>
            <w:r w:rsidRPr="001E33EC">
              <w:t>fallos</w:t>
            </w:r>
            <w:proofErr w:type="spellEnd"/>
            <w:r w:rsidRPr="001E33EC">
              <w:t xml:space="preserve"> </w:t>
            </w:r>
            <w:proofErr w:type="spellStart"/>
            <w:r w:rsidRPr="001E33EC">
              <w:t>transitorios</w:t>
            </w:r>
            <w:proofErr w:type="spellEnd"/>
            <w:r w:rsidRPr="001E33EC">
              <w:t xml:space="preserve"> </w:t>
            </w:r>
            <w:proofErr w:type="spellStart"/>
            <w:r w:rsidRPr="001E33EC">
              <w:t>como</w:t>
            </w:r>
            <w:proofErr w:type="spellEnd"/>
            <w:r w:rsidRPr="001E33EC">
              <w:t xml:space="preserve"> </w:t>
            </w:r>
            <w:proofErr w:type="spellStart"/>
            <w:r w:rsidRPr="001E33EC">
              <w:t>bloqueos</w:t>
            </w:r>
            <w:proofErr w:type="spellEnd"/>
            <w:r w:rsidRPr="001E33EC">
              <w:t xml:space="preserve"> de base de </w:t>
            </w:r>
            <w:proofErr w:type="spellStart"/>
            <w:r w:rsidRPr="001E33EC">
              <w:t>datos</w:t>
            </w:r>
            <w:proofErr w:type="spellEnd"/>
            <w:r w:rsidRPr="001E33EC">
              <w:t xml:space="preserve"> o </w:t>
            </w:r>
            <w:proofErr w:type="spellStart"/>
            <w:r w:rsidRPr="001E33EC">
              <w:t>errores</w:t>
            </w:r>
            <w:proofErr w:type="spellEnd"/>
            <w:r w:rsidRPr="001E33EC">
              <w:t xml:space="preserve"> de red, lo </w:t>
            </w:r>
            <w:proofErr w:type="spellStart"/>
            <w:r w:rsidRPr="001E33EC">
              <w:t>que</w:t>
            </w:r>
            <w:proofErr w:type="spellEnd"/>
            <w:r w:rsidRPr="001E33EC">
              <w:t xml:space="preserve"> </w:t>
            </w:r>
            <w:proofErr w:type="spellStart"/>
            <w:r w:rsidRPr="001E33EC">
              <w:t>obliga</w:t>
            </w:r>
            <w:proofErr w:type="spellEnd"/>
            <w:r w:rsidRPr="001E33EC">
              <w:t xml:space="preserve"> al </w:t>
            </w:r>
            <w:proofErr w:type="spellStart"/>
            <w:r w:rsidRPr="001E33EC">
              <w:t>usuario</w:t>
            </w:r>
            <w:proofErr w:type="spellEnd"/>
            <w:r w:rsidRPr="001E33EC">
              <w:t xml:space="preserve"> a </w:t>
            </w:r>
            <w:proofErr w:type="spellStart"/>
            <w:r w:rsidRPr="001E33EC">
              <w:t>reintentar</w:t>
            </w:r>
            <w:proofErr w:type="spellEnd"/>
            <w:r w:rsidRPr="001E33EC">
              <w:t xml:space="preserve"> </w:t>
            </w:r>
            <w:proofErr w:type="spellStart"/>
            <w:r w:rsidRPr="001E33EC">
              <w:t>manualmente</w:t>
            </w:r>
            <w:proofErr w:type="spellEnd"/>
            <w:r w:rsidRPr="001E33EC">
              <w:t xml:space="preserve"> y </w:t>
            </w:r>
            <w:proofErr w:type="spellStart"/>
            <w:r w:rsidRPr="001E33EC">
              <w:t>eleva</w:t>
            </w:r>
            <w:proofErr w:type="spellEnd"/>
            <w:r w:rsidRPr="001E33EC">
              <w:t xml:space="preserve"> </w:t>
            </w:r>
            <w:proofErr w:type="spellStart"/>
            <w:r w:rsidRPr="001E33EC">
              <w:t>el</w:t>
            </w:r>
            <w:proofErr w:type="spellEnd"/>
            <w:r w:rsidRPr="001E33EC">
              <w:t xml:space="preserve"> </w:t>
            </w:r>
            <w:proofErr w:type="spellStart"/>
            <w:r w:rsidRPr="001E33EC">
              <w:t>riesgo</w:t>
            </w:r>
            <w:proofErr w:type="spellEnd"/>
            <w:r w:rsidRPr="001E33EC">
              <w:t xml:space="preserve"> de </w:t>
            </w:r>
            <w:proofErr w:type="spellStart"/>
            <w:r w:rsidRPr="001E33EC">
              <w:t>duplicar</w:t>
            </w:r>
            <w:proofErr w:type="spellEnd"/>
            <w:r w:rsidRPr="001E33EC">
              <w:t xml:space="preserve"> </w:t>
            </w:r>
            <w:proofErr w:type="spellStart"/>
            <w:r w:rsidRPr="001E33EC">
              <w:t>transacciones</w:t>
            </w:r>
            <w:proofErr w:type="spellEnd"/>
          </w:p>
        </w:tc>
        <w:tc>
          <w:tcPr>
            <w:tcW w:w="2582" w:type="dxa"/>
          </w:tcPr>
          <w:p w14:paraId="6808A499" w14:textId="000C2AEB" w:rsidR="006B628B" w:rsidRDefault="001E33EC">
            <w:r w:rsidRPr="001E33EC">
              <w:t xml:space="preserve">El </w:t>
            </w:r>
            <w:proofErr w:type="spellStart"/>
            <w:r w:rsidRPr="001E33EC">
              <w:t>uso</w:t>
            </w:r>
            <w:proofErr w:type="spellEnd"/>
            <w:r w:rsidRPr="001E33EC">
              <w:t xml:space="preserve"> de </w:t>
            </w:r>
            <w:proofErr w:type="spellStart"/>
            <w:r w:rsidRPr="001E33EC">
              <w:t>LinearLayout</w:t>
            </w:r>
            <w:proofErr w:type="spellEnd"/>
            <w:r w:rsidRPr="001E33EC">
              <w:t xml:space="preserve"> </w:t>
            </w:r>
            <w:proofErr w:type="spellStart"/>
            <w:r w:rsidRPr="001E33EC">
              <w:t>dentro</w:t>
            </w:r>
            <w:proofErr w:type="spellEnd"/>
            <w:r w:rsidRPr="001E33EC">
              <w:t xml:space="preserve"> de </w:t>
            </w:r>
            <w:proofErr w:type="spellStart"/>
            <w:r w:rsidRPr="001E33EC">
              <w:t>ScrollView</w:t>
            </w:r>
            <w:proofErr w:type="spellEnd"/>
            <w:r w:rsidRPr="001E33EC">
              <w:t xml:space="preserve"> para </w:t>
            </w:r>
            <w:proofErr w:type="spellStart"/>
            <w:r w:rsidRPr="001E33EC">
              <w:t>renderizar</w:t>
            </w:r>
            <w:proofErr w:type="spellEnd"/>
            <w:r w:rsidRPr="001E33EC">
              <w:t xml:space="preserve"> </w:t>
            </w:r>
            <w:proofErr w:type="spellStart"/>
            <w:r w:rsidRPr="001E33EC">
              <w:t>listas</w:t>
            </w:r>
            <w:proofErr w:type="spellEnd"/>
            <w:r w:rsidRPr="001E33EC">
              <w:t xml:space="preserve"> </w:t>
            </w:r>
            <w:proofErr w:type="spellStart"/>
            <w:r w:rsidRPr="001E33EC">
              <w:t>fuerza</w:t>
            </w:r>
            <w:proofErr w:type="spellEnd"/>
            <w:r w:rsidRPr="001E33EC">
              <w:t xml:space="preserve"> la carga </w:t>
            </w:r>
            <w:proofErr w:type="spellStart"/>
            <w:r w:rsidRPr="001E33EC">
              <w:t>simultánea</w:t>
            </w:r>
            <w:proofErr w:type="spellEnd"/>
            <w:r w:rsidRPr="001E33EC">
              <w:t xml:space="preserve"> de </w:t>
            </w:r>
            <w:proofErr w:type="spellStart"/>
            <w:r w:rsidRPr="001E33EC">
              <w:t>todos</w:t>
            </w:r>
            <w:proofErr w:type="spellEnd"/>
            <w:r w:rsidRPr="001E33EC">
              <w:t xml:space="preserve"> </w:t>
            </w:r>
            <w:proofErr w:type="spellStart"/>
            <w:r w:rsidRPr="001E33EC">
              <w:t>los</w:t>
            </w:r>
            <w:proofErr w:type="spellEnd"/>
            <w:r w:rsidRPr="001E33EC">
              <w:t xml:space="preserve"> </w:t>
            </w:r>
            <w:proofErr w:type="spellStart"/>
            <w:r w:rsidRPr="001E33EC">
              <w:t>elementos</w:t>
            </w:r>
            <w:proofErr w:type="spellEnd"/>
            <w:r w:rsidRPr="001E33EC">
              <w:t xml:space="preserve"> </w:t>
            </w:r>
            <w:proofErr w:type="spellStart"/>
            <w:r w:rsidRPr="001E33EC">
              <w:t>en</w:t>
            </w:r>
            <w:proofErr w:type="spellEnd"/>
            <w:r w:rsidRPr="001E33EC">
              <w:t xml:space="preserve"> memoria, lo </w:t>
            </w:r>
            <w:proofErr w:type="spellStart"/>
            <w:r w:rsidRPr="001E33EC">
              <w:t>que</w:t>
            </w:r>
            <w:proofErr w:type="spellEnd"/>
            <w:r w:rsidRPr="001E33EC">
              <w:t xml:space="preserve"> genera </w:t>
            </w:r>
            <w:proofErr w:type="spellStart"/>
            <w:r w:rsidRPr="001E33EC">
              <w:t>temblores</w:t>
            </w:r>
            <w:proofErr w:type="spellEnd"/>
            <w:r w:rsidRPr="001E33EC">
              <w:t xml:space="preserve"> </w:t>
            </w:r>
            <w:proofErr w:type="spellStart"/>
            <w:r w:rsidRPr="001E33EC">
              <w:t>en</w:t>
            </w:r>
            <w:proofErr w:type="spellEnd"/>
            <w:r w:rsidRPr="001E33EC">
              <w:t xml:space="preserve"> la </w:t>
            </w:r>
            <w:proofErr w:type="spellStart"/>
            <w:r w:rsidRPr="001E33EC">
              <w:t>interfaz</w:t>
            </w:r>
            <w:proofErr w:type="spellEnd"/>
            <w:r w:rsidRPr="001E33EC">
              <w:t xml:space="preserve"> (</w:t>
            </w:r>
            <w:proofErr w:type="spellStart"/>
            <w:r w:rsidRPr="001E33EC">
              <w:t>jank</w:t>
            </w:r>
            <w:proofErr w:type="spellEnd"/>
            <w:r w:rsidRPr="001E33EC">
              <w:t xml:space="preserve">), alto </w:t>
            </w:r>
            <w:proofErr w:type="spellStart"/>
            <w:r w:rsidRPr="001E33EC">
              <w:t>consumo</w:t>
            </w:r>
            <w:proofErr w:type="spellEnd"/>
            <w:r w:rsidRPr="001E33EC">
              <w:t xml:space="preserve"> de RAM y </w:t>
            </w:r>
            <w:proofErr w:type="spellStart"/>
            <w:r w:rsidRPr="001E33EC">
              <w:t>posibles</w:t>
            </w:r>
            <w:proofErr w:type="spellEnd"/>
            <w:r w:rsidRPr="001E33EC">
              <w:t xml:space="preserve"> </w:t>
            </w:r>
            <w:proofErr w:type="spellStart"/>
            <w:r w:rsidRPr="001E33EC">
              <w:t>congelamientos</w:t>
            </w:r>
            <w:proofErr w:type="spellEnd"/>
            <w:r w:rsidRPr="001E33EC">
              <w:t xml:space="preserve"> de la app (ANR) con </w:t>
            </w:r>
            <w:proofErr w:type="spellStart"/>
            <w:r w:rsidRPr="001E33EC">
              <w:t>más</w:t>
            </w:r>
            <w:proofErr w:type="spellEnd"/>
            <w:r w:rsidRPr="001E33EC">
              <w:t xml:space="preserve"> de 20 </w:t>
            </w:r>
            <w:proofErr w:type="spellStart"/>
            <w:r w:rsidRPr="001E33EC">
              <w:t>elementos</w:t>
            </w:r>
            <w:proofErr w:type="spellEnd"/>
            <w:r w:rsidRPr="001E33EC">
              <w:t>.</w:t>
            </w:r>
          </w:p>
        </w:tc>
        <w:tc>
          <w:tcPr>
            <w:tcW w:w="2582" w:type="dxa"/>
          </w:tcPr>
          <w:p w14:paraId="2E9F7460" w14:textId="6BB67657" w:rsidR="006B628B" w:rsidRDefault="001E33EC">
            <w:r w:rsidRPr="001E33EC">
              <w:t xml:space="preserve">La clave secreta JWT </w:t>
            </w:r>
            <w:proofErr w:type="spellStart"/>
            <w:r w:rsidRPr="001E33EC">
              <w:t>está</w:t>
            </w:r>
            <w:proofErr w:type="spellEnd"/>
            <w:r w:rsidRPr="001E33EC">
              <w:t xml:space="preserve"> </w:t>
            </w:r>
            <w:proofErr w:type="spellStart"/>
            <w:r w:rsidRPr="001E33EC">
              <w:t>expuesta</w:t>
            </w:r>
            <w:proofErr w:type="spellEnd"/>
            <w:r w:rsidRPr="001E33EC">
              <w:t xml:space="preserve"> </w:t>
            </w:r>
            <w:proofErr w:type="spellStart"/>
            <w:r w:rsidRPr="001E33EC">
              <w:t>directamente</w:t>
            </w:r>
            <w:proofErr w:type="spellEnd"/>
            <w:r w:rsidRPr="001E33EC">
              <w:t xml:space="preserve"> </w:t>
            </w:r>
            <w:proofErr w:type="spellStart"/>
            <w:r w:rsidRPr="001E33EC">
              <w:t>en</w:t>
            </w:r>
            <w:proofErr w:type="spellEnd"/>
            <w:r w:rsidRPr="001E33EC">
              <w:t xml:space="preserve"> </w:t>
            </w:r>
            <w:proofErr w:type="spellStart"/>
            <w:r w:rsidRPr="001E33EC">
              <w:t>el</w:t>
            </w:r>
            <w:proofErr w:type="spellEnd"/>
            <w:r w:rsidRPr="001E33EC">
              <w:t xml:space="preserve"> </w:t>
            </w:r>
            <w:proofErr w:type="spellStart"/>
            <w:r w:rsidRPr="001E33EC">
              <w:t>código</w:t>
            </w:r>
            <w:proofErr w:type="spellEnd"/>
            <w:r w:rsidRPr="001E33EC">
              <w:t xml:space="preserve"> (</w:t>
            </w:r>
            <w:proofErr w:type="spellStart"/>
            <w:r w:rsidRPr="001E33EC">
              <w:t>hardcodeada</w:t>
            </w:r>
            <w:proofErr w:type="spellEnd"/>
            <w:r w:rsidRPr="001E33EC">
              <w:t xml:space="preserve">), lo </w:t>
            </w:r>
            <w:proofErr w:type="spellStart"/>
            <w:r w:rsidRPr="001E33EC">
              <w:t>que</w:t>
            </w:r>
            <w:proofErr w:type="spellEnd"/>
            <w:r w:rsidRPr="001E33EC">
              <w:t xml:space="preserve"> </w:t>
            </w:r>
            <w:proofErr w:type="spellStart"/>
            <w:r w:rsidRPr="001E33EC">
              <w:t>permite</w:t>
            </w:r>
            <w:proofErr w:type="spellEnd"/>
            <w:r w:rsidRPr="001E33EC">
              <w:t xml:space="preserve"> a </w:t>
            </w:r>
            <w:proofErr w:type="spellStart"/>
            <w:r w:rsidRPr="001E33EC">
              <w:t>cualquiera</w:t>
            </w:r>
            <w:proofErr w:type="spellEnd"/>
            <w:r w:rsidRPr="001E33EC">
              <w:t xml:space="preserve"> con </w:t>
            </w:r>
            <w:proofErr w:type="spellStart"/>
            <w:r w:rsidRPr="001E33EC">
              <w:t>acceso</w:t>
            </w:r>
            <w:proofErr w:type="spellEnd"/>
            <w:r w:rsidRPr="001E33EC">
              <w:t xml:space="preserve"> al </w:t>
            </w:r>
            <w:proofErr w:type="spellStart"/>
            <w:r w:rsidRPr="001E33EC">
              <w:t>repositorio</w:t>
            </w:r>
            <w:proofErr w:type="spellEnd"/>
            <w:r w:rsidRPr="001E33EC">
              <w:t xml:space="preserve"> </w:t>
            </w:r>
            <w:proofErr w:type="spellStart"/>
            <w:r w:rsidRPr="001E33EC">
              <w:t>firmar</w:t>
            </w:r>
            <w:proofErr w:type="spellEnd"/>
            <w:r w:rsidRPr="001E33EC">
              <w:t xml:space="preserve"> tokens </w:t>
            </w:r>
            <w:proofErr w:type="spellStart"/>
            <w:r w:rsidRPr="001E33EC">
              <w:t>válidos</w:t>
            </w:r>
            <w:proofErr w:type="spellEnd"/>
            <w:r w:rsidRPr="001E33EC">
              <w:t xml:space="preserve"> y </w:t>
            </w:r>
            <w:proofErr w:type="spellStart"/>
            <w:r w:rsidRPr="001E33EC">
              <w:t>suplantar</w:t>
            </w:r>
            <w:proofErr w:type="spellEnd"/>
            <w:r w:rsidRPr="001E33EC">
              <w:t xml:space="preserve"> </w:t>
            </w:r>
            <w:proofErr w:type="spellStart"/>
            <w:r w:rsidRPr="001E33EC">
              <w:t>usuarios</w:t>
            </w:r>
            <w:proofErr w:type="spellEnd"/>
            <w:r w:rsidRPr="001E33EC">
              <w:t xml:space="preserve">, </w:t>
            </w:r>
            <w:proofErr w:type="spellStart"/>
            <w:r w:rsidRPr="001E33EC">
              <w:t>además</w:t>
            </w:r>
            <w:proofErr w:type="spellEnd"/>
            <w:r w:rsidRPr="001E33EC">
              <w:t xml:space="preserve"> de </w:t>
            </w:r>
            <w:proofErr w:type="spellStart"/>
            <w:r w:rsidRPr="001E33EC">
              <w:t>que</w:t>
            </w:r>
            <w:proofErr w:type="spellEnd"/>
            <w:r w:rsidRPr="001E33EC">
              <w:t xml:space="preserve"> </w:t>
            </w:r>
            <w:proofErr w:type="spellStart"/>
            <w:r w:rsidRPr="001E33EC">
              <w:t>carece</w:t>
            </w:r>
            <w:proofErr w:type="spellEnd"/>
            <w:r w:rsidRPr="001E33EC">
              <w:t xml:space="preserve"> de la </w:t>
            </w:r>
            <w:proofErr w:type="spellStart"/>
            <w:r w:rsidRPr="001E33EC">
              <w:t>longitud</w:t>
            </w:r>
            <w:proofErr w:type="spellEnd"/>
            <w:r w:rsidRPr="001E33EC">
              <w:t xml:space="preserve"> y </w:t>
            </w:r>
            <w:proofErr w:type="spellStart"/>
            <w:r w:rsidRPr="001E33EC">
              <w:t>entropía</w:t>
            </w:r>
            <w:proofErr w:type="spellEnd"/>
            <w:r w:rsidRPr="001E33EC">
              <w:t xml:space="preserve"> </w:t>
            </w:r>
            <w:proofErr w:type="spellStart"/>
            <w:r w:rsidRPr="001E33EC">
              <w:t>requeridas</w:t>
            </w:r>
            <w:proofErr w:type="spellEnd"/>
            <w:r w:rsidRPr="001E33EC">
              <w:t xml:space="preserve"> para </w:t>
            </w:r>
            <w:proofErr w:type="spellStart"/>
            <w:r w:rsidRPr="001E33EC">
              <w:t>el</w:t>
            </w:r>
            <w:proofErr w:type="spellEnd"/>
            <w:r w:rsidRPr="001E33EC">
              <w:t xml:space="preserve"> </w:t>
            </w:r>
            <w:proofErr w:type="spellStart"/>
            <w:r w:rsidRPr="001E33EC">
              <w:t>estándar</w:t>
            </w:r>
            <w:proofErr w:type="spellEnd"/>
            <w:r w:rsidRPr="001E33EC">
              <w:t xml:space="preserve"> HMAC-SHA256.</w:t>
            </w:r>
          </w:p>
        </w:tc>
        <w:tc>
          <w:tcPr>
            <w:tcW w:w="2582" w:type="dxa"/>
          </w:tcPr>
          <w:p w14:paraId="364044D7" w14:textId="281C4DF7" w:rsidR="006B628B" w:rsidRDefault="001E33EC">
            <w:r w:rsidRPr="001E33EC">
              <w:t xml:space="preserve">Las </w:t>
            </w:r>
            <w:proofErr w:type="spellStart"/>
            <w:r w:rsidRPr="001E33EC">
              <w:t>constantes</w:t>
            </w:r>
            <w:proofErr w:type="spellEnd"/>
            <w:r w:rsidRPr="001E33EC">
              <w:t xml:space="preserve"> de </w:t>
            </w:r>
            <w:proofErr w:type="spellStart"/>
            <w:r w:rsidRPr="001E33EC">
              <w:t>negocio</w:t>
            </w:r>
            <w:proofErr w:type="spellEnd"/>
            <w:r w:rsidRPr="001E33EC">
              <w:t xml:space="preserve"> y </w:t>
            </w:r>
            <w:proofErr w:type="spellStart"/>
            <w:r w:rsidRPr="001E33EC">
              <w:t>los</w:t>
            </w:r>
            <w:proofErr w:type="spellEnd"/>
            <w:r w:rsidRPr="001E33EC">
              <w:t xml:space="preserve"> </w:t>
            </w:r>
            <w:proofErr w:type="spellStart"/>
            <w:r w:rsidRPr="001E33EC">
              <w:t>cálculos</w:t>
            </w:r>
            <w:proofErr w:type="spellEnd"/>
            <w:r w:rsidRPr="001E33EC">
              <w:t xml:space="preserve"> de </w:t>
            </w:r>
            <w:proofErr w:type="spellStart"/>
            <w:r w:rsidRPr="001E33EC">
              <w:t>subsidios</w:t>
            </w:r>
            <w:proofErr w:type="spellEnd"/>
            <w:r w:rsidRPr="001E33EC">
              <w:t xml:space="preserve"> </w:t>
            </w:r>
            <w:proofErr w:type="spellStart"/>
            <w:r w:rsidRPr="001E33EC">
              <w:t>están</w:t>
            </w:r>
            <w:proofErr w:type="spellEnd"/>
            <w:r w:rsidRPr="001E33EC">
              <w:t xml:space="preserve"> </w:t>
            </w:r>
            <w:proofErr w:type="spellStart"/>
            <w:r w:rsidRPr="001E33EC">
              <w:t>duplicados</w:t>
            </w:r>
            <w:proofErr w:type="spellEnd"/>
            <w:r w:rsidRPr="001E33EC">
              <w:t xml:space="preserve"> y </w:t>
            </w:r>
            <w:proofErr w:type="spellStart"/>
            <w:r w:rsidRPr="001E33EC">
              <w:t>hardcodeados</w:t>
            </w:r>
            <w:proofErr w:type="spellEnd"/>
            <w:r w:rsidRPr="001E33EC">
              <w:t xml:space="preserve"> </w:t>
            </w:r>
            <w:proofErr w:type="spellStart"/>
            <w:r w:rsidRPr="001E33EC">
              <w:t>en</w:t>
            </w:r>
            <w:proofErr w:type="spellEnd"/>
            <w:r w:rsidRPr="001E33EC">
              <w:t xml:space="preserve"> </w:t>
            </w:r>
            <w:proofErr w:type="spellStart"/>
            <w:r w:rsidRPr="001E33EC">
              <w:t>múltiples</w:t>
            </w:r>
            <w:proofErr w:type="spellEnd"/>
            <w:r w:rsidRPr="001E33EC">
              <w:t xml:space="preserve"> </w:t>
            </w:r>
            <w:proofErr w:type="spellStart"/>
            <w:r w:rsidRPr="001E33EC">
              <w:t>clases</w:t>
            </w:r>
            <w:proofErr w:type="spellEnd"/>
            <w:r w:rsidRPr="001E33EC">
              <w:t xml:space="preserve"> </w:t>
            </w:r>
            <w:proofErr w:type="spellStart"/>
            <w:r w:rsidRPr="001E33EC">
              <w:t>en</w:t>
            </w:r>
            <w:proofErr w:type="spellEnd"/>
            <w:r w:rsidRPr="001E33EC">
              <w:t xml:space="preserve"> </w:t>
            </w:r>
            <w:proofErr w:type="spellStart"/>
            <w:r w:rsidRPr="001E33EC">
              <w:t>lugar</w:t>
            </w:r>
            <w:proofErr w:type="spellEnd"/>
            <w:r w:rsidRPr="001E33EC">
              <w:t xml:space="preserve"> de </w:t>
            </w:r>
            <w:proofErr w:type="spellStart"/>
            <w:r w:rsidRPr="001E33EC">
              <w:t>estar</w:t>
            </w:r>
            <w:proofErr w:type="spellEnd"/>
            <w:r w:rsidRPr="001E33EC">
              <w:t xml:space="preserve"> </w:t>
            </w:r>
            <w:proofErr w:type="spellStart"/>
            <w:r w:rsidRPr="001E33EC">
              <w:t>centralizados</w:t>
            </w:r>
            <w:proofErr w:type="spellEnd"/>
            <w:r w:rsidRPr="001E33EC">
              <w:t xml:space="preserve">, lo </w:t>
            </w:r>
            <w:proofErr w:type="spellStart"/>
            <w:r w:rsidRPr="001E33EC">
              <w:t>que</w:t>
            </w:r>
            <w:proofErr w:type="spellEnd"/>
            <w:r w:rsidRPr="001E33EC">
              <w:t xml:space="preserve"> </w:t>
            </w:r>
            <w:proofErr w:type="spellStart"/>
            <w:r w:rsidRPr="001E33EC">
              <w:t>complica</w:t>
            </w:r>
            <w:proofErr w:type="spellEnd"/>
            <w:r w:rsidRPr="001E33EC">
              <w:t xml:space="preserve"> </w:t>
            </w:r>
            <w:proofErr w:type="spellStart"/>
            <w:r w:rsidRPr="001E33EC">
              <w:t>el</w:t>
            </w:r>
            <w:proofErr w:type="spellEnd"/>
            <w:r w:rsidRPr="001E33EC">
              <w:t xml:space="preserve"> </w:t>
            </w:r>
            <w:proofErr w:type="spellStart"/>
            <w:r w:rsidRPr="001E33EC">
              <w:t>mantenimiento</w:t>
            </w:r>
            <w:proofErr w:type="spellEnd"/>
            <w:r w:rsidRPr="001E33EC">
              <w:t xml:space="preserve"> y </w:t>
            </w:r>
            <w:proofErr w:type="spellStart"/>
            <w:r w:rsidRPr="001E33EC">
              <w:t>aumenta</w:t>
            </w:r>
            <w:proofErr w:type="spellEnd"/>
            <w:r w:rsidRPr="001E33EC">
              <w:t xml:space="preserve"> </w:t>
            </w:r>
            <w:proofErr w:type="spellStart"/>
            <w:r w:rsidRPr="001E33EC">
              <w:t>el</w:t>
            </w:r>
            <w:proofErr w:type="spellEnd"/>
            <w:r w:rsidRPr="001E33EC">
              <w:t xml:space="preserve"> </w:t>
            </w:r>
            <w:proofErr w:type="spellStart"/>
            <w:r w:rsidRPr="001E33EC">
              <w:t>riesgo</w:t>
            </w:r>
            <w:proofErr w:type="spellEnd"/>
            <w:r w:rsidRPr="001E33EC">
              <w:t xml:space="preserve"> de </w:t>
            </w:r>
            <w:proofErr w:type="spellStart"/>
            <w:r w:rsidRPr="001E33EC">
              <w:t>inconsistencias</w:t>
            </w:r>
            <w:proofErr w:type="spellEnd"/>
            <w:r w:rsidRPr="001E33EC">
              <w:t xml:space="preserve"> al </w:t>
            </w:r>
            <w:proofErr w:type="spellStart"/>
            <w:r w:rsidRPr="001E33EC">
              <w:t>modificar</w:t>
            </w:r>
            <w:proofErr w:type="spellEnd"/>
            <w:r w:rsidRPr="001E33EC">
              <w:t xml:space="preserve"> </w:t>
            </w:r>
            <w:proofErr w:type="spellStart"/>
            <w:r w:rsidRPr="001E33EC">
              <w:t>dichos</w:t>
            </w:r>
            <w:proofErr w:type="spellEnd"/>
            <w:r w:rsidRPr="001E33EC">
              <w:t xml:space="preserve"> </w:t>
            </w:r>
            <w:proofErr w:type="spellStart"/>
            <w:r w:rsidRPr="001E33EC">
              <w:t>valores</w:t>
            </w:r>
            <w:proofErr w:type="spellEnd"/>
            <w:r w:rsidRPr="001E33EC">
              <w:t>.</w:t>
            </w:r>
          </w:p>
        </w:tc>
      </w:tr>
      <w:tr w:rsidR="006B628B" w14:paraId="39B2152E" w14:textId="77777777" w:rsidTr="00F00BF0">
        <w:trPr>
          <w:jc w:val="center"/>
        </w:trPr>
        <w:tc>
          <w:tcPr>
            <w:tcW w:w="2582" w:type="dxa"/>
          </w:tcPr>
          <w:p w14:paraId="72FEB83A" w14:textId="77777777" w:rsidR="006B628B" w:rsidRDefault="00000000">
            <w:proofErr w:type="spellStart"/>
            <w:r>
              <w:t>Orientación</w:t>
            </w:r>
            <w:proofErr w:type="spellEnd"/>
            <w:r>
              <w:t xml:space="preserve"> de la </w:t>
            </w:r>
            <w:proofErr w:type="spellStart"/>
            <w:r>
              <w:t>decisión</w:t>
            </w:r>
            <w:proofErr w:type="spellEnd"/>
          </w:p>
        </w:tc>
        <w:tc>
          <w:tcPr>
            <w:tcW w:w="2582" w:type="dxa"/>
          </w:tcPr>
          <w:p w14:paraId="30EE8BBF" w14:textId="77777777" w:rsidR="006B628B" w:rsidRDefault="00000000">
            <w:r>
              <w:t>Implementar paginación del lado del servidor usando Pageable de Spring Data JPA en los repositorios y controladores, limitando el tamaño de cada respuesta y permitiendo al cliente solicitar páginas específicas.</w:t>
            </w:r>
          </w:p>
        </w:tc>
        <w:tc>
          <w:tcPr>
            <w:tcW w:w="2582" w:type="dxa"/>
          </w:tcPr>
          <w:p w14:paraId="4A73EFD5" w14:textId="77777777" w:rsidR="006B628B" w:rsidRDefault="00000000">
            <w:r>
              <w:t>Migrar de SQLite a PostgreSQL, un RDBMS con soporte completo de concurrencia (MVCC), múltiples escritores simultáneos, y pool de conexiones mediante HikariCP.</w:t>
            </w:r>
          </w:p>
        </w:tc>
        <w:tc>
          <w:tcPr>
            <w:tcW w:w="2582" w:type="dxa"/>
          </w:tcPr>
          <w:p w14:paraId="5CC4A93A" w14:textId="77777777" w:rsidR="006B628B" w:rsidRDefault="00000000">
            <w:r>
              <w:t>Implementar un mecanismo de reintentos con backoff exponencial usando Spring Retry en las operaciones de escritura críticas, junto con manejo optimista de concurrencia (OptimisticLocking) para prevenir duplicados.</w:t>
            </w:r>
          </w:p>
        </w:tc>
        <w:tc>
          <w:tcPr>
            <w:tcW w:w="2582" w:type="dxa"/>
          </w:tcPr>
          <w:p w14:paraId="7F9CF0A8" w14:textId="77777777" w:rsidR="006B628B" w:rsidRDefault="00000000">
            <w:r>
              <w:t>Migrar todas las listas dinámicas a RecyclerView con ViewHolder, implementando reciclaje de vistas y notificaciones eficientes de cambios mediante DiffUtil.</w:t>
            </w:r>
          </w:p>
        </w:tc>
        <w:tc>
          <w:tcPr>
            <w:tcW w:w="2582" w:type="dxa"/>
          </w:tcPr>
          <w:p w14:paraId="42C94E06" w14:textId="77777777" w:rsidR="006B628B" w:rsidRDefault="00000000">
            <w:r>
              <w:t>Externalizar el JWT secret a una variable de entorno del sistema operativo y generar una clave criptográficamente segura de al menos 256 bits (32 bytes) usando un generador de números aleatorios seguro.</w:t>
            </w:r>
          </w:p>
        </w:tc>
        <w:tc>
          <w:tcPr>
            <w:tcW w:w="2582" w:type="dxa"/>
          </w:tcPr>
          <w:p w14:paraId="3FC312B9" w14:textId="77777777" w:rsidR="006B628B" w:rsidRDefault="00000000">
            <w:r>
              <w:t>Centralizar todas las constantes de negocio en un archivo de configuración (application.properties) con una clase @ConfigurationProperties para inyectarlas en los servicios donde se necesiten.</w:t>
            </w:r>
          </w:p>
        </w:tc>
      </w:tr>
      <w:tr w:rsidR="006B628B" w14:paraId="7CE95216" w14:textId="77777777" w:rsidTr="00F00BF0">
        <w:trPr>
          <w:jc w:val="center"/>
        </w:trPr>
        <w:tc>
          <w:tcPr>
            <w:tcW w:w="2582" w:type="dxa"/>
          </w:tcPr>
          <w:p w14:paraId="7FE3549B" w14:textId="77777777" w:rsidR="006B628B" w:rsidRDefault="00000000">
            <w:r>
              <w:t>Supuestos</w:t>
            </w:r>
          </w:p>
        </w:tc>
        <w:tc>
          <w:tcPr>
            <w:tcW w:w="2582" w:type="dxa"/>
          </w:tcPr>
          <w:p w14:paraId="4F31C8C7" w14:textId="77777777" w:rsidR="006B628B" w:rsidRDefault="00000000">
            <w:r>
              <w:t>Se asume que el frontend será modificado para soportar paginación (enviar parámetros page/size). Se asume un volumen de datos de hasta 10,000 registros por tabla en los primeros 6 meses de operación.</w:t>
            </w:r>
          </w:p>
        </w:tc>
        <w:tc>
          <w:tcPr>
            <w:tcW w:w="2582" w:type="dxa"/>
          </w:tcPr>
          <w:p w14:paraId="43F0478B" w14:textId="77777777" w:rsidR="006B628B" w:rsidRDefault="00000000">
            <w:r>
              <w:t>Se asume que el entorno de producción dispondrá de un servidor PostgreSQL (o servicio administrado como RDS, Cloud SQL, etc.). Se asume que el equipo tiene o puede adquirir conocimientos básicos de administración de PostgreSQL. El volumen de datos proyectado es de decenas de miles de registros, no millones.</w:t>
            </w:r>
          </w:p>
        </w:tc>
        <w:tc>
          <w:tcPr>
            <w:tcW w:w="2582" w:type="dxa"/>
          </w:tcPr>
          <w:p w14:paraId="73F583BF" w14:textId="77777777" w:rsidR="006B628B" w:rsidRDefault="00000000">
            <w:r>
              <w:t>Se asume que los fallos son transitorios (menos de 5 segundos de duración). Los reintentos deben ser idempotentes: si una venta se registra exitosamente pero el timeout ocurre al enviar la respuesta, el reintento no debe duplicar la venta. Se asume que el sistema no requiere disponibilidad 24/7, sino en horario laboral (6 AM - 10 PM).</w:t>
            </w:r>
          </w:p>
        </w:tc>
        <w:tc>
          <w:tcPr>
            <w:tcW w:w="2582" w:type="dxa"/>
          </w:tcPr>
          <w:p w14:paraId="2CCC37F0" w14:textId="77777777" w:rsidR="006B628B" w:rsidRDefault="00000000">
            <w:r>
              <w:t>Se asume que los datos provendrán del backend con paginación (Desempeño 1) para limitar la cantidad de elementos por página. El equipo tiene experiencia básica con RecyclerView. No se requiere animaciones complejas de items.</w:t>
            </w:r>
          </w:p>
        </w:tc>
        <w:tc>
          <w:tcPr>
            <w:tcW w:w="2582" w:type="dxa"/>
          </w:tcPr>
          <w:p w14:paraId="318ACE47" w14:textId="77777777" w:rsidR="006B628B" w:rsidRDefault="00000000">
            <w:r>
              <w:t>Se asume que el entorno de despliegue (servidor) permite configurar variables de entorno. Si se usa Docker, la variable se pasará mediante la configuración del contenedor. Si se usa un servicio cloud, se usará el administrador de secretos correspondiente (AWS Secrets Manager, Azure Key Vault, etc.) o variables de entorno del servicio.</w:t>
            </w:r>
          </w:p>
        </w:tc>
        <w:tc>
          <w:tcPr>
            <w:tcW w:w="2582" w:type="dxa"/>
          </w:tcPr>
          <w:p w14:paraId="35183656" w14:textId="77777777" w:rsidR="006B628B" w:rsidRDefault="00000000">
            <w:r>
              <w:t>Se asume que los valores de capacidad máxima, umbral de stock bajo, tasas de subsidio y factor de puntos pueden cambiar en el futuro según decisiones de negocio. Se asume que estos cambios no deberían requerir una recompilación del código si se usa la configuración externalizada.</w:t>
            </w:r>
          </w:p>
        </w:tc>
      </w:tr>
      <w:tr w:rsidR="006B628B" w14:paraId="21918D34" w14:textId="77777777" w:rsidTr="00F00BF0">
        <w:trPr>
          <w:jc w:val="center"/>
        </w:trPr>
        <w:tc>
          <w:tcPr>
            <w:tcW w:w="2582" w:type="dxa"/>
          </w:tcPr>
          <w:p w14:paraId="1DFF15D3" w14:textId="77777777" w:rsidR="006B628B" w:rsidRDefault="00000000">
            <w:r>
              <w:t>Restricciones</w:t>
            </w:r>
          </w:p>
        </w:tc>
        <w:tc>
          <w:tcPr>
            <w:tcW w:w="2582" w:type="dxa"/>
          </w:tcPr>
          <w:p w14:paraId="5DF4EEA2" w14:textId="77777777" w:rsidR="006B628B" w:rsidRDefault="00000000">
            <w:r>
              <w:t xml:space="preserve">Se debe mantener compatibilidad con los clientes existentes (la aplicación Android actual). Los endpoints </w:t>
            </w:r>
            <w:r>
              <w:lastRenderedPageBreak/>
              <w:t>deben seguir retornando la misma estructura ApiResponse aunque con datos paginados. El equipo tiene experiencia con Spring Data JPA.</w:t>
            </w:r>
          </w:p>
        </w:tc>
        <w:tc>
          <w:tcPr>
            <w:tcW w:w="2582" w:type="dxa"/>
          </w:tcPr>
          <w:p w14:paraId="1873926C" w14:textId="77777777" w:rsidR="006B628B" w:rsidRDefault="00000000">
            <w:r>
              <w:lastRenderedPageBreak/>
              <w:t xml:space="preserve">La migración debe ser transparente para los clientes (API REST existente no debe cambiar). Se debe </w:t>
            </w:r>
            <w:r>
              <w:lastRenderedPageBreak/>
              <w:t>mantener un dialecto SQL compatible. La capa JPA abstrae la mayoría de las diferencias entre bases de datos, pero se deben revisar consultas nativas si las hay. El archivo application.properties debe modificarse para apuntar a PostgreSQL.</w:t>
            </w:r>
          </w:p>
        </w:tc>
        <w:tc>
          <w:tcPr>
            <w:tcW w:w="2582" w:type="dxa"/>
          </w:tcPr>
          <w:p w14:paraId="24C4FD59" w14:textId="77777777" w:rsidR="006B628B" w:rsidRDefault="00000000">
            <w:r>
              <w:lastRenderedPageBreak/>
              <w:t xml:space="preserve">La solución debe ser transparente para el usuario (no mostrar errores de reintento). Los reintentos deben </w:t>
            </w:r>
            <w:r>
              <w:lastRenderedPageBreak/>
              <w:t>tener un límite máximo (3 intentos) para no degradar el rendimiento. Se debe registrar en logs cada reintento para auditoría. No se deben reintentar operaciones que fallaron por errores de validación (BadRequestException).</w:t>
            </w:r>
          </w:p>
        </w:tc>
        <w:tc>
          <w:tcPr>
            <w:tcW w:w="2582" w:type="dxa"/>
          </w:tcPr>
          <w:p w14:paraId="3437F714" w14:textId="77777777" w:rsidR="006B628B" w:rsidRDefault="00000000">
            <w:r>
              <w:lastRenderedPageBreak/>
              <w:t xml:space="preserve">El diseño visual de cada item debe mantenerse similar al actual (MaterialCardView con estilos existentes). Se </w:t>
            </w:r>
            <w:r>
              <w:lastRenderedPageBreak/>
              <w:t>debe mantener la compatibilidad con minSdk 24. No se deben agregar dependencias adicionales a las ya existentes (Material Components ya incluye soporte para RecyclerView).</w:t>
            </w:r>
          </w:p>
        </w:tc>
        <w:tc>
          <w:tcPr>
            <w:tcW w:w="2582" w:type="dxa"/>
          </w:tcPr>
          <w:p w14:paraId="620E997F" w14:textId="77777777" w:rsidR="006B628B" w:rsidRDefault="00000000">
            <w:r>
              <w:lastRenderedPageBreak/>
              <w:t xml:space="preserve">La contraseña en texto plano de los usuarios ya se almacena con BCrypt (PasswordEncoder), por lo que la autenticación </w:t>
            </w:r>
            <w:r>
              <w:lastRenderedPageBreak/>
              <w:t>en sí es segura. La expiración del token JWT actual es de 24 horas; se debe considerar reducir este tiempo. El secreto no debe estar en ningún archivo dentro del repositorio de código.</w:t>
            </w:r>
          </w:p>
        </w:tc>
        <w:tc>
          <w:tcPr>
            <w:tcW w:w="2582" w:type="dxa"/>
          </w:tcPr>
          <w:p w14:paraId="6523982B" w14:textId="77777777" w:rsidR="006B628B" w:rsidRDefault="00000000">
            <w:r>
              <w:lastRenderedPageBreak/>
              <w:t xml:space="preserve">Los valores actuales deben migrarse sin cambiar el comportamiento del sistema. Se debe </w:t>
            </w:r>
            <w:r>
              <w:lastRenderedPageBreak/>
              <w:t>mantener compatibilidad hacia atrás. La clase de configuración debe tener valores por defecto para que el sistema funcione incluso si no se encuentran las propiedades en el archivo.</w:t>
            </w:r>
          </w:p>
        </w:tc>
      </w:tr>
      <w:tr w:rsidR="006B628B" w14:paraId="2330E19B" w14:textId="77777777" w:rsidTr="00F00BF0">
        <w:trPr>
          <w:jc w:val="center"/>
        </w:trPr>
        <w:tc>
          <w:tcPr>
            <w:tcW w:w="2582" w:type="dxa"/>
          </w:tcPr>
          <w:p w14:paraId="67E2C6B9" w14:textId="77777777" w:rsidR="006B628B" w:rsidRDefault="00000000">
            <w:r>
              <w:lastRenderedPageBreak/>
              <w:t>Requerimientos relacionados</w:t>
            </w:r>
          </w:p>
        </w:tc>
        <w:tc>
          <w:tcPr>
            <w:tcW w:w="2582" w:type="dxa"/>
          </w:tcPr>
          <w:p w14:paraId="01EEA850" w14:textId="77777777" w:rsidR="006B628B" w:rsidRDefault="00000000">
            <w:r>
              <w:t>REQ-FUN-001: Listar usuarios</w:t>
            </w:r>
            <w:r>
              <w:br/>
              <w:t>REQ-FUN-015: Consultar historial de ventas</w:t>
            </w:r>
            <w:r>
              <w:br/>
              <w:t>REQ-FUN-022: Visualizar solicitudes de combustible</w:t>
            </w:r>
          </w:p>
        </w:tc>
        <w:tc>
          <w:tcPr>
            <w:tcW w:w="2582" w:type="dxa"/>
          </w:tcPr>
          <w:p w14:paraId="3BBBB744" w14:textId="77777777" w:rsidR="006B628B" w:rsidRDefault="00000000">
            <w:r>
              <w:t>REQ-ARQ-001: Soporte para múltiples usuarios concurrentes</w:t>
            </w:r>
            <w:r>
              <w:br/>
              <w:t>REQ-ARQ-002: Tiempo de respuesta &lt; 2s para operaciones CRUD</w:t>
            </w:r>
            <w:r>
              <w:br/>
              <w:t>REQ-NFUNC-003: Disponibilidad del sistema en horario laboral</w:t>
            </w:r>
          </w:p>
        </w:tc>
        <w:tc>
          <w:tcPr>
            <w:tcW w:w="2582" w:type="dxa"/>
          </w:tcPr>
          <w:p w14:paraId="2B727A02" w14:textId="77777777" w:rsidR="006B628B" w:rsidRDefault="00000000">
            <w:r>
              <w:t>REQ-NFUNC-004: Tolerancia a fallos transitorios</w:t>
            </w:r>
            <w:r>
              <w:br/>
              <w:t>REQ-NFUNC-005: Las operaciones críticas deben completarse en máximo 3 intentos</w:t>
            </w:r>
          </w:p>
        </w:tc>
        <w:tc>
          <w:tcPr>
            <w:tcW w:w="2582" w:type="dxa"/>
          </w:tcPr>
          <w:p w14:paraId="61BF6216" w14:textId="77777777" w:rsidR="006B628B" w:rsidRDefault="00000000">
            <w:r>
              <w:t>REQ-UX-001: Las listas deben desplazarse suavemente</w:t>
            </w:r>
            <w:r>
              <w:br/>
              <w:t>REQ-UX-002: La aplicación no debe consumir más de 256MB de RAM</w:t>
            </w:r>
          </w:p>
        </w:tc>
        <w:tc>
          <w:tcPr>
            <w:tcW w:w="2582" w:type="dxa"/>
          </w:tcPr>
          <w:p w14:paraId="0622CB26" w14:textId="77777777" w:rsidR="006B628B" w:rsidRDefault="00000000">
            <w:r>
              <w:t>REQ-SEC-001: Confidencialidad de claves JWT</w:t>
            </w:r>
            <w:r>
              <w:br/>
              <w:t>REQ-SEC-002: Las credenciales no deben estar en el repositorio</w:t>
            </w:r>
            <w:r>
              <w:br/>
              <w:t>REQ-SEC-003: Prevención de suplantación de usuarios</w:t>
            </w:r>
          </w:p>
        </w:tc>
        <w:tc>
          <w:tcPr>
            <w:tcW w:w="2582" w:type="dxa"/>
          </w:tcPr>
          <w:p w14:paraId="7FD82C85" w14:textId="77777777" w:rsidR="006B628B" w:rsidRDefault="00000000">
            <w:r>
              <w:t>REQ-MNT-001: Configuración centralizada de parámetros de negocio</w:t>
            </w:r>
            <w:r>
              <w:br/>
              <w:t>REQ-MNT-002: Los cambios de configuración no deben requerir recompilación</w:t>
            </w:r>
          </w:p>
        </w:tc>
      </w:tr>
      <w:tr w:rsidR="006B628B" w14:paraId="1403122C" w14:textId="77777777" w:rsidTr="00F00BF0">
        <w:trPr>
          <w:jc w:val="center"/>
        </w:trPr>
        <w:tc>
          <w:tcPr>
            <w:tcW w:w="2582" w:type="dxa"/>
          </w:tcPr>
          <w:p w14:paraId="254BB161" w14:textId="77777777" w:rsidR="006B628B" w:rsidRDefault="00000000">
            <w:r>
              <w:t>Alternativa 1</w:t>
            </w:r>
          </w:p>
        </w:tc>
        <w:tc>
          <w:tcPr>
            <w:tcW w:w="2582" w:type="dxa"/>
          </w:tcPr>
          <w:p w14:paraId="63E0A74F" w14:textId="77777777" w:rsidR="006B628B" w:rsidRDefault="00000000">
            <w:r>
              <w:t>Descripción: Paginación con Pageable de Spring Data JPA.</w:t>
            </w:r>
            <w:r>
              <w:br/>
              <w:t>Ventajas: Integración nativa con Spring Boot; soporte para ordenamiento; bajo esfuerzo de implementación.</w:t>
            </w:r>
            <w:r>
              <w:br/>
              <w:t>Desventajas: Los clientes deben manejar paginación.</w:t>
            </w:r>
          </w:p>
        </w:tc>
        <w:tc>
          <w:tcPr>
            <w:tcW w:w="2582" w:type="dxa"/>
          </w:tcPr>
          <w:p w14:paraId="3C7F7012" w14:textId="77777777" w:rsidR="006B628B" w:rsidRDefault="00000000">
            <w:r>
              <w:t>Descripción: Migración a PostgreSQL.</w:t>
            </w:r>
            <w:r>
              <w:br/>
              <w:t>Ventajas: MVCC para alta concurrencia; pool de conexiones con HikariCP; madurez y comunidad amplia; soporte nativo en Spring Boot.</w:t>
            </w:r>
            <w:r>
              <w:br/>
              <w:t>Desventajas: Requiere servidor/instancia adicional; costo de infraestructura.</w:t>
            </w:r>
          </w:p>
        </w:tc>
        <w:tc>
          <w:tcPr>
            <w:tcW w:w="2582" w:type="dxa"/>
          </w:tcPr>
          <w:p w14:paraId="7FFB2B5E" w14:textId="77777777" w:rsidR="006B628B" w:rsidRDefault="00000000">
            <w:r>
              <w:t>Descripción: Spring Retry con @Retryable + @Recover.</w:t>
            </w:r>
            <w:r>
              <w:br/>
              <w:t>Ventajas: Declarativo; configurable (maxAttempts, backoff); integración nativa con Spring Boot.</w:t>
            </w:r>
            <w:r>
              <w:br/>
              <w:t>Desventajas: No soporta circuit breaker (para eso está Resilience4j).</w:t>
            </w:r>
          </w:p>
        </w:tc>
        <w:tc>
          <w:tcPr>
            <w:tcW w:w="2582" w:type="dxa"/>
          </w:tcPr>
          <w:p w14:paraId="61BBA444" w14:textId="77777777" w:rsidR="006B628B" w:rsidRDefault="00000000">
            <w:r>
              <w:t>Descripción: RecyclerView con Adapter y ViewHolder.</w:t>
            </w:r>
            <w:r>
              <w:br/>
              <w:t>Ventajas: Reciclaje de vistas; bajo consumo de memoria; animaciones integradas; soporte de diferentes tipos de items.</w:t>
            </w:r>
            <w:r>
              <w:br/>
              <w:t>Desventajas: Mayor código comparado con LinearLayout; requiere implementar Adapter y ViewHolder.</w:t>
            </w:r>
          </w:p>
        </w:tc>
        <w:tc>
          <w:tcPr>
            <w:tcW w:w="2582" w:type="dxa"/>
          </w:tcPr>
          <w:p w14:paraId="7699ACED" w14:textId="77777777" w:rsidR="006B628B" w:rsidRDefault="00000000">
            <w:r>
              <w:t>Descripción: Variable de entorno ${JWT_SECRET} con clave de 256 bits.</w:t>
            </w:r>
            <w:r>
              <w:br/>
              <w:t>Ventajas: El secreto no está en el repositorio; se puede rotar sin modificar código; estándar de Spring Boot.</w:t>
            </w:r>
            <w:r>
              <w:br/>
              <w:t>Desventajas: Depende de la configuración del entorno de despliegue.</w:t>
            </w:r>
          </w:p>
        </w:tc>
        <w:tc>
          <w:tcPr>
            <w:tcW w:w="2582" w:type="dxa"/>
          </w:tcPr>
          <w:p w14:paraId="008BF357" w14:textId="77777777" w:rsidR="006B628B" w:rsidRDefault="00000000">
            <w:r>
              <w:t>Descripción: @ConfigurationProperties con clase ConfigProperties.</w:t>
            </w:r>
            <w:r>
              <w:br/>
              <w:t>Ventajas: Valores tipados; validación en tiempo de inicio; se puede recargar con Spring Cloud Config; inyección limpia en servicios.</w:t>
            </w:r>
            <w:r>
              <w:br/>
              <w:t>Desventajas: Requiere crear una clase nueva; los cambios requieren reinicio de la aplicación (sin Spring Cloud Config).</w:t>
            </w:r>
          </w:p>
        </w:tc>
      </w:tr>
      <w:tr w:rsidR="006B628B" w14:paraId="5B0C28C9" w14:textId="77777777" w:rsidTr="00F00BF0">
        <w:trPr>
          <w:jc w:val="center"/>
        </w:trPr>
        <w:tc>
          <w:tcPr>
            <w:tcW w:w="2582" w:type="dxa"/>
          </w:tcPr>
          <w:p w14:paraId="54DCD2FD" w14:textId="77777777" w:rsidR="006B628B" w:rsidRDefault="00000000">
            <w:r>
              <w:t>Alternativa 2</w:t>
            </w:r>
          </w:p>
        </w:tc>
        <w:tc>
          <w:tcPr>
            <w:tcW w:w="2582" w:type="dxa"/>
          </w:tcPr>
          <w:p w14:paraId="3697114F" w14:textId="77777777" w:rsidR="006B628B" w:rsidRDefault="00000000">
            <w:r>
              <w:t>Descripción: Cursor-based pagination (IDs secuenciales).</w:t>
            </w:r>
            <w:r>
              <w:br/>
              <w:t>Ventajas: Consistente para datos en tiempo real.</w:t>
            </w:r>
            <w:r>
              <w:br/>
              <w:t>Desventajas: Mayor complejidad; no soporta navegación a páginas arbitrarias.</w:t>
            </w:r>
          </w:p>
        </w:tc>
        <w:tc>
          <w:tcPr>
            <w:tcW w:w="2582" w:type="dxa"/>
          </w:tcPr>
          <w:p w14:paraId="5C7FDA51" w14:textId="77777777" w:rsidR="006B628B" w:rsidRDefault="00000000">
            <w:r>
              <w:t>Descripción: Mantener SQLite con WAL mode.</w:t>
            </w:r>
            <w:r>
              <w:br/>
              <w:t>Ventajas: Sin cambios de infraestructura.</w:t>
            </w:r>
            <w:r>
              <w:br/>
              <w:t>Desventajas: Sigue limitado a un escritor; las lecturas no bloquean escrituras pero las escrituras siguen siendo secuenciales.</w:t>
            </w:r>
          </w:p>
        </w:tc>
        <w:tc>
          <w:tcPr>
            <w:tcW w:w="2582" w:type="dxa"/>
          </w:tcPr>
          <w:p w14:paraId="2FE72E5E" w14:textId="77777777" w:rsidR="006B628B" w:rsidRDefault="00000000">
            <w:r>
              <w:t>Descripción: Resilience4j con Retry + CircuitBreaker.</w:t>
            </w:r>
            <w:r>
              <w:br/>
              <w:t>Ventajas: Más características (circuit breaker, rate limiter, time limiter).</w:t>
            </w:r>
            <w:r>
              <w:br/>
              <w:t>Desventajas: Mayor configuración; sobreingeniería para el tamaño del proyecto.</w:t>
            </w:r>
          </w:p>
        </w:tc>
        <w:tc>
          <w:tcPr>
            <w:tcW w:w="2582" w:type="dxa"/>
          </w:tcPr>
          <w:p w14:paraId="52EA96ED" w14:textId="77777777" w:rsidR="006B628B" w:rsidRDefault="00000000">
            <w:r>
              <w:t>Descripción: ListView con adapter.</w:t>
            </w:r>
            <w:r>
              <w:br/>
              <w:t>Ventajas: API más simple que RecyclerView; suficiente para listas pequeñas.</w:t>
            </w:r>
            <w:r>
              <w:br/>
              <w:t>Desventajas: Obsoleto desde Android 5.0; menos eficiente que RecyclerView; no soporta animaciones avanzadas.</w:t>
            </w:r>
          </w:p>
        </w:tc>
        <w:tc>
          <w:tcPr>
            <w:tcW w:w="2582" w:type="dxa"/>
          </w:tcPr>
          <w:p w14:paraId="0CACE694" w14:textId="77777777" w:rsidR="006B628B" w:rsidRDefault="00000000">
            <w:r>
              <w:t>Descripción: HashiCorp Vault.</w:t>
            </w:r>
            <w:r>
              <w:br/>
              <w:t>Ventajas: Gestión centralizada de secretos; rotación automática; auditoría.</w:t>
            </w:r>
            <w:r>
              <w:br/>
              <w:t>Desventajas: Infraestructura adicional compleja; sobreingeniería para el tamaño del proyecto.</w:t>
            </w:r>
          </w:p>
        </w:tc>
        <w:tc>
          <w:tcPr>
            <w:tcW w:w="2582" w:type="dxa"/>
          </w:tcPr>
          <w:p w14:paraId="6016857E" w14:textId="77777777" w:rsidR="006B628B" w:rsidRDefault="00000000">
            <w:r>
              <w:t>Descripción: Constantes en una clase estática centralizada (Constants.java).</w:t>
            </w:r>
            <w:r>
              <w:br/>
              <w:t>Ventajas: Simple; rápida de implementar; centraliza las constantes.</w:t>
            </w:r>
            <w:r>
              <w:br/>
              <w:t>Desventajas: Requiere recompilación para cambiar valores; no configurable externamente.</w:t>
            </w:r>
          </w:p>
        </w:tc>
      </w:tr>
      <w:tr w:rsidR="006B628B" w14:paraId="51AFF20D" w14:textId="77777777" w:rsidTr="00F00BF0">
        <w:trPr>
          <w:jc w:val="center"/>
        </w:trPr>
        <w:tc>
          <w:tcPr>
            <w:tcW w:w="2582" w:type="dxa"/>
          </w:tcPr>
          <w:p w14:paraId="7C858414" w14:textId="77777777" w:rsidR="006B628B" w:rsidRDefault="00000000">
            <w:r>
              <w:t>Alternativa 3</w:t>
            </w:r>
          </w:p>
        </w:tc>
        <w:tc>
          <w:tcPr>
            <w:tcW w:w="2582" w:type="dxa"/>
          </w:tcPr>
          <w:p w14:paraId="2928E409" w14:textId="77777777" w:rsidR="006B628B" w:rsidRDefault="00000000">
            <w:r>
              <w:t>Descripción: Paginación del lado del cliente (cargar todos los datos).</w:t>
            </w:r>
            <w:r>
              <w:br/>
              <w:t xml:space="preserve">Ventajas: Sin cambios en </w:t>
            </w:r>
            <w:r>
              <w:lastRenderedPageBreak/>
              <w:t>backend.</w:t>
            </w:r>
            <w:r>
              <w:br/>
              <w:t>Desventajas: Alto consumo de memoria; latencia creciente; no escala.</w:t>
            </w:r>
          </w:p>
        </w:tc>
        <w:tc>
          <w:tcPr>
            <w:tcW w:w="2582" w:type="dxa"/>
          </w:tcPr>
          <w:p w14:paraId="20C0EEFC" w14:textId="77777777" w:rsidR="006B628B" w:rsidRDefault="00000000">
            <w:r>
              <w:lastRenderedPageBreak/>
              <w:t>Descripción: Migrar a MySQL/MariaDB.</w:t>
            </w:r>
            <w:r>
              <w:br/>
              <w:t xml:space="preserve">Ventajas: Similar a PostgreSQL; </w:t>
            </w:r>
            <w:r>
              <w:lastRenderedPageBreak/>
              <w:t>ampliamente conocido.</w:t>
            </w:r>
            <w:r>
              <w:br/>
              <w:t>Desventajas: Menor soporte de características avanzadas; ligeramente menor rendimiento en concurrencia.</w:t>
            </w:r>
          </w:p>
        </w:tc>
        <w:tc>
          <w:tcPr>
            <w:tcW w:w="2582" w:type="dxa"/>
          </w:tcPr>
          <w:p w14:paraId="249CF87D" w14:textId="77777777" w:rsidR="006B628B" w:rsidRDefault="00000000">
            <w:r>
              <w:lastRenderedPageBreak/>
              <w:t>Descripción: Manejo manual de reintentos con try-catch y bucles.</w:t>
            </w:r>
            <w:r>
              <w:br/>
              <w:t xml:space="preserve">Ventajas: Sin </w:t>
            </w:r>
            <w:r>
              <w:lastRenderedPageBreak/>
              <w:t>dependencias externas.</w:t>
            </w:r>
            <w:r>
              <w:br/>
              <w:t>Desventajas: Código repetitivo; propenso a errores; difícil de mantener.</w:t>
            </w:r>
          </w:p>
        </w:tc>
        <w:tc>
          <w:tcPr>
            <w:tcW w:w="2582" w:type="dxa"/>
          </w:tcPr>
          <w:p w14:paraId="34F59D11" w14:textId="77777777" w:rsidR="006B628B" w:rsidRDefault="00000000">
            <w:r>
              <w:lastRenderedPageBreak/>
              <w:t>Descripción: Mantener LinearLayout actual.</w:t>
            </w:r>
            <w:r>
              <w:br/>
              <w:t>Ventajas: Sin cambios de código.</w:t>
            </w:r>
            <w:r>
              <w:br/>
            </w:r>
            <w:r>
              <w:lastRenderedPageBreak/>
              <w:t>Desventajas: Jank y ANR con listas grandes; mal rendimiento; quejas de usuarios.</w:t>
            </w:r>
          </w:p>
        </w:tc>
        <w:tc>
          <w:tcPr>
            <w:tcW w:w="2582" w:type="dxa"/>
          </w:tcPr>
          <w:p w14:paraId="4D975DDB" w14:textId="77777777" w:rsidR="006B628B" w:rsidRDefault="00000000">
            <w:r>
              <w:lastRenderedPageBreak/>
              <w:t>Descripción: Mantener secreto hardcodeado.</w:t>
            </w:r>
            <w:r>
              <w:br/>
              <w:t>Ventajas: Sin cambios.</w:t>
            </w:r>
            <w:r>
              <w:br/>
              <w:t xml:space="preserve">Desventajas: </w:t>
            </w:r>
            <w:r>
              <w:lastRenderedPageBreak/>
              <w:t>Vulnerabilidad crítica de seguridad; expuesto en el repositorio; cualquier persona puede generar tokens válidos.</w:t>
            </w:r>
          </w:p>
        </w:tc>
        <w:tc>
          <w:tcPr>
            <w:tcW w:w="2582" w:type="dxa"/>
          </w:tcPr>
          <w:p w14:paraId="42F87BBE" w14:textId="77777777" w:rsidR="006B628B" w:rsidRDefault="00000000">
            <w:r>
              <w:lastRenderedPageBreak/>
              <w:t>Descripción: Mantener duplicación actual.</w:t>
            </w:r>
            <w:r>
              <w:br/>
              <w:t>Ventajas: Sin cambios.</w:t>
            </w:r>
            <w:r>
              <w:br/>
              <w:t xml:space="preserve">Desventajas: Alta </w:t>
            </w:r>
            <w:r>
              <w:lastRenderedPageBreak/>
              <w:t>probabilidad de inconsistencias; difícil de mantener; cambios requieren modificar múltiples archivos.</w:t>
            </w:r>
          </w:p>
        </w:tc>
      </w:tr>
      <w:tr w:rsidR="00F51C5A" w14:paraId="2397C0D0" w14:textId="77777777" w:rsidTr="00F00BF0">
        <w:trPr>
          <w:jc w:val="center"/>
        </w:trPr>
        <w:tc>
          <w:tcPr>
            <w:tcW w:w="2582" w:type="dxa"/>
          </w:tcPr>
          <w:p w14:paraId="65E5C83E" w14:textId="77777777" w:rsidR="00F51C5A" w:rsidRDefault="00F51C5A" w:rsidP="00F51C5A">
            <w:proofErr w:type="spellStart"/>
            <w:r>
              <w:lastRenderedPageBreak/>
              <w:t>Solución</w:t>
            </w:r>
            <w:proofErr w:type="spellEnd"/>
            <w:r>
              <w:t xml:space="preserve"> </w:t>
            </w:r>
            <w:proofErr w:type="spellStart"/>
            <w:r>
              <w:t>encontrada</w:t>
            </w:r>
            <w:proofErr w:type="spellEnd"/>
          </w:p>
        </w:tc>
        <w:tc>
          <w:tcPr>
            <w:tcW w:w="2582" w:type="dxa"/>
          </w:tcPr>
          <w:p w14:paraId="3B3FE577" w14:textId="50699F8E" w:rsidR="00F51C5A" w:rsidRDefault="00F51C5A" w:rsidP="00F51C5A">
            <w:r w:rsidRPr="00F51C5A">
              <w:t xml:space="preserve">Se </w:t>
            </w:r>
            <w:proofErr w:type="spellStart"/>
            <w:r w:rsidRPr="00F51C5A">
              <w:t>implementará</w:t>
            </w:r>
            <w:proofErr w:type="spellEnd"/>
            <w:r w:rsidRPr="00F51C5A">
              <w:t xml:space="preserve"> </w:t>
            </w:r>
            <w:proofErr w:type="spellStart"/>
            <w:r w:rsidRPr="00F51C5A">
              <w:t>paginación</w:t>
            </w:r>
            <w:proofErr w:type="spellEnd"/>
            <w:r w:rsidRPr="00F51C5A">
              <w:t xml:space="preserve"> </w:t>
            </w:r>
            <w:proofErr w:type="spellStart"/>
            <w:r w:rsidRPr="00F51C5A">
              <w:t>mediante</w:t>
            </w:r>
            <w:proofErr w:type="spellEnd"/>
            <w:r w:rsidRPr="00F51C5A">
              <w:t xml:space="preserve"> Pageable </w:t>
            </w:r>
            <w:proofErr w:type="spellStart"/>
            <w:r w:rsidRPr="00F51C5A">
              <w:t>en</w:t>
            </w:r>
            <w:proofErr w:type="spellEnd"/>
            <w:r w:rsidRPr="00F51C5A">
              <w:t xml:space="preserve"> </w:t>
            </w:r>
            <w:proofErr w:type="spellStart"/>
            <w:r w:rsidRPr="00F51C5A">
              <w:t>repositorios</w:t>
            </w:r>
            <w:proofErr w:type="spellEnd"/>
            <w:r w:rsidRPr="00F51C5A">
              <w:t xml:space="preserve"> y </w:t>
            </w:r>
            <w:proofErr w:type="spellStart"/>
            <w:r w:rsidRPr="00F51C5A">
              <w:t>controladores</w:t>
            </w:r>
            <w:proofErr w:type="spellEnd"/>
            <w:r w:rsidRPr="00F51C5A">
              <w:t xml:space="preserve"> de </w:t>
            </w:r>
            <w:proofErr w:type="spellStart"/>
            <w:r w:rsidRPr="00F51C5A">
              <w:t>listado</w:t>
            </w:r>
            <w:proofErr w:type="spellEnd"/>
            <w:r w:rsidRPr="00F51C5A">
              <w:t xml:space="preserve"> con </w:t>
            </w:r>
            <w:proofErr w:type="spellStart"/>
            <w:r w:rsidRPr="00F51C5A">
              <w:t>parámetros</w:t>
            </w:r>
            <w:proofErr w:type="spellEnd"/>
            <w:r w:rsidRPr="00F51C5A">
              <w:t xml:space="preserve"> </w:t>
            </w:r>
            <w:proofErr w:type="spellStart"/>
            <w:r w:rsidRPr="00F51C5A">
              <w:t>opcionales</w:t>
            </w:r>
            <w:proofErr w:type="spellEnd"/>
            <w:r w:rsidRPr="00F51C5A">
              <w:t xml:space="preserve"> page (default 0) y size (default 20), </w:t>
            </w:r>
            <w:proofErr w:type="spellStart"/>
            <w:r w:rsidRPr="00F51C5A">
              <w:t>devolviendo</w:t>
            </w:r>
            <w:proofErr w:type="spellEnd"/>
            <w:r w:rsidRPr="00F51C5A">
              <w:t xml:space="preserve"> </w:t>
            </w:r>
            <w:proofErr w:type="spellStart"/>
            <w:r w:rsidRPr="00F51C5A">
              <w:t>metadatos</w:t>
            </w:r>
            <w:proofErr w:type="spellEnd"/>
            <w:r w:rsidRPr="00F51C5A">
              <w:t xml:space="preserve"> de </w:t>
            </w:r>
            <w:proofErr w:type="spellStart"/>
            <w:r w:rsidRPr="00F51C5A">
              <w:t>paginación</w:t>
            </w:r>
            <w:proofErr w:type="spellEnd"/>
            <w:r w:rsidRPr="00F51C5A">
              <w:t xml:space="preserve"> (</w:t>
            </w:r>
            <w:proofErr w:type="spellStart"/>
            <w:r w:rsidRPr="00F51C5A">
              <w:t>totalPages</w:t>
            </w:r>
            <w:proofErr w:type="spellEnd"/>
            <w:r w:rsidRPr="00F51C5A">
              <w:t xml:space="preserve">, </w:t>
            </w:r>
            <w:proofErr w:type="spellStart"/>
            <w:r w:rsidRPr="00F51C5A">
              <w:t>totalElements</w:t>
            </w:r>
            <w:proofErr w:type="spellEnd"/>
            <w:r w:rsidRPr="00F51C5A">
              <w:t xml:space="preserve">, </w:t>
            </w:r>
            <w:proofErr w:type="spellStart"/>
            <w:r w:rsidRPr="00F51C5A">
              <w:t>currentPage</w:t>
            </w:r>
            <w:proofErr w:type="spellEnd"/>
            <w:r w:rsidRPr="00F51C5A">
              <w:t xml:space="preserve">) </w:t>
            </w:r>
            <w:proofErr w:type="spellStart"/>
            <w:r w:rsidRPr="00F51C5A">
              <w:t>encapsulados</w:t>
            </w:r>
            <w:proofErr w:type="spellEnd"/>
            <w:r w:rsidRPr="00F51C5A">
              <w:t xml:space="preserve"> </w:t>
            </w:r>
            <w:proofErr w:type="spellStart"/>
            <w:r w:rsidRPr="00F51C5A">
              <w:t>en</w:t>
            </w:r>
            <w:proofErr w:type="spellEnd"/>
            <w:r w:rsidRPr="00F51C5A">
              <w:t xml:space="preserve"> </w:t>
            </w:r>
            <w:proofErr w:type="gramStart"/>
            <w:r w:rsidRPr="00F51C5A">
              <w:t>un DTO</w:t>
            </w:r>
            <w:proofErr w:type="gramEnd"/>
            <w:r w:rsidRPr="00F51C5A">
              <w:t xml:space="preserve"> </w:t>
            </w:r>
            <w:proofErr w:type="spellStart"/>
            <w:r w:rsidRPr="00F51C5A">
              <w:t>genérico</w:t>
            </w:r>
            <w:proofErr w:type="spellEnd"/>
            <w:r w:rsidRPr="00F51C5A">
              <w:t xml:space="preserve"> </w:t>
            </w:r>
            <w:proofErr w:type="spellStart"/>
            <w:r w:rsidRPr="00F51C5A">
              <w:t>PageResponse</w:t>
            </w:r>
            <w:proofErr w:type="spellEnd"/>
            <w:r w:rsidRPr="00F51C5A">
              <w:t xml:space="preserve">&lt;T&gt; </w:t>
            </w:r>
            <w:proofErr w:type="spellStart"/>
            <w:r w:rsidRPr="00F51C5A">
              <w:t>dentro</w:t>
            </w:r>
            <w:proofErr w:type="spellEnd"/>
            <w:r w:rsidRPr="00F51C5A">
              <w:t xml:space="preserve"> de </w:t>
            </w:r>
            <w:proofErr w:type="spellStart"/>
            <w:r w:rsidRPr="00F51C5A">
              <w:t>ApiResponse</w:t>
            </w:r>
            <w:proofErr w:type="spellEnd"/>
            <w:r w:rsidRPr="00F51C5A">
              <w:t>.</w:t>
            </w:r>
          </w:p>
        </w:tc>
        <w:tc>
          <w:tcPr>
            <w:tcW w:w="2582" w:type="dxa"/>
          </w:tcPr>
          <w:p w14:paraId="1D52D223" w14:textId="3E2F3CEF" w:rsidR="00F51C5A" w:rsidRDefault="00F51C5A" w:rsidP="00F51C5A">
            <w:r w:rsidRPr="00F51C5A">
              <w:t xml:space="preserve">Se </w:t>
            </w:r>
            <w:proofErr w:type="spellStart"/>
            <w:r w:rsidRPr="00F51C5A">
              <w:t>migrará</w:t>
            </w:r>
            <w:proofErr w:type="spellEnd"/>
            <w:r w:rsidRPr="00F51C5A">
              <w:t xml:space="preserve"> </w:t>
            </w:r>
            <w:proofErr w:type="spellStart"/>
            <w:r w:rsidRPr="00F51C5A">
              <w:t>el</w:t>
            </w:r>
            <w:proofErr w:type="spellEnd"/>
            <w:r w:rsidRPr="00F51C5A">
              <w:t xml:space="preserve"> </w:t>
            </w:r>
            <w:proofErr w:type="spellStart"/>
            <w:r w:rsidRPr="00F51C5A">
              <w:t>sistema</w:t>
            </w:r>
            <w:proofErr w:type="spellEnd"/>
            <w:r w:rsidRPr="00F51C5A">
              <w:t xml:space="preserve"> a PostgreSQL </w:t>
            </w:r>
            <w:proofErr w:type="spellStart"/>
            <w:r w:rsidRPr="00F51C5A">
              <w:t>reemplazando</w:t>
            </w:r>
            <w:proofErr w:type="spellEnd"/>
            <w:r w:rsidRPr="00F51C5A">
              <w:t xml:space="preserve"> </w:t>
            </w:r>
            <w:proofErr w:type="spellStart"/>
            <w:r w:rsidRPr="00F51C5A">
              <w:t>el</w:t>
            </w:r>
            <w:proofErr w:type="spellEnd"/>
            <w:r w:rsidRPr="00F51C5A">
              <w:t xml:space="preserve"> driver de SQLite, </w:t>
            </w:r>
            <w:proofErr w:type="spellStart"/>
            <w:r w:rsidRPr="00F51C5A">
              <w:t>configurando</w:t>
            </w:r>
            <w:proofErr w:type="spellEnd"/>
            <w:r w:rsidRPr="00F51C5A">
              <w:t xml:space="preserve"> </w:t>
            </w:r>
            <w:proofErr w:type="spellStart"/>
            <w:r w:rsidRPr="00F51C5A">
              <w:t>HikariCP</w:t>
            </w:r>
            <w:proofErr w:type="spellEnd"/>
            <w:r w:rsidRPr="00F51C5A">
              <w:t xml:space="preserve"> con un pool de 5 a 20 </w:t>
            </w:r>
            <w:proofErr w:type="spellStart"/>
            <w:r w:rsidRPr="00F51C5A">
              <w:t>conexiones</w:t>
            </w:r>
            <w:proofErr w:type="spellEnd"/>
            <w:r w:rsidRPr="00F51C5A">
              <w:t xml:space="preserve">, </w:t>
            </w:r>
            <w:proofErr w:type="spellStart"/>
            <w:r w:rsidRPr="00F51C5A">
              <w:t>actualizando</w:t>
            </w:r>
            <w:proofErr w:type="spellEnd"/>
            <w:r w:rsidRPr="00F51C5A">
              <w:t xml:space="preserve"> las </w:t>
            </w:r>
            <w:proofErr w:type="spellStart"/>
            <w:r w:rsidRPr="00F51C5A">
              <w:t>credenciales</w:t>
            </w:r>
            <w:proofErr w:type="spellEnd"/>
            <w:r w:rsidRPr="00F51C5A">
              <w:t xml:space="preserve"> de la URL de </w:t>
            </w:r>
            <w:proofErr w:type="spellStart"/>
            <w:r w:rsidRPr="00F51C5A">
              <w:t>conexión</w:t>
            </w:r>
            <w:proofErr w:type="spellEnd"/>
            <w:r w:rsidRPr="00F51C5A">
              <w:t xml:space="preserve"> </w:t>
            </w:r>
            <w:proofErr w:type="spellStart"/>
            <w:r w:rsidRPr="00F51C5A">
              <w:t>en</w:t>
            </w:r>
            <w:proofErr w:type="spellEnd"/>
            <w:r w:rsidRPr="00F51C5A">
              <w:t xml:space="preserve"> </w:t>
            </w:r>
            <w:proofErr w:type="spellStart"/>
            <w:proofErr w:type="gramStart"/>
            <w:r w:rsidRPr="00F51C5A">
              <w:t>application.properties</w:t>
            </w:r>
            <w:proofErr w:type="spellEnd"/>
            <w:proofErr w:type="gramEnd"/>
            <w:r w:rsidRPr="00F51C5A">
              <w:t xml:space="preserve"> y </w:t>
            </w:r>
            <w:proofErr w:type="spellStart"/>
            <w:r w:rsidRPr="00F51C5A">
              <w:t>cambiando</w:t>
            </w:r>
            <w:proofErr w:type="spellEnd"/>
            <w:r w:rsidRPr="00F51C5A">
              <w:t xml:space="preserve"> </w:t>
            </w:r>
            <w:proofErr w:type="spellStart"/>
            <w:r w:rsidRPr="00F51C5A">
              <w:t>el</w:t>
            </w:r>
            <w:proofErr w:type="spellEnd"/>
            <w:r w:rsidRPr="00F51C5A">
              <w:t xml:space="preserve"> </w:t>
            </w:r>
            <w:proofErr w:type="spellStart"/>
            <w:r w:rsidRPr="00F51C5A">
              <w:t>dialecto</w:t>
            </w:r>
            <w:proofErr w:type="spellEnd"/>
            <w:r w:rsidRPr="00F51C5A">
              <w:t xml:space="preserve"> de Hibernate a </w:t>
            </w:r>
            <w:proofErr w:type="spellStart"/>
            <w:r w:rsidRPr="00F51C5A">
              <w:t>PostgreSQLDialect</w:t>
            </w:r>
            <w:proofErr w:type="spellEnd"/>
          </w:p>
        </w:tc>
        <w:tc>
          <w:tcPr>
            <w:tcW w:w="2582" w:type="dxa"/>
          </w:tcPr>
          <w:p w14:paraId="0D543C45" w14:textId="051112DB" w:rsidR="00F51C5A" w:rsidRDefault="00F51C5A" w:rsidP="00F51C5A">
            <w:r w:rsidRPr="00F51C5A">
              <w:t xml:space="preserve">Se </w:t>
            </w:r>
            <w:proofErr w:type="spellStart"/>
            <w:r w:rsidRPr="00F51C5A">
              <w:t>configurará</w:t>
            </w:r>
            <w:proofErr w:type="spellEnd"/>
            <w:r w:rsidRPr="00F51C5A">
              <w:t xml:space="preserve"> spring-retry con la </w:t>
            </w:r>
            <w:proofErr w:type="spellStart"/>
            <w:r w:rsidRPr="00F51C5A">
              <w:t>anotación</w:t>
            </w:r>
            <w:proofErr w:type="spellEnd"/>
            <w:r w:rsidRPr="00F51C5A">
              <w:t xml:space="preserve"> @Retryable (3 </w:t>
            </w:r>
            <w:proofErr w:type="spellStart"/>
            <w:r w:rsidRPr="00F51C5A">
              <w:t>intentos</w:t>
            </w:r>
            <w:proofErr w:type="spellEnd"/>
            <w:r w:rsidRPr="00F51C5A">
              <w:t xml:space="preserve"> con backoff </w:t>
            </w:r>
            <w:proofErr w:type="spellStart"/>
            <w:r w:rsidRPr="00F51C5A">
              <w:t>exponencial</w:t>
            </w:r>
            <w:proofErr w:type="spellEnd"/>
            <w:r w:rsidRPr="00F51C5A">
              <w:t xml:space="preserve">) </w:t>
            </w:r>
            <w:proofErr w:type="spellStart"/>
            <w:r w:rsidRPr="00F51C5A">
              <w:t>en</w:t>
            </w:r>
            <w:proofErr w:type="spellEnd"/>
            <w:r w:rsidRPr="00F51C5A">
              <w:t xml:space="preserve"> </w:t>
            </w:r>
            <w:proofErr w:type="spellStart"/>
            <w:r w:rsidRPr="00F51C5A">
              <w:t>los</w:t>
            </w:r>
            <w:proofErr w:type="spellEnd"/>
            <w:r w:rsidRPr="00F51C5A">
              <w:t xml:space="preserve"> </w:t>
            </w:r>
            <w:proofErr w:type="spellStart"/>
            <w:r w:rsidRPr="00F51C5A">
              <w:t>métodos</w:t>
            </w:r>
            <w:proofErr w:type="spellEnd"/>
            <w:r w:rsidRPr="00F51C5A">
              <w:t xml:space="preserve"> </w:t>
            </w:r>
            <w:proofErr w:type="spellStart"/>
            <w:r w:rsidRPr="00F51C5A">
              <w:t>críticos</w:t>
            </w:r>
            <w:proofErr w:type="spellEnd"/>
            <w:r w:rsidRPr="00F51C5A">
              <w:t xml:space="preserve"> de </w:t>
            </w:r>
            <w:proofErr w:type="spellStart"/>
            <w:r w:rsidRPr="00F51C5A">
              <w:t>negocio</w:t>
            </w:r>
            <w:proofErr w:type="spellEnd"/>
            <w:r w:rsidRPr="00F51C5A">
              <w:t xml:space="preserve"> y </w:t>
            </w:r>
            <w:proofErr w:type="spellStart"/>
            <w:r w:rsidRPr="00F51C5A">
              <w:t>métodos</w:t>
            </w:r>
            <w:proofErr w:type="spellEnd"/>
            <w:r w:rsidRPr="00F51C5A">
              <w:t xml:space="preserve"> @Recover para </w:t>
            </w:r>
            <w:proofErr w:type="spellStart"/>
            <w:r w:rsidRPr="00F51C5A">
              <w:t>el</w:t>
            </w:r>
            <w:proofErr w:type="spellEnd"/>
            <w:r w:rsidRPr="00F51C5A">
              <w:t xml:space="preserve"> </w:t>
            </w:r>
            <w:proofErr w:type="spellStart"/>
            <w:r w:rsidRPr="00F51C5A">
              <w:t>manejo</w:t>
            </w:r>
            <w:proofErr w:type="spellEnd"/>
            <w:r w:rsidRPr="00F51C5A">
              <w:t xml:space="preserve"> </w:t>
            </w:r>
            <w:proofErr w:type="spellStart"/>
            <w:r w:rsidRPr="00F51C5A">
              <w:t>definitivo</w:t>
            </w:r>
            <w:proofErr w:type="spellEnd"/>
            <w:r w:rsidRPr="00F51C5A">
              <w:t xml:space="preserve"> de </w:t>
            </w:r>
            <w:proofErr w:type="spellStart"/>
            <w:r w:rsidRPr="00F51C5A">
              <w:t>errores</w:t>
            </w:r>
            <w:proofErr w:type="spellEnd"/>
            <w:r w:rsidRPr="00F51C5A">
              <w:t xml:space="preserve">, </w:t>
            </w:r>
            <w:proofErr w:type="spellStart"/>
            <w:r w:rsidRPr="00F51C5A">
              <w:t>complementado</w:t>
            </w:r>
            <w:proofErr w:type="spellEnd"/>
            <w:r w:rsidRPr="00F51C5A">
              <w:t xml:space="preserve"> con control de </w:t>
            </w:r>
            <w:proofErr w:type="spellStart"/>
            <w:r w:rsidRPr="00F51C5A">
              <w:t>concurrencia</w:t>
            </w:r>
            <w:proofErr w:type="spellEnd"/>
            <w:r w:rsidRPr="00F51C5A">
              <w:t xml:space="preserve"> </w:t>
            </w:r>
            <w:proofErr w:type="spellStart"/>
            <w:r w:rsidRPr="00F51C5A">
              <w:t>optimista</w:t>
            </w:r>
            <w:proofErr w:type="spellEnd"/>
            <w:r w:rsidRPr="00F51C5A">
              <w:t xml:space="preserve"> (@Version) </w:t>
            </w:r>
            <w:proofErr w:type="spellStart"/>
            <w:r w:rsidRPr="00F51C5A">
              <w:t>en</w:t>
            </w:r>
            <w:proofErr w:type="spellEnd"/>
            <w:r w:rsidRPr="00F51C5A">
              <w:t xml:space="preserve"> las </w:t>
            </w:r>
            <w:proofErr w:type="spellStart"/>
            <w:r w:rsidRPr="00F51C5A">
              <w:t>entidades</w:t>
            </w:r>
            <w:proofErr w:type="spellEnd"/>
            <w:r w:rsidRPr="00F51C5A">
              <w:t xml:space="preserve"> para </w:t>
            </w:r>
            <w:proofErr w:type="spellStart"/>
            <w:r w:rsidRPr="00F51C5A">
              <w:t>evitar</w:t>
            </w:r>
            <w:proofErr w:type="spellEnd"/>
            <w:r w:rsidRPr="00F51C5A">
              <w:t xml:space="preserve"> </w:t>
            </w:r>
            <w:proofErr w:type="spellStart"/>
            <w:r w:rsidRPr="00F51C5A">
              <w:t>transacciones</w:t>
            </w:r>
            <w:proofErr w:type="spellEnd"/>
            <w:r w:rsidRPr="00F51C5A">
              <w:t xml:space="preserve"> </w:t>
            </w:r>
            <w:proofErr w:type="spellStart"/>
            <w:r w:rsidRPr="00F51C5A">
              <w:t>duplicadas</w:t>
            </w:r>
            <w:proofErr w:type="spellEnd"/>
            <w:r w:rsidRPr="00F51C5A">
              <w:t>.</w:t>
            </w:r>
          </w:p>
        </w:tc>
        <w:tc>
          <w:tcPr>
            <w:tcW w:w="2582" w:type="dxa"/>
          </w:tcPr>
          <w:p w14:paraId="7398D557" w14:textId="7980712F" w:rsidR="00F51C5A" w:rsidRDefault="00F51C5A" w:rsidP="00F51C5A">
            <w:r w:rsidRPr="00F51C5A">
              <w:t xml:space="preserve">Se </w:t>
            </w:r>
            <w:proofErr w:type="spellStart"/>
            <w:r w:rsidRPr="00F51C5A">
              <w:t>reemplazarán</w:t>
            </w:r>
            <w:proofErr w:type="spellEnd"/>
            <w:r w:rsidRPr="00F51C5A">
              <w:t xml:space="preserve"> las </w:t>
            </w:r>
            <w:proofErr w:type="spellStart"/>
            <w:r w:rsidRPr="00F51C5A">
              <w:t>listas</w:t>
            </w:r>
            <w:proofErr w:type="spellEnd"/>
            <w:r w:rsidRPr="00F51C5A">
              <w:t xml:space="preserve"> </w:t>
            </w:r>
            <w:proofErr w:type="spellStart"/>
            <w:r w:rsidRPr="00F51C5A">
              <w:t>tradicionales</w:t>
            </w:r>
            <w:proofErr w:type="spellEnd"/>
            <w:r w:rsidRPr="00F51C5A">
              <w:t xml:space="preserve"> </w:t>
            </w:r>
            <w:proofErr w:type="spellStart"/>
            <w:r w:rsidRPr="00F51C5A">
              <w:t>por</w:t>
            </w:r>
            <w:proofErr w:type="spellEnd"/>
            <w:r w:rsidRPr="00F51C5A">
              <w:t xml:space="preserve"> </w:t>
            </w:r>
            <w:proofErr w:type="spellStart"/>
            <w:r w:rsidRPr="00F51C5A">
              <w:t>RecyclerView</w:t>
            </w:r>
            <w:proofErr w:type="spellEnd"/>
            <w:r w:rsidRPr="00F51C5A">
              <w:t xml:space="preserve"> con </w:t>
            </w:r>
            <w:proofErr w:type="spellStart"/>
            <w:r w:rsidRPr="00F51C5A">
              <w:t>LinearLayoutManager</w:t>
            </w:r>
            <w:proofErr w:type="spellEnd"/>
            <w:r w:rsidRPr="00F51C5A">
              <w:t xml:space="preserve"> y </w:t>
            </w:r>
            <w:proofErr w:type="spellStart"/>
            <w:r w:rsidRPr="00F51C5A">
              <w:t>DiffUtil</w:t>
            </w:r>
            <w:proofErr w:type="spellEnd"/>
            <w:r w:rsidRPr="00F51C5A">
              <w:t xml:space="preserve"> para </w:t>
            </w:r>
            <w:proofErr w:type="spellStart"/>
            <w:r w:rsidRPr="00F51C5A">
              <w:t>optimizar</w:t>
            </w:r>
            <w:proofErr w:type="spellEnd"/>
            <w:r w:rsidRPr="00F51C5A">
              <w:t xml:space="preserve"> </w:t>
            </w:r>
            <w:proofErr w:type="spellStart"/>
            <w:r w:rsidRPr="00F51C5A">
              <w:t>el</w:t>
            </w:r>
            <w:proofErr w:type="spellEnd"/>
            <w:r w:rsidRPr="00F51C5A">
              <w:t xml:space="preserve"> </w:t>
            </w:r>
            <w:proofErr w:type="spellStart"/>
            <w:r w:rsidRPr="00F51C5A">
              <w:t>rendimiento</w:t>
            </w:r>
            <w:proofErr w:type="spellEnd"/>
            <w:r w:rsidRPr="00F51C5A">
              <w:t xml:space="preserve"> y la memoria, </w:t>
            </w:r>
            <w:proofErr w:type="spellStart"/>
            <w:r w:rsidRPr="00F51C5A">
              <w:t>implementando</w:t>
            </w:r>
            <w:proofErr w:type="spellEnd"/>
            <w:r w:rsidRPr="00F51C5A">
              <w:t xml:space="preserve"> un </w:t>
            </w:r>
            <w:proofErr w:type="spellStart"/>
            <w:r w:rsidRPr="00F51C5A">
              <w:t>adaptador</w:t>
            </w:r>
            <w:proofErr w:type="spellEnd"/>
            <w:r w:rsidRPr="00F51C5A">
              <w:t xml:space="preserve"> </w:t>
            </w:r>
            <w:proofErr w:type="spellStart"/>
            <w:r w:rsidRPr="00F51C5A">
              <w:t>genérico</w:t>
            </w:r>
            <w:proofErr w:type="spellEnd"/>
            <w:r w:rsidRPr="00F51C5A">
              <w:t xml:space="preserve"> </w:t>
            </w:r>
            <w:proofErr w:type="spellStart"/>
            <w:r w:rsidRPr="00F51C5A">
              <w:t>BaseFuelAdapter</w:t>
            </w:r>
            <w:proofErr w:type="spellEnd"/>
            <w:r w:rsidRPr="00F51C5A">
              <w:t xml:space="preserve">&lt;T&gt; y </w:t>
            </w:r>
            <w:proofErr w:type="spellStart"/>
            <w:r w:rsidRPr="00F51C5A">
              <w:t>migrando</w:t>
            </w:r>
            <w:proofErr w:type="spellEnd"/>
            <w:r w:rsidRPr="00F51C5A">
              <w:t xml:space="preserve"> </w:t>
            </w:r>
            <w:proofErr w:type="spellStart"/>
            <w:r w:rsidRPr="00F51C5A">
              <w:t>progresivamente</w:t>
            </w:r>
            <w:proofErr w:type="spellEnd"/>
            <w:r w:rsidRPr="00F51C5A">
              <w:t xml:space="preserve"> las </w:t>
            </w:r>
            <w:proofErr w:type="spellStart"/>
            <w:r w:rsidRPr="00F51C5A">
              <w:t>pantallas</w:t>
            </w:r>
            <w:proofErr w:type="spellEnd"/>
            <w:r w:rsidRPr="00F51C5A">
              <w:t xml:space="preserve">, </w:t>
            </w:r>
            <w:proofErr w:type="spellStart"/>
            <w:r w:rsidRPr="00F51C5A">
              <w:t>iniciando</w:t>
            </w:r>
            <w:proofErr w:type="spellEnd"/>
            <w:r w:rsidRPr="00F51C5A">
              <w:t xml:space="preserve"> </w:t>
            </w:r>
            <w:proofErr w:type="spellStart"/>
            <w:r w:rsidRPr="00F51C5A">
              <w:t>por</w:t>
            </w:r>
            <w:proofErr w:type="spellEnd"/>
            <w:r w:rsidRPr="00F51C5A">
              <w:t xml:space="preserve"> </w:t>
            </w:r>
            <w:proofErr w:type="spellStart"/>
            <w:r w:rsidRPr="00F51C5A">
              <w:t>el</w:t>
            </w:r>
            <w:proofErr w:type="spellEnd"/>
            <w:r w:rsidRPr="00F51C5A">
              <w:t xml:space="preserve"> </w:t>
            </w:r>
            <w:proofErr w:type="spellStart"/>
            <w:r w:rsidRPr="00F51C5A">
              <w:t>listado</w:t>
            </w:r>
            <w:proofErr w:type="spellEnd"/>
            <w:r w:rsidRPr="00F51C5A">
              <w:t xml:space="preserve"> de </w:t>
            </w:r>
            <w:proofErr w:type="spellStart"/>
            <w:r w:rsidRPr="00F51C5A">
              <w:t>usuarios</w:t>
            </w:r>
            <w:proofErr w:type="spellEnd"/>
            <w:r w:rsidRPr="00F51C5A">
              <w:t xml:space="preserve"> y </w:t>
            </w:r>
            <w:proofErr w:type="spellStart"/>
            <w:r w:rsidRPr="00F51C5A">
              <w:t>el</w:t>
            </w:r>
            <w:proofErr w:type="spellEnd"/>
            <w:r w:rsidRPr="00F51C5A">
              <w:t xml:space="preserve"> </w:t>
            </w:r>
            <w:proofErr w:type="spellStart"/>
            <w:r w:rsidRPr="00F51C5A">
              <w:t>historial</w:t>
            </w:r>
            <w:proofErr w:type="spellEnd"/>
            <w:r w:rsidRPr="00F51C5A">
              <w:t xml:space="preserve"> de </w:t>
            </w:r>
            <w:proofErr w:type="spellStart"/>
            <w:r w:rsidRPr="00F51C5A">
              <w:t>compras</w:t>
            </w:r>
            <w:proofErr w:type="spellEnd"/>
            <w:r w:rsidRPr="00F51C5A">
              <w:t>.</w:t>
            </w:r>
          </w:p>
        </w:tc>
        <w:tc>
          <w:tcPr>
            <w:tcW w:w="2582" w:type="dxa"/>
          </w:tcPr>
          <w:p w14:paraId="493D663D" w14:textId="3A21D531" w:rsidR="00F51C5A" w:rsidRDefault="00F51C5A" w:rsidP="00F51C5A">
            <w:r w:rsidRPr="00F51C5A">
              <w:t xml:space="preserve">Se </w:t>
            </w:r>
            <w:proofErr w:type="spellStart"/>
            <w:r w:rsidRPr="00F51C5A">
              <w:t>eliminará</w:t>
            </w:r>
            <w:proofErr w:type="spellEnd"/>
            <w:r w:rsidRPr="00F51C5A">
              <w:t xml:space="preserve"> la clave JWT </w:t>
            </w:r>
            <w:proofErr w:type="spellStart"/>
            <w:r w:rsidRPr="00F51C5A">
              <w:t>hardcodeada</w:t>
            </w:r>
            <w:proofErr w:type="spellEnd"/>
            <w:r w:rsidRPr="00F51C5A">
              <w:t xml:space="preserve"> de </w:t>
            </w:r>
            <w:proofErr w:type="spellStart"/>
            <w:proofErr w:type="gramStart"/>
            <w:r w:rsidRPr="00F51C5A">
              <w:t>application.properties</w:t>
            </w:r>
            <w:proofErr w:type="spellEnd"/>
            <w:proofErr w:type="gramEnd"/>
            <w:r w:rsidRPr="00F51C5A">
              <w:t xml:space="preserve"> </w:t>
            </w:r>
            <w:proofErr w:type="spellStart"/>
            <w:r w:rsidRPr="00F51C5A">
              <w:t>reemplazándola</w:t>
            </w:r>
            <w:proofErr w:type="spellEnd"/>
            <w:r w:rsidRPr="00F51C5A">
              <w:t xml:space="preserve"> </w:t>
            </w:r>
            <w:proofErr w:type="spellStart"/>
            <w:r w:rsidRPr="00F51C5A">
              <w:t>por</w:t>
            </w:r>
            <w:proofErr w:type="spellEnd"/>
            <w:r w:rsidRPr="00F51C5A">
              <w:t xml:space="preserve"> la variable de </w:t>
            </w:r>
            <w:proofErr w:type="spellStart"/>
            <w:r w:rsidRPr="00F51C5A">
              <w:t>entorno</w:t>
            </w:r>
            <w:proofErr w:type="spellEnd"/>
            <w:r w:rsidRPr="00F51C5A">
              <w:t xml:space="preserve"> ${JWT_SECRET} (</w:t>
            </w:r>
            <w:proofErr w:type="spellStart"/>
            <w:r w:rsidRPr="00F51C5A">
              <w:t>generada</w:t>
            </w:r>
            <w:proofErr w:type="spellEnd"/>
            <w:r w:rsidRPr="00F51C5A">
              <w:t xml:space="preserve"> de forma </w:t>
            </w:r>
            <w:proofErr w:type="spellStart"/>
            <w:r w:rsidRPr="00F51C5A">
              <w:t>segura</w:t>
            </w:r>
            <w:proofErr w:type="spellEnd"/>
            <w:r w:rsidRPr="00F51C5A">
              <w:t xml:space="preserve"> con un </w:t>
            </w:r>
            <w:proofErr w:type="spellStart"/>
            <w:r w:rsidRPr="00F51C5A">
              <w:t>mínimo</w:t>
            </w:r>
            <w:proofErr w:type="spellEnd"/>
            <w:r w:rsidRPr="00F51C5A">
              <w:t xml:space="preserve"> de 256 bits), </w:t>
            </w:r>
            <w:proofErr w:type="spellStart"/>
            <w:r w:rsidRPr="00F51C5A">
              <w:t>documentando</w:t>
            </w:r>
            <w:proofErr w:type="spellEnd"/>
            <w:r w:rsidRPr="00F51C5A">
              <w:t xml:space="preserve"> </w:t>
            </w:r>
            <w:proofErr w:type="spellStart"/>
            <w:r w:rsidRPr="00F51C5A">
              <w:t>su</w:t>
            </w:r>
            <w:proofErr w:type="spellEnd"/>
            <w:r w:rsidRPr="00F51C5A">
              <w:t xml:space="preserve"> </w:t>
            </w:r>
            <w:proofErr w:type="spellStart"/>
            <w:r w:rsidRPr="00F51C5A">
              <w:t>configuración</w:t>
            </w:r>
            <w:proofErr w:type="spellEnd"/>
            <w:r w:rsidRPr="00F51C5A">
              <w:t xml:space="preserve"> </w:t>
            </w:r>
            <w:proofErr w:type="spellStart"/>
            <w:r w:rsidRPr="00F51C5A">
              <w:t>obligatoria</w:t>
            </w:r>
            <w:proofErr w:type="spellEnd"/>
            <w:r w:rsidRPr="00F51C5A">
              <w:t xml:space="preserve"> </w:t>
            </w:r>
            <w:proofErr w:type="spellStart"/>
            <w:r w:rsidRPr="00F51C5A">
              <w:t>en</w:t>
            </w:r>
            <w:proofErr w:type="spellEnd"/>
            <w:r w:rsidRPr="00F51C5A">
              <w:t xml:space="preserve"> </w:t>
            </w:r>
            <w:proofErr w:type="spellStart"/>
            <w:r w:rsidRPr="00F51C5A">
              <w:t>el</w:t>
            </w:r>
            <w:proofErr w:type="spellEnd"/>
            <w:r w:rsidRPr="00F51C5A">
              <w:t xml:space="preserve"> README y </w:t>
            </w:r>
            <w:proofErr w:type="spellStart"/>
            <w:r w:rsidRPr="00F51C5A">
              <w:t>añadiendo</w:t>
            </w:r>
            <w:proofErr w:type="spellEnd"/>
            <w:r w:rsidRPr="00F51C5A">
              <w:t xml:space="preserve"> </w:t>
            </w:r>
            <w:proofErr w:type="spellStart"/>
            <w:r w:rsidRPr="00F51C5A">
              <w:t>una</w:t>
            </w:r>
            <w:proofErr w:type="spellEnd"/>
            <w:r w:rsidRPr="00F51C5A">
              <w:t xml:space="preserve"> </w:t>
            </w:r>
            <w:proofErr w:type="spellStart"/>
            <w:r w:rsidRPr="00F51C5A">
              <w:t>validación</w:t>
            </w:r>
            <w:proofErr w:type="spellEnd"/>
            <w:r w:rsidRPr="00F51C5A">
              <w:t xml:space="preserve"> de </w:t>
            </w:r>
            <w:proofErr w:type="spellStart"/>
            <w:r w:rsidRPr="00F51C5A">
              <w:t>longitud</w:t>
            </w:r>
            <w:proofErr w:type="spellEnd"/>
            <w:r w:rsidRPr="00F51C5A">
              <w:t xml:space="preserve"> </w:t>
            </w:r>
            <w:proofErr w:type="spellStart"/>
            <w:r w:rsidRPr="00F51C5A">
              <w:t>en</w:t>
            </w:r>
            <w:proofErr w:type="spellEnd"/>
            <w:r w:rsidRPr="00F51C5A">
              <w:t xml:space="preserve"> </w:t>
            </w:r>
            <w:proofErr w:type="spellStart"/>
            <w:r w:rsidRPr="00F51C5A">
              <w:t>JwtUtil</w:t>
            </w:r>
            <w:proofErr w:type="spellEnd"/>
            <w:r w:rsidRPr="00F51C5A">
              <w:t xml:space="preserve"> al </w:t>
            </w:r>
            <w:proofErr w:type="spellStart"/>
            <w:r w:rsidRPr="00F51C5A">
              <w:t>arrancar</w:t>
            </w:r>
            <w:proofErr w:type="spellEnd"/>
            <w:r w:rsidRPr="00F51C5A">
              <w:t xml:space="preserve"> la app.</w:t>
            </w:r>
          </w:p>
        </w:tc>
        <w:tc>
          <w:tcPr>
            <w:tcW w:w="2582" w:type="dxa"/>
          </w:tcPr>
          <w:p w14:paraId="538800E9" w14:textId="417267AF" w:rsidR="00F51C5A" w:rsidRDefault="00F51C5A" w:rsidP="00F51C5A">
            <w:r w:rsidRPr="00F51C5A">
              <w:t xml:space="preserve">Se </w:t>
            </w:r>
            <w:proofErr w:type="spellStart"/>
            <w:r w:rsidRPr="00F51C5A">
              <w:t>centralizarán</w:t>
            </w:r>
            <w:proofErr w:type="spellEnd"/>
            <w:r w:rsidRPr="00F51C5A">
              <w:t xml:space="preserve"> las </w:t>
            </w:r>
            <w:proofErr w:type="spellStart"/>
            <w:r w:rsidRPr="00F51C5A">
              <w:t>constantes</w:t>
            </w:r>
            <w:proofErr w:type="spellEnd"/>
            <w:r w:rsidRPr="00F51C5A">
              <w:t xml:space="preserve"> de </w:t>
            </w:r>
            <w:proofErr w:type="spellStart"/>
            <w:r w:rsidRPr="00F51C5A">
              <w:t>negocio</w:t>
            </w:r>
            <w:proofErr w:type="spellEnd"/>
            <w:r w:rsidRPr="00F51C5A">
              <w:t xml:space="preserve"> y </w:t>
            </w:r>
            <w:proofErr w:type="spellStart"/>
            <w:r w:rsidRPr="00F51C5A">
              <w:t>tasas</w:t>
            </w:r>
            <w:proofErr w:type="spellEnd"/>
            <w:r w:rsidRPr="00F51C5A">
              <w:t xml:space="preserve"> de </w:t>
            </w:r>
            <w:proofErr w:type="spellStart"/>
            <w:r w:rsidRPr="00F51C5A">
              <w:t>subsidio</w:t>
            </w:r>
            <w:proofErr w:type="spellEnd"/>
            <w:r w:rsidRPr="00F51C5A">
              <w:t xml:space="preserve"> </w:t>
            </w:r>
            <w:proofErr w:type="spellStart"/>
            <w:r w:rsidRPr="00F51C5A">
              <w:t>en</w:t>
            </w:r>
            <w:proofErr w:type="spellEnd"/>
            <w:r w:rsidRPr="00F51C5A">
              <w:t xml:space="preserve"> </w:t>
            </w:r>
            <w:proofErr w:type="spellStart"/>
            <w:r w:rsidRPr="00F51C5A">
              <w:t>una</w:t>
            </w:r>
            <w:proofErr w:type="spellEnd"/>
            <w:r w:rsidRPr="00F51C5A">
              <w:t xml:space="preserve"> </w:t>
            </w:r>
            <w:proofErr w:type="spellStart"/>
            <w:r w:rsidRPr="00F51C5A">
              <w:t>clase</w:t>
            </w:r>
            <w:proofErr w:type="spellEnd"/>
            <w:r w:rsidRPr="00F51C5A">
              <w:t xml:space="preserve"> @ConfigurationProperties </w:t>
            </w:r>
            <w:proofErr w:type="spellStart"/>
            <w:r w:rsidRPr="00F51C5A">
              <w:t>llamada</w:t>
            </w:r>
            <w:proofErr w:type="spellEnd"/>
            <w:r w:rsidRPr="00F51C5A">
              <w:t xml:space="preserve"> </w:t>
            </w:r>
            <w:proofErr w:type="spellStart"/>
            <w:r w:rsidRPr="00F51C5A">
              <w:t>BusinessConfigProperties</w:t>
            </w:r>
            <w:proofErr w:type="spellEnd"/>
            <w:r w:rsidRPr="00F51C5A">
              <w:t xml:space="preserve">, </w:t>
            </w:r>
            <w:proofErr w:type="spellStart"/>
            <w:r w:rsidRPr="00F51C5A">
              <w:t>inyectándola</w:t>
            </w:r>
            <w:proofErr w:type="spellEnd"/>
            <w:r w:rsidRPr="00F51C5A">
              <w:t xml:space="preserve"> </w:t>
            </w:r>
            <w:proofErr w:type="spellStart"/>
            <w:r w:rsidRPr="00F51C5A">
              <w:t>en</w:t>
            </w:r>
            <w:proofErr w:type="spellEnd"/>
            <w:r w:rsidRPr="00F51C5A">
              <w:t xml:space="preserve"> </w:t>
            </w:r>
            <w:proofErr w:type="spellStart"/>
            <w:r w:rsidRPr="00F51C5A">
              <w:t>los</w:t>
            </w:r>
            <w:proofErr w:type="spellEnd"/>
            <w:r w:rsidRPr="00F51C5A">
              <w:t xml:space="preserve"> </w:t>
            </w:r>
            <w:proofErr w:type="spellStart"/>
            <w:r w:rsidRPr="00F51C5A">
              <w:t>servicios</w:t>
            </w:r>
            <w:proofErr w:type="spellEnd"/>
            <w:r w:rsidRPr="00F51C5A">
              <w:t xml:space="preserve"> </w:t>
            </w:r>
            <w:proofErr w:type="spellStart"/>
            <w:r w:rsidRPr="00F51C5A">
              <w:t>correspondientes</w:t>
            </w:r>
            <w:proofErr w:type="spellEnd"/>
            <w:r w:rsidRPr="00F51C5A">
              <w:t xml:space="preserve"> y </w:t>
            </w:r>
            <w:proofErr w:type="spellStart"/>
            <w:r w:rsidRPr="00F51C5A">
              <w:t>moviendo</w:t>
            </w:r>
            <w:proofErr w:type="spellEnd"/>
            <w:r w:rsidRPr="00F51C5A">
              <w:t xml:space="preserve"> la </w:t>
            </w:r>
            <w:proofErr w:type="spellStart"/>
            <w:r w:rsidRPr="00F51C5A">
              <w:t>lógica</w:t>
            </w:r>
            <w:proofErr w:type="spellEnd"/>
            <w:r w:rsidRPr="00F51C5A">
              <w:t xml:space="preserve"> de </w:t>
            </w:r>
            <w:proofErr w:type="spellStart"/>
            <w:r w:rsidRPr="00F51C5A">
              <w:t>cálculo</w:t>
            </w:r>
            <w:proofErr w:type="spellEnd"/>
            <w:r w:rsidRPr="00F51C5A">
              <w:t xml:space="preserve"> de </w:t>
            </w:r>
            <w:proofErr w:type="spellStart"/>
            <w:r w:rsidRPr="00F51C5A">
              <w:t>subsidios</w:t>
            </w:r>
            <w:proofErr w:type="spellEnd"/>
            <w:r w:rsidRPr="00F51C5A">
              <w:t xml:space="preserve"> de </w:t>
            </w:r>
            <w:proofErr w:type="spellStart"/>
            <w:r w:rsidRPr="00F51C5A">
              <w:t>PrecioController</w:t>
            </w:r>
            <w:proofErr w:type="spellEnd"/>
            <w:r w:rsidRPr="00F51C5A">
              <w:t xml:space="preserve"> a </w:t>
            </w:r>
            <w:proofErr w:type="spellStart"/>
            <w:r w:rsidRPr="00F51C5A">
              <w:t>PrecioService</w:t>
            </w:r>
            <w:proofErr w:type="spellEnd"/>
            <w:r w:rsidRPr="00F51C5A">
              <w:t xml:space="preserve"> para </w:t>
            </w:r>
            <w:proofErr w:type="spellStart"/>
            <w:r w:rsidRPr="00F51C5A">
              <w:t>eliminar</w:t>
            </w:r>
            <w:proofErr w:type="spellEnd"/>
            <w:r w:rsidRPr="00F51C5A">
              <w:t xml:space="preserve"> la </w:t>
            </w:r>
            <w:proofErr w:type="spellStart"/>
            <w:r w:rsidRPr="00F51C5A">
              <w:t>duplicación</w:t>
            </w:r>
            <w:proofErr w:type="spellEnd"/>
            <w:r w:rsidRPr="00F51C5A">
              <w:t xml:space="preserve"> de </w:t>
            </w:r>
            <w:proofErr w:type="spellStart"/>
            <w:r w:rsidRPr="00F51C5A">
              <w:t>código</w:t>
            </w:r>
            <w:proofErr w:type="spellEnd"/>
            <w:r w:rsidRPr="00F51C5A">
              <w:t>.</w:t>
            </w:r>
          </w:p>
        </w:tc>
      </w:tr>
      <w:tr w:rsidR="006B628B" w14:paraId="0799FA52" w14:textId="77777777" w:rsidTr="00F00BF0">
        <w:trPr>
          <w:jc w:val="center"/>
        </w:trPr>
        <w:tc>
          <w:tcPr>
            <w:tcW w:w="2582" w:type="dxa"/>
          </w:tcPr>
          <w:p w14:paraId="0FCCC10F" w14:textId="77777777" w:rsidR="006B628B" w:rsidRDefault="00000000">
            <w:proofErr w:type="spellStart"/>
            <w:r>
              <w:t>Decisiones</w:t>
            </w:r>
            <w:proofErr w:type="spellEnd"/>
            <w:r>
              <w:t xml:space="preserve"> </w:t>
            </w:r>
            <w:proofErr w:type="spellStart"/>
            <w:r>
              <w:t>relacionadas</w:t>
            </w:r>
            <w:proofErr w:type="spellEnd"/>
          </w:p>
        </w:tc>
        <w:tc>
          <w:tcPr>
            <w:tcW w:w="2582" w:type="dxa"/>
          </w:tcPr>
          <w:p w14:paraId="3D171997" w14:textId="77777777" w:rsidR="006B628B" w:rsidRDefault="00000000">
            <w:r>
              <w:t>Migración a PostgreSQL (Escalabilidad 1)</w:t>
            </w:r>
            <w:r>
              <w:br/>
              <w:t>Caché con Spring Cache (Desempeño 2)</w:t>
            </w:r>
          </w:p>
        </w:tc>
        <w:tc>
          <w:tcPr>
            <w:tcW w:w="2582" w:type="dxa"/>
          </w:tcPr>
          <w:p w14:paraId="3A3D9816" w14:textId="77777777" w:rsidR="006B628B" w:rsidRDefault="00000000">
            <w:r>
              <w:t>Externalizar precios de memoria a BD (Escalabilidad 2)</w:t>
            </w:r>
            <w:r>
              <w:br/>
              <w:t>Paginación (Desempeño 1)</w:t>
            </w:r>
          </w:p>
        </w:tc>
        <w:tc>
          <w:tcPr>
            <w:tcW w:w="2582" w:type="dxa"/>
          </w:tcPr>
          <w:p w14:paraId="680062D9" w14:textId="77777777" w:rsidR="006B628B" w:rsidRDefault="00000000">
            <w:r>
              <w:t>Health checks con Actuator (Disponibilidad 2)</w:t>
            </w:r>
            <w:r>
              <w:br/>
              <w:t>Migración a PostgreSQL (Escalabilidad 1)</w:t>
            </w:r>
          </w:p>
        </w:tc>
        <w:tc>
          <w:tcPr>
            <w:tcW w:w="2582" w:type="dxa"/>
          </w:tcPr>
          <w:p w14:paraId="71DD1D62" w14:textId="77777777" w:rsidR="006B628B" w:rsidRDefault="00000000">
            <w:r>
              <w:t>Indicadores de carga (Usabilidad 2)</w:t>
            </w:r>
            <w:r>
              <w:br/>
              <w:t>Paginación en backend (Desempeño 1)</w:t>
            </w:r>
          </w:p>
        </w:tc>
        <w:tc>
          <w:tcPr>
            <w:tcW w:w="2582" w:type="dxa"/>
          </w:tcPr>
          <w:p w14:paraId="4ABD30C9" w14:textId="77777777" w:rsidR="006B628B" w:rsidRDefault="00000000">
            <w:r>
              <w:t>Código admin hardcodeado (Seguridad 2)</w:t>
            </w:r>
            <w:r>
              <w:br/>
              <w:t>HTTPS (futuro)</w:t>
            </w:r>
          </w:p>
        </w:tc>
        <w:tc>
          <w:tcPr>
            <w:tcW w:w="2582" w:type="dxa"/>
          </w:tcPr>
          <w:p w14:paraId="57057658" w14:textId="77777777" w:rsidR="006B628B" w:rsidRDefault="00000000">
            <w:r>
              <w:t>Migración de precios a BD (Escalabilidad 2)</w:t>
            </w:r>
            <w:r>
              <w:br/>
              <w:t>MVVM (Extensibilidad 2)</w:t>
            </w:r>
          </w:p>
        </w:tc>
      </w:tr>
      <w:tr w:rsidR="006B628B" w14:paraId="294B5790" w14:textId="77777777" w:rsidTr="00F00BF0">
        <w:trPr>
          <w:jc w:val="center"/>
        </w:trPr>
        <w:tc>
          <w:tcPr>
            <w:tcW w:w="2582" w:type="dxa"/>
          </w:tcPr>
          <w:p w14:paraId="3924C1EE" w14:textId="77777777" w:rsidR="006B628B" w:rsidRDefault="00000000">
            <w:r>
              <w:t>Comentarios</w:t>
            </w:r>
          </w:p>
        </w:tc>
        <w:tc>
          <w:tcPr>
            <w:tcW w:w="2582" w:type="dxa"/>
          </w:tcPr>
          <w:p w14:paraId="52308C65" w14:textId="77777777" w:rsidR="006B628B" w:rsidRDefault="00000000">
            <w:r>
              <w:t>Requiere coordinación con el equipo frontend para ajustar las llamadas API en la aplicación Android.</w:t>
            </w:r>
          </w:p>
        </w:tc>
        <w:tc>
          <w:tcPr>
            <w:tcW w:w="2582" w:type="dxa"/>
          </w:tcPr>
          <w:p w14:paraId="2B86DCBA" w14:textId="77777777" w:rsidR="006B628B" w:rsidRDefault="00000000">
            <w:r>
              <w:t>Considerar el uso de contenedores Docker para PostgreSQL en desarrollo.</w:t>
            </w:r>
          </w:p>
        </w:tc>
        <w:tc>
          <w:tcPr>
            <w:tcW w:w="2582" w:type="dxa"/>
          </w:tcPr>
          <w:p w14:paraId="6FCEA3D5" w14:textId="77777777" w:rsidR="006B628B" w:rsidRDefault="00000000">
            <w:r>
              <w:t>Para producción, evaluar la inclusión de Resilience4j para circuit breaker.</w:t>
            </w:r>
          </w:p>
        </w:tc>
        <w:tc>
          <w:tcPr>
            <w:tcW w:w="2582" w:type="dxa"/>
          </w:tcPr>
          <w:p w14:paraId="65702188" w14:textId="77777777" w:rsidR="006B628B" w:rsidRDefault="00000000">
            <w:r>
              <w:t>Se recomienda usar DataBinding o ViewBinding para reducir boilerplate en los ViewHolders.</w:t>
            </w:r>
          </w:p>
        </w:tc>
        <w:tc>
          <w:tcPr>
            <w:tcW w:w="2582" w:type="dxa"/>
          </w:tcPr>
          <w:p w14:paraId="19C341B0" w14:textId="77777777" w:rsidR="006B628B" w:rsidRDefault="00000000">
            <w:r>
              <w:t>Configurar la variable JWT_SECRET en el docker-compose.yml o en el pipeline de CI/CD.</w:t>
            </w:r>
          </w:p>
        </w:tc>
        <w:tc>
          <w:tcPr>
            <w:tcW w:w="2582" w:type="dxa"/>
          </w:tcPr>
          <w:p w14:paraId="72BBCA43" w14:textId="77777777" w:rsidR="006B628B" w:rsidRDefault="00000000">
            <w:r>
              <w:t>En el futuro, evaluar Spring Cloud Config para recarga en caliente de propiedades.</w:t>
            </w:r>
          </w:p>
        </w:tc>
      </w:tr>
    </w:tbl>
    <w:p w14:paraId="23C8079F" w14:textId="77777777" w:rsidR="00D91FB5" w:rsidRDefault="00D91FB5"/>
    <w:sectPr w:rsidR="00D91FB5" w:rsidSect="00F00BF0">
      <w:pgSz w:w="20126" w:h="15534" w:orient="landscape"/>
      <w:pgMar w:top="850"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8987795">
    <w:abstractNumId w:val="8"/>
  </w:num>
  <w:num w:numId="2" w16cid:durableId="991106840">
    <w:abstractNumId w:val="6"/>
  </w:num>
  <w:num w:numId="3" w16cid:durableId="250819474">
    <w:abstractNumId w:val="5"/>
  </w:num>
  <w:num w:numId="4" w16cid:durableId="591401780">
    <w:abstractNumId w:val="4"/>
  </w:num>
  <w:num w:numId="5" w16cid:durableId="887373527">
    <w:abstractNumId w:val="7"/>
  </w:num>
  <w:num w:numId="6" w16cid:durableId="1030759850">
    <w:abstractNumId w:val="3"/>
  </w:num>
  <w:num w:numId="7" w16cid:durableId="1016077551">
    <w:abstractNumId w:val="2"/>
  </w:num>
  <w:num w:numId="8" w16cid:durableId="1483234118">
    <w:abstractNumId w:val="1"/>
  </w:num>
  <w:num w:numId="9" w16cid:durableId="51905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3EC"/>
    <w:rsid w:val="0029639D"/>
    <w:rsid w:val="002A44DF"/>
    <w:rsid w:val="00326F90"/>
    <w:rsid w:val="00521E3F"/>
    <w:rsid w:val="006B628B"/>
    <w:rsid w:val="00AA1D8D"/>
    <w:rsid w:val="00B47730"/>
    <w:rsid w:val="00CB0664"/>
    <w:rsid w:val="00D91FB5"/>
    <w:rsid w:val="00F00BF0"/>
    <w:rsid w:val="00F51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D4F16"/>
  <w14:defaultImageDpi w14:val="300"/>
  <w15:docId w15:val="{BFFE529D-9E10-4C9F-ABCB-C62CBC70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2138</Words>
  <Characters>11763</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Santiago Chacon Herrera</cp:lastModifiedBy>
  <cp:revision>2</cp:revision>
  <dcterms:created xsi:type="dcterms:W3CDTF">2013-12-23T23:15:00Z</dcterms:created>
  <dcterms:modified xsi:type="dcterms:W3CDTF">2026-05-24T21:48:00Z</dcterms:modified>
  <cp:category/>
</cp:coreProperties>
</file>