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BE6E" w14:textId="751ADD79" w:rsidR="00225285" w:rsidRPr="00225285" w:rsidRDefault="00225285" w:rsidP="00225285">
      <w:pPr>
        <w:jc w:val="center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B7192" wp14:editId="7C4B6588">
                <wp:simplePos x="0" y="0"/>
                <wp:positionH relativeFrom="margin">
                  <wp:posOffset>-285005</wp:posOffset>
                </wp:positionH>
                <wp:positionV relativeFrom="paragraph">
                  <wp:posOffset>6653</wp:posOffset>
                </wp:positionV>
                <wp:extent cx="6153150" cy="1908313"/>
                <wp:effectExtent l="0" t="0" r="57150" b="15875"/>
                <wp:wrapNone/>
                <wp:docPr id="1786503517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908313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188DF" w14:textId="77777777" w:rsidR="003C7CD0" w:rsidRDefault="00225285" w:rsidP="003C7CD0">
                            <w:pPr>
                              <w:ind w:left="2124" w:firstLine="708"/>
                              <w:rPr>
                                <w:color w:val="000000" w:themeColor="text1"/>
                              </w:rPr>
                            </w:pPr>
                            <w:r w:rsidRPr="0022528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Ingreso seguro a la plataforma</w:t>
                            </w:r>
                            <w:r w:rsidRPr="0022528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5CC6FF3" w14:textId="0B09A561" w:rsidR="00225285" w:rsidRPr="00225285" w:rsidRDefault="00225285" w:rsidP="003C7CD0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="00BC0BFB">
                              <w:rPr>
                                <w:color w:val="000000" w:themeColor="text1"/>
                              </w:rPr>
                              <w:t>C</w:t>
                            </w:r>
                            <w:r>
                              <w:rPr>
                                <w:color w:val="000000" w:themeColor="text1"/>
                              </w:rPr>
                              <w:t>omo usuario</w:t>
                            </w:r>
                            <w:r w:rsidR="00BC0BFB">
                              <w:rPr>
                                <w:color w:val="000000" w:themeColor="text1"/>
                              </w:rPr>
                              <w:t xml:space="preserve"> s</w:t>
                            </w:r>
                            <w:r w:rsidR="00BC0BFB" w:rsidRPr="00225285">
                              <w:rPr>
                                <w:color w:val="000000" w:themeColor="text1"/>
                              </w:rPr>
                              <w:t>eseo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>acceder a la aplicación mediante credenciales seguras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(doble autentificación o código de seguridad)</w:t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 xml:space="preserve">. </w:t>
                            </w:r>
                            <w:r w:rsidR="00BC0BFB">
                              <w:rPr>
                                <w:color w:val="000000" w:themeColor="text1"/>
                              </w:rPr>
                              <w:br/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>Para que se garantice la privacidad de la información y la integridad de las acciones realizadas en la plataforma.</w:t>
                            </w:r>
                          </w:p>
                          <w:p w14:paraId="06C5AA9C" w14:textId="3FA07B17" w:rsidR="00225285" w:rsidRPr="00225285" w:rsidRDefault="00225285" w:rsidP="002252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B7192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ángulo: esquina doblada 1" o:spid="_x0000_s1026" type="#_x0000_t65" style="position:absolute;left:0;text-align:left;margin-left:-22.45pt;margin-top:.5pt;width:484.5pt;height:150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" adj="18000" fillcolor="white [3212]" strokecolor="#030e13 [484]" strokeweight="1pt">
                <v:stroke joinstyle="miter"/>
                <v:textbox>
                  <w:txbxContent>
                    <w:p w14:paraId="7CF188DF" w14:textId="77777777" w:rsidR="003C7CD0" w:rsidRDefault="00225285" w:rsidP="003C7CD0">
                      <w:pPr>
                        <w:ind w:left="2124" w:firstLine="708"/>
                        <w:rPr>
                          <w:color w:val="000000" w:themeColor="text1"/>
                        </w:rPr>
                      </w:pPr>
                      <w:r w:rsidRPr="0022528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Ingreso seguro a la plataforma</w:t>
                      </w:r>
                      <w:r w:rsidRPr="00225285"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14:paraId="65CC6FF3" w14:textId="0B09A561" w:rsidR="00225285" w:rsidRPr="00225285" w:rsidRDefault="00225285" w:rsidP="003C7CD0">
                      <w:pPr>
                        <w:ind w:firstLine="708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br/>
                      </w:r>
                      <w:r w:rsidR="00BC0BFB">
                        <w:rPr>
                          <w:color w:val="000000" w:themeColor="text1"/>
                        </w:rPr>
                        <w:t>C</w:t>
                      </w:r>
                      <w:r>
                        <w:rPr>
                          <w:color w:val="000000" w:themeColor="text1"/>
                        </w:rPr>
                        <w:t>omo usuario</w:t>
                      </w:r>
                      <w:r w:rsidR="00BC0BFB">
                        <w:rPr>
                          <w:color w:val="000000" w:themeColor="text1"/>
                        </w:rPr>
                        <w:t xml:space="preserve"> s</w:t>
                      </w:r>
                      <w:r w:rsidR="00BC0BFB" w:rsidRPr="00225285">
                        <w:rPr>
                          <w:color w:val="000000" w:themeColor="text1"/>
                        </w:rPr>
                        <w:t>eseo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225285">
                        <w:rPr>
                          <w:color w:val="000000" w:themeColor="text1"/>
                        </w:rPr>
                        <w:t>acceder a la aplicación mediante credenciales seguras</w:t>
                      </w:r>
                      <w:r>
                        <w:rPr>
                          <w:color w:val="000000" w:themeColor="text1"/>
                        </w:rPr>
                        <w:t xml:space="preserve"> (doble autentificación o código de seguridad)</w:t>
                      </w:r>
                      <w:r w:rsidRPr="00225285">
                        <w:rPr>
                          <w:color w:val="000000" w:themeColor="text1"/>
                        </w:rPr>
                        <w:t xml:space="preserve">. </w:t>
                      </w:r>
                      <w:r w:rsidR="00BC0BFB">
                        <w:rPr>
                          <w:color w:val="000000" w:themeColor="text1"/>
                        </w:rPr>
                        <w:br/>
                      </w:r>
                      <w:r w:rsidRPr="00225285">
                        <w:rPr>
                          <w:color w:val="000000" w:themeColor="text1"/>
                        </w:rPr>
                        <w:t>Para que se garantice la privacidad de la información y la integridad de las acciones realizadas en la plataforma.</w:t>
                      </w:r>
                    </w:p>
                    <w:p w14:paraId="06C5AA9C" w14:textId="3FA07B17" w:rsidR="00225285" w:rsidRPr="00225285" w:rsidRDefault="00225285" w:rsidP="002252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95DA78" w14:textId="1D3406E4" w:rsidR="00225285" w:rsidRDefault="003C7CD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F916F1" wp14:editId="19F6135D">
                <wp:simplePos x="0" y="0"/>
                <wp:positionH relativeFrom="column">
                  <wp:posOffset>-302213</wp:posOffset>
                </wp:positionH>
                <wp:positionV relativeFrom="paragraph">
                  <wp:posOffset>161764</wp:posOffset>
                </wp:positionV>
                <wp:extent cx="6195534" cy="13648"/>
                <wp:effectExtent l="19050" t="19050" r="34290" b="24765"/>
                <wp:wrapNone/>
                <wp:docPr id="838723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534" cy="1364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608BA" id="Conector recto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8pt,12.75pt" to="464.0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74B17428" w14:textId="48A99D3D" w:rsidR="00225285" w:rsidRDefault="00565D9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A1E258" wp14:editId="1CA5B5C3">
                <wp:simplePos x="0" y="0"/>
                <wp:positionH relativeFrom="margin">
                  <wp:align>center</wp:align>
                </wp:positionH>
                <wp:positionV relativeFrom="paragraph">
                  <wp:posOffset>1948935</wp:posOffset>
                </wp:positionV>
                <wp:extent cx="6153150" cy="2389517"/>
                <wp:effectExtent l="0" t="0" r="57150" b="10795"/>
                <wp:wrapNone/>
                <wp:docPr id="529222215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389517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F9031" w14:textId="77777777" w:rsidR="00565D99" w:rsidRDefault="00565D99" w:rsidP="00565D99">
                            <w:pPr>
                              <w:ind w:left="2124" w:firstLine="708"/>
                              <w:rPr>
                                <w:color w:val="000000" w:themeColor="text1"/>
                              </w:rPr>
                            </w:pPr>
                            <w:r w:rsidRPr="0022528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Ingreso seguro a la plataforma</w:t>
                            </w:r>
                            <w:r w:rsidRPr="0022528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AB9E470" w14:textId="028422C9" w:rsidR="00565D99" w:rsidRPr="00565D99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El sistema debe solicitar correo electrónico y contraseña registrados.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Tras el primer ingreso exitoso, el sistema debe solicitar un segundo factor (código enviado al correo o SMS).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La contraseña debe mostrarse enmascarada (puntos o asteriscos).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El sistema debe bloquear la cuenta tras 3 intentos fallidos consecutivos durante 15 minutos.</w:t>
                            </w:r>
                          </w:p>
                          <w:p w14:paraId="32EB51D6" w14:textId="787D99E4" w:rsidR="00565D99" w:rsidRPr="00225285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</w:p>
                          <w:p w14:paraId="08AF54C4" w14:textId="77777777" w:rsidR="00565D99" w:rsidRPr="00225285" w:rsidRDefault="00565D99" w:rsidP="00565D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1E258" id="_x0000_s1027" type="#_x0000_t65" style="position:absolute;margin-left:0;margin-top:153.45pt;width:484.5pt;height:188.15pt;z-index:2516746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" adj="18000" fillcolor="white [3212]" strokecolor="#030e13 [484]" strokeweight="1pt">
                <v:stroke joinstyle="miter"/>
                <v:textbox>
                  <w:txbxContent>
                    <w:p w14:paraId="011F9031" w14:textId="77777777" w:rsidR="00565D99" w:rsidRDefault="00565D99" w:rsidP="00565D99">
                      <w:pPr>
                        <w:ind w:left="2124" w:firstLine="708"/>
                        <w:rPr>
                          <w:color w:val="000000" w:themeColor="text1"/>
                        </w:rPr>
                      </w:pPr>
                      <w:r w:rsidRPr="0022528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Ingreso seguro a la plataforma</w:t>
                      </w:r>
                      <w:r w:rsidRPr="00225285"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14:paraId="6AB9E470" w14:textId="028422C9" w:rsidR="00565D99" w:rsidRPr="00565D99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El sistema debe solicitar correo electrónico y contraseña registrados.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Tras el primer ingreso exitoso, el sistema debe solicitar un segundo factor (código enviado al correo o SMS).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La contraseña debe mostrarse enmascarada (puntos o asteriscos).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El sistema debe bloquear la cuenta tras 3 intentos fallidos consecutivos durante 15 minutos.</w:t>
                      </w:r>
                    </w:p>
                    <w:p w14:paraId="32EB51D6" w14:textId="787D99E4" w:rsidR="00565D99" w:rsidRPr="00225285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</w:p>
                    <w:p w14:paraId="08AF54C4" w14:textId="77777777" w:rsidR="00565D99" w:rsidRPr="00225285" w:rsidRDefault="00565D99" w:rsidP="00565D9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25285">
        <w:br w:type="page"/>
      </w:r>
    </w:p>
    <w:p w14:paraId="5C6A29DD" w14:textId="1D54C449" w:rsidR="00225285" w:rsidRDefault="003C7CD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04830" wp14:editId="4CD5A7F7">
                <wp:simplePos x="0" y="0"/>
                <wp:positionH relativeFrom="margin">
                  <wp:align>center</wp:align>
                </wp:positionH>
                <wp:positionV relativeFrom="paragraph">
                  <wp:posOffset>2484</wp:posOffset>
                </wp:positionV>
                <wp:extent cx="6153150" cy="2156603"/>
                <wp:effectExtent l="0" t="0" r="57150" b="15240"/>
                <wp:wrapNone/>
                <wp:docPr id="1525692531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156603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66F37" w14:textId="77777777" w:rsidR="003C7CD0" w:rsidRDefault="003C7CD0" w:rsidP="003C7CD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C7CD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Notificación de cambios normativos </w:t>
                            </w:r>
                          </w:p>
                          <w:p w14:paraId="7776FD20" w14:textId="77777777" w:rsidR="003C7CD0" w:rsidRDefault="003C7CD0" w:rsidP="003C7CD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7E0A5A7" w14:textId="0455DC9F" w:rsidR="003C7CD0" w:rsidRPr="003C7CD0" w:rsidRDefault="00BC0BFB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>omo usuario y estación de servicio (proveedor)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d</w:t>
                            </w:r>
                            <w:r w:rsidRPr="003C7CD0">
                              <w:rPr>
                                <w:color w:val="000000" w:themeColor="text1"/>
                              </w:rPr>
                              <w:t>eseo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>recibir alertas automáticas cuando cambien las tarifas o se emitan nuevas resoluciones de precios.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br/>
                              <w:t xml:space="preserve">Para que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el cliente sepa las razones del incremento o decremento junto a cumplir con 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 xml:space="preserve">la operación de venta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>para que se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 xml:space="preserve"> ajuste de inmediato a los cambios legales y regulatorios.</w:t>
                            </w:r>
                          </w:p>
                          <w:p w14:paraId="4C266A9A" w14:textId="77777777" w:rsidR="00225285" w:rsidRPr="00225285" w:rsidRDefault="00225285" w:rsidP="002252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4830" id="_x0000_s1028" type="#_x0000_t65" style="position:absolute;margin-left:0;margin-top:.2pt;width:484.5pt;height:169.8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" adj="18000" fillcolor="white [3212]" strokecolor="#030e13 [484]" strokeweight="1pt">
                <v:stroke joinstyle="miter"/>
                <v:textbox>
                  <w:txbxContent>
                    <w:p w14:paraId="23266F37" w14:textId="77777777" w:rsidR="003C7CD0" w:rsidRDefault="003C7CD0" w:rsidP="003C7CD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3C7CD0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Notificación de cambios normativos </w:t>
                      </w:r>
                    </w:p>
                    <w:p w14:paraId="7776FD20" w14:textId="77777777" w:rsidR="003C7CD0" w:rsidRDefault="003C7CD0" w:rsidP="003C7CD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7E0A5A7" w14:textId="0455DC9F" w:rsidR="003C7CD0" w:rsidRPr="003C7CD0" w:rsidRDefault="00BC0BFB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  <w:r w:rsidR="003C7CD0">
                        <w:rPr>
                          <w:color w:val="000000" w:themeColor="text1"/>
                        </w:rPr>
                        <w:t>omo usuario y estación de servicio (proveedor)</w:t>
                      </w:r>
                      <w:r>
                        <w:rPr>
                          <w:color w:val="000000" w:themeColor="text1"/>
                        </w:rPr>
                        <w:t xml:space="preserve"> d</w:t>
                      </w:r>
                      <w:r w:rsidRPr="003C7CD0">
                        <w:rPr>
                          <w:color w:val="000000" w:themeColor="text1"/>
                        </w:rPr>
                        <w:t>eseo</w:t>
                      </w:r>
                      <w:r w:rsidR="003C7CD0">
                        <w:rPr>
                          <w:color w:val="000000" w:themeColor="text1"/>
                        </w:rPr>
                        <w:t xml:space="preserve"> </w:t>
                      </w:r>
                      <w:r w:rsidR="003C7CD0" w:rsidRPr="003C7CD0">
                        <w:rPr>
                          <w:color w:val="000000" w:themeColor="text1"/>
                        </w:rPr>
                        <w:t>recibir alertas automáticas cuando cambien las tarifas o se emitan nuevas resoluciones de precios.</w:t>
                      </w:r>
                      <w:r w:rsidR="003C7CD0" w:rsidRPr="003C7CD0">
                        <w:rPr>
                          <w:color w:val="000000" w:themeColor="text1"/>
                        </w:rPr>
                        <w:br/>
                        <w:t xml:space="preserve">Para que </w:t>
                      </w:r>
                      <w:r w:rsidR="003C7CD0">
                        <w:rPr>
                          <w:color w:val="000000" w:themeColor="text1"/>
                        </w:rPr>
                        <w:t xml:space="preserve">el cliente sepa las razones del incremento o decremento junto a cumplir con </w:t>
                      </w:r>
                      <w:r w:rsidR="003C7CD0" w:rsidRPr="003C7CD0">
                        <w:rPr>
                          <w:color w:val="000000" w:themeColor="text1"/>
                        </w:rPr>
                        <w:t xml:space="preserve">la operación de venta </w:t>
                      </w:r>
                      <w:r w:rsidR="003C7CD0">
                        <w:rPr>
                          <w:color w:val="000000" w:themeColor="text1"/>
                        </w:rPr>
                        <w:t>para que se</w:t>
                      </w:r>
                      <w:r w:rsidR="003C7CD0" w:rsidRPr="003C7CD0">
                        <w:rPr>
                          <w:color w:val="000000" w:themeColor="text1"/>
                        </w:rPr>
                        <w:t xml:space="preserve"> ajuste de inmediato a los cambios legales y regulatorios.</w:t>
                      </w:r>
                    </w:p>
                    <w:p w14:paraId="4C266A9A" w14:textId="77777777" w:rsidR="00225285" w:rsidRPr="00225285" w:rsidRDefault="00225285" w:rsidP="002252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4CE902" w14:textId="7CBD0C81" w:rsidR="00565D99" w:rsidRDefault="00565D9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7497A2" wp14:editId="5336592C">
                <wp:simplePos x="0" y="0"/>
                <wp:positionH relativeFrom="column">
                  <wp:posOffset>-318507</wp:posOffset>
                </wp:positionH>
                <wp:positionV relativeFrom="paragraph">
                  <wp:posOffset>177453</wp:posOffset>
                </wp:positionV>
                <wp:extent cx="6173621" cy="8246"/>
                <wp:effectExtent l="19050" t="19050" r="36830" b="30480"/>
                <wp:wrapNone/>
                <wp:docPr id="1170194609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3621" cy="824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853311" id="Conector recto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1pt,13.95pt" to="461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" strokecolor="black [3213]" strokeweight="2.25pt">
                <v:stroke joinstyle="miter"/>
              </v:line>
            </w:pict>
          </mc:Fallback>
        </mc:AlternateContent>
      </w:r>
    </w:p>
    <w:p w14:paraId="1E67EF3B" w14:textId="0D44ABF1" w:rsidR="00565D99" w:rsidRDefault="00565D9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0C99F8" wp14:editId="7B10F0D1">
                <wp:simplePos x="0" y="0"/>
                <wp:positionH relativeFrom="margin">
                  <wp:align>center</wp:align>
                </wp:positionH>
                <wp:positionV relativeFrom="paragraph">
                  <wp:posOffset>2295189</wp:posOffset>
                </wp:positionV>
                <wp:extent cx="6153150" cy="2216989"/>
                <wp:effectExtent l="0" t="0" r="57150" b="12065"/>
                <wp:wrapNone/>
                <wp:docPr id="598478483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216989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5608B" w14:textId="77777777" w:rsidR="00565D99" w:rsidRDefault="00565D99" w:rsidP="00565D99">
                            <w:pPr>
                              <w:ind w:left="1416" w:firstLine="708"/>
                              <w:rPr>
                                <w:color w:val="000000" w:themeColor="text1"/>
                              </w:rPr>
                            </w:pPr>
                            <w:r w:rsidRPr="00565D9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Notificación de cambios normativos</w:t>
                            </w:r>
                          </w:p>
                          <w:p w14:paraId="0358C93F" w14:textId="14E8012F" w:rsidR="00565D99" w:rsidRPr="00565D99" w:rsidRDefault="00565D99" w:rsidP="00565D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565D99">
                              <w:rPr>
                                <w:color w:val="000000" w:themeColor="text1"/>
                              </w:rPr>
                              <w:t>La notificación debe generarse automáticamente en menos de 5 minutos después de que el Administrador central actualice la tabla de precios.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La alerta debe aparecer como un mensaje emergente (pop-up) dentro de la plataforma y un correo electrónico al operador.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El mensaje debe contener el precio anterior, el precio nuevo y un botón de "Aceptar y Aplicar" para actualizar los surtidores digitales.</w:t>
                            </w:r>
                          </w:p>
                          <w:p w14:paraId="253F3D7F" w14:textId="77777777" w:rsidR="00565D99" w:rsidRPr="00225285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</w:p>
                          <w:p w14:paraId="062707D5" w14:textId="77777777" w:rsidR="00565D99" w:rsidRPr="00225285" w:rsidRDefault="00565D99" w:rsidP="00565D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C99F8" id="_x0000_s1029" type="#_x0000_t65" style="position:absolute;margin-left:0;margin-top:180.7pt;width:484.5pt;height:174.5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" adj="18000" fillcolor="white [3212]" strokecolor="#030e13 [484]" strokeweight="1pt">
                <v:stroke joinstyle="miter"/>
                <v:textbox>
                  <w:txbxContent>
                    <w:p w14:paraId="32E5608B" w14:textId="77777777" w:rsidR="00565D99" w:rsidRDefault="00565D99" w:rsidP="00565D99">
                      <w:pPr>
                        <w:ind w:left="1416" w:firstLine="708"/>
                        <w:rPr>
                          <w:color w:val="000000" w:themeColor="text1"/>
                        </w:rPr>
                      </w:pPr>
                      <w:r w:rsidRPr="00565D9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Notificación de cambios normativos</w:t>
                      </w:r>
                    </w:p>
                    <w:p w14:paraId="0358C93F" w14:textId="14E8012F" w:rsidR="00565D99" w:rsidRPr="00565D99" w:rsidRDefault="00565D99" w:rsidP="00565D99">
                      <w:pPr>
                        <w:rPr>
                          <w:color w:val="000000" w:themeColor="text1"/>
                        </w:rPr>
                      </w:pPr>
                      <w:r w:rsidRPr="00565D99">
                        <w:rPr>
                          <w:color w:val="000000" w:themeColor="text1"/>
                        </w:rPr>
                        <w:t>La notificación debe generarse automáticamente en menos de 5 minutos después de que el Administrador central actualice la tabla de precios.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La alerta debe aparecer como un mensaje emergente (pop-up) dentro de la plataforma y un correo electrónico al operador.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El mensaje debe contener el precio anterior, el precio nuevo y un botón de "Aceptar y Aplicar" para actualizar los surtidores digitales.</w:t>
                      </w:r>
                    </w:p>
                    <w:p w14:paraId="253F3D7F" w14:textId="77777777" w:rsidR="00565D99" w:rsidRPr="00225285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</w:p>
                    <w:p w14:paraId="062707D5" w14:textId="77777777" w:rsidR="00565D99" w:rsidRPr="00225285" w:rsidRDefault="00565D99" w:rsidP="00565D9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4DF3387" w14:textId="2F507B20" w:rsidR="00565D99" w:rsidRDefault="00565D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61758D" wp14:editId="243EF758">
                <wp:simplePos x="0" y="0"/>
                <wp:positionH relativeFrom="margin">
                  <wp:align>center</wp:align>
                </wp:positionH>
                <wp:positionV relativeFrom="paragraph">
                  <wp:posOffset>419</wp:posOffset>
                </wp:positionV>
                <wp:extent cx="6153150" cy="2146852"/>
                <wp:effectExtent l="0" t="0" r="57150" b="25400"/>
                <wp:wrapNone/>
                <wp:docPr id="1016599515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146852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5CCF8" w14:textId="6FE6062D" w:rsidR="003C7CD0" w:rsidRPr="00225285" w:rsidRDefault="00225285" w:rsidP="003C7CD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2528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Consulta de precios por zona</w:t>
                            </w:r>
                            <w:r w:rsidRPr="0022528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C7CD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259B032F" w14:textId="39C30E55" w:rsidR="00225285" w:rsidRPr="00225285" w:rsidRDefault="00BC0BFB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 xml:space="preserve">omo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usuario </w:t>
                            </w:r>
                            <w:r>
                              <w:rPr>
                                <w:color w:val="000000" w:themeColor="text1"/>
                              </w:rPr>
                              <w:t>D</w:t>
                            </w:r>
                            <w:r w:rsidRPr="00225285">
                              <w:rPr>
                                <w:color w:val="000000" w:themeColor="text1"/>
                              </w:rPr>
                              <w:t>eseo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>poder</w:t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 xml:space="preserve"> visualizar los precios vigentes según mi zona geográfica y tipo de combustible.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br/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 xml:space="preserve">Para que pueda 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 xml:space="preserve">ver si se </w:t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>cumpl</w:t>
                            </w:r>
                            <w:r w:rsidR="00225285">
                              <w:rPr>
                                <w:color w:val="000000" w:themeColor="text1"/>
                              </w:rPr>
                              <w:t>e</w:t>
                            </w:r>
                            <w:r w:rsidR="00225285" w:rsidRPr="00225285">
                              <w:rPr>
                                <w:color w:val="000000" w:themeColor="text1"/>
                              </w:rPr>
                              <w:t xml:space="preserve"> con la normativa de precios establecida por el gobierno nacional.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758D" id="_x0000_s1030" type="#_x0000_t65" style="position:absolute;margin-left:0;margin-top:.05pt;width:484.5pt;height:169.0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" adj="18000" fillcolor="white [3212]" strokecolor="#030e13 [484]" strokeweight="1pt">
                <v:stroke joinstyle="miter"/>
                <v:textbox>
                  <w:txbxContent>
                    <w:p w14:paraId="1D45CCF8" w14:textId="6FE6062D" w:rsidR="003C7CD0" w:rsidRPr="00225285" w:rsidRDefault="00225285" w:rsidP="003C7CD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22528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Consulta de precios por zona</w:t>
                      </w:r>
                      <w:r w:rsidRPr="00225285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3C7CD0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</w:p>
                    <w:p w14:paraId="259B032F" w14:textId="39C30E55" w:rsidR="00225285" w:rsidRPr="00225285" w:rsidRDefault="00BC0BFB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  <w:r w:rsidR="00225285">
                        <w:rPr>
                          <w:color w:val="000000" w:themeColor="text1"/>
                        </w:rPr>
                        <w:t xml:space="preserve">omo </w:t>
                      </w:r>
                      <w:r w:rsidR="003C7CD0">
                        <w:rPr>
                          <w:color w:val="000000" w:themeColor="text1"/>
                        </w:rPr>
                        <w:t xml:space="preserve">usuario </w:t>
                      </w:r>
                      <w:r>
                        <w:rPr>
                          <w:color w:val="000000" w:themeColor="text1"/>
                        </w:rPr>
                        <w:t>D</w:t>
                      </w:r>
                      <w:r w:rsidRPr="00225285">
                        <w:rPr>
                          <w:color w:val="000000" w:themeColor="text1"/>
                        </w:rPr>
                        <w:t>eseo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225285">
                        <w:rPr>
                          <w:color w:val="000000" w:themeColor="text1"/>
                        </w:rPr>
                        <w:t>poder</w:t>
                      </w:r>
                      <w:r w:rsidR="00225285" w:rsidRPr="00225285">
                        <w:rPr>
                          <w:color w:val="000000" w:themeColor="text1"/>
                        </w:rPr>
                        <w:t xml:space="preserve"> visualizar los precios vigentes según mi zona geográfica y tipo de combustible.</w:t>
                      </w:r>
                      <w:r w:rsidR="00225285">
                        <w:rPr>
                          <w:color w:val="000000" w:themeColor="text1"/>
                        </w:rPr>
                        <w:t xml:space="preserve"> </w:t>
                      </w:r>
                      <w:r w:rsidR="003C7CD0">
                        <w:rPr>
                          <w:color w:val="000000" w:themeColor="text1"/>
                        </w:rPr>
                        <w:br/>
                      </w:r>
                      <w:r w:rsidR="00225285" w:rsidRPr="00225285">
                        <w:rPr>
                          <w:color w:val="000000" w:themeColor="text1"/>
                        </w:rPr>
                        <w:t xml:space="preserve">Para que pueda </w:t>
                      </w:r>
                      <w:r w:rsidR="00225285">
                        <w:rPr>
                          <w:color w:val="000000" w:themeColor="text1"/>
                        </w:rPr>
                        <w:t xml:space="preserve">ver si se </w:t>
                      </w:r>
                      <w:r w:rsidR="00225285" w:rsidRPr="00225285">
                        <w:rPr>
                          <w:color w:val="000000" w:themeColor="text1"/>
                        </w:rPr>
                        <w:t>cumpl</w:t>
                      </w:r>
                      <w:r w:rsidR="00225285">
                        <w:rPr>
                          <w:color w:val="000000" w:themeColor="text1"/>
                        </w:rPr>
                        <w:t>e</w:t>
                      </w:r>
                      <w:r w:rsidR="00225285" w:rsidRPr="00225285">
                        <w:rPr>
                          <w:color w:val="000000" w:themeColor="text1"/>
                        </w:rPr>
                        <w:t xml:space="preserve"> con la normativa de precios establecida por el gobierno nacional.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F1B738" w14:textId="3D9045C7" w:rsidR="00565D99" w:rsidRDefault="00565D9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C2478C" wp14:editId="62D1C440">
                <wp:simplePos x="0" y="0"/>
                <wp:positionH relativeFrom="margin">
                  <wp:align>center</wp:align>
                </wp:positionH>
                <wp:positionV relativeFrom="paragraph">
                  <wp:posOffset>2283616</wp:posOffset>
                </wp:positionV>
                <wp:extent cx="6153150" cy="2467155"/>
                <wp:effectExtent l="0" t="0" r="57150" b="28575"/>
                <wp:wrapNone/>
                <wp:docPr id="664716000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467155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E0DAA" w14:textId="77777777" w:rsidR="00565D99" w:rsidRDefault="00565D99" w:rsidP="00565D99">
                            <w:pPr>
                              <w:ind w:left="1416" w:firstLine="708"/>
                              <w:rPr>
                                <w:color w:val="000000" w:themeColor="text1"/>
                              </w:rPr>
                            </w:pPr>
                            <w:r w:rsidRPr="00565D9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Consulta de precios por zon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  <w:p w14:paraId="21A5ECD7" w14:textId="44A5EE91" w:rsidR="00565D99" w:rsidRPr="00565D99" w:rsidRDefault="00565D99" w:rsidP="00565D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565D99">
                              <w:rPr>
                                <w:color w:val="000000" w:themeColor="text1"/>
                              </w:rPr>
                              <w:t>El usuario debe poder seleccionar una zona geográfica de una lista desplegable basada en el Decreto 1428.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El sistema debe mostrar el precio por galón para Gasolina Corriente, Extra y ACPM por separado.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La información debe incluir la fecha de la última actualización y el número de la resolución que respalda ese precio.</w:t>
                            </w:r>
                          </w:p>
                          <w:p w14:paraId="11C0D943" w14:textId="757BC7A6" w:rsidR="00565D99" w:rsidRPr="00565D99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</w:p>
                          <w:p w14:paraId="2E5BA8FF" w14:textId="77777777" w:rsidR="00565D99" w:rsidRPr="00225285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</w:p>
                          <w:p w14:paraId="0D6F0752" w14:textId="77777777" w:rsidR="00565D99" w:rsidRPr="00225285" w:rsidRDefault="00565D99" w:rsidP="00565D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2478C" id="_x0000_s1031" type="#_x0000_t65" style="position:absolute;margin-left:0;margin-top:179.8pt;width:484.5pt;height:194.25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" adj="18000" fillcolor="white [3212]" strokecolor="#030e13 [484]" strokeweight="1pt">
                <v:stroke joinstyle="miter"/>
                <v:textbox>
                  <w:txbxContent>
                    <w:p w14:paraId="2CBE0DAA" w14:textId="77777777" w:rsidR="00565D99" w:rsidRDefault="00565D99" w:rsidP="00565D99">
                      <w:pPr>
                        <w:ind w:left="1416" w:firstLine="708"/>
                        <w:rPr>
                          <w:color w:val="000000" w:themeColor="text1"/>
                        </w:rPr>
                      </w:pPr>
                      <w:r w:rsidRPr="00565D9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Consulta de precios por zon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</w:t>
                      </w:r>
                    </w:p>
                    <w:p w14:paraId="21A5ECD7" w14:textId="44A5EE91" w:rsidR="00565D99" w:rsidRPr="00565D99" w:rsidRDefault="00565D99" w:rsidP="00565D99">
                      <w:pPr>
                        <w:rPr>
                          <w:color w:val="000000" w:themeColor="text1"/>
                        </w:rPr>
                      </w:pPr>
                      <w:r w:rsidRPr="00565D99">
                        <w:rPr>
                          <w:color w:val="000000" w:themeColor="text1"/>
                        </w:rPr>
                        <w:t>El usuario debe poder seleccionar una zona geográfica de una lista desplegable basada en el Decreto 1428.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El sistema debe mostrar el precio por galón para Gasolina Corriente, Extra y ACPM por separado.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La información debe incluir la fecha de la última actualización y el número de la resolución que respalda ese precio.</w:t>
                      </w:r>
                    </w:p>
                    <w:p w14:paraId="11C0D943" w14:textId="757BC7A6" w:rsidR="00565D99" w:rsidRPr="00565D99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</w:p>
                    <w:p w14:paraId="2E5BA8FF" w14:textId="77777777" w:rsidR="00565D99" w:rsidRPr="00225285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</w:p>
                    <w:p w14:paraId="0D6F0752" w14:textId="77777777" w:rsidR="00565D99" w:rsidRPr="00225285" w:rsidRDefault="00565D99" w:rsidP="00565D9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8CC633" wp14:editId="58BECEF0">
                <wp:simplePos x="0" y="0"/>
                <wp:positionH relativeFrom="margin">
                  <wp:align>center</wp:align>
                </wp:positionH>
                <wp:positionV relativeFrom="paragraph">
                  <wp:posOffset>226982</wp:posOffset>
                </wp:positionV>
                <wp:extent cx="6141085" cy="0"/>
                <wp:effectExtent l="0" t="19050" r="31115" b="19050"/>
                <wp:wrapThrough wrapText="bothSides">
                  <wp:wrapPolygon edited="0">
                    <wp:start x="0" y="-1"/>
                    <wp:lineTo x="0" y="-1"/>
                    <wp:lineTo x="21642" y="-1"/>
                    <wp:lineTo x="21642" y="-1"/>
                    <wp:lineTo x="0" y="-1"/>
                  </wp:wrapPolygon>
                </wp:wrapThrough>
                <wp:docPr id="170305769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108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8D4BD" id="Conector recto 3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85pt" to="483.5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" strokecolor="black [3200]" strokeweight="2.25pt">
                <v:stroke joinstyle="miter"/>
                <w10:wrap type="through" anchorx="margin"/>
              </v:line>
            </w:pict>
          </mc:Fallback>
        </mc:AlternateContent>
      </w:r>
      <w:r>
        <w:br w:type="page"/>
      </w:r>
    </w:p>
    <w:p w14:paraId="5B5C3443" w14:textId="68C72F7A" w:rsidR="00565D99" w:rsidRDefault="00565D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28A65" wp14:editId="7959C27C">
                <wp:simplePos x="0" y="0"/>
                <wp:positionH relativeFrom="margin">
                  <wp:posOffset>-255857</wp:posOffset>
                </wp:positionH>
                <wp:positionV relativeFrom="paragraph">
                  <wp:posOffset>7704</wp:posOffset>
                </wp:positionV>
                <wp:extent cx="6153150" cy="1948070"/>
                <wp:effectExtent l="0" t="0" r="57150" b="14605"/>
                <wp:wrapNone/>
                <wp:docPr id="1909215522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948070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17CA8" w14:textId="1A1C9F01" w:rsidR="003C7CD0" w:rsidRPr="003C7CD0" w:rsidRDefault="003C7CD0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ab/>
                            </w:r>
                            <w:r w:rsidRPr="003C7CD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Registro de inventario</w:t>
                            </w:r>
                            <w:r w:rsidRPr="003C7CD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47CF656" w14:textId="75324E5F" w:rsidR="003C7CD0" w:rsidRPr="003C7CD0" w:rsidRDefault="00BC0BFB" w:rsidP="003C7CD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>omo estación de servicio/proveedor</w:t>
                            </w:r>
                            <w:r w:rsidRPr="00BC0BF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d</w:t>
                            </w:r>
                            <w:r w:rsidRPr="003C7CD0">
                              <w:rPr>
                                <w:color w:val="000000" w:themeColor="text1"/>
                              </w:rPr>
                              <w:t>eseo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t xml:space="preserve"> poder </w:t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>cargar los datos de inventario por tipo de combustible y volumen.</w:t>
                            </w:r>
                            <w:r w:rsidR="003C7CD0">
                              <w:rPr>
                                <w:color w:val="000000" w:themeColor="text1"/>
                              </w:rPr>
                              <w:br/>
                            </w:r>
                            <w:r w:rsidR="003C7CD0" w:rsidRPr="003C7CD0">
                              <w:rPr>
                                <w:color w:val="000000" w:themeColor="text1"/>
                              </w:rPr>
                              <w:t>Para que el sistema mantenga un control actualizado y preciso de las existencias en los tanques.</w:t>
                            </w:r>
                          </w:p>
                          <w:p w14:paraId="3497AE94" w14:textId="77777777" w:rsidR="00225285" w:rsidRDefault="002252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28A65" id="_x0000_s1032" type="#_x0000_t65" style="position:absolute;margin-left:-20.15pt;margin-top:.6pt;width:484.5pt;height:153.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" adj="18000" fillcolor="white [3212]" strokecolor="#030e13 [484]" strokeweight="1pt">
                <v:stroke joinstyle="miter"/>
                <v:textbox>
                  <w:txbxContent>
                    <w:p w14:paraId="21417CA8" w14:textId="1A1C9F01" w:rsidR="003C7CD0" w:rsidRPr="003C7CD0" w:rsidRDefault="003C7CD0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ab/>
                      </w:r>
                      <w:r w:rsidRPr="003C7CD0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Registro de inventario</w:t>
                      </w:r>
                      <w:r w:rsidRPr="003C7CD0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</w:p>
                    <w:p w14:paraId="147CF656" w14:textId="75324E5F" w:rsidR="003C7CD0" w:rsidRPr="003C7CD0" w:rsidRDefault="00BC0BFB" w:rsidP="003C7CD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  <w:r w:rsidR="003C7CD0">
                        <w:rPr>
                          <w:color w:val="000000" w:themeColor="text1"/>
                        </w:rPr>
                        <w:t>omo estación de servicio/proveedor</w:t>
                      </w:r>
                      <w:r w:rsidRPr="00BC0BFB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d</w:t>
                      </w:r>
                      <w:r w:rsidRPr="003C7CD0">
                        <w:rPr>
                          <w:color w:val="000000" w:themeColor="text1"/>
                        </w:rPr>
                        <w:t>eseo</w:t>
                      </w:r>
                      <w:r w:rsidR="003C7CD0">
                        <w:rPr>
                          <w:color w:val="000000" w:themeColor="text1"/>
                        </w:rPr>
                        <w:t xml:space="preserve"> poder </w:t>
                      </w:r>
                      <w:r w:rsidR="003C7CD0" w:rsidRPr="003C7CD0">
                        <w:rPr>
                          <w:color w:val="000000" w:themeColor="text1"/>
                        </w:rPr>
                        <w:t>cargar los datos de inventario por tipo de combustible y volumen.</w:t>
                      </w:r>
                      <w:r w:rsidR="003C7CD0">
                        <w:rPr>
                          <w:color w:val="000000" w:themeColor="text1"/>
                        </w:rPr>
                        <w:br/>
                      </w:r>
                      <w:r w:rsidR="003C7CD0" w:rsidRPr="003C7CD0">
                        <w:rPr>
                          <w:color w:val="000000" w:themeColor="text1"/>
                        </w:rPr>
                        <w:t>Para que el sistema mantenga un control actualizado y preciso de las existencias en los tanques.</w:t>
                      </w:r>
                    </w:p>
                    <w:p w14:paraId="3497AE94" w14:textId="77777777" w:rsidR="00225285" w:rsidRDefault="00225285"/>
                  </w:txbxContent>
                </v:textbox>
                <w10:wrap anchorx="margin"/>
              </v:shape>
            </w:pict>
          </mc:Fallback>
        </mc:AlternateContent>
      </w:r>
    </w:p>
    <w:p w14:paraId="736CAE37" w14:textId="3C754160" w:rsidR="00565D99" w:rsidRDefault="00565D9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7E25FE" wp14:editId="540A00A5">
                <wp:simplePos x="0" y="0"/>
                <wp:positionH relativeFrom="margin">
                  <wp:align>center</wp:align>
                </wp:positionH>
                <wp:positionV relativeFrom="paragraph">
                  <wp:posOffset>2405679</wp:posOffset>
                </wp:positionV>
                <wp:extent cx="6153150" cy="2389517"/>
                <wp:effectExtent l="0" t="0" r="57150" b="10795"/>
                <wp:wrapNone/>
                <wp:docPr id="283672745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389517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44C69" w14:textId="484A97C2" w:rsidR="00565D99" w:rsidRPr="00565D99" w:rsidRDefault="00565D99" w:rsidP="00565D99">
                            <w:pPr>
                              <w:ind w:left="2124" w:firstLine="708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65D9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Registro de inventario</w:t>
                            </w:r>
                          </w:p>
                          <w:p w14:paraId="05BD2374" w14:textId="59F633EA" w:rsidR="00565D99" w:rsidRPr="00565D99" w:rsidRDefault="00565D99" w:rsidP="00565D99">
                            <w:pPr>
                              <w:rPr>
                                <w:color w:val="000000" w:themeColor="text1"/>
                              </w:rPr>
                            </w:pPr>
                            <w:r w:rsidRPr="00565D99">
                              <w:rPr>
                                <w:color w:val="000000" w:themeColor="text1"/>
                              </w:rPr>
                              <w:t>El formulario debe permitir seleccionar el tipo de combustible y el número de tanque.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El campo de "volumen" solo debe aceptar valores numéricos positivos.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Al guardar, el sistema debe emitir un mensaje de confirmación y actualizar el "Saldo Actual" en el panel principal de la estación de servicio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4405BDA1" w14:textId="77777777" w:rsidR="00565D99" w:rsidRPr="00565D99" w:rsidRDefault="00565D99" w:rsidP="00565D99">
                            <w:pPr>
                              <w:ind w:firstLine="708"/>
                            </w:pPr>
                            <w:r w:rsidRPr="00565D99">
                              <w:br/>
                              <w:t>El sistema debe solicitar correo electrónico y contraseña registrados.</w:t>
                            </w:r>
                            <w:r w:rsidRPr="00565D99">
                              <w:br/>
                              <w:t>Tras el primer ingreso exitoso, el sistema debe solicitar un segundo factor (código enviado al correo o SMS).</w:t>
                            </w:r>
                            <w:r w:rsidRPr="00565D99">
                              <w:br/>
                              <w:t>La contraseña debe mostrarse enmascarada (puntos o asteriscos).</w:t>
                            </w:r>
                            <w:r w:rsidRPr="00565D99">
                              <w:br/>
                              <w:t>El sistema debe bloquear la cuenta tras 3 intentos fallidos consecutivos durante 15 minutos.</w:t>
                            </w:r>
                          </w:p>
                          <w:p w14:paraId="2B48B4F0" w14:textId="77777777" w:rsidR="00565D99" w:rsidRPr="00565D99" w:rsidRDefault="00565D99" w:rsidP="00565D99">
                            <w:pPr>
                              <w:ind w:firstLine="708"/>
                            </w:pPr>
                          </w:p>
                          <w:p w14:paraId="1F5220CC" w14:textId="77777777" w:rsidR="00565D99" w:rsidRPr="00565D99" w:rsidRDefault="00565D99" w:rsidP="00565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E25FE" id="_x0000_s1033" type="#_x0000_t65" style="position:absolute;margin-left:0;margin-top:189.4pt;width:484.5pt;height:188.15pt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" adj="18000" fillcolor="white [3212]" strokecolor="#030e13 [484]" strokeweight="1pt">
                <v:stroke joinstyle="miter"/>
                <v:textbox>
                  <w:txbxContent>
                    <w:p w14:paraId="55344C69" w14:textId="484A97C2" w:rsidR="00565D99" w:rsidRPr="00565D99" w:rsidRDefault="00565D99" w:rsidP="00565D99">
                      <w:pPr>
                        <w:ind w:left="2124" w:firstLine="708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565D9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Registro de inventario</w:t>
                      </w:r>
                    </w:p>
                    <w:p w14:paraId="05BD2374" w14:textId="59F633EA" w:rsidR="00565D99" w:rsidRPr="00565D99" w:rsidRDefault="00565D99" w:rsidP="00565D99">
                      <w:pPr>
                        <w:rPr>
                          <w:color w:val="000000" w:themeColor="text1"/>
                        </w:rPr>
                      </w:pPr>
                      <w:r w:rsidRPr="00565D99">
                        <w:rPr>
                          <w:color w:val="000000" w:themeColor="text1"/>
                        </w:rPr>
                        <w:t>El formulario debe permitir seleccionar el tipo de combustible y el número de tanque.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El campo de "volumen" solo debe aceptar valores numéricos positivos.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Al guardar, el sistema debe emitir un mensaje de confirmación y actualizar el "Saldo Actual" en el panel principal de la estación de servicio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</w:p>
                    <w:p w14:paraId="4405BDA1" w14:textId="77777777" w:rsidR="00565D99" w:rsidRPr="00565D99" w:rsidRDefault="00565D99" w:rsidP="00565D99">
                      <w:pPr>
                        <w:ind w:firstLine="708"/>
                      </w:pPr>
                      <w:r w:rsidRPr="00565D99">
                        <w:br/>
                        <w:t>El sistema debe solicitar correo electrónico y contraseña registrados.</w:t>
                      </w:r>
                      <w:r w:rsidRPr="00565D99">
                        <w:br/>
                        <w:t>Tras el primer ingreso exitoso, el sistema debe solicitar un segundo factor (código enviado al correo o SMS).</w:t>
                      </w:r>
                      <w:r w:rsidRPr="00565D99">
                        <w:br/>
                        <w:t>La contraseña debe mostrarse enmascarada (puntos o asteriscos).</w:t>
                      </w:r>
                      <w:r w:rsidRPr="00565D99">
                        <w:br/>
                        <w:t>El sistema debe bloquear la cuenta tras 3 intentos fallidos consecutivos durante 15 minutos.</w:t>
                      </w:r>
                    </w:p>
                    <w:p w14:paraId="2B48B4F0" w14:textId="77777777" w:rsidR="00565D99" w:rsidRPr="00565D99" w:rsidRDefault="00565D99" w:rsidP="00565D99">
                      <w:pPr>
                        <w:ind w:firstLine="708"/>
                      </w:pPr>
                    </w:p>
                    <w:p w14:paraId="1F5220CC" w14:textId="77777777" w:rsidR="00565D99" w:rsidRPr="00565D99" w:rsidRDefault="00565D99" w:rsidP="00565D9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7A8228" wp14:editId="1ABD575C">
                <wp:simplePos x="0" y="0"/>
                <wp:positionH relativeFrom="column">
                  <wp:posOffset>-251772</wp:posOffset>
                </wp:positionH>
                <wp:positionV relativeFrom="paragraph">
                  <wp:posOffset>119512</wp:posOffset>
                </wp:positionV>
                <wp:extent cx="6185140" cy="8998"/>
                <wp:effectExtent l="19050" t="19050" r="25400" b="29210"/>
                <wp:wrapNone/>
                <wp:docPr id="348567311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5140" cy="899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13D06" id="Conector recto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8pt,9.4pt" to="467.2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" strokecolor="black [3213]" strokeweight="2.25pt">
                <v:stroke joinstyle="miter"/>
              </v:line>
            </w:pict>
          </mc:Fallback>
        </mc:AlternateContent>
      </w:r>
      <w:r>
        <w:br w:type="page"/>
      </w:r>
    </w:p>
    <w:p w14:paraId="7EE72599" w14:textId="0A00CD0B" w:rsidR="00714A47" w:rsidRDefault="00565D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C6E3B4" wp14:editId="252427E2">
                <wp:simplePos x="0" y="0"/>
                <wp:positionH relativeFrom="margin">
                  <wp:posOffset>-234746</wp:posOffset>
                </wp:positionH>
                <wp:positionV relativeFrom="paragraph">
                  <wp:posOffset>2757805</wp:posOffset>
                </wp:positionV>
                <wp:extent cx="6153150" cy="2475781"/>
                <wp:effectExtent l="0" t="0" r="57150" b="20320"/>
                <wp:wrapNone/>
                <wp:docPr id="1207442281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475781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7507A" w14:textId="77777777" w:rsidR="00565D99" w:rsidRDefault="00565D99" w:rsidP="00565D9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C0BF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Alertas de reabastecimiento crítico</w:t>
                            </w:r>
                          </w:p>
                          <w:p w14:paraId="7762A113" w14:textId="2FF23D03" w:rsidR="00565D99" w:rsidRPr="00565D99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El usuario debe poder configurar un "Umbral de Alerta" (ej. 10% de la capacidad total del tanque).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>El sistema debe comparar el inventario registrado vs. el umbral cada vez que se registre una venta o salida.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565D99">
                              <w:rPr>
                                <w:color w:val="000000" w:themeColor="text1"/>
                              </w:rPr>
                              <w:t xml:space="preserve">Si el nivel es inferior al umbral, el icono del tanque en el </w:t>
                            </w:r>
                            <w:proofErr w:type="spellStart"/>
                            <w:r w:rsidRPr="00565D99">
                              <w:rPr>
                                <w:color w:val="000000" w:themeColor="text1"/>
                              </w:rPr>
                              <w:t>dashboard</w:t>
                            </w:r>
                            <w:proofErr w:type="spellEnd"/>
                            <w:r w:rsidRPr="00565D99">
                              <w:rPr>
                                <w:color w:val="000000" w:themeColor="text1"/>
                              </w:rPr>
                              <w:t xml:space="preserve"> debe cambiar a color rojo y enviar una alerta de "Nivel Crítico" al Distribuidor Mayorista asignado.</w:t>
                            </w:r>
                          </w:p>
                          <w:p w14:paraId="74AA735E" w14:textId="1DCA3DC1" w:rsidR="00565D99" w:rsidRPr="00565D99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</w:p>
                          <w:p w14:paraId="4A18C779" w14:textId="77777777" w:rsidR="00565D99" w:rsidRPr="00225285" w:rsidRDefault="00565D99" w:rsidP="00565D99">
                            <w:pPr>
                              <w:ind w:firstLine="708"/>
                              <w:rPr>
                                <w:color w:val="000000" w:themeColor="text1"/>
                              </w:rPr>
                            </w:pPr>
                          </w:p>
                          <w:p w14:paraId="33A93D35" w14:textId="77777777" w:rsidR="00565D99" w:rsidRPr="00225285" w:rsidRDefault="00565D99" w:rsidP="00565D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6E3B4" id="_x0000_s1034" type="#_x0000_t65" style="position:absolute;margin-left:-18.5pt;margin-top:217.15pt;width:484.5pt;height:194.95pt;z-index:251682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" adj="18000" fillcolor="white [3212]" strokecolor="#030e13 [484]" strokeweight="1pt">
                <v:stroke joinstyle="miter"/>
                <v:textbox>
                  <w:txbxContent>
                    <w:p w14:paraId="6C57507A" w14:textId="77777777" w:rsidR="00565D99" w:rsidRDefault="00565D99" w:rsidP="00565D9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BC0BF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Alertas de reabastecimiento crítico</w:t>
                      </w:r>
                    </w:p>
                    <w:p w14:paraId="7762A113" w14:textId="2FF23D03" w:rsidR="00565D99" w:rsidRPr="00565D99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El usuario debe poder configurar un "Umbral de Alerta" (ej. 10% de la capacidad total del tanque).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>El sistema debe comparar el inventario registrado vs. el umbral cada vez que se registre una venta o salida.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565D99">
                        <w:rPr>
                          <w:color w:val="000000" w:themeColor="text1"/>
                        </w:rPr>
                        <w:t xml:space="preserve">Si el nivel es inferior al umbral, el icono del tanque en el </w:t>
                      </w:r>
                      <w:proofErr w:type="spellStart"/>
                      <w:r w:rsidRPr="00565D99">
                        <w:rPr>
                          <w:color w:val="000000" w:themeColor="text1"/>
                        </w:rPr>
                        <w:t>dashboard</w:t>
                      </w:r>
                      <w:proofErr w:type="spellEnd"/>
                      <w:r w:rsidRPr="00565D99">
                        <w:rPr>
                          <w:color w:val="000000" w:themeColor="text1"/>
                        </w:rPr>
                        <w:t xml:space="preserve"> debe cambiar a color rojo y enviar una alerta de "Nivel Crítico" al Distribuidor Mayorista asignado.</w:t>
                      </w:r>
                    </w:p>
                    <w:p w14:paraId="74AA735E" w14:textId="1DCA3DC1" w:rsidR="00565D99" w:rsidRPr="00565D99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</w:p>
                    <w:p w14:paraId="4A18C779" w14:textId="77777777" w:rsidR="00565D99" w:rsidRPr="00225285" w:rsidRDefault="00565D99" w:rsidP="00565D99">
                      <w:pPr>
                        <w:ind w:firstLine="708"/>
                        <w:rPr>
                          <w:color w:val="000000" w:themeColor="text1"/>
                        </w:rPr>
                      </w:pPr>
                    </w:p>
                    <w:p w14:paraId="33A93D35" w14:textId="77777777" w:rsidR="00565D99" w:rsidRPr="00225285" w:rsidRDefault="00565D99" w:rsidP="00565D9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358EFF" wp14:editId="49B5460C">
                <wp:simplePos x="0" y="0"/>
                <wp:positionH relativeFrom="column">
                  <wp:posOffset>-303530</wp:posOffset>
                </wp:positionH>
                <wp:positionV relativeFrom="paragraph">
                  <wp:posOffset>527362</wp:posOffset>
                </wp:positionV>
                <wp:extent cx="6152096" cy="0"/>
                <wp:effectExtent l="0" t="19050" r="20320" b="19050"/>
                <wp:wrapNone/>
                <wp:docPr id="1046709033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209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7C1CC" id="Conector recto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9pt,41.5pt" to="460.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A895BF" wp14:editId="7EED3273">
                <wp:simplePos x="0" y="0"/>
                <wp:positionH relativeFrom="margin">
                  <wp:align>center</wp:align>
                </wp:positionH>
                <wp:positionV relativeFrom="paragraph">
                  <wp:posOffset>-3977</wp:posOffset>
                </wp:positionV>
                <wp:extent cx="6153150" cy="2104846"/>
                <wp:effectExtent l="0" t="0" r="57150" b="10160"/>
                <wp:wrapNone/>
                <wp:docPr id="1821884143" name="Rectángulo: esquina dobla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2104846"/>
                        </a:xfrm>
                        <a:prstGeom prst="foldedCorne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E43EB" w14:textId="77777777" w:rsidR="00BC0BFB" w:rsidRDefault="00BC0BFB" w:rsidP="00BC0BF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C0BFB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Alertas de reabastecimiento crítico</w:t>
                            </w:r>
                          </w:p>
                          <w:p w14:paraId="6035F50F" w14:textId="77777777" w:rsidR="00BC0BFB" w:rsidRPr="00BC0BFB" w:rsidRDefault="00BC0BFB" w:rsidP="00BC0BFB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8ABCECE" w14:textId="0ADAC4EC" w:rsidR="00BC0BFB" w:rsidRPr="00BC0BFB" w:rsidRDefault="00BC0BFB" w:rsidP="00BC0BFB">
                            <w:pPr>
                              <w:rPr>
                                <w:color w:val="000000" w:themeColor="text1"/>
                              </w:rPr>
                            </w:pPr>
                            <w:r w:rsidRPr="00BC0BFB">
                              <w:rPr>
                                <w:color w:val="000000" w:themeColor="text1"/>
                              </w:rPr>
                              <w:t>Como estación de servicio deseo recibir una notificación automática cuando el nivel de combustible en los tanques baje de un umbral mínimo configurado.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r w:rsidRPr="00BC0BFB">
                              <w:rPr>
                                <w:color w:val="000000" w:themeColor="text1"/>
                              </w:rPr>
                              <w:t>Para que se pueda gestionar el pedido al distribuidor mayorista a tiempo y evitar la interrupción del servicio al público.</w:t>
                            </w:r>
                          </w:p>
                          <w:p w14:paraId="14759029" w14:textId="77777777" w:rsidR="00225285" w:rsidRPr="00225285" w:rsidRDefault="00225285" w:rsidP="002252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95BF" id="_x0000_s1035" type="#_x0000_t65" style="position:absolute;margin-left:0;margin-top:-.3pt;width:484.5pt;height:165.7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" adj="18000" fillcolor="white [3212]" strokecolor="#030e13 [484]" strokeweight="1pt">
                <v:stroke joinstyle="miter"/>
                <v:textbox>
                  <w:txbxContent>
                    <w:p w14:paraId="186E43EB" w14:textId="77777777" w:rsidR="00BC0BFB" w:rsidRDefault="00BC0BFB" w:rsidP="00BC0BF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BC0BFB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Alertas de reabastecimiento crítico</w:t>
                      </w:r>
                    </w:p>
                    <w:p w14:paraId="6035F50F" w14:textId="77777777" w:rsidR="00BC0BFB" w:rsidRPr="00BC0BFB" w:rsidRDefault="00BC0BFB" w:rsidP="00BC0BFB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8ABCECE" w14:textId="0ADAC4EC" w:rsidR="00BC0BFB" w:rsidRPr="00BC0BFB" w:rsidRDefault="00BC0BFB" w:rsidP="00BC0BFB">
                      <w:pPr>
                        <w:rPr>
                          <w:color w:val="000000" w:themeColor="text1"/>
                        </w:rPr>
                      </w:pPr>
                      <w:r w:rsidRPr="00BC0BFB">
                        <w:rPr>
                          <w:color w:val="000000" w:themeColor="text1"/>
                        </w:rPr>
                        <w:t>Como estación de servicio deseo recibir una notificación automática cuando el nivel de combustible en los tanques baje de un umbral mínimo configurado.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r w:rsidRPr="00BC0BFB">
                        <w:rPr>
                          <w:color w:val="000000" w:themeColor="text1"/>
                        </w:rPr>
                        <w:t>Para que se pueda gestionar el pedido al distribuidor mayorista a tiempo y evitar la interrupción del servicio al público.</w:t>
                      </w:r>
                    </w:p>
                    <w:p w14:paraId="14759029" w14:textId="77777777" w:rsidR="00225285" w:rsidRPr="00225285" w:rsidRDefault="00225285" w:rsidP="0022528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14A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4B2E4" w14:textId="77777777" w:rsidR="006D1D06" w:rsidRDefault="006D1D06" w:rsidP="00225285">
      <w:pPr>
        <w:spacing w:after="0" w:line="240" w:lineRule="auto"/>
      </w:pPr>
      <w:r>
        <w:separator/>
      </w:r>
    </w:p>
  </w:endnote>
  <w:endnote w:type="continuationSeparator" w:id="0">
    <w:p w14:paraId="5D74E1BB" w14:textId="77777777" w:rsidR="006D1D06" w:rsidRDefault="006D1D06" w:rsidP="0022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76DC" w14:textId="77777777" w:rsidR="006D1D06" w:rsidRDefault="006D1D06" w:rsidP="00225285">
      <w:pPr>
        <w:spacing w:after="0" w:line="240" w:lineRule="auto"/>
      </w:pPr>
      <w:r>
        <w:separator/>
      </w:r>
    </w:p>
  </w:footnote>
  <w:footnote w:type="continuationSeparator" w:id="0">
    <w:p w14:paraId="100DA4A5" w14:textId="77777777" w:rsidR="006D1D06" w:rsidRDefault="006D1D06" w:rsidP="0022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255"/>
    <w:multiLevelType w:val="multilevel"/>
    <w:tmpl w:val="65E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54FA"/>
    <w:multiLevelType w:val="multilevel"/>
    <w:tmpl w:val="73C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641D6"/>
    <w:multiLevelType w:val="multilevel"/>
    <w:tmpl w:val="D61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B14EC"/>
    <w:multiLevelType w:val="multilevel"/>
    <w:tmpl w:val="BCE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83F81"/>
    <w:multiLevelType w:val="multilevel"/>
    <w:tmpl w:val="E1AA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03CAB"/>
    <w:multiLevelType w:val="multilevel"/>
    <w:tmpl w:val="337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411362">
    <w:abstractNumId w:val="3"/>
  </w:num>
  <w:num w:numId="2" w16cid:durableId="1101730139">
    <w:abstractNumId w:val="0"/>
  </w:num>
  <w:num w:numId="3" w16cid:durableId="251090345">
    <w:abstractNumId w:val="1"/>
  </w:num>
  <w:num w:numId="4" w16cid:durableId="1789661568">
    <w:abstractNumId w:val="5"/>
  </w:num>
  <w:num w:numId="5" w16cid:durableId="1114134909">
    <w:abstractNumId w:val="4"/>
  </w:num>
  <w:num w:numId="6" w16cid:durableId="153715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85"/>
    <w:rsid w:val="00225285"/>
    <w:rsid w:val="002A128C"/>
    <w:rsid w:val="003C7CD0"/>
    <w:rsid w:val="00565D99"/>
    <w:rsid w:val="006D1D06"/>
    <w:rsid w:val="00707226"/>
    <w:rsid w:val="00714A47"/>
    <w:rsid w:val="00941AF7"/>
    <w:rsid w:val="00A54BBB"/>
    <w:rsid w:val="00BC0BFB"/>
    <w:rsid w:val="00D6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BFC55"/>
  <w15:chartTrackingRefBased/>
  <w15:docId w15:val="{3B7E54E4-6D76-4185-A2B6-80F7CFEF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99"/>
  </w:style>
  <w:style w:type="paragraph" w:styleId="Ttulo1">
    <w:name w:val="heading 1"/>
    <w:basedOn w:val="Normal"/>
    <w:next w:val="Normal"/>
    <w:link w:val="Ttulo1Car"/>
    <w:uiPriority w:val="9"/>
    <w:qFormat/>
    <w:rsid w:val="0022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2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52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5285"/>
  </w:style>
  <w:style w:type="paragraph" w:styleId="Piedepgina">
    <w:name w:val="footer"/>
    <w:basedOn w:val="Normal"/>
    <w:link w:val="PiedepginaCar"/>
    <w:uiPriority w:val="99"/>
    <w:unhideWhenUsed/>
    <w:rsid w:val="002252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5285"/>
  </w:style>
  <w:style w:type="paragraph" w:styleId="NormalWeb">
    <w:name w:val="Normal (Web)"/>
    <w:basedOn w:val="Normal"/>
    <w:uiPriority w:val="99"/>
    <w:semiHidden/>
    <w:unhideWhenUsed/>
    <w:rsid w:val="00565D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Chacon Herrera</dc:creator>
  <cp:keywords/>
  <dc:description/>
  <cp:lastModifiedBy>David Santiago Chacon Herrera</cp:lastModifiedBy>
  <cp:revision>2</cp:revision>
  <dcterms:created xsi:type="dcterms:W3CDTF">2026-02-10T23:57:00Z</dcterms:created>
  <dcterms:modified xsi:type="dcterms:W3CDTF">2026-02-10T23:57:00Z</dcterms:modified>
</cp:coreProperties>
</file>