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0F4" w:rsidRDefault="00705A7F" w:rsidP="002D5B96">
      <w:pPr>
        <w:rPr>
          <w:rFonts w:cs="Arial"/>
          <w:sz w:val="18"/>
          <w:szCs w:val="18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 xml:space="preserve">La plantilla se debe </w:t>
      </w:r>
      <w:r w:rsidR="00D9093C">
        <w:rPr>
          <w:rFonts w:cs="Arial"/>
          <w:color w:val="0000FF"/>
          <w:sz w:val="18"/>
          <w:szCs w:val="18"/>
        </w:rPr>
        <w:t>dili</w:t>
      </w:r>
      <w:r>
        <w:rPr>
          <w:rFonts w:cs="Arial"/>
          <w:color w:val="0000FF"/>
          <w:sz w:val="18"/>
          <w:szCs w:val="18"/>
        </w:rPr>
        <w:t>gen</w:t>
      </w:r>
      <w:r w:rsidR="00D9093C">
        <w:rPr>
          <w:rFonts w:cs="Arial"/>
          <w:color w:val="0000FF"/>
          <w:sz w:val="18"/>
          <w:szCs w:val="18"/>
        </w:rPr>
        <w:t>ciar</w:t>
      </w:r>
      <w:r>
        <w:rPr>
          <w:rFonts w:cs="Arial"/>
          <w:color w:val="0000FF"/>
          <w:sz w:val="18"/>
          <w:szCs w:val="18"/>
        </w:rPr>
        <w:t xml:space="preserve"> por cada </w:t>
      </w:r>
      <w:r w:rsidR="005E04F9">
        <w:rPr>
          <w:rFonts w:cs="Arial"/>
          <w:color w:val="0000FF"/>
          <w:sz w:val="18"/>
          <w:szCs w:val="18"/>
        </w:rPr>
        <w:t>escenario operacional</w:t>
      </w:r>
      <w:r w:rsidRPr="00881BC2">
        <w:rPr>
          <w:rFonts w:cs="Arial"/>
          <w:sz w:val="18"/>
          <w:szCs w:val="18"/>
        </w:rPr>
        <w:t>&gt;</w:t>
      </w:r>
    </w:p>
    <w:p w:rsidR="009A1532" w:rsidRDefault="009A1532" w:rsidP="002D5B96">
      <w:pPr>
        <w:rPr>
          <w:rFonts w:cs="Arial"/>
          <w:sz w:val="18"/>
          <w:szCs w:val="18"/>
        </w:rPr>
      </w:pPr>
    </w:p>
    <w:p w:rsidR="009A1532" w:rsidRDefault="009A1532" w:rsidP="002D5B96">
      <w:pPr>
        <w:rPr>
          <w:rFonts w:cs="Arial"/>
          <w:sz w:val="18"/>
          <w:szCs w:val="18"/>
        </w:rPr>
      </w:pPr>
    </w:p>
    <w:tbl>
      <w:tblPr>
        <w:tblW w:w="85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1"/>
        <w:gridCol w:w="3569"/>
        <w:gridCol w:w="2835"/>
      </w:tblGrid>
      <w:tr w:rsidR="009A1532" w:rsidRPr="00916C01" w:rsidTr="009A1532">
        <w:trPr>
          <w:trHeight w:val="315"/>
          <w:jc w:val="center"/>
        </w:trPr>
        <w:tc>
          <w:tcPr>
            <w:tcW w:w="5670" w:type="dxa"/>
            <w:gridSpan w:val="2"/>
            <w:shd w:val="clear" w:color="auto" w:fill="auto"/>
            <w:vAlign w:val="center"/>
            <w:hideMark/>
          </w:tcPr>
          <w:p w:rsidR="009A1532" w:rsidRPr="00916C01" w:rsidRDefault="005E04F9" w:rsidP="006412C1">
            <w:pPr>
              <w:jc w:val="both"/>
              <w:rPr>
                <w:rFonts w:ascii="Cambria" w:hAnsi="Cambria" w:cs="Calibri"/>
                <w:b/>
                <w:bCs/>
                <w:color w:val="000000"/>
              </w:rPr>
            </w:pPr>
            <w:r w:rsidRPr="00585452">
              <w:rPr>
                <w:rFonts w:ascii="Cambria" w:hAnsi="Cambria" w:cs="Calibri"/>
                <w:b/>
                <w:bCs/>
                <w:color w:val="000000"/>
                <w:sz w:val="22"/>
              </w:rPr>
              <w:t>OE-</w:t>
            </w:r>
            <w:r w:rsidRPr="00585452">
              <w:rPr>
                <w:rFonts w:cs="Arial"/>
                <w:b/>
                <w:szCs w:val="18"/>
              </w:rPr>
              <w:t>0</w:t>
            </w:r>
            <w:r w:rsidRPr="00585452">
              <w:rPr>
                <w:rFonts w:cs="Arial"/>
                <w:b/>
                <w:color w:val="0000FF"/>
                <w:szCs w:val="18"/>
              </w:rPr>
              <w:t xml:space="preserve">XX </w:t>
            </w: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</w:rPr>
              <w:t xml:space="preserve">Reemplazar XX por el número consecutivo correspondiente al </w:t>
            </w:r>
            <w:r>
              <w:rPr>
                <w:rFonts w:cs="Arial"/>
                <w:color w:val="0000FF"/>
                <w:sz w:val="18"/>
                <w:szCs w:val="18"/>
              </w:rPr>
              <w:t>escenario operacional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  <w:tc>
          <w:tcPr>
            <w:tcW w:w="2835" w:type="dxa"/>
            <w:shd w:val="clear" w:color="auto" w:fill="auto"/>
            <w:vAlign w:val="center"/>
            <w:hideMark/>
          </w:tcPr>
          <w:p w:rsidR="009A1532" w:rsidRPr="00916C01" w:rsidRDefault="009A1532" w:rsidP="006412C1">
            <w:pPr>
              <w:jc w:val="both"/>
              <w:rPr>
                <w:rFonts w:ascii="Cambria" w:hAnsi="Cambria" w:cs="Calibri"/>
                <w:b/>
                <w:bCs/>
                <w:color w:val="000000"/>
              </w:rPr>
            </w:pPr>
            <w:r w:rsidRPr="00585452">
              <w:rPr>
                <w:rFonts w:ascii="Cambria" w:hAnsi="Cambria" w:cs="Calibri"/>
                <w:b/>
                <w:bCs/>
                <w:color w:val="000000"/>
                <w:sz w:val="22"/>
              </w:rPr>
              <w:t>Stakeholder Asociado</w:t>
            </w:r>
          </w:p>
        </w:tc>
      </w:tr>
      <w:tr w:rsidR="009A1532" w:rsidRPr="00916C01" w:rsidTr="009A1532">
        <w:trPr>
          <w:trHeight w:val="315"/>
          <w:jc w:val="center"/>
        </w:trPr>
        <w:tc>
          <w:tcPr>
            <w:tcW w:w="5670" w:type="dxa"/>
            <w:gridSpan w:val="2"/>
            <w:vMerge w:val="restart"/>
            <w:shd w:val="clear" w:color="auto" w:fill="B8CCE4"/>
            <w:vAlign w:val="center"/>
            <w:hideMark/>
          </w:tcPr>
          <w:p w:rsidR="009A1532" w:rsidRPr="00D04436" w:rsidRDefault="00594B74" w:rsidP="00594B74">
            <w:pPr>
              <w:jc w:val="both"/>
              <w:rPr>
                <w:rFonts w:ascii="Calibri" w:hAnsi="Calibri" w:cs="Calibri"/>
                <w:bCs/>
                <w:i/>
                <w:color w:val="000000"/>
              </w:rPr>
            </w:pPr>
            <w:r>
              <w:rPr>
                <w:rFonts w:cs="Arial"/>
                <w:color w:val="0000FF"/>
                <w:sz w:val="18"/>
                <w:szCs w:val="18"/>
              </w:rPr>
              <w:t>&lt;R</w:t>
            </w:r>
            <w:r w:rsidR="009A1532">
              <w:rPr>
                <w:rFonts w:cs="Arial"/>
                <w:color w:val="0000FF"/>
                <w:sz w:val="18"/>
                <w:szCs w:val="18"/>
              </w:rPr>
              <w:t>eemplazar por el nombre del escenario operacional</w:t>
            </w:r>
            <w:r>
              <w:rPr>
                <w:rFonts w:cs="Arial"/>
                <w:color w:val="0000FF"/>
                <w:sz w:val="18"/>
                <w:szCs w:val="18"/>
              </w:rPr>
              <w:t>&gt;</w:t>
            </w:r>
          </w:p>
        </w:tc>
        <w:tc>
          <w:tcPr>
            <w:tcW w:w="2835" w:type="dxa"/>
            <w:vMerge w:val="restart"/>
            <w:shd w:val="clear" w:color="auto" w:fill="auto"/>
            <w:vAlign w:val="center"/>
          </w:tcPr>
          <w:p w:rsidR="009A1532" w:rsidRPr="00916C01" w:rsidRDefault="00594B74" w:rsidP="00594B74">
            <w:pPr>
              <w:jc w:val="both"/>
              <w:rPr>
                <w:rFonts w:ascii="Calibri" w:hAnsi="Calibri" w:cs="Calibri"/>
                <w:bCs/>
                <w:i/>
                <w:color w:val="000000"/>
              </w:rPr>
            </w:pP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 xml:space="preserve">Quien o quienes ejecutan el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escenario operacional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9A1532" w:rsidRPr="00916C01" w:rsidTr="009A1532">
        <w:trPr>
          <w:trHeight w:val="244"/>
          <w:jc w:val="center"/>
        </w:trPr>
        <w:tc>
          <w:tcPr>
            <w:tcW w:w="5670" w:type="dxa"/>
            <w:gridSpan w:val="2"/>
            <w:vMerge/>
            <w:shd w:val="clear" w:color="auto" w:fill="B8CCE4"/>
            <w:vAlign w:val="center"/>
            <w:hideMark/>
          </w:tcPr>
          <w:p w:rsidR="009A1532" w:rsidRPr="00916C01" w:rsidRDefault="009A1532" w:rsidP="006412C1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2835" w:type="dxa"/>
            <w:vMerge/>
            <w:vAlign w:val="center"/>
            <w:hideMark/>
          </w:tcPr>
          <w:p w:rsidR="009A1532" w:rsidRPr="00916C01" w:rsidRDefault="009A1532" w:rsidP="006412C1">
            <w:pPr>
              <w:jc w:val="both"/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585452" w:rsidRPr="00916C01" w:rsidTr="00585452">
        <w:trPr>
          <w:trHeight w:val="300"/>
          <w:jc w:val="center"/>
        </w:trPr>
        <w:tc>
          <w:tcPr>
            <w:tcW w:w="2101" w:type="dxa"/>
            <w:shd w:val="clear" w:color="auto" w:fill="auto"/>
            <w:vAlign w:val="center"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Tipo</w:t>
            </w:r>
            <w:r>
              <w:rPr>
                <w:rFonts w:ascii="Cambria" w:hAnsi="Cambria" w:cs="Calibri"/>
                <w:b/>
                <w:iCs/>
                <w:color w:val="000000"/>
                <w:sz w:val="22"/>
              </w:rPr>
              <w:t>:</w:t>
            </w:r>
          </w:p>
        </w:tc>
        <w:tc>
          <w:tcPr>
            <w:tcW w:w="6404" w:type="dxa"/>
            <w:gridSpan w:val="2"/>
            <w:shd w:val="clear" w:color="auto" w:fill="auto"/>
            <w:noWrap/>
            <w:vAlign w:val="center"/>
          </w:tcPr>
          <w:p w:rsidR="00585452" w:rsidRPr="00B900C0" w:rsidRDefault="00585452" w:rsidP="006412C1">
            <w:pPr>
              <w:rPr>
                <w:rFonts w:cs="Arial"/>
                <w:sz w:val="18"/>
                <w:szCs w:val="18"/>
              </w:rPr>
            </w:pP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Indispensable (Implementación obligatoria)/ Deseable (Implementación deseable)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585452" w:rsidRPr="00916C01" w:rsidTr="00585452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Prioridad</w:t>
            </w:r>
            <w:r>
              <w:rPr>
                <w:rFonts w:ascii="Cambria" w:hAnsi="Cambria" w:cs="Calibri"/>
                <w:b/>
                <w:iCs/>
                <w:color w:val="000000"/>
                <w:sz w:val="22"/>
              </w:rPr>
              <w:t>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B900C0" w:rsidRDefault="00585452" w:rsidP="006412C1">
            <w:pPr>
              <w:rPr>
                <w:rFonts w:cs="Arial"/>
                <w:color w:val="0000FF"/>
                <w:sz w:val="18"/>
                <w:szCs w:val="18"/>
                <w:lang w:val="es-ES"/>
              </w:rPr>
            </w:pPr>
            <w:r w:rsidRPr="00B900C0">
              <w:rPr>
                <w:rFonts w:cs="Arial"/>
                <w:sz w:val="18"/>
                <w:szCs w:val="18"/>
              </w:rPr>
              <w:t>&lt;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Esencial, Alta, Baja</w:t>
            </w:r>
            <w:r w:rsidRPr="00B900C0">
              <w:rPr>
                <w:rFonts w:cs="Arial"/>
                <w:sz w:val="18"/>
                <w:szCs w:val="18"/>
              </w:rPr>
              <w:t>&gt;</w:t>
            </w:r>
          </w:p>
        </w:tc>
      </w:tr>
      <w:tr w:rsidR="00585452" w:rsidRPr="00916C01" w:rsidTr="00117F34">
        <w:trPr>
          <w:trHeight w:val="258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585452" w:rsidRDefault="00585452" w:rsidP="006412C1">
            <w:pPr>
              <w:jc w:val="both"/>
              <w:rPr>
                <w:rFonts w:ascii="Cambria" w:hAnsi="Cambria" w:cs="Calibri"/>
                <w:i/>
                <w:iCs/>
                <w:color w:val="000000"/>
                <w:sz w:val="22"/>
                <w:u w:val="single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Estado y Expectativa del Stakeholder: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916C01" w:rsidRDefault="00585452" w:rsidP="009D2B7E">
            <w:pPr>
              <w:numPr>
                <w:ilvl w:val="0"/>
                <w:numId w:val="46"/>
              </w:numPr>
              <w:ind w:left="213" w:hanging="213"/>
              <w:jc w:val="both"/>
              <w:rPr>
                <w:rFonts w:ascii="Calibri" w:hAnsi="Calibri" w:cs="Calibri"/>
                <w:color w:val="000000"/>
              </w:rPr>
            </w:pPr>
            <w:r w:rsidRPr="009D2B7E">
              <w:rPr>
                <w:rFonts w:ascii="Calibri" w:hAnsi="Calibri" w:cs="Calibri"/>
                <w:b/>
                <w:color w:val="000000"/>
                <w:sz w:val="22"/>
              </w:rPr>
              <w:t>ESTADO: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&lt;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Situación actual para el stakeholder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&gt;</w:t>
            </w:r>
          </w:p>
          <w:p w:rsidR="00585452" w:rsidRPr="00916C01" w:rsidRDefault="00585452" w:rsidP="009D2B7E">
            <w:pPr>
              <w:numPr>
                <w:ilvl w:val="0"/>
                <w:numId w:val="46"/>
              </w:numPr>
              <w:ind w:left="213" w:hanging="213"/>
              <w:jc w:val="both"/>
              <w:rPr>
                <w:rFonts w:ascii="Calibri" w:hAnsi="Calibri" w:cs="Calibri"/>
                <w:color w:val="000000"/>
              </w:rPr>
            </w:pPr>
            <w:r w:rsidRPr="009D2B7E">
              <w:rPr>
                <w:rFonts w:ascii="Calibri" w:hAnsi="Calibri" w:cs="Calibri"/>
                <w:b/>
                <w:color w:val="000000"/>
                <w:sz w:val="22"/>
              </w:rPr>
              <w:t>EXPECTATIVA: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 xml:space="preserve">&lt;Situación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futura esperada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 xml:space="preserve"> para el stakeholder&gt;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585452" w:rsidRPr="00916C01" w:rsidTr="00117F34">
        <w:trPr>
          <w:trHeight w:val="258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i/>
                <w:iCs/>
                <w:color w:val="000000"/>
                <w:sz w:val="22"/>
                <w:u w:val="single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Utilidad para el Stakeholder</w:t>
            </w: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916C01" w:rsidRDefault="00585452" w:rsidP="005E04F9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&lt;D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 xml:space="preserve">escribir los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bene</w:t>
            </w:r>
            <w:bookmarkStart w:id="0" w:name="_GoBack"/>
            <w:bookmarkEnd w:id="0"/>
            <w:r>
              <w:rPr>
                <w:rFonts w:cs="Arial"/>
                <w:color w:val="0000FF"/>
                <w:sz w:val="18"/>
                <w:szCs w:val="18"/>
                <w:lang w:val="es-ES"/>
              </w:rPr>
              <w:t>ficios/ventajas que percibirá el stakeholder&gt;</w:t>
            </w:r>
          </w:p>
        </w:tc>
      </w:tr>
      <w:tr w:rsidR="00585452" w:rsidRPr="00916C01" w:rsidTr="00117F34">
        <w:trPr>
          <w:trHeight w:val="258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i/>
                <w:iCs/>
                <w:color w:val="000000"/>
                <w:sz w:val="22"/>
                <w:u w:val="single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Contexto de la Operación: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916C01" w:rsidRDefault="00585452" w:rsidP="00C46446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&lt;D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 xml:space="preserve">escribir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el ambiente (ejecución, pruebas) o condiciones en el que se desarrolla el escenario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&gt;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585452" w:rsidRPr="00916C01" w:rsidTr="00117F34">
        <w:trPr>
          <w:trHeight w:val="258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i/>
                <w:iCs/>
                <w:color w:val="000000"/>
                <w:sz w:val="22"/>
                <w:u w:val="single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Entradas de la Operación: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916C01" w:rsidRDefault="00585452" w:rsidP="00117F34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&lt;L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 xml:space="preserve">istar las entradas  para la ejecución del 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escenario operacional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.  Para marcar la obligatoriedad se debe utilizar * al lado derecho de la entrada asociada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&gt;</w:t>
            </w:r>
          </w:p>
        </w:tc>
      </w:tr>
      <w:tr w:rsidR="00585452" w:rsidRPr="00916C01" w:rsidTr="00117F34">
        <w:trPr>
          <w:trHeight w:val="258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Salidas de la Operación: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916C01" w:rsidRDefault="00585452" w:rsidP="00117F34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&lt;E</w:t>
            </w:r>
            <w:r w:rsidRPr="00B900C0">
              <w:rPr>
                <w:rFonts w:cs="Arial"/>
                <w:color w:val="0000FF"/>
                <w:sz w:val="18"/>
                <w:szCs w:val="18"/>
                <w:lang w:val="es-ES"/>
              </w:rPr>
              <w:t>specificación de las salidas del sistema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&gt;</w:t>
            </w:r>
          </w:p>
        </w:tc>
      </w:tr>
      <w:tr w:rsidR="00585452" w:rsidRPr="00916C01" w:rsidTr="00117F34">
        <w:trPr>
          <w:trHeight w:val="258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 w:val="restart"/>
            <w:shd w:val="clear" w:color="auto" w:fill="auto"/>
            <w:vAlign w:val="center"/>
            <w:hideMark/>
          </w:tcPr>
          <w:p w:rsidR="00585452" w:rsidRPr="00585452" w:rsidRDefault="00585452" w:rsidP="006412C1">
            <w:pPr>
              <w:rPr>
                <w:rFonts w:ascii="Cambria" w:hAnsi="Cambria" w:cs="Calibri"/>
                <w:b/>
                <w:iCs/>
                <w:color w:val="000000"/>
                <w:sz w:val="22"/>
              </w:rPr>
            </w:pPr>
            <w:r w:rsidRPr="00585452">
              <w:rPr>
                <w:rFonts w:ascii="Cambria" w:hAnsi="Cambria" w:cs="Calibri"/>
                <w:b/>
                <w:iCs/>
                <w:color w:val="000000"/>
                <w:sz w:val="22"/>
              </w:rPr>
              <w:t>Respuesta del Sistema:</w:t>
            </w:r>
          </w:p>
        </w:tc>
        <w:tc>
          <w:tcPr>
            <w:tcW w:w="6404" w:type="dxa"/>
            <w:gridSpan w:val="2"/>
            <w:vMerge w:val="restart"/>
            <w:shd w:val="clear" w:color="auto" w:fill="auto"/>
            <w:noWrap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&lt;</w:t>
            </w:r>
            <w:r w:rsidRPr="00117F34">
              <w:rPr>
                <w:rFonts w:cs="Arial"/>
                <w:color w:val="0000FF"/>
                <w:sz w:val="18"/>
                <w:szCs w:val="18"/>
                <w:lang w:val="es-ES"/>
              </w:rPr>
              <w:t>Cómo vamos a observar que sí se cumplió el atributo?</w:t>
            </w:r>
            <w:r>
              <w:rPr>
                <w:rFonts w:cs="Arial"/>
                <w:color w:val="0000FF"/>
                <w:sz w:val="18"/>
                <w:szCs w:val="18"/>
                <w:lang w:val="es-ES"/>
              </w:rPr>
              <w:t>&gt;</w:t>
            </w:r>
          </w:p>
        </w:tc>
      </w:tr>
      <w:tr w:rsidR="00585452" w:rsidRPr="00916C01" w:rsidTr="00117F34">
        <w:trPr>
          <w:trHeight w:val="300"/>
          <w:jc w:val="center"/>
        </w:trPr>
        <w:tc>
          <w:tcPr>
            <w:tcW w:w="2101" w:type="dxa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i/>
                <w:iCs/>
                <w:color w:val="000000"/>
              </w:rPr>
            </w:pPr>
          </w:p>
        </w:tc>
        <w:tc>
          <w:tcPr>
            <w:tcW w:w="6404" w:type="dxa"/>
            <w:gridSpan w:val="2"/>
            <w:vMerge/>
            <w:vAlign w:val="center"/>
            <w:hideMark/>
          </w:tcPr>
          <w:p w:rsidR="00585452" w:rsidRPr="00916C01" w:rsidRDefault="00585452" w:rsidP="006412C1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</w:tbl>
    <w:p w:rsidR="009A1532" w:rsidRDefault="009A1532" w:rsidP="002D5B96">
      <w:pPr>
        <w:rPr>
          <w:rFonts w:cs="Arial"/>
          <w:sz w:val="18"/>
          <w:szCs w:val="18"/>
        </w:rPr>
      </w:pPr>
    </w:p>
    <w:p w:rsidR="00E3003F" w:rsidRDefault="00E3003F" w:rsidP="003A7E60">
      <w:pPr>
        <w:rPr>
          <w:rFonts w:cs="Arial"/>
          <w:sz w:val="18"/>
          <w:szCs w:val="18"/>
          <w:lang w:val="es-ES"/>
        </w:rPr>
      </w:pPr>
    </w:p>
    <w:p w:rsidR="00E3003F" w:rsidRPr="00531547" w:rsidRDefault="00E3003F" w:rsidP="003A7E60">
      <w:pPr>
        <w:rPr>
          <w:rFonts w:cs="Arial"/>
          <w:sz w:val="18"/>
          <w:szCs w:val="18"/>
          <w:lang w:val="es-ES"/>
        </w:rPr>
      </w:pPr>
    </w:p>
    <w:p w:rsidR="00F10C00" w:rsidRDefault="00F10C00" w:rsidP="003A7E60">
      <w:pPr>
        <w:rPr>
          <w:rFonts w:cs="Arial"/>
          <w:sz w:val="18"/>
          <w:szCs w:val="18"/>
        </w:rPr>
      </w:pPr>
    </w:p>
    <w:p w:rsidR="003A7E60" w:rsidRDefault="003A7E60" w:rsidP="003A7E60">
      <w:pPr>
        <w:rPr>
          <w:sz w:val="18"/>
          <w:szCs w:val="18"/>
          <w:lang w:val="es-ES"/>
        </w:rPr>
      </w:pPr>
      <w:r w:rsidRPr="00881BC2">
        <w:rPr>
          <w:rFonts w:cs="Arial"/>
          <w:sz w:val="18"/>
          <w:szCs w:val="18"/>
        </w:rPr>
        <w:t>&lt;</w:t>
      </w:r>
      <w:r>
        <w:rPr>
          <w:rFonts w:cs="Arial"/>
          <w:color w:val="0000FF"/>
          <w:sz w:val="18"/>
          <w:szCs w:val="18"/>
        </w:rPr>
        <w:t>La utilización de la plantilla no tiene control de cambios</w:t>
      </w:r>
      <w:r w:rsidRPr="00881BC2">
        <w:rPr>
          <w:rFonts w:cs="Arial"/>
          <w:sz w:val="18"/>
          <w:szCs w:val="18"/>
        </w:rPr>
        <w:t>&gt;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5386"/>
        <w:gridCol w:w="1560"/>
      </w:tblGrid>
      <w:tr w:rsidR="001E748C" w:rsidRPr="00B900C0" w:rsidTr="00B900C0">
        <w:tc>
          <w:tcPr>
            <w:tcW w:w="8472" w:type="dxa"/>
            <w:gridSpan w:val="3"/>
            <w:shd w:val="clear" w:color="auto" w:fill="B3B3B3"/>
            <w:vAlign w:val="center"/>
          </w:tcPr>
          <w:p w:rsidR="001E748C" w:rsidRPr="00B900C0" w:rsidRDefault="001E748C" w:rsidP="00B900C0">
            <w:pPr>
              <w:jc w:val="center"/>
              <w:rPr>
                <w:b/>
                <w:sz w:val="18"/>
                <w:szCs w:val="18"/>
                <w:lang w:val="es-ES"/>
              </w:rPr>
            </w:pPr>
            <w:r w:rsidRPr="00B900C0">
              <w:rPr>
                <w:b/>
                <w:sz w:val="18"/>
                <w:szCs w:val="18"/>
                <w:lang w:val="es-ES"/>
              </w:rPr>
              <w:t>CONTROL DE CAMBIOS</w:t>
            </w:r>
          </w:p>
        </w:tc>
      </w:tr>
      <w:tr w:rsidR="001E748C" w:rsidRPr="00AF36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Fecha</w:t>
            </w:r>
          </w:p>
        </w:tc>
        <w:tc>
          <w:tcPr>
            <w:tcW w:w="538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:rsidR="001E748C" w:rsidRPr="003A7E60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CO"/>
              </w:rPr>
            </w:pPr>
            <w:r w:rsidRPr="003A7E60">
              <w:rPr>
                <w:rFonts w:ascii="Arial" w:hAnsi="Arial" w:cs="Arial"/>
                <w:b/>
                <w:sz w:val="18"/>
                <w:szCs w:val="18"/>
                <w:lang w:val="es-CO"/>
              </w:rPr>
              <w:t>Descripción</w:t>
            </w:r>
          </w:p>
        </w:tc>
        <w:tc>
          <w:tcPr>
            <w:tcW w:w="1560" w:type="dxa"/>
            <w:tcBorders>
              <w:bottom w:val="single" w:sz="6" w:space="0" w:color="auto"/>
            </w:tcBorders>
            <w:shd w:val="pct10" w:color="auto" w:fill="auto"/>
            <w:vAlign w:val="center"/>
          </w:tcPr>
          <w:p w:rsidR="001E748C" w:rsidRPr="00AF36C5" w:rsidRDefault="001E748C" w:rsidP="006F59D3">
            <w:pPr>
              <w:pStyle w:val="TableText"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  <w:lang w:val="es-ES"/>
              </w:rPr>
            </w:pPr>
            <w:r w:rsidRPr="00AF36C5">
              <w:rPr>
                <w:rFonts w:ascii="Arial" w:hAnsi="Arial" w:cs="Arial"/>
                <w:b/>
                <w:sz w:val="18"/>
                <w:szCs w:val="18"/>
                <w:lang w:val="es-ES"/>
              </w:rPr>
              <w:t>Autor(es)</w:t>
            </w:r>
          </w:p>
        </w:tc>
      </w:tr>
      <w:tr w:rsidR="001E748C" w:rsidRPr="00AF36C5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Look w:val="0000" w:firstRow="0" w:lastRow="0" w:firstColumn="0" w:lastColumn="0" w:noHBand="0" w:noVBand="0"/>
        </w:tblPrEx>
        <w:tc>
          <w:tcPr>
            <w:tcW w:w="1526" w:type="dxa"/>
          </w:tcPr>
          <w:p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</w:p>
        </w:tc>
        <w:tc>
          <w:tcPr>
            <w:tcW w:w="5386" w:type="dxa"/>
          </w:tcPr>
          <w:p w:rsidR="001E748C" w:rsidRPr="0077677A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60" w:type="dxa"/>
          </w:tcPr>
          <w:p w:rsidR="001E748C" w:rsidRPr="00AF36C5" w:rsidRDefault="001E748C" w:rsidP="00D31AEF">
            <w:pPr>
              <w:pStyle w:val="TableText"/>
              <w:widowControl/>
              <w:spacing w:before="0" w:after="0"/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:rsidR="001E748C" w:rsidRPr="002D5B96" w:rsidRDefault="001E748C" w:rsidP="00F10C00">
      <w:pPr>
        <w:rPr>
          <w:lang w:val="es-ES"/>
        </w:rPr>
      </w:pPr>
    </w:p>
    <w:sectPr w:rsidR="001E748C" w:rsidRPr="002D5B96" w:rsidSect="00F10C00">
      <w:headerReference w:type="default" r:id="rId9"/>
      <w:footerReference w:type="default" r:id="rId10"/>
      <w:pgSz w:w="12242" w:h="15842" w:code="119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BE6" w:rsidRDefault="00131BE6">
      <w:r>
        <w:separator/>
      </w:r>
    </w:p>
  </w:endnote>
  <w:endnote w:type="continuationSeparator" w:id="0">
    <w:p w:rsidR="00131BE6" w:rsidRDefault="0013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2569" w:rsidRPr="002D5B96" w:rsidRDefault="000B2569">
    <w:pPr>
      <w:pStyle w:val="Piedepgina"/>
      <w:pBdr>
        <w:top w:val="single" w:sz="4" w:space="1" w:color="auto"/>
      </w:pBdr>
      <w:rPr>
        <w:sz w:val="18"/>
        <w:szCs w:val="18"/>
      </w:rPr>
    </w:pPr>
    <w:r w:rsidRPr="002D5B96">
      <w:rPr>
        <w:sz w:val="18"/>
        <w:szCs w:val="18"/>
      </w:rPr>
      <w:t xml:space="preserve">Versión </w:t>
    </w:r>
    <w:r>
      <w:rPr>
        <w:sz w:val="18"/>
        <w:szCs w:val="18"/>
      </w:rPr>
      <w:t>1</w:t>
    </w:r>
    <w:r w:rsidRPr="002D5B96">
      <w:rPr>
        <w:sz w:val="18"/>
        <w:szCs w:val="18"/>
      </w:rPr>
      <w:t>.</w:t>
    </w:r>
    <w:r>
      <w:rPr>
        <w:sz w:val="18"/>
        <w:szCs w:val="18"/>
      </w:rPr>
      <w:t>0</w:t>
    </w:r>
    <w:r w:rsidRPr="002D5B96">
      <w:rPr>
        <w:sz w:val="18"/>
        <w:szCs w:val="18"/>
      </w:rPr>
      <w:t xml:space="preserve"> </w:t>
    </w:r>
    <w:r w:rsidRPr="002D5B96">
      <w:rPr>
        <w:sz w:val="18"/>
        <w:szCs w:val="18"/>
      </w:rPr>
      <w:tab/>
    </w:r>
    <w:r w:rsidRPr="002D5B96">
      <w:rPr>
        <w:sz w:val="18"/>
        <w:szCs w:val="18"/>
      </w:rPr>
      <w:tab/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PAGE </w:instrText>
    </w:r>
    <w:r w:rsidRPr="002D5B96">
      <w:rPr>
        <w:rStyle w:val="Nmerodepgina"/>
        <w:sz w:val="18"/>
        <w:szCs w:val="18"/>
      </w:rPr>
      <w:fldChar w:fldCharType="separate"/>
    </w:r>
    <w:r w:rsidR="00131BE6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  <w:r w:rsidRPr="002D5B96">
      <w:rPr>
        <w:rStyle w:val="Nmerodepgina"/>
        <w:sz w:val="18"/>
        <w:szCs w:val="18"/>
      </w:rPr>
      <w:t>/</w:t>
    </w:r>
    <w:r w:rsidRPr="002D5B96">
      <w:rPr>
        <w:rStyle w:val="Nmerodepgina"/>
        <w:sz w:val="18"/>
        <w:szCs w:val="18"/>
      </w:rPr>
      <w:fldChar w:fldCharType="begin"/>
    </w:r>
    <w:r w:rsidRPr="002D5B96">
      <w:rPr>
        <w:rStyle w:val="Nmerodepgina"/>
        <w:sz w:val="18"/>
        <w:szCs w:val="18"/>
      </w:rPr>
      <w:instrText xml:space="preserve"> NUMPAGES </w:instrText>
    </w:r>
    <w:r w:rsidRPr="002D5B96">
      <w:rPr>
        <w:rStyle w:val="Nmerodepgina"/>
        <w:sz w:val="18"/>
        <w:szCs w:val="18"/>
      </w:rPr>
      <w:fldChar w:fldCharType="separate"/>
    </w:r>
    <w:r w:rsidR="00131BE6">
      <w:rPr>
        <w:rStyle w:val="Nmerodepgina"/>
        <w:noProof/>
        <w:sz w:val="18"/>
        <w:szCs w:val="18"/>
      </w:rPr>
      <w:t>1</w:t>
    </w:r>
    <w:r w:rsidRPr="002D5B96">
      <w:rPr>
        <w:rStyle w:val="Nmerodepgin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BE6" w:rsidRDefault="00131BE6">
      <w:r>
        <w:separator/>
      </w:r>
    </w:p>
  </w:footnote>
  <w:footnote w:type="continuationSeparator" w:id="0">
    <w:p w:rsidR="00131BE6" w:rsidRDefault="00131B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86"/>
      <w:gridCol w:w="5418"/>
      <w:gridCol w:w="850"/>
      <w:gridCol w:w="759"/>
    </w:tblGrid>
    <w:tr w:rsidR="00842334" w:rsidTr="002B5BEC">
      <w:trPr>
        <w:trHeight w:val="1135"/>
      </w:trPr>
      <w:tc>
        <w:tcPr>
          <w:tcW w:w="1586" w:type="dxa"/>
        </w:tcPr>
        <w:p w:rsidR="00842334" w:rsidRDefault="001752C1" w:rsidP="002B5BEC">
          <w:pPr>
            <w:pStyle w:val="Encabezado"/>
            <w:jc w:val="center"/>
            <w:rPr>
              <w:i/>
            </w:rPr>
          </w:pPr>
          <w:r>
            <w:rPr>
              <w:i/>
              <w:noProof/>
              <w:lang w:val="en-US"/>
            </w:rPr>
            <w:drawing>
              <wp:inline distT="0" distB="0" distL="0" distR="0" wp14:anchorId="4AA79837" wp14:editId="1A874089">
                <wp:extent cx="774595" cy="771896"/>
                <wp:effectExtent l="0" t="0" r="6985" b="0"/>
                <wp:docPr id="2" name="Imagen 2" descr="C:\Users\DIEGO\OneDrive - Universidad Piloto de Colombia\UPC\formas\Universidad Piloto Vertical-esquin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DIEGO\OneDrive - Universidad Piloto de Colombia\UPC\formas\Universidad Piloto Vertical-esquin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4690" cy="771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8" w:type="dxa"/>
          <w:vAlign w:val="center"/>
        </w:tcPr>
        <w:p w:rsidR="00842334" w:rsidRPr="006C794A" w:rsidRDefault="00842334" w:rsidP="009A1532">
          <w:pPr>
            <w:pStyle w:val="Encabezado"/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ESPECIFICACIÓN DE </w:t>
          </w:r>
          <w:r w:rsidR="009A1532">
            <w:rPr>
              <w:b/>
              <w:sz w:val="22"/>
              <w:szCs w:val="22"/>
            </w:rPr>
            <w:t>ESCENARIOS OPERACIONALES</w:t>
          </w:r>
        </w:p>
      </w:tc>
      <w:tc>
        <w:tcPr>
          <w:tcW w:w="1609" w:type="dxa"/>
          <w:gridSpan w:val="2"/>
        </w:tcPr>
        <w:p w:rsidR="00842334" w:rsidRDefault="00842334" w:rsidP="002B5BEC">
          <w:pPr>
            <w:jc w:val="both"/>
            <w:rPr>
              <w:sz w:val="18"/>
              <w:szCs w:val="18"/>
            </w:rPr>
          </w:pPr>
        </w:p>
        <w:p w:rsidR="00842334" w:rsidRPr="001F4B23" w:rsidRDefault="00842334" w:rsidP="002B5BEC">
          <w:pPr>
            <w:jc w:val="both"/>
            <w:rPr>
              <w:sz w:val="18"/>
              <w:szCs w:val="18"/>
              <w:lang w:val="es-ES"/>
            </w:rPr>
          </w:pPr>
          <w:r w:rsidRPr="001F4B23">
            <w:rPr>
              <w:sz w:val="18"/>
              <w:szCs w:val="18"/>
            </w:rPr>
            <w:t>&lt;</w:t>
          </w:r>
          <w:r>
            <w:rPr>
              <w:color w:val="0000FF"/>
              <w:sz w:val="18"/>
              <w:szCs w:val="18"/>
            </w:rPr>
            <w:t>Logo del Equipo</w:t>
          </w:r>
          <w:r w:rsidRPr="001F4B23">
            <w:rPr>
              <w:sz w:val="18"/>
              <w:szCs w:val="18"/>
            </w:rPr>
            <w:t xml:space="preserve"> &gt;</w:t>
          </w:r>
        </w:p>
        <w:p w:rsidR="00842334" w:rsidRPr="002D5B96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</w:tr>
    <w:tr w:rsidR="00842334" w:rsidTr="002B5BEC">
      <w:trPr>
        <w:cantSplit/>
        <w:trHeight w:val="248"/>
      </w:trPr>
      <w:tc>
        <w:tcPr>
          <w:tcW w:w="1586" w:type="dxa"/>
          <w:vMerge w:val="restart"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5418" w:type="dxa"/>
          <w:vMerge w:val="restart"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</w:rPr>
          </w:pPr>
          <w:r w:rsidRPr="00466334">
            <w:rPr>
              <w:b/>
            </w:rPr>
            <w:t xml:space="preserve">PROYECTO:  </w:t>
          </w:r>
        </w:p>
      </w:tc>
      <w:tc>
        <w:tcPr>
          <w:tcW w:w="1609" w:type="dxa"/>
          <w:gridSpan w:val="2"/>
          <w:vAlign w:val="center"/>
        </w:tcPr>
        <w:p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Equipo</w:t>
          </w:r>
          <w:r w:rsidRPr="00466334">
            <w:rPr>
              <w:b/>
              <w:sz w:val="18"/>
              <w:szCs w:val="18"/>
            </w:rPr>
            <w:t xml:space="preserve">: </w:t>
          </w:r>
        </w:p>
      </w:tc>
    </w:tr>
    <w:tr w:rsidR="00842334" w:rsidTr="002B5BEC">
      <w:trPr>
        <w:cantSplit/>
        <w:trHeight w:val="247"/>
      </w:trPr>
      <w:tc>
        <w:tcPr>
          <w:tcW w:w="1586" w:type="dxa"/>
          <w:vMerge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</w:rPr>
          </w:pPr>
        </w:p>
      </w:tc>
      <w:tc>
        <w:tcPr>
          <w:tcW w:w="5418" w:type="dxa"/>
          <w:vMerge/>
          <w:vAlign w:val="center"/>
        </w:tcPr>
        <w:p w:rsidR="00842334" w:rsidRPr="00466334" w:rsidRDefault="00842334" w:rsidP="002B5BEC">
          <w:pPr>
            <w:pStyle w:val="Encabezado"/>
            <w:jc w:val="center"/>
            <w:rPr>
              <w:b/>
              <w:sz w:val="18"/>
              <w:szCs w:val="18"/>
            </w:rPr>
          </w:pPr>
        </w:p>
      </w:tc>
      <w:tc>
        <w:tcPr>
          <w:tcW w:w="850" w:type="dxa"/>
          <w:vAlign w:val="center"/>
        </w:tcPr>
        <w:p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  <w:r w:rsidRPr="00466334">
            <w:rPr>
              <w:b/>
              <w:sz w:val="18"/>
              <w:szCs w:val="18"/>
            </w:rPr>
            <w:t>Ciclo:</w:t>
          </w:r>
        </w:p>
      </w:tc>
      <w:tc>
        <w:tcPr>
          <w:tcW w:w="759" w:type="dxa"/>
          <w:vAlign w:val="center"/>
        </w:tcPr>
        <w:p w:rsidR="00842334" w:rsidRPr="00466334" w:rsidRDefault="00842334" w:rsidP="002B5BEC">
          <w:pPr>
            <w:pStyle w:val="Encabezado"/>
            <w:rPr>
              <w:b/>
              <w:sz w:val="18"/>
              <w:szCs w:val="18"/>
            </w:rPr>
          </w:pPr>
        </w:p>
      </w:tc>
    </w:tr>
  </w:tbl>
  <w:p w:rsidR="000B2569" w:rsidRPr="00705A7F" w:rsidRDefault="000B2569" w:rsidP="00705A7F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15B2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9BA67B6"/>
    <w:multiLevelType w:val="multilevel"/>
    <w:tmpl w:val="E47623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C3D4312"/>
    <w:multiLevelType w:val="hybridMultilevel"/>
    <w:tmpl w:val="81CE246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1215528"/>
    <w:multiLevelType w:val="hybridMultilevel"/>
    <w:tmpl w:val="5ECC27E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A956C0F"/>
    <w:multiLevelType w:val="hybridMultilevel"/>
    <w:tmpl w:val="E8708F4A"/>
    <w:lvl w:ilvl="0" w:tplc="29F89E2E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5">
    <w:nsid w:val="1C702E7C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1C800C9F"/>
    <w:multiLevelType w:val="hybridMultilevel"/>
    <w:tmpl w:val="AC12D8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AD4153"/>
    <w:multiLevelType w:val="hybridMultilevel"/>
    <w:tmpl w:val="7F1A98C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9FC5F47"/>
    <w:multiLevelType w:val="multilevel"/>
    <w:tmpl w:val="F7C6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2340B5"/>
    <w:multiLevelType w:val="hybridMultilevel"/>
    <w:tmpl w:val="48ECFF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AF24C08"/>
    <w:multiLevelType w:val="hybridMultilevel"/>
    <w:tmpl w:val="3BBE788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2B1FBD"/>
    <w:multiLevelType w:val="hybridMultilevel"/>
    <w:tmpl w:val="7D5EE3C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CCD01CE"/>
    <w:multiLevelType w:val="hybridMultilevel"/>
    <w:tmpl w:val="E5929C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E0773A5"/>
    <w:multiLevelType w:val="hybridMultilevel"/>
    <w:tmpl w:val="B8FE6AA0"/>
    <w:lvl w:ilvl="0" w:tplc="0820FCF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5617F3E"/>
    <w:multiLevelType w:val="hybridMultilevel"/>
    <w:tmpl w:val="668C697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752010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6">
    <w:nsid w:val="3BFD215C"/>
    <w:multiLevelType w:val="hybridMultilevel"/>
    <w:tmpl w:val="F0D2697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E9767D7"/>
    <w:multiLevelType w:val="hybridMultilevel"/>
    <w:tmpl w:val="FB569DD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0A948F2"/>
    <w:multiLevelType w:val="hybridMultilevel"/>
    <w:tmpl w:val="7BCEF3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7DA31AA"/>
    <w:multiLevelType w:val="multilevel"/>
    <w:tmpl w:val="ABD201A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>
    <w:nsid w:val="4A3A549E"/>
    <w:multiLevelType w:val="multilevel"/>
    <w:tmpl w:val="E2BA8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>
    <w:nsid w:val="4DFA2B17"/>
    <w:multiLevelType w:val="hybridMultilevel"/>
    <w:tmpl w:val="9A22807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51B25DBD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3">
    <w:nsid w:val="526824DF"/>
    <w:multiLevelType w:val="hybridMultilevel"/>
    <w:tmpl w:val="5218CA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3DC65CB"/>
    <w:multiLevelType w:val="hybridMultilevel"/>
    <w:tmpl w:val="E32C8B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8433B36"/>
    <w:multiLevelType w:val="multilevel"/>
    <w:tmpl w:val="0808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6">
    <w:nsid w:val="62B61E44"/>
    <w:multiLevelType w:val="hybridMultilevel"/>
    <w:tmpl w:val="B55E5FF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64682B2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>
    <w:nsid w:val="6830508A"/>
    <w:multiLevelType w:val="hybridMultilevel"/>
    <w:tmpl w:val="20E8D5D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A383730"/>
    <w:multiLevelType w:val="hybridMultilevel"/>
    <w:tmpl w:val="F594CE3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E8A6099"/>
    <w:multiLevelType w:val="hybridMultilevel"/>
    <w:tmpl w:val="1D5A6A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72C83B29"/>
    <w:multiLevelType w:val="hybridMultilevel"/>
    <w:tmpl w:val="36722168"/>
    <w:lvl w:ilvl="0" w:tplc="45285D84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sz w:val="16"/>
        <w:szCs w:val="16"/>
      </w:rPr>
    </w:lvl>
    <w:lvl w:ilvl="1" w:tplc="2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7ABA77CD"/>
    <w:multiLevelType w:val="hybridMultilevel"/>
    <w:tmpl w:val="A6FA631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7CD54E26"/>
    <w:multiLevelType w:val="hybridMultilevel"/>
    <w:tmpl w:val="9FFC2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7"/>
  </w:num>
  <w:num w:numId="6">
    <w:abstractNumId w:val="28"/>
  </w:num>
  <w:num w:numId="7">
    <w:abstractNumId w:val="25"/>
  </w:num>
  <w:num w:numId="8">
    <w:abstractNumId w:val="12"/>
  </w:num>
  <w:num w:numId="9">
    <w:abstractNumId w:val="7"/>
  </w:num>
  <w:num w:numId="10">
    <w:abstractNumId w:val="23"/>
  </w:num>
  <w:num w:numId="11">
    <w:abstractNumId w:val="3"/>
  </w:num>
  <w:num w:numId="12">
    <w:abstractNumId w:val="22"/>
  </w:num>
  <w:num w:numId="13">
    <w:abstractNumId w:val="22"/>
  </w:num>
  <w:num w:numId="14">
    <w:abstractNumId w:val="22"/>
  </w:num>
  <w:num w:numId="15">
    <w:abstractNumId w:val="22"/>
  </w:num>
  <w:num w:numId="16">
    <w:abstractNumId w:val="22"/>
  </w:num>
  <w:num w:numId="17">
    <w:abstractNumId w:val="8"/>
  </w:num>
  <w:num w:numId="18">
    <w:abstractNumId w:val="4"/>
  </w:num>
  <w:num w:numId="19">
    <w:abstractNumId w:val="22"/>
  </w:num>
  <w:num w:numId="20">
    <w:abstractNumId w:val="22"/>
  </w:num>
  <w:num w:numId="21">
    <w:abstractNumId w:val="22"/>
  </w:num>
  <w:num w:numId="22">
    <w:abstractNumId w:val="19"/>
  </w:num>
  <w:num w:numId="23">
    <w:abstractNumId w:val="22"/>
  </w:num>
  <w:num w:numId="24">
    <w:abstractNumId w:val="18"/>
  </w:num>
  <w:num w:numId="25">
    <w:abstractNumId w:val="32"/>
  </w:num>
  <w:num w:numId="26">
    <w:abstractNumId w:val="22"/>
  </w:num>
  <w:num w:numId="27">
    <w:abstractNumId w:val="22"/>
  </w:num>
  <w:num w:numId="28">
    <w:abstractNumId w:val="1"/>
  </w:num>
  <w:num w:numId="29">
    <w:abstractNumId w:val="20"/>
  </w:num>
  <w:num w:numId="30">
    <w:abstractNumId w:val="9"/>
  </w:num>
  <w:num w:numId="31">
    <w:abstractNumId w:val="10"/>
  </w:num>
  <w:num w:numId="32">
    <w:abstractNumId w:val="6"/>
  </w:num>
  <w:num w:numId="33">
    <w:abstractNumId w:val="5"/>
  </w:num>
  <w:num w:numId="34">
    <w:abstractNumId w:val="33"/>
  </w:num>
  <w:num w:numId="35">
    <w:abstractNumId w:val="24"/>
  </w:num>
  <w:num w:numId="36">
    <w:abstractNumId w:val="11"/>
  </w:num>
  <w:num w:numId="37">
    <w:abstractNumId w:val="17"/>
  </w:num>
  <w:num w:numId="38">
    <w:abstractNumId w:val="26"/>
  </w:num>
  <w:num w:numId="39">
    <w:abstractNumId w:val="16"/>
  </w:num>
  <w:num w:numId="40">
    <w:abstractNumId w:val="2"/>
  </w:num>
  <w:num w:numId="41">
    <w:abstractNumId w:val="30"/>
  </w:num>
  <w:num w:numId="42">
    <w:abstractNumId w:val="14"/>
  </w:num>
  <w:num w:numId="43">
    <w:abstractNumId w:val="29"/>
  </w:num>
  <w:num w:numId="44">
    <w:abstractNumId w:val="31"/>
  </w:num>
  <w:num w:numId="45">
    <w:abstractNumId w:val="21"/>
  </w:num>
  <w:num w:numId="4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6A8"/>
    <w:rsid w:val="000022A9"/>
    <w:rsid w:val="00005157"/>
    <w:rsid w:val="00032FC8"/>
    <w:rsid w:val="00042548"/>
    <w:rsid w:val="00046E5F"/>
    <w:rsid w:val="00060A99"/>
    <w:rsid w:val="0006260D"/>
    <w:rsid w:val="00093588"/>
    <w:rsid w:val="000B2569"/>
    <w:rsid w:val="00112544"/>
    <w:rsid w:val="00117F34"/>
    <w:rsid w:val="001225BC"/>
    <w:rsid w:val="00131BE6"/>
    <w:rsid w:val="0014056D"/>
    <w:rsid w:val="0014761C"/>
    <w:rsid w:val="001752C1"/>
    <w:rsid w:val="001B115F"/>
    <w:rsid w:val="001B3E16"/>
    <w:rsid w:val="001E408B"/>
    <w:rsid w:val="001E748C"/>
    <w:rsid w:val="00221892"/>
    <w:rsid w:val="002776E1"/>
    <w:rsid w:val="00287980"/>
    <w:rsid w:val="002B7226"/>
    <w:rsid w:val="002D0976"/>
    <w:rsid w:val="002D5B96"/>
    <w:rsid w:val="002E5115"/>
    <w:rsid w:val="002F3C5D"/>
    <w:rsid w:val="003A7E60"/>
    <w:rsid w:val="003B43C1"/>
    <w:rsid w:val="00423C97"/>
    <w:rsid w:val="00434FC8"/>
    <w:rsid w:val="00490453"/>
    <w:rsid w:val="004B1655"/>
    <w:rsid w:val="004B665C"/>
    <w:rsid w:val="00531547"/>
    <w:rsid w:val="00585452"/>
    <w:rsid w:val="00594B74"/>
    <w:rsid w:val="005E04F9"/>
    <w:rsid w:val="005E1459"/>
    <w:rsid w:val="005E3699"/>
    <w:rsid w:val="005F4F6B"/>
    <w:rsid w:val="006760F4"/>
    <w:rsid w:val="00680CAB"/>
    <w:rsid w:val="006A5A84"/>
    <w:rsid w:val="006B5F60"/>
    <w:rsid w:val="006C794A"/>
    <w:rsid w:val="006F59D3"/>
    <w:rsid w:val="0070142B"/>
    <w:rsid w:val="00705A7F"/>
    <w:rsid w:val="00712ABE"/>
    <w:rsid w:val="00744BFC"/>
    <w:rsid w:val="00754AAF"/>
    <w:rsid w:val="007725A6"/>
    <w:rsid w:val="0077677A"/>
    <w:rsid w:val="007B36C0"/>
    <w:rsid w:val="007C5493"/>
    <w:rsid w:val="00842334"/>
    <w:rsid w:val="00850072"/>
    <w:rsid w:val="008662B7"/>
    <w:rsid w:val="00870EE1"/>
    <w:rsid w:val="00881BC2"/>
    <w:rsid w:val="008825ED"/>
    <w:rsid w:val="008876A8"/>
    <w:rsid w:val="00891370"/>
    <w:rsid w:val="008B73C5"/>
    <w:rsid w:val="008E2140"/>
    <w:rsid w:val="008F417D"/>
    <w:rsid w:val="00921243"/>
    <w:rsid w:val="009A1532"/>
    <w:rsid w:val="009D2B7E"/>
    <w:rsid w:val="009F4503"/>
    <w:rsid w:val="00A0348C"/>
    <w:rsid w:val="00A40446"/>
    <w:rsid w:val="00A60949"/>
    <w:rsid w:val="00A761D9"/>
    <w:rsid w:val="00AC753F"/>
    <w:rsid w:val="00AF2348"/>
    <w:rsid w:val="00B06D5D"/>
    <w:rsid w:val="00B14DC6"/>
    <w:rsid w:val="00B4750C"/>
    <w:rsid w:val="00B52F87"/>
    <w:rsid w:val="00B672E7"/>
    <w:rsid w:val="00B845AB"/>
    <w:rsid w:val="00B900C0"/>
    <w:rsid w:val="00BB0B14"/>
    <w:rsid w:val="00BE17B9"/>
    <w:rsid w:val="00C10649"/>
    <w:rsid w:val="00C33D7A"/>
    <w:rsid w:val="00C40CA2"/>
    <w:rsid w:val="00C46446"/>
    <w:rsid w:val="00C54727"/>
    <w:rsid w:val="00C805FF"/>
    <w:rsid w:val="00D02652"/>
    <w:rsid w:val="00D31AEF"/>
    <w:rsid w:val="00D31E6A"/>
    <w:rsid w:val="00D32E5A"/>
    <w:rsid w:val="00D36556"/>
    <w:rsid w:val="00D51797"/>
    <w:rsid w:val="00D9093C"/>
    <w:rsid w:val="00DA59FD"/>
    <w:rsid w:val="00DC4851"/>
    <w:rsid w:val="00DD1263"/>
    <w:rsid w:val="00E0231C"/>
    <w:rsid w:val="00E07613"/>
    <w:rsid w:val="00E2018B"/>
    <w:rsid w:val="00E3003F"/>
    <w:rsid w:val="00E43B20"/>
    <w:rsid w:val="00E71D2F"/>
    <w:rsid w:val="00E74E30"/>
    <w:rsid w:val="00ED6D68"/>
    <w:rsid w:val="00F10C00"/>
    <w:rsid w:val="00F5070C"/>
    <w:rsid w:val="00F52DAE"/>
    <w:rsid w:val="00F56A4A"/>
    <w:rsid w:val="00F87683"/>
    <w:rsid w:val="00FA1E1E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A153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532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0976"/>
    <w:rPr>
      <w:rFonts w:ascii="Arial" w:hAnsi="Arial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240" w:after="60"/>
      <w:outlineLvl w:val="0"/>
    </w:pPr>
    <w:rPr>
      <w:b/>
      <w:kern w:val="28"/>
      <w:sz w:val="28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2"/>
      </w:numPr>
      <w:spacing w:before="240" w:after="60"/>
      <w:outlineLvl w:val="1"/>
    </w:pPr>
    <w:rPr>
      <w:b/>
      <w:i/>
      <w:sz w:val="24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2"/>
      </w:numPr>
      <w:spacing w:before="240" w:after="6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Pr>
      <w:i/>
    </w:rPr>
  </w:style>
  <w:style w:type="paragraph" w:styleId="Ttulo">
    <w:name w:val="Title"/>
    <w:basedOn w:val="Normal"/>
    <w:next w:val="Subttulo"/>
    <w:qFormat/>
    <w:pPr>
      <w:keepNext/>
      <w:keepLines/>
      <w:pBdr>
        <w:top w:val="single" w:sz="18" w:space="16" w:color="auto"/>
      </w:pBdr>
      <w:spacing w:before="220" w:after="60" w:line="320" w:lineRule="atLeast"/>
    </w:pPr>
    <w:rPr>
      <w:rFonts w:ascii="Arial Black" w:hAnsi="Arial Black"/>
      <w:spacing w:val="-30"/>
      <w:kern w:val="28"/>
      <w:sz w:val="32"/>
    </w:rPr>
  </w:style>
  <w:style w:type="paragraph" w:styleId="Subttulo">
    <w:name w:val="Subtitle"/>
    <w:basedOn w:val="Normal"/>
    <w:qFormat/>
    <w:pPr>
      <w:spacing w:after="60"/>
      <w:jc w:val="center"/>
      <w:outlineLvl w:val="1"/>
    </w:pPr>
    <w:rPr>
      <w:sz w:val="24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sinformato">
    <w:name w:val="Plain Text"/>
    <w:basedOn w:val="Normal"/>
    <w:rPr>
      <w:rFonts w:ascii="Courier New" w:hAnsi="Courier New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Courier New" w:hAnsi="Courier New" w:cs="Courier New"/>
      <w:i/>
      <w:iCs/>
      <w:color w:val="0000FF"/>
    </w:rPr>
  </w:style>
  <w:style w:type="table" w:styleId="Tablaconcuadrcula">
    <w:name w:val="Table Grid"/>
    <w:basedOn w:val="Tablanormal"/>
    <w:rsid w:val="002D5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pPr>
      <w:widowControl w:val="0"/>
      <w:spacing w:before="40" w:after="40"/>
    </w:pPr>
    <w:rPr>
      <w:lang w:val="en-US" w:eastAsia="en-US"/>
    </w:r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DC2">
    <w:name w:val="toc 2"/>
    <w:basedOn w:val="Normal"/>
    <w:next w:val="Normal"/>
    <w:autoRedefine/>
    <w:semiHidden/>
    <w:pPr>
      <w:ind w:left="200"/>
    </w:pPr>
  </w:style>
  <w:style w:type="paragraph" w:styleId="TDC3">
    <w:name w:val="toc 3"/>
    <w:basedOn w:val="Normal"/>
    <w:next w:val="Normal"/>
    <w:autoRedefine/>
    <w:semiHidden/>
    <w:pPr>
      <w:ind w:left="4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A153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532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Docencia\Pregrado\21125\00-1\Agenda-EjemploProceso-Metodologia\Documentos\Templates%20Documents\nombreProyecto-nombreComponente-Plan0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BE2815-DA65-413F-A13E-F3E8D9914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nombreProyecto-nombreComponente-Plan001.dot</Template>
  <TotalTime>139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Dpto de Sistemas-Uniandes</Company>
  <LinksUpToDate>false</LinksUpToDate>
  <CharactersWithSpaces>1251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Gilberto Pedraza García</dc:creator>
  <cp:lastModifiedBy>DIEGO</cp:lastModifiedBy>
  <cp:revision>6</cp:revision>
  <cp:lastPrinted>2002-08-12T21:00:00Z</cp:lastPrinted>
  <dcterms:created xsi:type="dcterms:W3CDTF">2016-02-19T00:26:00Z</dcterms:created>
  <dcterms:modified xsi:type="dcterms:W3CDTF">2017-05-10T01:09:00Z</dcterms:modified>
</cp:coreProperties>
</file>