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8FDF" w14:textId="77777777" w:rsidR="0003524E" w:rsidRDefault="0003524E" w:rsidP="0003524E"/>
    <w:p w14:paraId="7D1A95ED" w14:textId="77777777" w:rsidR="0003524E" w:rsidRDefault="0003524E" w:rsidP="0003524E"/>
    <w:p w14:paraId="309B55E7" w14:textId="77777777" w:rsidR="0003524E" w:rsidRDefault="0003524E" w:rsidP="0003524E"/>
    <w:p w14:paraId="45848D4B" w14:textId="77777777" w:rsidR="0003524E" w:rsidRDefault="0003524E" w:rsidP="0003524E"/>
    <w:p w14:paraId="294C7A57" w14:textId="77777777" w:rsidR="0003524E" w:rsidRDefault="0003524E" w:rsidP="0003524E"/>
    <w:p w14:paraId="318C4829" w14:textId="77777777" w:rsidR="0003524E" w:rsidRDefault="0003524E" w:rsidP="0003524E"/>
    <w:p w14:paraId="70F36448" w14:textId="77777777" w:rsidR="0003524E" w:rsidRDefault="0003524E" w:rsidP="0003524E"/>
    <w:p w14:paraId="71FCB6F7" w14:textId="77777777" w:rsidR="0003524E" w:rsidRDefault="0003524E" w:rsidP="0003524E"/>
    <w:p w14:paraId="43C4C916" w14:textId="77777777" w:rsidR="0003524E" w:rsidRDefault="0003524E" w:rsidP="0003524E"/>
    <w:p w14:paraId="0CA85DB5" w14:textId="77777777" w:rsidR="0003524E" w:rsidRPr="0003524E" w:rsidRDefault="0003524E" w:rsidP="0003524E"/>
    <w:p w14:paraId="5FC7D9DE" w14:textId="3DD54092" w:rsidR="0003524E" w:rsidRDefault="0003524E" w:rsidP="0003524E">
      <w:pPr>
        <w:pStyle w:val="Titre"/>
      </w:pPr>
      <w:r>
        <w:t>Manuel d’utilisation du gestionnaire et envoyeur d’indices</w:t>
      </w:r>
    </w:p>
    <w:p w14:paraId="391AF9AE" w14:textId="62CA2DFE" w:rsidR="00994C72" w:rsidRDefault="00994C72">
      <w:r>
        <w:br w:type="page"/>
      </w:r>
    </w:p>
    <w:sdt>
      <w:sdtPr>
        <w:id w:val="-21395497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4942CB4" w14:textId="6C31710B" w:rsidR="00994C72" w:rsidRDefault="00994C72">
          <w:pPr>
            <w:pStyle w:val="En-ttedetabledesmatires"/>
          </w:pPr>
          <w:r>
            <w:t>Table des matières</w:t>
          </w:r>
        </w:p>
        <w:p w14:paraId="2E5472EE" w14:textId="605AA452" w:rsidR="00994C72" w:rsidRDefault="00994C72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58807" w:history="1">
            <w:r w:rsidRPr="00B52865">
              <w:rPr>
                <w:rStyle w:val="Lienhypertexte"/>
                <w:noProof/>
              </w:rPr>
              <w:t>I-</w:t>
            </w:r>
            <w:r>
              <w:rPr>
                <w:noProof/>
              </w:rPr>
              <w:tab/>
            </w:r>
            <w:r w:rsidRPr="00B5286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E169" w14:textId="27EF5116" w:rsidR="00994C72" w:rsidRDefault="00994C72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00958808" w:history="1">
            <w:r w:rsidRPr="00B52865">
              <w:rPr>
                <w:rStyle w:val="Lienhypertexte"/>
                <w:noProof/>
              </w:rPr>
              <w:t>II-</w:t>
            </w:r>
            <w:r>
              <w:rPr>
                <w:noProof/>
              </w:rPr>
              <w:tab/>
            </w:r>
            <w:r w:rsidRPr="00B52865">
              <w:rPr>
                <w:rStyle w:val="Lienhypertexte"/>
                <w:noProof/>
              </w:rPr>
              <w:t>Gestion des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CEA1" w14:textId="58A5D035" w:rsidR="00994C72" w:rsidRDefault="00994C72">
          <w:r>
            <w:rPr>
              <w:b/>
              <w:bCs/>
            </w:rPr>
            <w:fldChar w:fldCharType="end"/>
          </w:r>
        </w:p>
      </w:sdtContent>
    </w:sdt>
    <w:p w14:paraId="6FB08AD0" w14:textId="015360CA" w:rsidR="0003524E" w:rsidRDefault="00994C72" w:rsidP="00994C72">
      <w:r>
        <w:br w:type="page"/>
      </w:r>
    </w:p>
    <w:p w14:paraId="7C1146C7" w14:textId="3AC0ACD6" w:rsidR="001C1F29" w:rsidRDefault="0003524E" w:rsidP="0003524E">
      <w:pPr>
        <w:pStyle w:val="Titre2"/>
        <w:numPr>
          <w:ilvl w:val="0"/>
          <w:numId w:val="1"/>
        </w:numPr>
      </w:pPr>
      <w:bookmarkStart w:id="0" w:name="_Toc200958807"/>
      <w:r>
        <w:lastRenderedPageBreak/>
        <w:t>Introduction</w:t>
      </w:r>
      <w:bookmarkEnd w:id="0"/>
    </w:p>
    <w:p w14:paraId="3D1D4D76" w14:textId="77777777" w:rsidR="0003524E" w:rsidRDefault="0003524E" w:rsidP="0003524E"/>
    <w:p w14:paraId="0FEA9BAD" w14:textId="162B868E" w:rsidR="00345FE0" w:rsidRDefault="0003524E" w:rsidP="0003524E">
      <w:r>
        <w:t xml:space="preserve">Le gestionnaire et envoyeur d’indice est une application </w:t>
      </w:r>
      <w:r w:rsidR="00345FE0">
        <w:t xml:space="preserve">permettant d’envoyer et de gérer des indices qui seront envoyés sur un afficheur DEL </w:t>
      </w:r>
      <w:proofErr w:type="spellStart"/>
      <w:r w:rsidR="00345FE0">
        <w:t>McCrypte</w:t>
      </w:r>
      <w:proofErr w:type="spellEnd"/>
      <w:r w:rsidR="00345FE0">
        <w:t>.</w:t>
      </w:r>
    </w:p>
    <w:p w14:paraId="1ED5B427" w14:textId="77777777" w:rsidR="00345FE0" w:rsidRDefault="00345FE0">
      <w:r>
        <w:br w:type="page"/>
      </w:r>
    </w:p>
    <w:bookmarkStart w:id="1" w:name="_Toc200958808"/>
    <w:p w14:paraId="6A854817" w14:textId="4E91BF64" w:rsidR="0003524E" w:rsidRPr="0003524E" w:rsidRDefault="00994C72" w:rsidP="00345FE0">
      <w:pPr>
        <w:pStyle w:val="Titre2"/>
        <w:numPr>
          <w:ilvl w:val="0"/>
          <w:numId w:val="1"/>
        </w:numPr>
      </w:pPr>
      <w:r>
        <w:lastRenderedPageBreak/>
        <w:fldChar w:fldCharType="begin"/>
      </w:r>
      <w:r>
        <w:instrText>HYPERLINK  \l "gestion"</w:instrText>
      </w:r>
      <w:r>
        <w:fldChar w:fldCharType="separate"/>
      </w:r>
      <w:r w:rsidR="00345FE0" w:rsidRPr="00994C72">
        <w:rPr>
          <w:rStyle w:val="Lienhypertexte"/>
        </w:rPr>
        <w:t xml:space="preserve">Gestion </w:t>
      </w:r>
      <w:r w:rsidR="00345FE0" w:rsidRPr="00994C72">
        <w:rPr>
          <w:rStyle w:val="Lienhypertexte"/>
        </w:rPr>
        <w:t>des</w:t>
      </w:r>
      <w:r w:rsidR="00345FE0" w:rsidRPr="00994C72">
        <w:rPr>
          <w:rStyle w:val="Lienhypertexte"/>
        </w:rPr>
        <w:t xml:space="preserve"> </w:t>
      </w:r>
      <w:r w:rsidR="00345FE0" w:rsidRPr="00994C72">
        <w:rPr>
          <w:rStyle w:val="Lienhypertexte"/>
        </w:rPr>
        <w:t>indices</w:t>
      </w:r>
      <w:bookmarkStart w:id="2" w:name="gestion"/>
      <w:bookmarkEnd w:id="1"/>
      <w:bookmarkEnd w:id="2"/>
      <w:r>
        <w:fldChar w:fldCharType="end"/>
      </w:r>
    </w:p>
    <w:sectPr w:rsidR="0003524E" w:rsidRPr="00035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77F65"/>
    <w:multiLevelType w:val="hybridMultilevel"/>
    <w:tmpl w:val="5D2A8D16"/>
    <w:lvl w:ilvl="0" w:tplc="BE0444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36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77"/>
    <w:rsid w:val="0003524E"/>
    <w:rsid w:val="00073986"/>
    <w:rsid w:val="001C1F29"/>
    <w:rsid w:val="00345FE0"/>
    <w:rsid w:val="00750BE3"/>
    <w:rsid w:val="00941405"/>
    <w:rsid w:val="00994C72"/>
    <w:rsid w:val="00AC71F4"/>
    <w:rsid w:val="00F03D71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C772"/>
  <w15:chartTrackingRefBased/>
  <w15:docId w15:val="{12DBB747-571D-4B5D-ADD7-0CAD56D5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7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7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7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7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7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7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7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7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7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3524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7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79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79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79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79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79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79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52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524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7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7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7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79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79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79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7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79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797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45FE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5FE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45FE0"/>
    <w:rPr>
      <w:color w:val="96607D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4C72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994C7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62540-53E2-4886-B3DA-7704402A8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3</cp:revision>
  <cp:lastPrinted>2025-06-16T07:38:00Z</cp:lastPrinted>
  <dcterms:created xsi:type="dcterms:W3CDTF">2025-06-13T13:43:00Z</dcterms:created>
  <dcterms:modified xsi:type="dcterms:W3CDTF">2025-06-16T07:49:00Z</dcterms:modified>
</cp:coreProperties>
</file>