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- 01396-2026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ОТВОРАЊЕ НА ПОНУДИ.......................................................................................9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СПОСОБНОСТ.............................................................................................................11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4.4 REQ-SEC-4-4 - 4.4. 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