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77B8" w14:paraId="638969EA" w14:textId="77777777" w:rsidTr="003877B8">
        <w:tc>
          <w:tcPr>
            <w:tcW w:w="4675" w:type="dxa"/>
          </w:tcPr>
          <w:p w14:paraId="110B91DD" w14:textId="030BD675" w:rsidR="003877B8" w:rsidRPr="003877B8" w:rsidRDefault="003877B8">
            <w:pPr>
              <w:rPr>
                <w:lang w:val="mk-MK"/>
              </w:rPr>
            </w:pPr>
            <w:r>
              <w:rPr>
                <w:lang w:val="mk-MK"/>
              </w:rPr>
              <w:t>Име на институција</w:t>
            </w:r>
          </w:p>
        </w:tc>
        <w:tc>
          <w:tcPr>
            <w:tcW w:w="4675" w:type="dxa"/>
          </w:tcPr>
          <w:p w14:paraId="03E78296" w14:textId="77777777" w:rsidR="003877B8" w:rsidRDefault="003877B8"/>
        </w:tc>
      </w:tr>
      <w:tr w:rsidR="003877B8" w14:paraId="483E28B7" w14:textId="77777777" w:rsidTr="003877B8">
        <w:tc>
          <w:tcPr>
            <w:tcW w:w="4675" w:type="dxa"/>
          </w:tcPr>
          <w:p w14:paraId="29B12368" w14:textId="3D8700B4" w:rsidR="003877B8" w:rsidRPr="003877B8" w:rsidRDefault="003877B8">
            <w:pPr>
              <w:rPr>
                <w:lang w:val="mk-MK"/>
              </w:rPr>
            </w:pPr>
            <w:r>
              <w:rPr>
                <w:lang w:val="mk-MK"/>
              </w:rPr>
              <w:t>Тип на постапка</w:t>
            </w:r>
          </w:p>
        </w:tc>
        <w:tc>
          <w:tcPr>
            <w:tcW w:w="4675" w:type="dxa"/>
          </w:tcPr>
          <w:p w14:paraId="0BA807C1" w14:textId="77777777" w:rsidR="003877B8" w:rsidRDefault="003877B8"/>
        </w:tc>
      </w:tr>
      <w:tr w:rsidR="003877B8" w14:paraId="2CAB337B" w14:textId="77777777" w:rsidTr="003877B8">
        <w:tc>
          <w:tcPr>
            <w:tcW w:w="4675" w:type="dxa"/>
          </w:tcPr>
          <w:p w14:paraId="13ACD7C3" w14:textId="1DDB2FEE" w:rsidR="003877B8" w:rsidRDefault="003877B8">
            <w:proofErr w:type="spellStart"/>
            <w:r w:rsidRPr="003877B8">
              <w:t>Предмет</w:t>
            </w:r>
            <w:proofErr w:type="spellEnd"/>
            <w:r w:rsidRPr="003877B8">
              <w:t xml:space="preserve"> на набавка</w:t>
            </w:r>
          </w:p>
        </w:tc>
        <w:tc>
          <w:tcPr>
            <w:tcW w:w="4675" w:type="dxa"/>
          </w:tcPr>
          <w:p w14:paraId="68DE212A" w14:textId="77777777" w:rsidR="003877B8" w:rsidRDefault="003877B8"/>
        </w:tc>
      </w:tr>
      <w:tr w:rsidR="003877B8" w14:paraId="2BEC1D22" w14:textId="77777777" w:rsidTr="003877B8">
        <w:tc>
          <w:tcPr>
            <w:tcW w:w="4675" w:type="dxa"/>
          </w:tcPr>
          <w:p w14:paraId="3EE2CCC0" w14:textId="1044A31F" w:rsidR="003877B8" w:rsidRDefault="003877B8">
            <w:proofErr w:type="spellStart"/>
            <w:r w:rsidRPr="003877B8">
              <w:t>Посебни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начини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за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доделување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на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договорот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за</w:t>
            </w:r>
            <w:proofErr w:type="spellEnd"/>
            <w:r w:rsidRPr="003877B8">
              <w:t xml:space="preserve"> јавна набавка</w:t>
            </w:r>
          </w:p>
        </w:tc>
        <w:tc>
          <w:tcPr>
            <w:tcW w:w="4675" w:type="dxa"/>
          </w:tcPr>
          <w:p w14:paraId="1DD5BE24" w14:textId="77777777" w:rsidR="003877B8" w:rsidRDefault="003877B8"/>
        </w:tc>
      </w:tr>
      <w:tr w:rsidR="003877B8" w14:paraId="4208D085" w14:textId="77777777" w:rsidTr="003877B8">
        <w:tc>
          <w:tcPr>
            <w:tcW w:w="4675" w:type="dxa"/>
          </w:tcPr>
          <w:p w14:paraId="1C2661B8" w14:textId="5F89A085" w:rsidR="003877B8" w:rsidRDefault="003877B8">
            <w:proofErr w:type="spellStart"/>
            <w:r w:rsidRPr="003877B8">
              <w:t>Цена</w:t>
            </w:r>
            <w:proofErr w:type="spellEnd"/>
            <w:r w:rsidRPr="003877B8">
              <w:t xml:space="preserve"> на понудата</w:t>
            </w:r>
          </w:p>
        </w:tc>
        <w:tc>
          <w:tcPr>
            <w:tcW w:w="4675" w:type="dxa"/>
          </w:tcPr>
          <w:p w14:paraId="077F8472" w14:textId="77777777" w:rsidR="003877B8" w:rsidRDefault="003877B8"/>
        </w:tc>
      </w:tr>
      <w:tr w:rsidR="003877B8" w14:paraId="33F1212E" w14:textId="77777777" w:rsidTr="003877B8">
        <w:tc>
          <w:tcPr>
            <w:tcW w:w="4675" w:type="dxa"/>
          </w:tcPr>
          <w:p w14:paraId="6734669D" w14:textId="5069A25D" w:rsidR="003877B8" w:rsidRDefault="003877B8">
            <w:proofErr w:type="spellStart"/>
            <w:r w:rsidRPr="003877B8">
              <w:t>Елементи</w:t>
            </w:r>
            <w:proofErr w:type="spellEnd"/>
            <w:r w:rsidRPr="003877B8">
              <w:t xml:space="preserve"> на понудата</w:t>
            </w:r>
          </w:p>
        </w:tc>
        <w:tc>
          <w:tcPr>
            <w:tcW w:w="4675" w:type="dxa"/>
          </w:tcPr>
          <w:p w14:paraId="60518F3E" w14:textId="77777777" w:rsidR="003877B8" w:rsidRDefault="003877B8"/>
        </w:tc>
      </w:tr>
      <w:tr w:rsidR="003877B8" w14:paraId="4050301E" w14:textId="77777777" w:rsidTr="003877B8">
        <w:tc>
          <w:tcPr>
            <w:tcW w:w="4675" w:type="dxa"/>
          </w:tcPr>
          <w:p w14:paraId="390EEC5A" w14:textId="755ECE2E" w:rsidR="003877B8" w:rsidRDefault="003877B8" w:rsidP="00415C48">
            <w:proofErr w:type="spellStart"/>
            <w:r w:rsidRPr="003877B8">
              <w:t>Критериуми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за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утврдување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на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способност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на</w:t>
            </w:r>
            <w:proofErr w:type="spellEnd"/>
            <w:r w:rsidRPr="003877B8">
              <w:t xml:space="preserve"> понудувачите</w:t>
            </w:r>
          </w:p>
        </w:tc>
        <w:tc>
          <w:tcPr>
            <w:tcW w:w="4675" w:type="dxa"/>
          </w:tcPr>
          <w:p w14:paraId="0C8E0B32" w14:textId="77777777" w:rsidR="003877B8" w:rsidRDefault="003877B8" w:rsidP="00415C48"/>
        </w:tc>
      </w:tr>
      <w:tr w:rsidR="003877B8" w14:paraId="6DD41D62" w14:textId="77777777" w:rsidTr="003877B8">
        <w:tc>
          <w:tcPr>
            <w:tcW w:w="4675" w:type="dxa"/>
          </w:tcPr>
          <w:p w14:paraId="5F52B627" w14:textId="27CB90D5" w:rsidR="003877B8" w:rsidRDefault="003877B8" w:rsidP="00415C48">
            <w:proofErr w:type="spellStart"/>
            <w:r w:rsidRPr="003877B8">
              <w:t>Причини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за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исклучување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од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постапката</w:t>
            </w:r>
            <w:proofErr w:type="spellEnd"/>
          </w:p>
        </w:tc>
        <w:tc>
          <w:tcPr>
            <w:tcW w:w="4675" w:type="dxa"/>
          </w:tcPr>
          <w:p w14:paraId="0322EC69" w14:textId="77777777" w:rsidR="003877B8" w:rsidRDefault="003877B8" w:rsidP="00415C48"/>
        </w:tc>
      </w:tr>
      <w:tr w:rsidR="003877B8" w14:paraId="36451F6C" w14:textId="77777777" w:rsidTr="003877B8">
        <w:tc>
          <w:tcPr>
            <w:tcW w:w="4675" w:type="dxa"/>
          </w:tcPr>
          <w:p w14:paraId="7D781D01" w14:textId="5C63BC88" w:rsidR="003877B8" w:rsidRDefault="003877B8" w:rsidP="00415C48">
            <w:proofErr w:type="spellStart"/>
            <w:r w:rsidRPr="003877B8">
              <w:t>Услови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за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квалитативен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избор</w:t>
            </w:r>
            <w:proofErr w:type="spellEnd"/>
          </w:p>
        </w:tc>
        <w:tc>
          <w:tcPr>
            <w:tcW w:w="4675" w:type="dxa"/>
          </w:tcPr>
          <w:p w14:paraId="03FDAF92" w14:textId="77777777" w:rsidR="003877B8" w:rsidRDefault="003877B8" w:rsidP="00415C48"/>
        </w:tc>
      </w:tr>
      <w:tr w:rsidR="003877B8" w14:paraId="4A004B47" w14:textId="77777777" w:rsidTr="003877B8">
        <w:tc>
          <w:tcPr>
            <w:tcW w:w="4675" w:type="dxa"/>
          </w:tcPr>
          <w:p w14:paraId="14D35298" w14:textId="185AB336" w:rsidR="003877B8" w:rsidRDefault="003877B8" w:rsidP="00415C48">
            <w:proofErr w:type="spellStart"/>
            <w:r w:rsidRPr="003877B8">
              <w:t>Техничка</w:t>
            </w:r>
            <w:proofErr w:type="spellEnd"/>
            <w:r w:rsidRPr="003877B8">
              <w:t xml:space="preserve"> и </w:t>
            </w:r>
            <w:proofErr w:type="spellStart"/>
            <w:r w:rsidRPr="003877B8">
              <w:t>професионална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способност</w:t>
            </w:r>
            <w:proofErr w:type="spellEnd"/>
          </w:p>
        </w:tc>
        <w:tc>
          <w:tcPr>
            <w:tcW w:w="4675" w:type="dxa"/>
          </w:tcPr>
          <w:p w14:paraId="0A145B54" w14:textId="77777777" w:rsidR="003877B8" w:rsidRDefault="003877B8" w:rsidP="00415C48"/>
        </w:tc>
      </w:tr>
      <w:tr w:rsidR="003877B8" w14:paraId="73821374" w14:textId="77777777" w:rsidTr="003877B8">
        <w:tc>
          <w:tcPr>
            <w:tcW w:w="4675" w:type="dxa"/>
          </w:tcPr>
          <w:p w14:paraId="0854D19E" w14:textId="33D1B695" w:rsidR="003877B8" w:rsidRDefault="003877B8" w:rsidP="00415C48">
            <w:proofErr w:type="spellStart"/>
            <w:r w:rsidRPr="003877B8">
              <w:t>Стандарди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за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системи</w:t>
            </w:r>
            <w:proofErr w:type="spellEnd"/>
            <w:r w:rsidRPr="003877B8">
              <w:t xml:space="preserve"> </w:t>
            </w:r>
            <w:proofErr w:type="spellStart"/>
            <w:r w:rsidRPr="003877B8">
              <w:t>за</w:t>
            </w:r>
            <w:proofErr w:type="spellEnd"/>
            <w:r w:rsidRPr="003877B8">
              <w:t xml:space="preserve"> квалитет</w:t>
            </w:r>
          </w:p>
        </w:tc>
        <w:tc>
          <w:tcPr>
            <w:tcW w:w="4675" w:type="dxa"/>
          </w:tcPr>
          <w:p w14:paraId="38FA4050" w14:textId="77777777" w:rsidR="003877B8" w:rsidRDefault="003877B8" w:rsidP="00415C48"/>
        </w:tc>
      </w:tr>
      <w:tr w:rsidR="003877B8" w14:paraId="564ABCC9" w14:textId="77777777" w:rsidTr="003877B8">
        <w:tc>
          <w:tcPr>
            <w:tcW w:w="4675" w:type="dxa"/>
          </w:tcPr>
          <w:p w14:paraId="6031338A" w14:textId="1C80EA9F" w:rsidR="003877B8" w:rsidRDefault="003877B8" w:rsidP="00415C48">
            <w:r w:rsidRPr="003877B8">
              <w:t>КРИТЕРИУМ ЗА ИЗБОР НА НАЈПОВОЛНА ПОНУДА</w:t>
            </w:r>
          </w:p>
        </w:tc>
        <w:tc>
          <w:tcPr>
            <w:tcW w:w="4675" w:type="dxa"/>
          </w:tcPr>
          <w:p w14:paraId="5A930C46" w14:textId="77777777" w:rsidR="003877B8" w:rsidRDefault="003877B8" w:rsidP="00415C48"/>
        </w:tc>
      </w:tr>
    </w:tbl>
    <w:p w14:paraId="0CBAED94" w14:textId="77777777" w:rsidR="00A81C44" w:rsidRDefault="00A81C44"/>
    <w:sectPr w:rsidR="00A81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44"/>
    <w:rsid w:val="003877B8"/>
    <w:rsid w:val="00A81C44"/>
    <w:rsid w:val="00BC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93F51"/>
  <w15:chartTrackingRefBased/>
  <w15:docId w15:val="{DC424AF6-2BB0-47A7-852F-7C2631125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77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337</Characters>
  <Application>Microsoft Office Word</Application>
  <DocSecurity>0</DocSecurity>
  <Lines>337</Lines>
  <Paragraphs>27</Paragraphs>
  <ScaleCrop>false</ScaleCrop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Nedelkovski</dc:creator>
  <cp:keywords/>
  <dc:description/>
  <cp:lastModifiedBy>Filip Nedelkovski</cp:lastModifiedBy>
  <cp:revision>2</cp:revision>
  <dcterms:created xsi:type="dcterms:W3CDTF">2026-02-20T13:20:00Z</dcterms:created>
  <dcterms:modified xsi:type="dcterms:W3CDTF">2026-02-20T13:24:00Z</dcterms:modified>
</cp:coreProperties>
</file>