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7CDB" w:rsidRDefault="00287CDB" w:rsidP="00287CDB">
      <w:pPr>
        <w:pStyle w:val="Title"/>
      </w:pPr>
      <w:r>
        <w:t>Highway Network Conversion How-To Guide – TRANSIMS Version 5</w:t>
      </w:r>
    </w:p>
    <w:p w:rsidR="00287CDB" w:rsidRDefault="00FA303F" w:rsidP="00A97808">
      <w:r>
        <w:t>Version  1.0</w:t>
      </w:r>
    </w:p>
    <w:p w:rsidR="00287CDB" w:rsidRPr="00230A50" w:rsidRDefault="00287CDB" w:rsidP="00FA303F">
      <w:r w:rsidRPr="00230A50">
        <w:t>Revision History</w:t>
      </w:r>
      <w:r w:rsidR="00A97808" w:rsidRPr="00230A50">
        <w:t>:</w:t>
      </w:r>
    </w:p>
    <w:p w:rsidR="00BC1405" w:rsidRPr="00230A50" w:rsidRDefault="00230A50" w:rsidP="00FA303F">
      <w:r w:rsidRPr="00230A50">
        <w:t>May</w:t>
      </w:r>
      <w:r w:rsidR="00FA303F">
        <w:t xml:space="preserve"> - July</w:t>
      </w:r>
      <w:r w:rsidR="00BC1405" w:rsidRPr="00230A50">
        <w:t xml:space="preserve"> 2013 – </w:t>
      </w:r>
      <w:r w:rsidRPr="00230A50">
        <w:t>Created</w:t>
      </w:r>
      <w:r w:rsidR="00BC1405" w:rsidRPr="00230A50">
        <w:t xml:space="preserve"> by</w:t>
      </w:r>
      <w:r w:rsidRPr="00230A50">
        <w:t xml:space="preserve"> the</w:t>
      </w:r>
      <w:r w:rsidR="00BC1405" w:rsidRPr="00230A50">
        <w:t xml:space="preserve"> Volpe Center</w:t>
      </w:r>
    </w:p>
    <w:p w:rsidR="007A5B13" w:rsidRDefault="007A5B13" w:rsidP="00FF63FC"/>
    <w:p w:rsidR="007A5B13" w:rsidRDefault="007A5B13" w:rsidP="00FF63FC"/>
    <w:p w:rsidR="00FF63FC" w:rsidRPr="007A5B13" w:rsidRDefault="00FF63FC" w:rsidP="00FF63FC">
      <w:r w:rsidRPr="007A5B13">
        <w:t>Metropolitan Planning Organizations (MPOs) routinely use transportation planning models to plan and assess surface transportation investments and policies. Advances in desktop computing performance over the last 20 years, along with improved data availability, have provided the opportunity to produce a more detailed level of modeling and a more descriptive and granular set of network model data.</w:t>
      </w:r>
      <w:r w:rsidR="007F5454" w:rsidRPr="007A5B13">
        <w:t xml:space="preserve"> </w:t>
      </w:r>
    </w:p>
    <w:p w:rsidR="007F5454" w:rsidRPr="007A5B13" w:rsidRDefault="007F5454" w:rsidP="007F5454">
      <w:r w:rsidRPr="007A5B13">
        <w:t xml:space="preserve">Network data inputs from </w:t>
      </w:r>
      <w:r w:rsidR="003D58E6" w:rsidRPr="007A5B13">
        <w:t>geographic information systems or transportation analysis</w:t>
      </w:r>
      <w:r w:rsidRPr="007A5B13">
        <w:t xml:space="preserve"> software packages can be converted into the input data format required by TRANSIMS 5. This data is often available from the Metropolitan Planning Organization for a given study area. </w:t>
      </w:r>
      <w:r w:rsidR="003D58E6" w:rsidRPr="007A5B13">
        <w:t xml:space="preserve"> </w:t>
      </w:r>
      <w:r w:rsidRPr="007A5B13">
        <w:t xml:space="preserve">More descriptive network data, where available, is </w:t>
      </w:r>
      <w:r w:rsidR="00AF574B" w:rsidRPr="007A5B13">
        <w:t xml:space="preserve">also </w:t>
      </w:r>
      <w:r w:rsidR="003D58E6" w:rsidRPr="007A5B13">
        <w:t>useful.</w:t>
      </w:r>
    </w:p>
    <w:p w:rsidR="00BE260A" w:rsidRPr="007A5B13" w:rsidRDefault="00E330D2" w:rsidP="00EA3488">
      <w:r w:rsidRPr="007A5B13">
        <w:t>This document describes the basic process</w:t>
      </w:r>
      <w:r w:rsidR="001668BA" w:rsidRPr="007A5B13">
        <w:t>es</w:t>
      </w:r>
      <w:r w:rsidR="001674CB" w:rsidRPr="007A5B13">
        <w:t>, data, and business rules used in TRANSIMS 5</w:t>
      </w:r>
      <w:r w:rsidRPr="007A5B13">
        <w:t xml:space="preserve"> to</w:t>
      </w:r>
      <w:r w:rsidR="0022794F" w:rsidRPr="007A5B13">
        <w:t xml:space="preserve"> conv</w:t>
      </w:r>
      <w:r w:rsidR="003D58E6" w:rsidRPr="007A5B13">
        <w:t xml:space="preserve">ert a street network </w:t>
      </w:r>
      <w:r w:rsidR="000C476A" w:rsidRPr="007A5B13">
        <w:t xml:space="preserve">(e.g., link, node, and zone text files, or a link shapefile </w:t>
      </w:r>
      <w:r w:rsidR="007F5454" w:rsidRPr="007A5B13">
        <w:t>that describes</w:t>
      </w:r>
      <w:r w:rsidR="000C476A" w:rsidRPr="007A5B13">
        <w:t xml:space="preserve"> an existing network</w:t>
      </w:r>
      <w:r w:rsidR="003D58E6" w:rsidRPr="007A5B13">
        <w:t>)</w:t>
      </w:r>
      <w:r w:rsidR="007F5454" w:rsidRPr="007A5B13">
        <w:t xml:space="preserve"> </w:t>
      </w:r>
      <w:r w:rsidR="0022794F" w:rsidRPr="007A5B13">
        <w:t xml:space="preserve">into a </w:t>
      </w:r>
      <w:r w:rsidR="00286BF1" w:rsidRPr="007A5B13">
        <w:t xml:space="preserve">complete </w:t>
      </w:r>
      <w:r w:rsidR="000C476A" w:rsidRPr="007A5B13">
        <w:t xml:space="preserve">set of </w:t>
      </w:r>
      <w:r w:rsidR="0022794F" w:rsidRPr="007A5B13">
        <w:t>TRANSIMS 5 network</w:t>
      </w:r>
      <w:r w:rsidR="003D58E6" w:rsidRPr="007A5B13">
        <w:t xml:space="preserve"> files</w:t>
      </w:r>
      <w:r w:rsidR="0022794F" w:rsidRPr="007A5B13">
        <w:t>.</w:t>
      </w:r>
      <w:r w:rsidR="000C476A" w:rsidRPr="007A5B13">
        <w:t xml:space="preserve"> These resultant files can be validated against t</w:t>
      </w:r>
      <w:r w:rsidR="00286BF1" w:rsidRPr="007A5B13">
        <w:t>urning movement counts (TMCs) and</w:t>
      </w:r>
      <w:r w:rsidR="000C476A" w:rsidRPr="007A5B13">
        <w:t>/or</w:t>
      </w:r>
      <w:r w:rsidR="00286BF1" w:rsidRPr="007A5B13">
        <w:t xml:space="preserve"> ground counts</w:t>
      </w:r>
      <w:r w:rsidR="000C476A" w:rsidRPr="007A5B13">
        <w:t>. The end result is validation of these network files as being</w:t>
      </w:r>
      <w:r w:rsidR="0022794F" w:rsidRPr="007A5B13">
        <w:t xml:space="preserve"> suitable for trip or tour </w:t>
      </w:r>
      <w:r w:rsidR="00BE260A" w:rsidRPr="007A5B13">
        <w:t xml:space="preserve">planning, </w:t>
      </w:r>
      <w:r w:rsidR="0022794F" w:rsidRPr="007A5B13">
        <w:t>routing</w:t>
      </w:r>
      <w:r w:rsidR="00BE260A" w:rsidRPr="007A5B13">
        <w:t>,</w:t>
      </w:r>
      <w:r w:rsidR="0022794F" w:rsidRPr="007A5B13">
        <w:t xml:space="preserve"> and microscopic simulation.</w:t>
      </w:r>
    </w:p>
    <w:p w:rsidR="001674CB" w:rsidRPr="007A5B13" w:rsidRDefault="006440C0" w:rsidP="00EA3488">
      <w:r w:rsidRPr="007A5B13">
        <w:t xml:space="preserve">The procedures described herein can also </w:t>
      </w:r>
      <w:r w:rsidR="001D1E69" w:rsidRPr="007A5B13">
        <w:t xml:space="preserve">apply </w:t>
      </w:r>
      <w:r w:rsidRPr="007A5B13">
        <w:t>to manually created</w:t>
      </w:r>
      <w:r w:rsidR="001D1E69" w:rsidRPr="007A5B13">
        <w:rPr>
          <w:rStyle w:val="FootnoteReference"/>
        </w:rPr>
        <w:footnoteReference w:id="1"/>
      </w:r>
      <w:r w:rsidR="00E86397" w:rsidRPr="007A5B13">
        <w:t xml:space="preserve"> and/or synthetically-generated</w:t>
      </w:r>
      <w:r w:rsidRPr="007A5B13">
        <w:t xml:space="preserve"> network files</w:t>
      </w:r>
      <w:r w:rsidR="007F5454" w:rsidRPr="007A5B13">
        <w:t xml:space="preserve"> in most cases</w:t>
      </w:r>
      <w:r w:rsidR="000A411F" w:rsidRPr="007A5B13">
        <w:t xml:space="preserve"> (in addition to the two methods noted above)</w:t>
      </w:r>
      <w:r w:rsidRPr="007A5B13">
        <w:t>. Since many of the steps described in this document result in the production of synthetic network file outputs</w:t>
      </w:r>
      <w:r w:rsidR="00E86397" w:rsidRPr="007A5B13">
        <w:t xml:space="preserve"> regardless of the input method used</w:t>
      </w:r>
      <w:r w:rsidRPr="007A5B13">
        <w:t xml:space="preserve">, iterative </w:t>
      </w:r>
      <w:r w:rsidR="000A411F" w:rsidRPr="007A5B13">
        <w:t xml:space="preserve">review and </w:t>
      </w:r>
      <w:r w:rsidRPr="007A5B13">
        <w:t>refinement</w:t>
      </w:r>
      <w:r w:rsidR="00E86397" w:rsidRPr="007A5B13">
        <w:t xml:space="preserve"> are</w:t>
      </w:r>
      <w:r w:rsidRPr="007A5B13">
        <w:t xml:space="preserve"> essential</w:t>
      </w:r>
      <w:r w:rsidR="00E86397" w:rsidRPr="007A5B13">
        <w:t xml:space="preserve"> activities in TRANSIMS 5. These </w:t>
      </w:r>
      <w:r w:rsidR="000A411F" w:rsidRPr="007A5B13">
        <w:t xml:space="preserve">activities </w:t>
      </w:r>
      <w:r w:rsidR="00E86397" w:rsidRPr="007A5B13">
        <w:t>are further discussed where</w:t>
      </w:r>
      <w:r w:rsidRPr="007A5B13">
        <w:t xml:space="preserve"> applicable. </w:t>
      </w:r>
      <w:r w:rsidR="000A411F" w:rsidRPr="007A5B13">
        <w:t xml:space="preserve">Also, the reader is referred to the relevant documents for more detailed discussion of various parameters, files, and module-specific procedures. </w:t>
      </w:r>
    </w:p>
    <w:p w:rsidR="003D58E6" w:rsidRDefault="003D58E6">
      <w:pPr>
        <w:rPr>
          <w:rFonts w:asciiTheme="majorHAnsi" w:eastAsiaTheme="majorEastAsia" w:hAnsiTheme="majorHAnsi" w:cstheme="majorBidi"/>
          <w:b/>
          <w:bCs/>
          <w:color w:val="365F91" w:themeColor="accent1" w:themeShade="BF"/>
          <w:sz w:val="28"/>
          <w:szCs w:val="28"/>
        </w:rPr>
      </w:pPr>
      <w:r>
        <w:br w:type="page"/>
      </w:r>
    </w:p>
    <w:p w:rsidR="00EA3488" w:rsidRDefault="00EA3488" w:rsidP="007A5B13">
      <w:pPr>
        <w:pStyle w:val="Heading1"/>
        <w:numPr>
          <w:ilvl w:val="0"/>
          <w:numId w:val="0"/>
        </w:numPr>
        <w:ind w:left="432" w:hanging="432"/>
      </w:pPr>
      <w:bookmarkStart w:id="0" w:name="_Toc362613989"/>
      <w:r>
        <w:lastRenderedPageBreak/>
        <w:t>Table of Contents</w:t>
      </w:r>
      <w:bookmarkEnd w:id="0"/>
    </w:p>
    <w:sdt>
      <w:sdtPr>
        <w:id w:val="-320266234"/>
        <w:docPartObj>
          <w:docPartGallery w:val="Table of Contents"/>
          <w:docPartUnique/>
        </w:docPartObj>
      </w:sdtPr>
      <w:sdtEndPr>
        <w:rPr>
          <w:b/>
          <w:bCs/>
          <w:noProof/>
        </w:rPr>
      </w:sdtEndPr>
      <w:sdtContent>
        <w:p w:rsidR="00414B74" w:rsidRDefault="00414B74" w:rsidP="00EA3488"/>
        <w:p w:rsidR="004D785C" w:rsidRDefault="00414B7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2613989" w:history="1">
            <w:r w:rsidR="004D785C" w:rsidRPr="00454B1F">
              <w:rPr>
                <w:rStyle w:val="Hyperlink"/>
                <w:noProof/>
              </w:rPr>
              <w:t>Table of Contents</w:t>
            </w:r>
            <w:r w:rsidR="004D785C">
              <w:rPr>
                <w:noProof/>
                <w:webHidden/>
              </w:rPr>
              <w:tab/>
            </w:r>
            <w:r w:rsidR="004D785C">
              <w:rPr>
                <w:noProof/>
                <w:webHidden/>
              </w:rPr>
              <w:fldChar w:fldCharType="begin"/>
            </w:r>
            <w:r w:rsidR="004D785C">
              <w:rPr>
                <w:noProof/>
                <w:webHidden/>
              </w:rPr>
              <w:instrText xml:space="preserve"> PAGEREF _Toc362613989 \h </w:instrText>
            </w:r>
            <w:r w:rsidR="004D785C">
              <w:rPr>
                <w:noProof/>
                <w:webHidden/>
              </w:rPr>
            </w:r>
            <w:r w:rsidR="004D785C">
              <w:rPr>
                <w:noProof/>
                <w:webHidden/>
              </w:rPr>
              <w:fldChar w:fldCharType="separate"/>
            </w:r>
            <w:r w:rsidR="004D785C">
              <w:rPr>
                <w:noProof/>
                <w:webHidden/>
              </w:rPr>
              <w:t>2</w:t>
            </w:r>
            <w:r w:rsidR="004D785C">
              <w:rPr>
                <w:noProof/>
                <w:webHidden/>
              </w:rPr>
              <w:fldChar w:fldCharType="end"/>
            </w:r>
          </w:hyperlink>
        </w:p>
        <w:p w:rsidR="004D785C" w:rsidRDefault="004D785C">
          <w:pPr>
            <w:pStyle w:val="TOC1"/>
            <w:tabs>
              <w:tab w:val="left" w:pos="440"/>
              <w:tab w:val="right" w:leader="dot" w:pos="9350"/>
            </w:tabs>
            <w:rPr>
              <w:rFonts w:eastAsiaTheme="minorEastAsia"/>
              <w:noProof/>
            </w:rPr>
          </w:pPr>
          <w:hyperlink w:anchor="_Toc362613990" w:history="1">
            <w:r w:rsidRPr="00454B1F">
              <w:rPr>
                <w:rStyle w:val="Hyperlink"/>
                <w:noProof/>
              </w:rPr>
              <w:t>1</w:t>
            </w:r>
            <w:r>
              <w:rPr>
                <w:rFonts w:eastAsiaTheme="minorEastAsia"/>
                <w:noProof/>
              </w:rPr>
              <w:tab/>
            </w:r>
            <w:r w:rsidRPr="00454B1F">
              <w:rPr>
                <w:rStyle w:val="Hyperlink"/>
                <w:noProof/>
              </w:rPr>
              <w:t>Assumptions and Prerequisites</w:t>
            </w:r>
            <w:r>
              <w:rPr>
                <w:noProof/>
                <w:webHidden/>
              </w:rPr>
              <w:tab/>
            </w:r>
            <w:r>
              <w:rPr>
                <w:noProof/>
                <w:webHidden/>
              </w:rPr>
              <w:fldChar w:fldCharType="begin"/>
            </w:r>
            <w:r>
              <w:rPr>
                <w:noProof/>
                <w:webHidden/>
              </w:rPr>
              <w:instrText xml:space="preserve"> PAGEREF _Toc362613990 \h </w:instrText>
            </w:r>
            <w:r>
              <w:rPr>
                <w:noProof/>
                <w:webHidden/>
              </w:rPr>
            </w:r>
            <w:r>
              <w:rPr>
                <w:noProof/>
                <w:webHidden/>
              </w:rPr>
              <w:fldChar w:fldCharType="separate"/>
            </w:r>
            <w:r>
              <w:rPr>
                <w:noProof/>
                <w:webHidden/>
              </w:rPr>
              <w:t>3</w:t>
            </w:r>
            <w:r>
              <w:rPr>
                <w:noProof/>
                <w:webHidden/>
              </w:rPr>
              <w:fldChar w:fldCharType="end"/>
            </w:r>
          </w:hyperlink>
        </w:p>
        <w:p w:rsidR="004D785C" w:rsidRDefault="004D785C">
          <w:pPr>
            <w:pStyle w:val="TOC2"/>
            <w:tabs>
              <w:tab w:val="left" w:pos="880"/>
              <w:tab w:val="right" w:leader="dot" w:pos="9350"/>
            </w:tabs>
            <w:rPr>
              <w:rFonts w:eastAsiaTheme="minorEastAsia"/>
              <w:noProof/>
            </w:rPr>
          </w:pPr>
          <w:hyperlink w:anchor="_Toc362613991" w:history="1">
            <w:r w:rsidRPr="00454B1F">
              <w:rPr>
                <w:rStyle w:val="Hyperlink"/>
                <w:noProof/>
              </w:rPr>
              <w:t>1.1</w:t>
            </w:r>
            <w:r>
              <w:rPr>
                <w:rFonts w:eastAsiaTheme="minorEastAsia"/>
                <w:noProof/>
              </w:rPr>
              <w:tab/>
            </w:r>
            <w:r w:rsidRPr="00454B1F">
              <w:rPr>
                <w:rStyle w:val="Hyperlink"/>
                <w:noProof/>
              </w:rPr>
              <w:t>Download Network Data</w:t>
            </w:r>
            <w:r>
              <w:rPr>
                <w:noProof/>
                <w:webHidden/>
              </w:rPr>
              <w:tab/>
            </w:r>
            <w:r>
              <w:rPr>
                <w:noProof/>
                <w:webHidden/>
              </w:rPr>
              <w:fldChar w:fldCharType="begin"/>
            </w:r>
            <w:r>
              <w:rPr>
                <w:noProof/>
                <w:webHidden/>
              </w:rPr>
              <w:instrText xml:space="preserve"> PAGEREF _Toc362613991 \h </w:instrText>
            </w:r>
            <w:r>
              <w:rPr>
                <w:noProof/>
                <w:webHidden/>
              </w:rPr>
            </w:r>
            <w:r>
              <w:rPr>
                <w:noProof/>
                <w:webHidden/>
              </w:rPr>
              <w:fldChar w:fldCharType="separate"/>
            </w:r>
            <w:r>
              <w:rPr>
                <w:noProof/>
                <w:webHidden/>
              </w:rPr>
              <w:t>3</w:t>
            </w:r>
            <w:r>
              <w:rPr>
                <w:noProof/>
                <w:webHidden/>
              </w:rPr>
              <w:fldChar w:fldCharType="end"/>
            </w:r>
          </w:hyperlink>
        </w:p>
        <w:p w:rsidR="004D785C" w:rsidRDefault="004D785C">
          <w:pPr>
            <w:pStyle w:val="TOC2"/>
            <w:tabs>
              <w:tab w:val="left" w:pos="880"/>
              <w:tab w:val="right" w:leader="dot" w:pos="9350"/>
            </w:tabs>
            <w:rPr>
              <w:rFonts w:eastAsiaTheme="minorEastAsia"/>
              <w:noProof/>
            </w:rPr>
          </w:pPr>
          <w:hyperlink w:anchor="_Toc362613992" w:history="1">
            <w:r w:rsidRPr="00454B1F">
              <w:rPr>
                <w:rStyle w:val="Hyperlink"/>
                <w:noProof/>
              </w:rPr>
              <w:t>1.2</w:t>
            </w:r>
            <w:r>
              <w:rPr>
                <w:rFonts w:eastAsiaTheme="minorEastAsia"/>
                <w:noProof/>
              </w:rPr>
              <w:tab/>
            </w:r>
            <w:r w:rsidRPr="00454B1F">
              <w:rPr>
                <w:rStyle w:val="Hyperlink"/>
                <w:noProof/>
              </w:rPr>
              <w:t>Network Data Source</w:t>
            </w:r>
            <w:r>
              <w:rPr>
                <w:noProof/>
                <w:webHidden/>
              </w:rPr>
              <w:tab/>
            </w:r>
            <w:r>
              <w:rPr>
                <w:noProof/>
                <w:webHidden/>
              </w:rPr>
              <w:fldChar w:fldCharType="begin"/>
            </w:r>
            <w:r>
              <w:rPr>
                <w:noProof/>
                <w:webHidden/>
              </w:rPr>
              <w:instrText xml:space="preserve"> PAGEREF _Toc362613992 \h </w:instrText>
            </w:r>
            <w:r>
              <w:rPr>
                <w:noProof/>
                <w:webHidden/>
              </w:rPr>
            </w:r>
            <w:r>
              <w:rPr>
                <w:noProof/>
                <w:webHidden/>
              </w:rPr>
              <w:fldChar w:fldCharType="separate"/>
            </w:r>
            <w:r>
              <w:rPr>
                <w:noProof/>
                <w:webHidden/>
              </w:rPr>
              <w:t>4</w:t>
            </w:r>
            <w:r>
              <w:rPr>
                <w:noProof/>
                <w:webHidden/>
              </w:rPr>
              <w:fldChar w:fldCharType="end"/>
            </w:r>
          </w:hyperlink>
        </w:p>
        <w:p w:rsidR="004D785C" w:rsidRDefault="004D785C">
          <w:pPr>
            <w:pStyle w:val="TOC1"/>
            <w:tabs>
              <w:tab w:val="left" w:pos="440"/>
              <w:tab w:val="right" w:leader="dot" w:pos="9350"/>
            </w:tabs>
            <w:rPr>
              <w:rFonts w:eastAsiaTheme="minorEastAsia"/>
              <w:noProof/>
            </w:rPr>
          </w:pPr>
          <w:hyperlink w:anchor="_Toc362613993" w:history="1">
            <w:r w:rsidRPr="00454B1F">
              <w:rPr>
                <w:rStyle w:val="Hyperlink"/>
                <w:noProof/>
              </w:rPr>
              <w:t>2</w:t>
            </w:r>
            <w:r>
              <w:rPr>
                <w:rFonts w:eastAsiaTheme="minorEastAsia"/>
                <w:noProof/>
              </w:rPr>
              <w:tab/>
            </w:r>
            <w:r w:rsidRPr="00454B1F">
              <w:rPr>
                <w:rStyle w:val="Hyperlink"/>
                <w:noProof/>
              </w:rPr>
              <w:t>TRANSIMS Network Overview</w:t>
            </w:r>
            <w:r>
              <w:rPr>
                <w:noProof/>
                <w:webHidden/>
              </w:rPr>
              <w:tab/>
            </w:r>
            <w:r>
              <w:rPr>
                <w:noProof/>
                <w:webHidden/>
              </w:rPr>
              <w:fldChar w:fldCharType="begin"/>
            </w:r>
            <w:r>
              <w:rPr>
                <w:noProof/>
                <w:webHidden/>
              </w:rPr>
              <w:instrText xml:space="preserve"> PAGEREF _Toc362613993 \h </w:instrText>
            </w:r>
            <w:r>
              <w:rPr>
                <w:noProof/>
                <w:webHidden/>
              </w:rPr>
            </w:r>
            <w:r>
              <w:rPr>
                <w:noProof/>
                <w:webHidden/>
              </w:rPr>
              <w:fldChar w:fldCharType="separate"/>
            </w:r>
            <w:r>
              <w:rPr>
                <w:noProof/>
                <w:webHidden/>
              </w:rPr>
              <w:t>4</w:t>
            </w:r>
            <w:r>
              <w:rPr>
                <w:noProof/>
                <w:webHidden/>
              </w:rPr>
              <w:fldChar w:fldCharType="end"/>
            </w:r>
          </w:hyperlink>
        </w:p>
        <w:p w:rsidR="004D785C" w:rsidRDefault="004D785C">
          <w:pPr>
            <w:pStyle w:val="TOC1"/>
            <w:tabs>
              <w:tab w:val="left" w:pos="440"/>
              <w:tab w:val="right" w:leader="dot" w:pos="9350"/>
            </w:tabs>
            <w:rPr>
              <w:rFonts w:eastAsiaTheme="minorEastAsia"/>
              <w:noProof/>
            </w:rPr>
          </w:pPr>
          <w:hyperlink w:anchor="_Toc362613994" w:history="1">
            <w:r w:rsidRPr="00454B1F">
              <w:rPr>
                <w:rStyle w:val="Hyperlink"/>
                <w:noProof/>
              </w:rPr>
              <w:t>3</w:t>
            </w:r>
            <w:r>
              <w:rPr>
                <w:rFonts w:eastAsiaTheme="minorEastAsia"/>
                <w:noProof/>
              </w:rPr>
              <w:tab/>
            </w:r>
            <w:r w:rsidRPr="00454B1F">
              <w:rPr>
                <w:rStyle w:val="Hyperlink"/>
                <w:noProof/>
              </w:rPr>
              <w:t>How to Synthesize a TRANSIMS Highway Network</w:t>
            </w:r>
            <w:r>
              <w:rPr>
                <w:noProof/>
                <w:webHidden/>
              </w:rPr>
              <w:tab/>
            </w:r>
            <w:r>
              <w:rPr>
                <w:noProof/>
                <w:webHidden/>
              </w:rPr>
              <w:fldChar w:fldCharType="begin"/>
            </w:r>
            <w:r>
              <w:rPr>
                <w:noProof/>
                <w:webHidden/>
              </w:rPr>
              <w:instrText xml:space="preserve"> PAGEREF _Toc362613994 \h </w:instrText>
            </w:r>
            <w:r>
              <w:rPr>
                <w:noProof/>
                <w:webHidden/>
              </w:rPr>
            </w:r>
            <w:r>
              <w:rPr>
                <w:noProof/>
                <w:webHidden/>
              </w:rPr>
              <w:fldChar w:fldCharType="separate"/>
            </w:r>
            <w:r>
              <w:rPr>
                <w:noProof/>
                <w:webHidden/>
              </w:rPr>
              <w:t>7</w:t>
            </w:r>
            <w:r>
              <w:rPr>
                <w:noProof/>
                <w:webHidden/>
              </w:rPr>
              <w:fldChar w:fldCharType="end"/>
            </w:r>
          </w:hyperlink>
        </w:p>
        <w:p w:rsidR="004D785C" w:rsidRDefault="004D785C">
          <w:pPr>
            <w:pStyle w:val="TOC2"/>
            <w:tabs>
              <w:tab w:val="left" w:pos="880"/>
              <w:tab w:val="right" w:leader="dot" w:pos="9350"/>
            </w:tabs>
            <w:rPr>
              <w:rFonts w:eastAsiaTheme="minorEastAsia"/>
              <w:noProof/>
            </w:rPr>
          </w:pPr>
          <w:hyperlink w:anchor="_Toc362613995" w:history="1">
            <w:r w:rsidRPr="00454B1F">
              <w:rPr>
                <w:rStyle w:val="Hyperlink"/>
                <w:noProof/>
              </w:rPr>
              <w:t>3.1</w:t>
            </w:r>
            <w:r>
              <w:rPr>
                <w:rFonts w:eastAsiaTheme="minorEastAsia"/>
                <w:noProof/>
              </w:rPr>
              <w:tab/>
            </w:r>
            <w:r w:rsidRPr="00454B1F">
              <w:rPr>
                <w:rStyle w:val="Hyperlink"/>
                <w:noProof/>
              </w:rPr>
              <w:t>Input Network Shapefile</w:t>
            </w:r>
            <w:r>
              <w:rPr>
                <w:noProof/>
                <w:webHidden/>
              </w:rPr>
              <w:tab/>
            </w:r>
            <w:r>
              <w:rPr>
                <w:noProof/>
                <w:webHidden/>
              </w:rPr>
              <w:fldChar w:fldCharType="begin"/>
            </w:r>
            <w:r>
              <w:rPr>
                <w:noProof/>
                <w:webHidden/>
              </w:rPr>
              <w:instrText xml:space="preserve"> PAGEREF _Toc362613995 \h </w:instrText>
            </w:r>
            <w:r>
              <w:rPr>
                <w:noProof/>
                <w:webHidden/>
              </w:rPr>
            </w:r>
            <w:r>
              <w:rPr>
                <w:noProof/>
                <w:webHidden/>
              </w:rPr>
              <w:fldChar w:fldCharType="separate"/>
            </w:r>
            <w:r>
              <w:rPr>
                <w:noProof/>
                <w:webHidden/>
              </w:rPr>
              <w:t>8</w:t>
            </w:r>
            <w:r>
              <w:rPr>
                <w:noProof/>
                <w:webHidden/>
              </w:rPr>
              <w:fldChar w:fldCharType="end"/>
            </w:r>
          </w:hyperlink>
        </w:p>
        <w:p w:rsidR="004D785C" w:rsidRDefault="004D785C">
          <w:pPr>
            <w:pStyle w:val="TOC2"/>
            <w:tabs>
              <w:tab w:val="left" w:pos="880"/>
              <w:tab w:val="right" w:leader="dot" w:pos="9350"/>
            </w:tabs>
            <w:rPr>
              <w:rFonts w:eastAsiaTheme="minorEastAsia"/>
              <w:noProof/>
            </w:rPr>
          </w:pPr>
          <w:hyperlink w:anchor="_Toc362613996" w:history="1">
            <w:r w:rsidRPr="00454B1F">
              <w:rPr>
                <w:rStyle w:val="Hyperlink"/>
                <w:noProof/>
              </w:rPr>
              <w:t>3.2</w:t>
            </w:r>
            <w:r>
              <w:rPr>
                <w:rFonts w:eastAsiaTheme="minorEastAsia"/>
                <w:noProof/>
              </w:rPr>
              <w:tab/>
            </w:r>
            <w:r w:rsidRPr="00454B1F">
              <w:rPr>
                <w:rStyle w:val="Hyperlink"/>
                <w:noProof/>
              </w:rPr>
              <w:t>Conversion Script</w:t>
            </w:r>
            <w:r>
              <w:rPr>
                <w:noProof/>
                <w:webHidden/>
              </w:rPr>
              <w:tab/>
            </w:r>
            <w:r>
              <w:rPr>
                <w:noProof/>
                <w:webHidden/>
              </w:rPr>
              <w:fldChar w:fldCharType="begin"/>
            </w:r>
            <w:r>
              <w:rPr>
                <w:noProof/>
                <w:webHidden/>
              </w:rPr>
              <w:instrText xml:space="preserve"> PAGEREF _Toc362613996 \h </w:instrText>
            </w:r>
            <w:r>
              <w:rPr>
                <w:noProof/>
                <w:webHidden/>
              </w:rPr>
            </w:r>
            <w:r>
              <w:rPr>
                <w:noProof/>
                <w:webHidden/>
              </w:rPr>
              <w:fldChar w:fldCharType="separate"/>
            </w:r>
            <w:r>
              <w:rPr>
                <w:noProof/>
                <w:webHidden/>
              </w:rPr>
              <w:t>9</w:t>
            </w:r>
            <w:r>
              <w:rPr>
                <w:noProof/>
                <w:webHidden/>
              </w:rPr>
              <w:fldChar w:fldCharType="end"/>
            </w:r>
          </w:hyperlink>
        </w:p>
        <w:p w:rsidR="004D785C" w:rsidRDefault="004D785C">
          <w:pPr>
            <w:pStyle w:val="TOC2"/>
            <w:tabs>
              <w:tab w:val="left" w:pos="880"/>
              <w:tab w:val="right" w:leader="dot" w:pos="9350"/>
            </w:tabs>
            <w:rPr>
              <w:rFonts w:eastAsiaTheme="minorEastAsia"/>
              <w:noProof/>
            </w:rPr>
          </w:pPr>
          <w:hyperlink w:anchor="_Toc362613997" w:history="1">
            <w:r w:rsidRPr="00454B1F">
              <w:rPr>
                <w:rStyle w:val="Hyperlink"/>
                <w:noProof/>
              </w:rPr>
              <w:t>3.3</w:t>
            </w:r>
            <w:r>
              <w:rPr>
                <w:rFonts w:eastAsiaTheme="minorEastAsia"/>
                <w:noProof/>
              </w:rPr>
              <w:tab/>
            </w:r>
            <w:r w:rsidRPr="00454B1F">
              <w:rPr>
                <w:rStyle w:val="Hyperlink"/>
                <w:noProof/>
              </w:rPr>
              <w:t>NetPrep</w:t>
            </w:r>
            <w:r>
              <w:rPr>
                <w:noProof/>
                <w:webHidden/>
              </w:rPr>
              <w:tab/>
            </w:r>
            <w:r>
              <w:rPr>
                <w:noProof/>
                <w:webHidden/>
              </w:rPr>
              <w:fldChar w:fldCharType="begin"/>
            </w:r>
            <w:r>
              <w:rPr>
                <w:noProof/>
                <w:webHidden/>
              </w:rPr>
              <w:instrText xml:space="preserve"> PAGEREF _Toc362613997 \h </w:instrText>
            </w:r>
            <w:r>
              <w:rPr>
                <w:noProof/>
                <w:webHidden/>
              </w:rPr>
            </w:r>
            <w:r>
              <w:rPr>
                <w:noProof/>
                <w:webHidden/>
              </w:rPr>
              <w:fldChar w:fldCharType="separate"/>
            </w:r>
            <w:r>
              <w:rPr>
                <w:noProof/>
                <w:webHidden/>
              </w:rPr>
              <w:t>10</w:t>
            </w:r>
            <w:r>
              <w:rPr>
                <w:noProof/>
                <w:webHidden/>
              </w:rPr>
              <w:fldChar w:fldCharType="end"/>
            </w:r>
          </w:hyperlink>
        </w:p>
        <w:p w:rsidR="004D785C" w:rsidRDefault="004D785C">
          <w:pPr>
            <w:pStyle w:val="TOC2"/>
            <w:tabs>
              <w:tab w:val="left" w:pos="880"/>
              <w:tab w:val="right" w:leader="dot" w:pos="9350"/>
            </w:tabs>
            <w:rPr>
              <w:rFonts w:eastAsiaTheme="minorEastAsia"/>
              <w:noProof/>
            </w:rPr>
          </w:pPr>
          <w:hyperlink w:anchor="_Toc362613998" w:history="1">
            <w:r w:rsidRPr="00454B1F">
              <w:rPr>
                <w:rStyle w:val="Hyperlink"/>
                <w:noProof/>
              </w:rPr>
              <w:t>3.4</w:t>
            </w:r>
            <w:r>
              <w:rPr>
                <w:rFonts w:eastAsiaTheme="minorEastAsia"/>
                <w:noProof/>
              </w:rPr>
              <w:tab/>
            </w:r>
            <w:r w:rsidRPr="00454B1F">
              <w:rPr>
                <w:rStyle w:val="Hyperlink"/>
                <w:noProof/>
              </w:rPr>
              <w:t>Input Link, Node and Zone Files</w:t>
            </w:r>
            <w:r>
              <w:rPr>
                <w:noProof/>
                <w:webHidden/>
              </w:rPr>
              <w:tab/>
            </w:r>
            <w:r>
              <w:rPr>
                <w:noProof/>
                <w:webHidden/>
              </w:rPr>
              <w:fldChar w:fldCharType="begin"/>
            </w:r>
            <w:r>
              <w:rPr>
                <w:noProof/>
                <w:webHidden/>
              </w:rPr>
              <w:instrText xml:space="preserve"> PAGEREF _Toc362613998 \h </w:instrText>
            </w:r>
            <w:r>
              <w:rPr>
                <w:noProof/>
                <w:webHidden/>
              </w:rPr>
            </w:r>
            <w:r>
              <w:rPr>
                <w:noProof/>
                <w:webHidden/>
              </w:rPr>
              <w:fldChar w:fldCharType="separate"/>
            </w:r>
            <w:r>
              <w:rPr>
                <w:noProof/>
                <w:webHidden/>
              </w:rPr>
              <w:t>11</w:t>
            </w:r>
            <w:r>
              <w:rPr>
                <w:noProof/>
                <w:webHidden/>
              </w:rPr>
              <w:fldChar w:fldCharType="end"/>
            </w:r>
          </w:hyperlink>
        </w:p>
        <w:p w:rsidR="004D785C" w:rsidRDefault="004D785C">
          <w:pPr>
            <w:pStyle w:val="TOC3"/>
            <w:tabs>
              <w:tab w:val="left" w:pos="1320"/>
              <w:tab w:val="right" w:leader="dot" w:pos="9350"/>
            </w:tabs>
            <w:rPr>
              <w:rFonts w:eastAsiaTheme="minorEastAsia"/>
              <w:noProof/>
            </w:rPr>
          </w:pPr>
          <w:hyperlink w:anchor="_Toc362613999" w:history="1">
            <w:r w:rsidRPr="00454B1F">
              <w:rPr>
                <w:rStyle w:val="Hyperlink"/>
                <w:noProof/>
              </w:rPr>
              <w:t>3.4.1</w:t>
            </w:r>
            <w:r>
              <w:rPr>
                <w:rFonts w:eastAsiaTheme="minorEastAsia"/>
                <w:noProof/>
              </w:rPr>
              <w:tab/>
            </w:r>
            <w:r w:rsidRPr="00454B1F">
              <w:rPr>
                <w:rStyle w:val="Hyperlink"/>
                <w:noProof/>
              </w:rPr>
              <w:t>Node Data</w:t>
            </w:r>
            <w:r>
              <w:rPr>
                <w:noProof/>
                <w:webHidden/>
              </w:rPr>
              <w:tab/>
            </w:r>
            <w:r>
              <w:rPr>
                <w:noProof/>
                <w:webHidden/>
              </w:rPr>
              <w:fldChar w:fldCharType="begin"/>
            </w:r>
            <w:r>
              <w:rPr>
                <w:noProof/>
                <w:webHidden/>
              </w:rPr>
              <w:instrText xml:space="preserve"> PAGEREF _Toc362613999 \h </w:instrText>
            </w:r>
            <w:r>
              <w:rPr>
                <w:noProof/>
                <w:webHidden/>
              </w:rPr>
            </w:r>
            <w:r>
              <w:rPr>
                <w:noProof/>
                <w:webHidden/>
              </w:rPr>
              <w:fldChar w:fldCharType="separate"/>
            </w:r>
            <w:r>
              <w:rPr>
                <w:noProof/>
                <w:webHidden/>
              </w:rPr>
              <w:t>11</w:t>
            </w:r>
            <w:r>
              <w:rPr>
                <w:noProof/>
                <w:webHidden/>
              </w:rPr>
              <w:fldChar w:fldCharType="end"/>
            </w:r>
          </w:hyperlink>
        </w:p>
        <w:p w:rsidR="004D785C" w:rsidRDefault="004D785C">
          <w:pPr>
            <w:pStyle w:val="TOC3"/>
            <w:tabs>
              <w:tab w:val="left" w:pos="1320"/>
              <w:tab w:val="right" w:leader="dot" w:pos="9350"/>
            </w:tabs>
            <w:rPr>
              <w:rFonts w:eastAsiaTheme="minorEastAsia"/>
              <w:noProof/>
            </w:rPr>
          </w:pPr>
          <w:hyperlink w:anchor="_Toc362614000" w:history="1">
            <w:r w:rsidRPr="00454B1F">
              <w:rPr>
                <w:rStyle w:val="Hyperlink"/>
                <w:noProof/>
              </w:rPr>
              <w:t>3.4.2</w:t>
            </w:r>
            <w:r>
              <w:rPr>
                <w:rFonts w:eastAsiaTheme="minorEastAsia"/>
                <w:noProof/>
              </w:rPr>
              <w:tab/>
            </w:r>
            <w:r w:rsidRPr="00454B1F">
              <w:rPr>
                <w:rStyle w:val="Hyperlink"/>
                <w:noProof/>
              </w:rPr>
              <w:t>Link Data</w:t>
            </w:r>
            <w:r>
              <w:rPr>
                <w:noProof/>
                <w:webHidden/>
              </w:rPr>
              <w:tab/>
            </w:r>
            <w:r>
              <w:rPr>
                <w:noProof/>
                <w:webHidden/>
              </w:rPr>
              <w:fldChar w:fldCharType="begin"/>
            </w:r>
            <w:r>
              <w:rPr>
                <w:noProof/>
                <w:webHidden/>
              </w:rPr>
              <w:instrText xml:space="preserve"> PAGEREF _Toc362614000 \h </w:instrText>
            </w:r>
            <w:r>
              <w:rPr>
                <w:noProof/>
                <w:webHidden/>
              </w:rPr>
            </w:r>
            <w:r>
              <w:rPr>
                <w:noProof/>
                <w:webHidden/>
              </w:rPr>
              <w:fldChar w:fldCharType="separate"/>
            </w:r>
            <w:r>
              <w:rPr>
                <w:noProof/>
                <w:webHidden/>
              </w:rPr>
              <w:t>11</w:t>
            </w:r>
            <w:r>
              <w:rPr>
                <w:noProof/>
                <w:webHidden/>
              </w:rPr>
              <w:fldChar w:fldCharType="end"/>
            </w:r>
          </w:hyperlink>
        </w:p>
        <w:p w:rsidR="004D785C" w:rsidRDefault="004D785C">
          <w:pPr>
            <w:pStyle w:val="TOC3"/>
            <w:tabs>
              <w:tab w:val="left" w:pos="1320"/>
              <w:tab w:val="right" w:leader="dot" w:pos="9350"/>
            </w:tabs>
            <w:rPr>
              <w:rFonts w:eastAsiaTheme="minorEastAsia"/>
              <w:noProof/>
            </w:rPr>
          </w:pPr>
          <w:hyperlink w:anchor="_Toc362614001" w:history="1">
            <w:r w:rsidRPr="00454B1F">
              <w:rPr>
                <w:rStyle w:val="Hyperlink"/>
                <w:noProof/>
              </w:rPr>
              <w:t>3.4.3</w:t>
            </w:r>
            <w:r>
              <w:rPr>
                <w:rFonts w:eastAsiaTheme="minorEastAsia"/>
                <w:noProof/>
              </w:rPr>
              <w:tab/>
            </w:r>
            <w:r w:rsidRPr="00454B1F">
              <w:rPr>
                <w:rStyle w:val="Hyperlink"/>
                <w:noProof/>
              </w:rPr>
              <w:t>Zone Data</w:t>
            </w:r>
            <w:r>
              <w:rPr>
                <w:noProof/>
                <w:webHidden/>
              </w:rPr>
              <w:tab/>
            </w:r>
            <w:r>
              <w:rPr>
                <w:noProof/>
                <w:webHidden/>
              </w:rPr>
              <w:fldChar w:fldCharType="begin"/>
            </w:r>
            <w:r>
              <w:rPr>
                <w:noProof/>
                <w:webHidden/>
              </w:rPr>
              <w:instrText xml:space="preserve"> PAGEREF _Toc362614001 \h </w:instrText>
            </w:r>
            <w:r>
              <w:rPr>
                <w:noProof/>
                <w:webHidden/>
              </w:rPr>
            </w:r>
            <w:r>
              <w:rPr>
                <w:noProof/>
                <w:webHidden/>
              </w:rPr>
              <w:fldChar w:fldCharType="separate"/>
            </w:r>
            <w:r>
              <w:rPr>
                <w:noProof/>
                <w:webHidden/>
              </w:rPr>
              <w:t>12</w:t>
            </w:r>
            <w:r>
              <w:rPr>
                <w:noProof/>
                <w:webHidden/>
              </w:rPr>
              <w:fldChar w:fldCharType="end"/>
            </w:r>
          </w:hyperlink>
        </w:p>
        <w:p w:rsidR="004D785C" w:rsidRDefault="004D785C">
          <w:pPr>
            <w:pStyle w:val="TOC3"/>
            <w:tabs>
              <w:tab w:val="left" w:pos="1320"/>
              <w:tab w:val="right" w:leader="dot" w:pos="9350"/>
            </w:tabs>
            <w:rPr>
              <w:rFonts w:eastAsiaTheme="minorEastAsia"/>
              <w:noProof/>
            </w:rPr>
          </w:pPr>
          <w:hyperlink w:anchor="_Toc362614002" w:history="1">
            <w:r w:rsidRPr="00454B1F">
              <w:rPr>
                <w:rStyle w:val="Hyperlink"/>
                <w:noProof/>
              </w:rPr>
              <w:t>3.4.4</w:t>
            </w:r>
            <w:r>
              <w:rPr>
                <w:rFonts w:eastAsiaTheme="minorEastAsia"/>
                <w:noProof/>
              </w:rPr>
              <w:tab/>
            </w:r>
            <w:r w:rsidRPr="00454B1F">
              <w:rPr>
                <w:rStyle w:val="Hyperlink"/>
                <w:noProof/>
              </w:rPr>
              <w:t>Shape Data</w:t>
            </w:r>
            <w:r>
              <w:rPr>
                <w:noProof/>
                <w:webHidden/>
              </w:rPr>
              <w:tab/>
            </w:r>
            <w:r>
              <w:rPr>
                <w:noProof/>
                <w:webHidden/>
              </w:rPr>
              <w:fldChar w:fldCharType="begin"/>
            </w:r>
            <w:r>
              <w:rPr>
                <w:noProof/>
                <w:webHidden/>
              </w:rPr>
              <w:instrText xml:space="preserve"> PAGEREF _Toc362614002 \h </w:instrText>
            </w:r>
            <w:r>
              <w:rPr>
                <w:noProof/>
                <w:webHidden/>
              </w:rPr>
            </w:r>
            <w:r>
              <w:rPr>
                <w:noProof/>
                <w:webHidden/>
              </w:rPr>
              <w:fldChar w:fldCharType="separate"/>
            </w:r>
            <w:r>
              <w:rPr>
                <w:noProof/>
                <w:webHidden/>
              </w:rPr>
              <w:t>12</w:t>
            </w:r>
            <w:r>
              <w:rPr>
                <w:noProof/>
                <w:webHidden/>
              </w:rPr>
              <w:fldChar w:fldCharType="end"/>
            </w:r>
          </w:hyperlink>
        </w:p>
        <w:p w:rsidR="004D785C" w:rsidRDefault="004D785C">
          <w:pPr>
            <w:pStyle w:val="TOC2"/>
            <w:tabs>
              <w:tab w:val="left" w:pos="880"/>
              <w:tab w:val="right" w:leader="dot" w:pos="9350"/>
            </w:tabs>
            <w:rPr>
              <w:rFonts w:eastAsiaTheme="minorEastAsia"/>
              <w:noProof/>
            </w:rPr>
          </w:pPr>
          <w:hyperlink w:anchor="_Toc362614003" w:history="1">
            <w:r w:rsidRPr="00454B1F">
              <w:rPr>
                <w:rStyle w:val="Hyperlink"/>
                <w:noProof/>
              </w:rPr>
              <w:t>3.5</w:t>
            </w:r>
            <w:r>
              <w:rPr>
                <w:rFonts w:eastAsiaTheme="minorEastAsia"/>
                <w:noProof/>
              </w:rPr>
              <w:tab/>
            </w:r>
            <w:r w:rsidRPr="00454B1F">
              <w:rPr>
                <w:rStyle w:val="Hyperlink"/>
                <w:noProof/>
              </w:rPr>
              <w:t>TRANSIMS Format Network Files</w:t>
            </w:r>
            <w:r>
              <w:rPr>
                <w:noProof/>
                <w:webHidden/>
              </w:rPr>
              <w:tab/>
            </w:r>
            <w:r>
              <w:rPr>
                <w:noProof/>
                <w:webHidden/>
              </w:rPr>
              <w:fldChar w:fldCharType="begin"/>
            </w:r>
            <w:r>
              <w:rPr>
                <w:noProof/>
                <w:webHidden/>
              </w:rPr>
              <w:instrText xml:space="preserve"> PAGEREF _Toc362614003 \h </w:instrText>
            </w:r>
            <w:r>
              <w:rPr>
                <w:noProof/>
                <w:webHidden/>
              </w:rPr>
            </w:r>
            <w:r>
              <w:rPr>
                <w:noProof/>
                <w:webHidden/>
              </w:rPr>
              <w:fldChar w:fldCharType="separate"/>
            </w:r>
            <w:r>
              <w:rPr>
                <w:noProof/>
                <w:webHidden/>
              </w:rPr>
              <w:t>12</w:t>
            </w:r>
            <w:r>
              <w:rPr>
                <w:noProof/>
                <w:webHidden/>
              </w:rPr>
              <w:fldChar w:fldCharType="end"/>
            </w:r>
          </w:hyperlink>
        </w:p>
        <w:p w:rsidR="004D785C" w:rsidRDefault="004D785C">
          <w:pPr>
            <w:pStyle w:val="TOC2"/>
            <w:tabs>
              <w:tab w:val="left" w:pos="880"/>
              <w:tab w:val="right" w:leader="dot" w:pos="9350"/>
            </w:tabs>
            <w:rPr>
              <w:rFonts w:eastAsiaTheme="minorEastAsia"/>
              <w:noProof/>
            </w:rPr>
          </w:pPr>
          <w:hyperlink w:anchor="_Toc362614004" w:history="1">
            <w:r w:rsidRPr="00454B1F">
              <w:rPr>
                <w:rStyle w:val="Hyperlink"/>
                <w:noProof/>
              </w:rPr>
              <w:t>3.6</w:t>
            </w:r>
            <w:r>
              <w:rPr>
                <w:rFonts w:eastAsiaTheme="minorEastAsia"/>
                <w:noProof/>
              </w:rPr>
              <w:tab/>
            </w:r>
            <w:r w:rsidRPr="00454B1F">
              <w:rPr>
                <w:rStyle w:val="Hyperlink"/>
                <w:noProof/>
              </w:rPr>
              <w:t>TransimsNet</w:t>
            </w:r>
            <w:r>
              <w:rPr>
                <w:noProof/>
                <w:webHidden/>
              </w:rPr>
              <w:tab/>
            </w:r>
            <w:r>
              <w:rPr>
                <w:noProof/>
                <w:webHidden/>
              </w:rPr>
              <w:fldChar w:fldCharType="begin"/>
            </w:r>
            <w:r>
              <w:rPr>
                <w:noProof/>
                <w:webHidden/>
              </w:rPr>
              <w:instrText xml:space="preserve"> PAGEREF _Toc362614004 \h </w:instrText>
            </w:r>
            <w:r>
              <w:rPr>
                <w:noProof/>
                <w:webHidden/>
              </w:rPr>
            </w:r>
            <w:r>
              <w:rPr>
                <w:noProof/>
                <w:webHidden/>
              </w:rPr>
              <w:fldChar w:fldCharType="separate"/>
            </w:r>
            <w:r>
              <w:rPr>
                <w:noProof/>
                <w:webHidden/>
              </w:rPr>
              <w:t>13</w:t>
            </w:r>
            <w:r>
              <w:rPr>
                <w:noProof/>
                <w:webHidden/>
              </w:rPr>
              <w:fldChar w:fldCharType="end"/>
            </w:r>
          </w:hyperlink>
        </w:p>
        <w:p w:rsidR="004D785C" w:rsidRDefault="004D785C">
          <w:pPr>
            <w:pStyle w:val="TOC2"/>
            <w:tabs>
              <w:tab w:val="left" w:pos="880"/>
              <w:tab w:val="right" w:leader="dot" w:pos="9350"/>
            </w:tabs>
            <w:rPr>
              <w:rFonts w:eastAsiaTheme="minorEastAsia"/>
              <w:noProof/>
            </w:rPr>
          </w:pPr>
          <w:hyperlink w:anchor="_Toc362614005" w:history="1">
            <w:r w:rsidRPr="00454B1F">
              <w:rPr>
                <w:rStyle w:val="Hyperlink"/>
                <w:noProof/>
              </w:rPr>
              <w:t>3.7</w:t>
            </w:r>
            <w:r>
              <w:rPr>
                <w:rFonts w:eastAsiaTheme="minorEastAsia"/>
                <w:noProof/>
              </w:rPr>
              <w:tab/>
            </w:r>
            <w:r w:rsidRPr="00454B1F">
              <w:rPr>
                <w:rStyle w:val="Hyperlink"/>
                <w:noProof/>
              </w:rPr>
              <w:t>TransimsNet outputs</w:t>
            </w:r>
            <w:r>
              <w:rPr>
                <w:noProof/>
                <w:webHidden/>
              </w:rPr>
              <w:tab/>
            </w:r>
            <w:r>
              <w:rPr>
                <w:noProof/>
                <w:webHidden/>
              </w:rPr>
              <w:fldChar w:fldCharType="begin"/>
            </w:r>
            <w:r>
              <w:rPr>
                <w:noProof/>
                <w:webHidden/>
              </w:rPr>
              <w:instrText xml:space="preserve"> PAGEREF _Toc362614005 \h </w:instrText>
            </w:r>
            <w:r>
              <w:rPr>
                <w:noProof/>
                <w:webHidden/>
              </w:rPr>
            </w:r>
            <w:r>
              <w:rPr>
                <w:noProof/>
                <w:webHidden/>
              </w:rPr>
              <w:fldChar w:fldCharType="separate"/>
            </w:r>
            <w:r>
              <w:rPr>
                <w:noProof/>
                <w:webHidden/>
              </w:rPr>
              <w:t>15</w:t>
            </w:r>
            <w:r>
              <w:rPr>
                <w:noProof/>
                <w:webHidden/>
              </w:rPr>
              <w:fldChar w:fldCharType="end"/>
            </w:r>
          </w:hyperlink>
        </w:p>
        <w:p w:rsidR="004D785C" w:rsidRDefault="004D785C">
          <w:pPr>
            <w:pStyle w:val="TOC2"/>
            <w:tabs>
              <w:tab w:val="left" w:pos="880"/>
              <w:tab w:val="right" w:leader="dot" w:pos="9350"/>
            </w:tabs>
            <w:rPr>
              <w:rFonts w:eastAsiaTheme="minorEastAsia"/>
              <w:noProof/>
            </w:rPr>
          </w:pPr>
          <w:hyperlink w:anchor="_Toc362614006" w:history="1">
            <w:r w:rsidRPr="00454B1F">
              <w:rPr>
                <w:rStyle w:val="Hyperlink"/>
                <w:noProof/>
              </w:rPr>
              <w:t>3.8</w:t>
            </w:r>
            <w:r>
              <w:rPr>
                <w:rFonts w:eastAsiaTheme="minorEastAsia"/>
                <w:noProof/>
              </w:rPr>
              <w:tab/>
            </w:r>
            <w:r w:rsidRPr="00454B1F">
              <w:rPr>
                <w:rStyle w:val="Hyperlink"/>
                <w:noProof/>
              </w:rPr>
              <w:t>Traffic Control Warrant Files</w:t>
            </w:r>
            <w:r>
              <w:rPr>
                <w:noProof/>
                <w:webHidden/>
              </w:rPr>
              <w:tab/>
            </w:r>
            <w:r>
              <w:rPr>
                <w:noProof/>
                <w:webHidden/>
              </w:rPr>
              <w:fldChar w:fldCharType="begin"/>
            </w:r>
            <w:r>
              <w:rPr>
                <w:noProof/>
                <w:webHidden/>
              </w:rPr>
              <w:instrText xml:space="preserve"> PAGEREF _Toc362614006 \h </w:instrText>
            </w:r>
            <w:r>
              <w:rPr>
                <w:noProof/>
                <w:webHidden/>
              </w:rPr>
            </w:r>
            <w:r>
              <w:rPr>
                <w:noProof/>
                <w:webHidden/>
              </w:rPr>
              <w:fldChar w:fldCharType="separate"/>
            </w:r>
            <w:r>
              <w:rPr>
                <w:noProof/>
                <w:webHidden/>
              </w:rPr>
              <w:t>16</w:t>
            </w:r>
            <w:r>
              <w:rPr>
                <w:noProof/>
                <w:webHidden/>
              </w:rPr>
              <w:fldChar w:fldCharType="end"/>
            </w:r>
          </w:hyperlink>
        </w:p>
        <w:p w:rsidR="004D785C" w:rsidRDefault="004D785C">
          <w:pPr>
            <w:pStyle w:val="TOC2"/>
            <w:tabs>
              <w:tab w:val="left" w:pos="880"/>
              <w:tab w:val="right" w:leader="dot" w:pos="9350"/>
            </w:tabs>
            <w:rPr>
              <w:rFonts w:eastAsiaTheme="minorEastAsia"/>
              <w:noProof/>
            </w:rPr>
          </w:pPr>
          <w:hyperlink w:anchor="_Toc362614007" w:history="1">
            <w:r w:rsidRPr="00454B1F">
              <w:rPr>
                <w:rStyle w:val="Hyperlink"/>
                <w:noProof/>
              </w:rPr>
              <w:t>3.9</w:t>
            </w:r>
            <w:r>
              <w:rPr>
                <w:rFonts w:eastAsiaTheme="minorEastAsia"/>
                <w:noProof/>
              </w:rPr>
              <w:tab/>
            </w:r>
            <w:r w:rsidRPr="00454B1F">
              <w:rPr>
                <w:rStyle w:val="Hyperlink"/>
                <w:noProof/>
              </w:rPr>
              <w:t>Intcontrol</w:t>
            </w:r>
            <w:r>
              <w:rPr>
                <w:noProof/>
                <w:webHidden/>
              </w:rPr>
              <w:tab/>
            </w:r>
            <w:r>
              <w:rPr>
                <w:noProof/>
                <w:webHidden/>
              </w:rPr>
              <w:fldChar w:fldCharType="begin"/>
            </w:r>
            <w:r>
              <w:rPr>
                <w:noProof/>
                <w:webHidden/>
              </w:rPr>
              <w:instrText xml:space="preserve"> PAGEREF _Toc362614007 \h </w:instrText>
            </w:r>
            <w:r>
              <w:rPr>
                <w:noProof/>
                <w:webHidden/>
              </w:rPr>
            </w:r>
            <w:r>
              <w:rPr>
                <w:noProof/>
                <w:webHidden/>
              </w:rPr>
              <w:fldChar w:fldCharType="separate"/>
            </w:r>
            <w:r>
              <w:rPr>
                <w:noProof/>
                <w:webHidden/>
              </w:rPr>
              <w:t>17</w:t>
            </w:r>
            <w:r>
              <w:rPr>
                <w:noProof/>
                <w:webHidden/>
              </w:rPr>
              <w:fldChar w:fldCharType="end"/>
            </w:r>
          </w:hyperlink>
        </w:p>
        <w:p w:rsidR="004D785C" w:rsidRDefault="004D785C">
          <w:pPr>
            <w:pStyle w:val="TOC2"/>
            <w:tabs>
              <w:tab w:val="left" w:pos="880"/>
              <w:tab w:val="right" w:leader="dot" w:pos="9350"/>
            </w:tabs>
            <w:rPr>
              <w:rFonts w:eastAsiaTheme="minorEastAsia"/>
              <w:noProof/>
            </w:rPr>
          </w:pPr>
          <w:hyperlink w:anchor="_Toc362614008" w:history="1">
            <w:r w:rsidRPr="00454B1F">
              <w:rPr>
                <w:rStyle w:val="Hyperlink"/>
                <w:noProof/>
              </w:rPr>
              <w:t>3.10</w:t>
            </w:r>
            <w:r>
              <w:rPr>
                <w:rFonts w:eastAsiaTheme="minorEastAsia"/>
                <w:noProof/>
              </w:rPr>
              <w:tab/>
            </w:r>
            <w:r w:rsidRPr="00454B1F">
              <w:rPr>
                <w:rStyle w:val="Hyperlink"/>
                <w:noProof/>
              </w:rPr>
              <w:t>Traffic Controls</w:t>
            </w:r>
            <w:r>
              <w:rPr>
                <w:noProof/>
                <w:webHidden/>
              </w:rPr>
              <w:tab/>
            </w:r>
            <w:r>
              <w:rPr>
                <w:noProof/>
                <w:webHidden/>
              </w:rPr>
              <w:fldChar w:fldCharType="begin"/>
            </w:r>
            <w:r>
              <w:rPr>
                <w:noProof/>
                <w:webHidden/>
              </w:rPr>
              <w:instrText xml:space="preserve"> PAGEREF _Toc362614008 \h </w:instrText>
            </w:r>
            <w:r>
              <w:rPr>
                <w:noProof/>
                <w:webHidden/>
              </w:rPr>
            </w:r>
            <w:r>
              <w:rPr>
                <w:noProof/>
                <w:webHidden/>
              </w:rPr>
              <w:fldChar w:fldCharType="separate"/>
            </w:r>
            <w:r>
              <w:rPr>
                <w:noProof/>
                <w:webHidden/>
              </w:rPr>
              <w:t>18</w:t>
            </w:r>
            <w:r>
              <w:rPr>
                <w:noProof/>
                <w:webHidden/>
              </w:rPr>
              <w:fldChar w:fldCharType="end"/>
            </w:r>
          </w:hyperlink>
        </w:p>
        <w:p w:rsidR="004D785C" w:rsidRDefault="004D785C">
          <w:pPr>
            <w:pStyle w:val="TOC2"/>
            <w:tabs>
              <w:tab w:val="left" w:pos="880"/>
              <w:tab w:val="right" w:leader="dot" w:pos="9350"/>
            </w:tabs>
            <w:rPr>
              <w:rFonts w:eastAsiaTheme="minorEastAsia"/>
              <w:noProof/>
            </w:rPr>
          </w:pPr>
          <w:hyperlink w:anchor="_Toc362614009" w:history="1">
            <w:r w:rsidRPr="00454B1F">
              <w:rPr>
                <w:rStyle w:val="Hyperlink"/>
                <w:noProof/>
              </w:rPr>
              <w:t>3.11</w:t>
            </w:r>
            <w:r>
              <w:rPr>
                <w:rFonts w:eastAsiaTheme="minorEastAsia"/>
                <w:noProof/>
              </w:rPr>
              <w:tab/>
            </w:r>
            <w:r w:rsidRPr="00454B1F">
              <w:rPr>
                <w:rStyle w:val="Hyperlink"/>
                <w:noProof/>
              </w:rPr>
              <w:t>Using ArcNet for Network Checking</w:t>
            </w:r>
            <w:r>
              <w:rPr>
                <w:noProof/>
                <w:webHidden/>
              </w:rPr>
              <w:tab/>
            </w:r>
            <w:r>
              <w:rPr>
                <w:noProof/>
                <w:webHidden/>
              </w:rPr>
              <w:fldChar w:fldCharType="begin"/>
            </w:r>
            <w:r>
              <w:rPr>
                <w:noProof/>
                <w:webHidden/>
              </w:rPr>
              <w:instrText xml:space="preserve"> PAGEREF _Toc362614009 \h </w:instrText>
            </w:r>
            <w:r>
              <w:rPr>
                <w:noProof/>
                <w:webHidden/>
              </w:rPr>
            </w:r>
            <w:r>
              <w:rPr>
                <w:noProof/>
                <w:webHidden/>
              </w:rPr>
              <w:fldChar w:fldCharType="separate"/>
            </w:r>
            <w:r>
              <w:rPr>
                <w:noProof/>
                <w:webHidden/>
              </w:rPr>
              <w:t>18</w:t>
            </w:r>
            <w:r>
              <w:rPr>
                <w:noProof/>
                <w:webHidden/>
              </w:rPr>
              <w:fldChar w:fldCharType="end"/>
            </w:r>
          </w:hyperlink>
        </w:p>
        <w:p w:rsidR="004D785C" w:rsidRDefault="004D785C">
          <w:pPr>
            <w:pStyle w:val="TOC1"/>
            <w:tabs>
              <w:tab w:val="left" w:pos="440"/>
              <w:tab w:val="right" w:leader="dot" w:pos="9350"/>
            </w:tabs>
            <w:rPr>
              <w:rFonts w:eastAsiaTheme="minorEastAsia"/>
              <w:noProof/>
            </w:rPr>
          </w:pPr>
          <w:hyperlink w:anchor="_Toc362614010" w:history="1">
            <w:r w:rsidRPr="00454B1F">
              <w:rPr>
                <w:rStyle w:val="Hyperlink"/>
                <w:noProof/>
              </w:rPr>
              <w:t>4</w:t>
            </w:r>
            <w:r>
              <w:rPr>
                <w:rFonts w:eastAsiaTheme="minorEastAsia"/>
                <w:noProof/>
              </w:rPr>
              <w:tab/>
            </w:r>
            <w:r w:rsidRPr="00454B1F">
              <w:rPr>
                <w:rStyle w:val="Hyperlink"/>
                <w:noProof/>
              </w:rPr>
              <w:t>Troubleshooting</w:t>
            </w:r>
            <w:r>
              <w:rPr>
                <w:noProof/>
                <w:webHidden/>
              </w:rPr>
              <w:tab/>
            </w:r>
            <w:r>
              <w:rPr>
                <w:noProof/>
                <w:webHidden/>
              </w:rPr>
              <w:fldChar w:fldCharType="begin"/>
            </w:r>
            <w:r>
              <w:rPr>
                <w:noProof/>
                <w:webHidden/>
              </w:rPr>
              <w:instrText xml:space="preserve"> PAGEREF _Toc362614010 \h </w:instrText>
            </w:r>
            <w:r>
              <w:rPr>
                <w:noProof/>
                <w:webHidden/>
              </w:rPr>
            </w:r>
            <w:r>
              <w:rPr>
                <w:noProof/>
                <w:webHidden/>
              </w:rPr>
              <w:fldChar w:fldCharType="separate"/>
            </w:r>
            <w:r>
              <w:rPr>
                <w:noProof/>
                <w:webHidden/>
              </w:rPr>
              <w:t>23</w:t>
            </w:r>
            <w:r>
              <w:rPr>
                <w:noProof/>
                <w:webHidden/>
              </w:rPr>
              <w:fldChar w:fldCharType="end"/>
            </w:r>
          </w:hyperlink>
        </w:p>
        <w:p w:rsidR="004D785C" w:rsidRDefault="004D785C">
          <w:pPr>
            <w:pStyle w:val="TOC1"/>
            <w:tabs>
              <w:tab w:val="left" w:pos="440"/>
              <w:tab w:val="right" w:leader="dot" w:pos="9350"/>
            </w:tabs>
            <w:rPr>
              <w:rFonts w:eastAsiaTheme="minorEastAsia"/>
              <w:noProof/>
            </w:rPr>
          </w:pPr>
          <w:hyperlink w:anchor="_Toc362614011" w:history="1">
            <w:r w:rsidRPr="00454B1F">
              <w:rPr>
                <w:rStyle w:val="Hyperlink"/>
                <w:noProof/>
              </w:rPr>
              <w:t>5</w:t>
            </w:r>
            <w:r>
              <w:rPr>
                <w:rFonts w:eastAsiaTheme="minorEastAsia"/>
                <w:noProof/>
              </w:rPr>
              <w:tab/>
            </w:r>
            <w:r w:rsidRPr="00454B1F">
              <w:rPr>
                <w:rStyle w:val="Hyperlink"/>
                <w:noProof/>
              </w:rPr>
              <w:t>Frequently Asked Questions</w:t>
            </w:r>
            <w:r>
              <w:rPr>
                <w:noProof/>
                <w:webHidden/>
              </w:rPr>
              <w:tab/>
            </w:r>
            <w:r>
              <w:rPr>
                <w:noProof/>
                <w:webHidden/>
              </w:rPr>
              <w:fldChar w:fldCharType="begin"/>
            </w:r>
            <w:r>
              <w:rPr>
                <w:noProof/>
                <w:webHidden/>
              </w:rPr>
              <w:instrText xml:space="preserve"> PAGEREF _Toc362614011 \h </w:instrText>
            </w:r>
            <w:r>
              <w:rPr>
                <w:noProof/>
                <w:webHidden/>
              </w:rPr>
            </w:r>
            <w:r>
              <w:rPr>
                <w:noProof/>
                <w:webHidden/>
              </w:rPr>
              <w:fldChar w:fldCharType="separate"/>
            </w:r>
            <w:r>
              <w:rPr>
                <w:noProof/>
                <w:webHidden/>
              </w:rPr>
              <w:t>23</w:t>
            </w:r>
            <w:r>
              <w:rPr>
                <w:noProof/>
                <w:webHidden/>
              </w:rPr>
              <w:fldChar w:fldCharType="end"/>
            </w:r>
          </w:hyperlink>
        </w:p>
        <w:p w:rsidR="00414B74" w:rsidRDefault="00414B74">
          <w:r>
            <w:rPr>
              <w:b/>
              <w:bCs/>
              <w:noProof/>
            </w:rPr>
            <w:fldChar w:fldCharType="end"/>
          </w:r>
        </w:p>
      </w:sdtContent>
    </w:sdt>
    <w:p w:rsidR="004308D8" w:rsidRDefault="004308D8">
      <w:pPr>
        <w:rPr>
          <w:rFonts w:asciiTheme="majorHAnsi" w:eastAsiaTheme="majorEastAsia" w:hAnsiTheme="majorHAnsi" w:cstheme="majorBidi"/>
          <w:b/>
          <w:bCs/>
          <w:color w:val="365F91" w:themeColor="accent1" w:themeShade="BF"/>
          <w:sz w:val="28"/>
          <w:szCs w:val="28"/>
        </w:rPr>
      </w:pPr>
      <w:r>
        <w:br w:type="page"/>
      </w:r>
    </w:p>
    <w:p w:rsidR="00287CDB" w:rsidRPr="00287CDB" w:rsidRDefault="00287CDB" w:rsidP="007A5B13">
      <w:pPr>
        <w:pStyle w:val="Heading1"/>
      </w:pPr>
      <w:bookmarkStart w:id="1" w:name="_Toc362613990"/>
      <w:r w:rsidRPr="00287CDB">
        <w:lastRenderedPageBreak/>
        <w:t>Assumptions and Prerequisites</w:t>
      </w:r>
      <w:bookmarkEnd w:id="1"/>
    </w:p>
    <w:p w:rsidR="00EA3488" w:rsidRDefault="00287CDB" w:rsidP="00EA3488">
      <w:r w:rsidRPr="00287CDB">
        <w:t xml:space="preserve">This document assumes you have installed TRANSIMS Version </w:t>
      </w:r>
      <w:r w:rsidR="00EA3488">
        <w:t>5</w:t>
      </w:r>
      <w:r w:rsidRPr="00287CDB">
        <w:t>.0 on a Windows or Linux computer system and that you understand the basic procedures and terminology f</w:t>
      </w:r>
      <w:r w:rsidR="00EA3488">
        <w:t>or executing TRANSIMS programs.</w:t>
      </w:r>
    </w:p>
    <w:p w:rsidR="00287CDB" w:rsidRPr="00EA3488" w:rsidRDefault="00287CDB" w:rsidP="00EA3488">
      <w:r w:rsidRPr="00287CDB">
        <w:t>The TRANSIMS software can be downloaded from</w:t>
      </w:r>
      <w:r w:rsidR="005B5C44">
        <w:t xml:space="preserve"> </w:t>
      </w:r>
      <w:hyperlink r:id="rId9" w:history="1">
        <w:r w:rsidR="005B5C44" w:rsidRPr="008C1398">
          <w:rPr>
            <w:rStyle w:val="Hyperlink"/>
          </w:rPr>
          <w:t>http://sourceforge.net/projects/transims/</w:t>
        </w:r>
      </w:hyperlink>
      <w:r w:rsidR="005B5C44">
        <w:t xml:space="preserve">.  Documentation is available at </w:t>
      </w:r>
      <w:hyperlink r:id="rId10" w:history="1">
        <w:r w:rsidR="005B5C44" w:rsidRPr="008C1398">
          <w:rPr>
            <w:rStyle w:val="Hyperlink"/>
          </w:rPr>
          <w:t>http://code.google.com/p/transims/</w:t>
        </w:r>
      </w:hyperlink>
      <w:r w:rsidR="005B5C44">
        <w:t xml:space="preserve"> </w:t>
      </w:r>
      <w:r w:rsidRPr="00287CDB">
        <w:t xml:space="preserve"> </w:t>
      </w:r>
      <w:r w:rsidR="005B5C44">
        <w:t xml:space="preserve"> .</w:t>
      </w:r>
    </w:p>
    <w:p w:rsidR="00287CDB" w:rsidRPr="00287CDB" w:rsidRDefault="00287CDB" w:rsidP="00EA3488">
      <w:r w:rsidRPr="00287CDB">
        <w:t>You should have a basic understanding of traditional transportation planning networks and link-node network concepts. A rudimentary understanding of traffic signal systems i</w:t>
      </w:r>
      <w:r w:rsidR="00CB5305">
        <w:t>s desirable</w:t>
      </w:r>
      <w:r w:rsidR="00EA3488">
        <w:t>.</w:t>
      </w:r>
    </w:p>
    <w:p w:rsidR="00287CDB" w:rsidRPr="00287CDB" w:rsidRDefault="00287CDB" w:rsidP="00EA3488">
      <w:r w:rsidRPr="00287CDB">
        <w:t>Text files are used to store the input and output information. You need to be able to review and edit these files using a stan</w:t>
      </w:r>
      <w:r w:rsidR="005B5C44">
        <w:t>dard text editor (e.g., vi, NotePad</w:t>
      </w:r>
      <w:r w:rsidRPr="00287CDB">
        <w:t xml:space="preserve">, </w:t>
      </w:r>
      <w:r w:rsidR="005B5C44">
        <w:t xml:space="preserve">NotePad++, </w:t>
      </w:r>
      <w:r w:rsidRPr="00287CDB">
        <w:t>WordPad) or other software that can manipulate tab-delimited files (e.g., Excel).</w:t>
      </w:r>
    </w:p>
    <w:p w:rsidR="00287CDB" w:rsidRPr="00287CDB" w:rsidRDefault="00287CDB" w:rsidP="00EA3488">
      <w:r w:rsidRPr="00287CDB">
        <w:t>This document</w:t>
      </w:r>
      <w:r w:rsidR="00CB5305">
        <w:t xml:space="preserve"> also describes how to generate Geographic Information System (GIS) </w:t>
      </w:r>
      <w:r w:rsidRPr="00287CDB">
        <w:t>shapefiles for displaying and editing network data in map format</w:t>
      </w:r>
      <w:r w:rsidR="00CB5305">
        <w:rPr>
          <w:rStyle w:val="FootnoteReference"/>
        </w:rPr>
        <w:footnoteReference w:id="2"/>
      </w:r>
      <w:r w:rsidRPr="00287CDB">
        <w:t xml:space="preserve">. Familiarity with software that can read and </w:t>
      </w:r>
      <w:r w:rsidR="00CB5305">
        <w:t xml:space="preserve">display </w:t>
      </w:r>
      <w:r w:rsidRPr="00287CDB">
        <w:t xml:space="preserve"> shapefiles</w:t>
      </w:r>
      <w:r w:rsidR="00CB5305">
        <w:t xml:space="preserve"> is desirable. A brief description of network visualization </w:t>
      </w:r>
      <w:r w:rsidR="00CB5305" w:rsidRPr="00CB5305">
        <w:rPr>
          <w:rStyle w:val="CommentReference"/>
          <w:rFonts w:eastAsiaTheme="minorEastAsia"/>
          <w:sz w:val="22"/>
        </w:rPr>
        <w:t>u</w:t>
      </w:r>
      <w:r w:rsidRPr="00287CDB">
        <w:t>sing ArcGIS 9.1 is provided.</w:t>
      </w:r>
    </w:p>
    <w:p w:rsidR="00287CDB" w:rsidRPr="00287CDB" w:rsidRDefault="00287CDB" w:rsidP="007A5B13">
      <w:pPr>
        <w:pStyle w:val="Heading2"/>
        <w:numPr>
          <w:ilvl w:val="0"/>
          <w:numId w:val="0"/>
        </w:numPr>
        <w:ind w:left="576" w:hanging="576"/>
      </w:pPr>
      <w:bookmarkStart w:id="2" w:name="_Toc362613991"/>
      <w:r w:rsidRPr="00287CDB">
        <w:t>1.1</w:t>
      </w:r>
      <w:r w:rsidRPr="00287CDB">
        <w:tab/>
        <w:t>Download Network Data</w:t>
      </w:r>
      <w:bookmarkEnd w:id="2"/>
    </w:p>
    <w:p w:rsidR="00287CDB" w:rsidRPr="002B5378" w:rsidRDefault="00757A71" w:rsidP="00EA3488">
      <w:bookmarkStart w:id="3" w:name="_GoBack"/>
      <w:bookmarkEnd w:id="3"/>
      <w:r w:rsidRPr="002B5378">
        <w:t xml:space="preserve">A number of test data sets are available.  </w:t>
      </w:r>
    </w:p>
    <w:p w:rsidR="00757A71" w:rsidRPr="002B5378" w:rsidRDefault="00757A71" w:rsidP="00EA3488">
      <w:r w:rsidRPr="002B5378">
        <w:t xml:space="preserve">A small (20 link) </w:t>
      </w:r>
      <w:r w:rsidR="002B5378" w:rsidRPr="002B5378">
        <w:t xml:space="preserve">test network can be accessed at </w:t>
      </w:r>
      <w:hyperlink r:id="rId11" w:history="1">
        <w:r w:rsidR="002B5378" w:rsidRPr="002B5378">
          <w:rPr>
            <w:rStyle w:val="Hyperlink"/>
            <w:color w:val="auto"/>
          </w:rPr>
          <w:t>http://code.google.com/p/transims/wiki/TinyExampleInfo</w:t>
        </w:r>
      </w:hyperlink>
      <w:r w:rsidR="002B5378" w:rsidRPr="002B5378">
        <w:t xml:space="preserve"> </w:t>
      </w:r>
    </w:p>
    <w:p w:rsidR="005B5C44" w:rsidRPr="002B5378" w:rsidRDefault="00757A71" w:rsidP="00EA3488">
      <w:r w:rsidRPr="002B5378">
        <w:t>A larger network (Alexandria, Virginia) is available at</w:t>
      </w:r>
      <w:r w:rsidR="00287CDB" w:rsidRPr="002B5378">
        <w:t xml:space="preserve"> </w:t>
      </w:r>
      <w:hyperlink r:id="rId12" w:history="1">
        <w:r w:rsidR="005B5C44" w:rsidRPr="002B5378">
          <w:rPr>
            <w:rStyle w:val="Hyperlink"/>
            <w:color w:val="auto"/>
          </w:rPr>
          <w:t>http://sourceforge.net/projects/transims/files/test%20data/Alexandria%202008-06-10/</w:t>
        </w:r>
      </w:hyperlink>
      <w:r w:rsidR="005B5C44" w:rsidRPr="002B5378">
        <w:t xml:space="preserve"> </w:t>
      </w:r>
    </w:p>
    <w:p w:rsidR="00287CDB" w:rsidRPr="002B5378" w:rsidRDefault="00287CDB" w:rsidP="00EA3488">
      <w:r w:rsidRPr="002B5378">
        <w:t>You should create a directory with a name such as</w:t>
      </w:r>
    </w:p>
    <w:p w:rsidR="00287CDB" w:rsidRPr="002B5378" w:rsidRDefault="00287CDB" w:rsidP="00EA3488">
      <w:pPr>
        <w:pStyle w:val="NoSpacing"/>
      </w:pPr>
      <w:r w:rsidRPr="002B5378">
        <w:tab/>
        <w:t>c:\TRANSIMS\Alexandria</w:t>
      </w:r>
      <w:r w:rsidRPr="002B5378">
        <w:tab/>
      </w:r>
      <w:r w:rsidRPr="002B5378">
        <w:tab/>
        <w:t>(Windows)</w:t>
      </w:r>
    </w:p>
    <w:p w:rsidR="00287CDB" w:rsidRPr="002B5378" w:rsidRDefault="00287CDB" w:rsidP="00EA3488">
      <w:pPr>
        <w:pStyle w:val="NoSpacing"/>
      </w:pPr>
      <w:r w:rsidRPr="002B5378">
        <w:tab/>
        <w:t>/home/TRANSIMS/Alexandria</w:t>
      </w:r>
      <w:r w:rsidR="00EA3488" w:rsidRPr="002B5378">
        <w:tab/>
      </w:r>
      <w:r w:rsidRPr="002B5378">
        <w:tab/>
        <w:t>(Linux)</w:t>
      </w:r>
    </w:p>
    <w:p w:rsidR="00287CDB" w:rsidRPr="002B5378" w:rsidRDefault="00287CDB" w:rsidP="00287CDB">
      <w:pPr>
        <w:spacing w:after="0"/>
      </w:pPr>
    </w:p>
    <w:p w:rsidR="007F1F00" w:rsidRDefault="00287CDB" w:rsidP="007F1F00">
      <w:r w:rsidRPr="00287CDB">
        <w:t xml:space="preserve">and unzip the downloaded file </w:t>
      </w:r>
      <w:r w:rsidR="00ED7D61">
        <w:t>in</w:t>
      </w:r>
      <w:r w:rsidRPr="00287CDB">
        <w:t xml:space="preserve">to that directory. </w:t>
      </w:r>
      <w:r w:rsidR="002B5378">
        <w:t>By convention, the following subdirectories are typically used in a TRANSIMS implementation:</w:t>
      </w:r>
    </w:p>
    <w:p w:rsidR="002B5378" w:rsidRPr="002B5378" w:rsidRDefault="002B5378" w:rsidP="002B5378">
      <w:pPr>
        <w:numPr>
          <w:ilvl w:val="0"/>
          <w:numId w:val="8"/>
        </w:numPr>
        <w:shd w:val="clear" w:color="auto" w:fill="FFFFFF"/>
        <w:spacing w:before="100" w:beforeAutospacing="1" w:after="72" w:line="240" w:lineRule="auto"/>
        <w:textAlignment w:val="top"/>
        <w:rPr>
          <w:rFonts w:ascii="Arial" w:eastAsia="Times New Roman" w:hAnsi="Arial" w:cs="Arial"/>
          <w:sz w:val="20"/>
          <w:szCs w:val="20"/>
        </w:rPr>
      </w:pPr>
      <w:r w:rsidRPr="002B5378">
        <w:rPr>
          <w:rFonts w:ascii="Arial" w:eastAsia="Times New Roman" w:hAnsi="Arial" w:cs="Arial"/>
          <w:b/>
          <w:bCs/>
          <w:sz w:val="20"/>
          <w:szCs w:val="20"/>
        </w:rPr>
        <w:t>\batch</w:t>
      </w:r>
      <w:r w:rsidRPr="002B5378">
        <w:rPr>
          <w:rFonts w:ascii="Arial" w:eastAsia="Times New Roman" w:hAnsi="Arial" w:cs="Arial"/>
          <w:sz w:val="20"/>
          <w:szCs w:val="20"/>
        </w:rPr>
        <w:t xml:space="preserve"> - executable batch files which automate certain TRANSIMS procedures </w:t>
      </w:r>
    </w:p>
    <w:p w:rsidR="002B5378" w:rsidRPr="002B5378" w:rsidRDefault="002B5378" w:rsidP="002B5378">
      <w:pPr>
        <w:numPr>
          <w:ilvl w:val="0"/>
          <w:numId w:val="9"/>
        </w:numPr>
        <w:shd w:val="clear" w:color="auto" w:fill="FFFFFF"/>
        <w:spacing w:before="100" w:beforeAutospacing="1" w:after="72" w:line="240" w:lineRule="auto"/>
        <w:textAlignment w:val="top"/>
        <w:rPr>
          <w:rFonts w:ascii="Arial" w:eastAsia="Times New Roman" w:hAnsi="Arial" w:cs="Arial"/>
          <w:sz w:val="20"/>
          <w:szCs w:val="20"/>
        </w:rPr>
      </w:pPr>
      <w:r w:rsidRPr="002B5378">
        <w:rPr>
          <w:rFonts w:ascii="Arial" w:eastAsia="Times New Roman" w:hAnsi="Arial" w:cs="Arial"/>
          <w:b/>
          <w:bCs/>
          <w:sz w:val="20"/>
          <w:szCs w:val="20"/>
        </w:rPr>
        <w:t>\control</w:t>
      </w:r>
      <w:r w:rsidRPr="002B5378">
        <w:rPr>
          <w:rFonts w:ascii="Arial" w:eastAsia="Times New Roman" w:hAnsi="Arial" w:cs="Arial"/>
          <w:sz w:val="20"/>
          <w:szCs w:val="20"/>
        </w:rPr>
        <w:t xml:space="preserve"> - control files that direct the operation of various TRANSIMS components </w:t>
      </w:r>
    </w:p>
    <w:p w:rsidR="002B5378" w:rsidRPr="002B5378" w:rsidRDefault="002B5378" w:rsidP="002B5378">
      <w:pPr>
        <w:numPr>
          <w:ilvl w:val="0"/>
          <w:numId w:val="10"/>
        </w:numPr>
        <w:shd w:val="clear" w:color="auto" w:fill="FFFFFF"/>
        <w:spacing w:before="100" w:beforeAutospacing="1" w:after="72" w:line="240" w:lineRule="auto"/>
        <w:textAlignment w:val="top"/>
        <w:rPr>
          <w:rFonts w:ascii="Arial" w:eastAsia="Times New Roman" w:hAnsi="Arial" w:cs="Arial"/>
          <w:sz w:val="20"/>
          <w:szCs w:val="20"/>
        </w:rPr>
      </w:pPr>
      <w:r w:rsidRPr="002B5378">
        <w:rPr>
          <w:rFonts w:ascii="Arial" w:eastAsia="Times New Roman" w:hAnsi="Arial" w:cs="Arial"/>
          <w:b/>
          <w:bCs/>
          <w:sz w:val="20"/>
          <w:szCs w:val="20"/>
        </w:rPr>
        <w:t>\demand</w:t>
      </w:r>
      <w:r w:rsidRPr="002B5378">
        <w:rPr>
          <w:rFonts w:ascii="Arial" w:eastAsia="Times New Roman" w:hAnsi="Arial" w:cs="Arial"/>
          <w:sz w:val="20"/>
          <w:szCs w:val="20"/>
        </w:rPr>
        <w:t xml:space="preserve"> - contains trip tables, trip times, and vehicle types - used by TRANSIMS to generate trips </w:t>
      </w:r>
    </w:p>
    <w:p w:rsidR="002B5378" w:rsidRPr="002B5378" w:rsidRDefault="002B5378" w:rsidP="002B5378">
      <w:pPr>
        <w:numPr>
          <w:ilvl w:val="0"/>
          <w:numId w:val="11"/>
        </w:numPr>
        <w:shd w:val="clear" w:color="auto" w:fill="FFFFFF"/>
        <w:spacing w:before="100" w:beforeAutospacing="1" w:after="72" w:line="240" w:lineRule="auto"/>
        <w:textAlignment w:val="top"/>
        <w:rPr>
          <w:rFonts w:ascii="Arial" w:eastAsia="Times New Roman" w:hAnsi="Arial" w:cs="Arial"/>
          <w:sz w:val="20"/>
          <w:szCs w:val="20"/>
        </w:rPr>
      </w:pPr>
      <w:r w:rsidRPr="002B5378">
        <w:rPr>
          <w:rFonts w:ascii="Arial" w:eastAsia="Times New Roman" w:hAnsi="Arial" w:cs="Arial"/>
          <w:b/>
          <w:bCs/>
          <w:sz w:val="20"/>
          <w:szCs w:val="20"/>
        </w:rPr>
        <w:lastRenderedPageBreak/>
        <w:t>\inputnetwork</w:t>
      </w:r>
      <w:r w:rsidRPr="002B5378">
        <w:rPr>
          <w:rFonts w:ascii="Arial" w:eastAsia="Times New Roman" w:hAnsi="Arial" w:cs="Arial"/>
          <w:sz w:val="20"/>
          <w:szCs w:val="20"/>
        </w:rPr>
        <w:t xml:space="preserve"> - text files defining nodes, links, zones, and shapes used by TransimsNet to generate the network </w:t>
      </w:r>
    </w:p>
    <w:p w:rsidR="002B5378" w:rsidRPr="002B5378" w:rsidRDefault="002B5378" w:rsidP="002B5378">
      <w:pPr>
        <w:numPr>
          <w:ilvl w:val="0"/>
          <w:numId w:val="12"/>
        </w:numPr>
        <w:shd w:val="clear" w:color="auto" w:fill="FFFFFF"/>
        <w:spacing w:before="100" w:beforeAutospacing="1" w:after="72" w:line="240" w:lineRule="auto"/>
        <w:textAlignment w:val="top"/>
        <w:rPr>
          <w:rFonts w:ascii="Arial" w:eastAsia="Times New Roman" w:hAnsi="Arial" w:cs="Arial"/>
          <w:sz w:val="20"/>
          <w:szCs w:val="20"/>
        </w:rPr>
      </w:pPr>
      <w:r w:rsidRPr="002B5378">
        <w:rPr>
          <w:rFonts w:ascii="Arial" w:eastAsia="Times New Roman" w:hAnsi="Arial" w:cs="Arial"/>
          <w:b/>
          <w:bCs/>
          <w:sz w:val="20"/>
          <w:szCs w:val="20"/>
        </w:rPr>
        <w:t>\network</w:t>
      </w:r>
      <w:r>
        <w:rPr>
          <w:rFonts w:ascii="Arial" w:eastAsia="Times New Roman" w:hAnsi="Arial" w:cs="Arial"/>
          <w:sz w:val="20"/>
          <w:szCs w:val="20"/>
        </w:rPr>
        <w:t xml:space="preserve"> -</w:t>
      </w:r>
      <w:r w:rsidRPr="002B5378">
        <w:rPr>
          <w:rFonts w:ascii="Arial" w:eastAsia="Times New Roman" w:hAnsi="Arial" w:cs="Arial"/>
          <w:sz w:val="20"/>
          <w:szCs w:val="20"/>
        </w:rPr>
        <w:t xml:space="preserve"> the network generated by TransimsNet will be stored here </w:t>
      </w:r>
    </w:p>
    <w:p w:rsidR="002B5378" w:rsidRPr="002B5378" w:rsidRDefault="002B5378" w:rsidP="002B5378">
      <w:pPr>
        <w:numPr>
          <w:ilvl w:val="1"/>
          <w:numId w:val="12"/>
        </w:numPr>
        <w:shd w:val="clear" w:color="auto" w:fill="FFFFFF"/>
        <w:spacing w:before="100" w:beforeAutospacing="1" w:after="72" w:line="240" w:lineRule="auto"/>
        <w:textAlignment w:val="top"/>
        <w:rPr>
          <w:rFonts w:ascii="Arial" w:eastAsia="Times New Roman" w:hAnsi="Arial" w:cs="Arial"/>
          <w:sz w:val="20"/>
          <w:szCs w:val="20"/>
        </w:rPr>
      </w:pPr>
      <w:r>
        <w:rPr>
          <w:rFonts w:ascii="Arial" w:eastAsia="Times New Roman" w:hAnsi="Arial" w:cs="Arial"/>
          <w:b/>
          <w:bCs/>
          <w:sz w:val="20"/>
          <w:szCs w:val="20"/>
        </w:rPr>
        <w:t>\network\arcview</w:t>
      </w:r>
      <w:r w:rsidRPr="002B5378">
        <w:rPr>
          <w:rFonts w:ascii="Arial" w:eastAsia="Times New Roman" w:hAnsi="Arial" w:cs="Arial"/>
          <w:sz w:val="20"/>
          <w:szCs w:val="20"/>
        </w:rPr>
        <w:t xml:space="preserve"> - initially empty; ArcNet output will be stored here </w:t>
      </w:r>
    </w:p>
    <w:p w:rsidR="002B5378" w:rsidRPr="002B5378" w:rsidRDefault="002B5378" w:rsidP="002B5378">
      <w:pPr>
        <w:numPr>
          <w:ilvl w:val="0"/>
          <w:numId w:val="13"/>
        </w:numPr>
        <w:shd w:val="clear" w:color="auto" w:fill="FFFFFF"/>
        <w:spacing w:before="100" w:beforeAutospacing="1" w:after="72" w:line="240" w:lineRule="auto"/>
        <w:textAlignment w:val="top"/>
        <w:rPr>
          <w:rFonts w:ascii="Arial" w:eastAsia="Times New Roman" w:hAnsi="Arial" w:cs="Arial"/>
          <w:sz w:val="20"/>
          <w:szCs w:val="20"/>
        </w:rPr>
      </w:pPr>
      <w:r w:rsidRPr="002B5378">
        <w:rPr>
          <w:rFonts w:ascii="Arial" w:eastAsia="Times New Roman" w:hAnsi="Arial" w:cs="Arial"/>
          <w:b/>
          <w:bCs/>
          <w:sz w:val="20"/>
          <w:szCs w:val="20"/>
        </w:rPr>
        <w:t>\results</w:t>
      </w:r>
      <w:r w:rsidRPr="002B5378">
        <w:rPr>
          <w:rFonts w:ascii="Arial" w:eastAsia="Times New Roman" w:hAnsi="Arial" w:cs="Arial"/>
          <w:sz w:val="20"/>
          <w:szCs w:val="20"/>
        </w:rPr>
        <w:t xml:space="preserve"> - initially empty; results from each model iteration will be stored here </w:t>
      </w:r>
    </w:p>
    <w:p w:rsidR="002B5378" w:rsidRDefault="002B5378" w:rsidP="007F1F00"/>
    <w:p w:rsidR="00287CDB" w:rsidRPr="00287CDB" w:rsidRDefault="00287CDB" w:rsidP="007A5B13">
      <w:pPr>
        <w:pStyle w:val="Heading2"/>
        <w:numPr>
          <w:ilvl w:val="0"/>
          <w:numId w:val="0"/>
        </w:numPr>
        <w:ind w:left="576" w:hanging="576"/>
      </w:pPr>
      <w:bookmarkStart w:id="4" w:name="_Toc362613992"/>
      <w:r w:rsidRPr="00287CDB">
        <w:t>1.2</w:t>
      </w:r>
      <w:r w:rsidRPr="00287CDB">
        <w:tab/>
        <w:t>Network Data Source</w:t>
      </w:r>
      <w:bookmarkEnd w:id="4"/>
    </w:p>
    <w:p w:rsidR="00287CDB" w:rsidRDefault="00287CDB" w:rsidP="00EA3488">
      <w:r w:rsidRPr="00287CDB">
        <w:t>Ne</w:t>
      </w:r>
      <w:r w:rsidR="007F1F00">
        <w:t xml:space="preserve">twork data can </w:t>
      </w:r>
      <w:r w:rsidRPr="00287CDB">
        <w:t xml:space="preserve">be </w:t>
      </w:r>
      <w:r w:rsidR="007F1F00">
        <w:t xml:space="preserve">derived from a variety of </w:t>
      </w:r>
      <w:r w:rsidRPr="00287CDB">
        <w:t>sources. For example, traditional regional travel demand forecasting networks have been used as basic input to the TRANSIMS process. A number of utility programs are available to help convert data in other formats to the standard input network format described in this document.</w:t>
      </w:r>
    </w:p>
    <w:p w:rsidR="00287CDB" w:rsidRPr="007A5B13" w:rsidRDefault="00287CDB" w:rsidP="007A5B13">
      <w:pPr>
        <w:pStyle w:val="Heading1"/>
      </w:pPr>
      <w:bookmarkStart w:id="5" w:name="_Toc362613993"/>
      <w:r w:rsidRPr="007A5B13">
        <w:t>TRANSIMS Network Overview</w:t>
      </w:r>
      <w:bookmarkEnd w:id="5"/>
    </w:p>
    <w:p w:rsidR="007F1F00" w:rsidRDefault="007F1F00" w:rsidP="00287CDB">
      <w:pPr>
        <w:spacing w:after="0"/>
      </w:pPr>
    </w:p>
    <w:p w:rsidR="00287CDB" w:rsidRPr="007F1F00" w:rsidRDefault="00287CDB" w:rsidP="00287CDB">
      <w:pPr>
        <w:spacing w:after="0"/>
        <w:rPr>
          <w:color w:val="0070C0"/>
        </w:rPr>
      </w:pPr>
      <w:r w:rsidRPr="00287CDB">
        <w:t xml:space="preserve">A TRANSIMS network is a collection of 20 or more files that define various aspects of the highway and transit facilities and operational characteristics. Although a given application may not require all of these files, it will require most of them in order to perform a detailed microscopic simulation. </w:t>
      </w:r>
      <w:r w:rsidR="007F1F00">
        <w:rPr>
          <w:color w:val="0070C0"/>
        </w:rPr>
        <w:t xml:space="preserve"> </w:t>
      </w:r>
      <w:r w:rsidRPr="00287CDB">
        <w:t>Most transportation modelers are familiar with node, zone, and link file types from traditional travel demand forecasting software packages. Many of the other file types will likely be new to them. It is possible to create the data required for each file through a manual coding process, similar to the way regional modeling networks have been created in the past. For a large network, however, this can be a very time consumi</w:t>
      </w:r>
      <w:r w:rsidR="00CB5305">
        <w:t>ng</w:t>
      </w:r>
      <w:r w:rsidRPr="00287CDB">
        <w:t xml:space="preserve"> process. </w:t>
      </w:r>
    </w:p>
    <w:p w:rsidR="00287CDB" w:rsidRPr="00287CDB" w:rsidRDefault="00287CDB" w:rsidP="00287CDB">
      <w:pPr>
        <w:spacing w:after="0"/>
      </w:pPr>
    </w:p>
    <w:p w:rsidR="00287CDB" w:rsidRDefault="00287CDB" w:rsidP="00287CDB">
      <w:pPr>
        <w:spacing w:after="0"/>
      </w:pPr>
      <w:r w:rsidRPr="00287CDB">
        <w:t>This document presents an alternate approach that starts from network data that are generally available from regional travel demand forecasting models or geographic information systems and applies general traffic engineering principles and operational assumptions to synthesize a complete set of TRANSIMS network files. The synthetic data can then be refined as necessary to more accurately replicate localized conditions.</w:t>
      </w:r>
    </w:p>
    <w:p w:rsidR="007E5D63" w:rsidRDefault="007E5D63" w:rsidP="00287CDB">
      <w:pPr>
        <w:spacing w:after="0"/>
      </w:pPr>
    </w:p>
    <w:p w:rsidR="00423378" w:rsidRDefault="00684F1D" w:rsidP="00423378">
      <w:r>
        <w:fldChar w:fldCharType="begin"/>
      </w:r>
      <w:r>
        <w:instrText xml:space="preserve"> REF _Ref356891996 </w:instrText>
      </w:r>
      <w:r>
        <w:fldChar w:fldCharType="separate"/>
      </w:r>
      <w:r w:rsidR="00757A71">
        <w:t xml:space="preserve">Figure </w:t>
      </w:r>
      <w:r w:rsidR="00757A71">
        <w:rPr>
          <w:noProof/>
        </w:rPr>
        <w:t>1</w:t>
      </w:r>
      <w:r>
        <w:rPr>
          <w:noProof/>
        </w:rPr>
        <w:fldChar w:fldCharType="end"/>
      </w:r>
      <w:r w:rsidR="00423378">
        <w:t xml:space="preserve"> shows </w:t>
      </w:r>
      <w:r w:rsidR="005612C5">
        <w:t>the typical execution sequence of TRANSIMS 5.0 network programs and file inputs and outputs. The other network programs (blue boxes in Figure 1) are discussed in detail in their respective Program References. Starting with TRANSIMS 5.0, NetPrep is used instead of TransimsNet to convert input network files (nodes, links, and zones) into TRANSIMS 5.0 network format compatible files. The output files from TransimsNet are then used as inputs to IntControl to generate the remaining network files required for a TRANSIMS simulation.</w:t>
      </w:r>
      <w:r w:rsidR="005612C5" w:rsidRPr="005612C5">
        <w:t xml:space="preserve"> </w:t>
      </w:r>
      <w:r w:rsidR="005612C5">
        <w:t xml:space="preserve"> Not readily apparent from Figure 1 is the iterative nature of the process, subsequent review, manipulation, and generation of the remaining TRANSIMS network files.</w:t>
      </w:r>
      <w:r w:rsidR="00423378">
        <w:t xml:space="preserve">  </w:t>
      </w:r>
    </w:p>
    <w:p w:rsidR="005612C5" w:rsidRDefault="005612C5" w:rsidP="00423378">
      <w:r>
        <w:lastRenderedPageBreak/>
        <w:t>The raw input files may be from an existing TRANSIMS 4.0 network, from raw network files exported from commercial traffic modeling software (e.g., TransCAD) or may be manually created given that the file names, file types /formats /extensions, location, layout (header row in particular), and contents are consistent with what is expected by TRANSIMS 5.0 and the relevant control files for each program noted above.</w:t>
      </w:r>
    </w:p>
    <w:p w:rsidR="00423378" w:rsidRDefault="005612C5" w:rsidP="00423378">
      <w:pPr>
        <w:spacing w:after="0"/>
      </w:pPr>
      <w:r>
        <w:t xml:space="preserve"> </w:t>
      </w:r>
      <w:r w:rsidR="00684F1D">
        <w:fldChar w:fldCharType="begin"/>
      </w:r>
      <w:r w:rsidR="00684F1D">
        <w:instrText xml:space="preserve"> REF _Ref356892016 </w:instrText>
      </w:r>
      <w:r w:rsidR="00684F1D">
        <w:fldChar w:fldCharType="separate"/>
      </w:r>
      <w:r w:rsidR="00757A71">
        <w:t xml:space="preserve">Table </w:t>
      </w:r>
      <w:r w:rsidR="00757A71">
        <w:rPr>
          <w:noProof/>
        </w:rPr>
        <w:t>1</w:t>
      </w:r>
      <w:r w:rsidR="00684F1D">
        <w:rPr>
          <w:noProof/>
        </w:rPr>
        <w:fldChar w:fldCharType="end"/>
      </w:r>
      <w:r w:rsidR="00873510">
        <w:t xml:space="preserve"> summarizes the network files</w:t>
      </w:r>
      <w:r>
        <w:t xml:space="preserve">.  </w:t>
      </w:r>
      <w:r w:rsidR="00423378" w:rsidRPr="00287CDB">
        <w:t xml:space="preserve">Most transportation modelers are familiar with node, zone, and link file types from traditional travel demand forecasting software packages. Many of the other file types will likely be new to them. It is possible to create the data required for each file through a manual coding process, similar to the way regional modeling networks have been created in the past. For a large network, however, this can be a very time consuming and data-collection intensive process. </w:t>
      </w:r>
    </w:p>
    <w:p w:rsidR="00423378" w:rsidRDefault="00423378" w:rsidP="00423378">
      <w:pPr>
        <w:spacing w:after="0"/>
      </w:pPr>
    </w:p>
    <w:p w:rsidR="00423378" w:rsidRPr="00423378" w:rsidRDefault="00423378" w:rsidP="00423378">
      <w:pPr>
        <w:spacing w:after="0"/>
      </w:pPr>
      <w:r w:rsidRPr="00423378">
        <w:t xml:space="preserve">Note that the </w:t>
      </w:r>
      <w:r>
        <w:t xml:space="preserve">toll and </w:t>
      </w:r>
      <w:r w:rsidRPr="00423378">
        <w:t>signal coordinator file</w:t>
      </w:r>
      <w:r>
        <w:t>s from TRANSIMS version 4 are</w:t>
      </w:r>
      <w:r w:rsidRPr="00423378">
        <w:t xml:space="preserve"> no longer used.</w:t>
      </w:r>
    </w:p>
    <w:p w:rsidR="005325BA" w:rsidRDefault="00873510" w:rsidP="005325BA">
      <w:pPr>
        <w:keepNext/>
        <w:spacing w:after="0"/>
      </w:pPr>
      <w:r>
        <w:rPr>
          <w:noProof/>
        </w:rPr>
        <w:drawing>
          <wp:inline distT="0" distB="0" distL="0" distR="0" wp14:anchorId="634714CA" wp14:editId="38F57B0D">
            <wp:extent cx="3919770" cy="3176598"/>
            <wp:effectExtent l="152400" t="171450" r="367030" b="367030"/>
            <wp:docPr id="75" name="Picture 75" descr="This process flow provides a high level overview of the sequence and content of the TRANSIMS network programs and their relative sequence of execution and file input and output (NetPrep, TransimsNet, IntControl, and ArcNet). Yellow process boxes represent files and blue process boxes represent said programs." title="Figure 3: Network Conversion Process (High-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3185" cy="3179366"/>
                    </a:xfrm>
                    <a:prstGeom prst="rect">
                      <a:avLst/>
                    </a:prstGeom>
                    <a:ln>
                      <a:solidFill>
                        <a:schemeClr val="accent1"/>
                      </a:solidFill>
                    </a:ln>
                    <a:effectLst>
                      <a:outerShdw blurRad="292100" dist="139700" dir="2700000" algn="tl" rotWithShape="0">
                        <a:srgbClr val="333333">
                          <a:alpha val="65000"/>
                        </a:srgbClr>
                      </a:outerShdw>
                    </a:effectLst>
                  </pic:spPr>
                </pic:pic>
              </a:graphicData>
            </a:graphic>
          </wp:inline>
        </w:drawing>
      </w:r>
    </w:p>
    <w:p w:rsidR="007F1F00" w:rsidRDefault="005325BA" w:rsidP="005325BA">
      <w:pPr>
        <w:pStyle w:val="Caption"/>
      </w:pPr>
      <w:r>
        <w:t xml:space="preserve">Figure </w:t>
      </w:r>
      <w:r w:rsidR="00684F1D">
        <w:fldChar w:fldCharType="begin"/>
      </w:r>
      <w:r w:rsidR="00684F1D">
        <w:instrText xml:space="preserve"> SEQ Figure \* ARABIC </w:instrText>
      </w:r>
      <w:r w:rsidR="00684F1D">
        <w:fldChar w:fldCharType="separate"/>
      </w:r>
      <w:r>
        <w:rPr>
          <w:noProof/>
        </w:rPr>
        <w:t>1</w:t>
      </w:r>
      <w:r w:rsidR="00684F1D">
        <w:rPr>
          <w:noProof/>
        </w:rPr>
        <w:fldChar w:fldCharType="end"/>
      </w:r>
      <w:r>
        <w:t xml:space="preserve">  High Level Data Flow for Network Construction</w:t>
      </w:r>
    </w:p>
    <w:p w:rsidR="007F1F00" w:rsidRDefault="007F1F00" w:rsidP="00287CDB">
      <w:pPr>
        <w:spacing w:after="0"/>
      </w:pPr>
    </w:p>
    <w:p w:rsidR="007F1F00" w:rsidRDefault="007F1F00" w:rsidP="00287CDB">
      <w:pPr>
        <w:spacing w:after="0"/>
      </w:pPr>
    </w:p>
    <w:p w:rsidR="007E5D63" w:rsidRDefault="007E5D63" w:rsidP="007E5D63">
      <w:pPr>
        <w:pStyle w:val="Caption"/>
        <w:keepNext/>
      </w:pPr>
      <w:bookmarkStart w:id="6" w:name="_Ref356892016"/>
      <w:r>
        <w:t xml:space="preserve">Table </w:t>
      </w:r>
      <w:r w:rsidR="00684F1D">
        <w:fldChar w:fldCharType="begin"/>
      </w:r>
      <w:r w:rsidR="00684F1D">
        <w:instrText xml:space="preserve"> SEQ Table \* ARABIC </w:instrText>
      </w:r>
      <w:r w:rsidR="00684F1D">
        <w:fldChar w:fldCharType="separate"/>
      </w:r>
      <w:r w:rsidR="00757A71">
        <w:rPr>
          <w:noProof/>
        </w:rPr>
        <w:t>1</w:t>
      </w:r>
      <w:r w:rsidR="00684F1D">
        <w:rPr>
          <w:noProof/>
        </w:rPr>
        <w:fldChar w:fldCharType="end"/>
      </w:r>
      <w:bookmarkEnd w:id="6"/>
      <w:r w:rsidR="00CB5305">
        <w:rPr>
          <w:noProof/>
        </w:rPr>
        <w:t xml:space="preserve">  Network Filenames</w:t>
      </w:r>
    </w:p>
    <w:tbl>
      <w:tblPr>
        <w:tblStyle w:val="TableGrid"/>
        <w:tblW w:w="0" w:type="auto"/>
        <w:tblLook w:val="04A0" w:firstRow="1" w:lastRow="0" w:firstColumn="1" w:lastColumn="0" w:noHBand="0" w:noVBand="1"/>
      </w:tblPr>
      <w:tblGrid>
        <w:gridCol w:w="2538"/>
        <w:gridCol w:w="3420"/>
        <w:gridCol w:w="3618"/>
      </w:tblGrid>
      <w:tr w:rsidR="007F1F00" w:rsidRPr="005612C5" w:rsidTr="00423378">
        <w:trPr>
          <w:tblHeader/>
        </w:trPr>
        <w:tc>
          <w:tcPr>
            <w:tcW w:w="2538" w:type="dxa"/>
          </w:tcPr>
          <w:p w:rsidR="007F1F00" w:rsidRPr="005612C5" w:rsidRDefault="00873510" w:rsidP="00873510">
            <w:pPr>
              <w:rPr>
                <w:b/>
              </w:rPr>
            </w:pPr>
            <w:r w:rsidRPr="005612C5">
              <w:rPr>
                <w:b/>
              </w:rPr>
              <w:t>Typical Filename</w:t>
            </w:r>
          </w:p>
        </w:tc>
        <w:tc>
          <w:tcPr>
            <w:tcW w:w="3420" w:type="dxa"/>
          </w:tcPr>
          <w:p w:rsidR="007F1F00" w:rsidRPr="005612C5" w:rsidRDefault="00873510" w:rsidP="00873510">
            <w:pPr>
              <w:rPr>
                <w:b/>
              </w:rPr>
            </w:pPr>
            <w:r w:rsidRPr="005612C5">
              <w:rPr>
                <w:b/>
              </w:rPr>
              <w:t>Purpose</w:t>
            </w:r>
          </w:p>
        </w:tc>
        <w:tc>
          <w:tcPr>
            <w:tcW w:w="3618" w:type="dxa"/>
          </w:tcPr>
          <w:p w:rsidR="007F1F00" w:rsidRPr="005612C5" w:rsidRDefault="00873510" w:rsidP="00873510">
            <w:pPr>
              <w:rPr>
                <w:b/>
              </w:rPr>
            </w:pPr>
            <w:r w:rsidRPr="005612C5">
              <w:rPr>
                <w:b/>
              </w:rPr>
              <w:t xml:space="preserve">How the file is </w:t>
            </w:r>
            <w:r w:rsidR="00922B51" w:rsidRPr="005612C5">
              <w:rPr>
                <w:b/>
              </w:rPr>
              <w:t xml:space="preserve">typically </w:t>
            </w:r>
            <w:r w:rsidRPr="005612C5">
              <w:rPr>
                <w:b/>
              </w:rPr>
              <w:t>created</w:t>
            </w:r>
          </w:p>
        </w:tc>
      </w:tr>
      <w:tr w:rsidR="007F1F00" w:rsidTr="00423378">
        <w:tc>
          <w:tcPr>
            <w:tcW w:w="2538" w:type="dxa"/>
          </w:tcPr>
          <w:p w:rsidR="007F1F00" w:rsidRDefault="00873510" w:rsidP="00873510">
            <w:r>
              <w:t>Input_Node.txt</w:t>
            </w:r>
          </w:p>
        </w:tc>
        <w:tc>
          <w:tcPr>
            <w:tcW w:w="3420" w:type="dxa"/>
          </w:tcPr>
          <w:p w:rsidR="007F1F00" w:rsidRDefault="00873510" w:rsidP="00873510">
            <w:r>
              <w:t>Nodes for the network</w:t>
            </w:r>
          </w:p>
        </w:tc>
        <w:tc>
          <w:tcPr>
            <w:tcW w:w="3618" w:type="dxa"/>
          </w:tcPr>
          <w:p w:rsidR="007F1F00" w:rsidRDefault="00873510" w:rsidP="00873510">
            <w:r>
              <w:t>From an existing planning model or GIS database</w:t>
            </w:r>
          </w:p>
        </w:tc>
      </w:tr>
      <w:tr w:rsidR="007F1F00" w:rsidTr="00423378">
        <w:tc>
          <w:tcPr>
            <w:tcW w:w="2538" w:type="dxa"/>
          </w:tcPr>
          <w:p w:rsidR="007F1F00" w:rsidRDefault="00873510" w:rsidP="00873510">
            <w:r>
              <w:t>Input_Link.txt</w:t>
            </w:r>
          </w:p>
        </w:tc>
        <w:tc>
          <w:tcPr>
            <w:tcW w:w="3420" w:type="dxa"/>
          </w:tcPr>
          <w:p w:rsidR="007F1F00" w:rsidRDefault="00873510" w:rsidP="00873510">
            <w:r>
              <w:t>Links for the network</w:t>
            </w:r>
          </w:p>
        </w:tc>
        <w:tc>
          <w:tcPr>
            <w:tcW w:w="3618" w:type="dxa"/>
          </w:tcPr>
          <w:p w:rsidR="007F1F00" w:rsidRDefault="00873510" w:rsidP="00873510">
            <w:r>
              <w:t>From an existing planning model or GIS database</w:t>
            </w:r>
          </w:p>
        </w:tc>
      </w:tr>
      <w:tr w:rsidR="007F1F00" w:rsidTr="00423378">
        <w:tc>
          <w:tcPr>
            <w:tcW w:w="2538" w:type="dxa"/>
          </w:tcPr>
          <w:p w:rsidR="007F1F00" w:rsidRDefault="00873510" w:rsidP="00873510">
            <w:r>
              <w:t>Input_Zone.txt</w:t>
            </w:r>
          </w:p>
        </w:tc>
        <w:tc>
          <w:tcPr>
            <w:tcW w:w="3420" w:type="dxa"/>
          </w:tcPr>
          <w:p w:rsidR="007F1F00" w:rsidRDefault="00873510" w:rsidP="00873510">
            <w:r>
              <w:t>Zone centroids for the network</w:t>
            </w:r>
          </w:p>
        </w:tc>
        <w:tc>
          <w:tcPr>
            <w:tcW w:w="3618" w:type="dxa"/>
          </w:tcPr>
          <w:p w:rsidR="007F1F00" w:rsidRDefault="00873510" w:rsidP="00873510">
            <w:r>
              <w:t xml:space="preserve">From an existing planning model or </w:t>
            </w:r>
            <w:r>
              <w:lastRenderedPageBreak/>
              <w:t>GIS database</w:t>
            </w:r>
          </w:p>
        </w:tc>
      </w:tr>
      <w:tr w:rsidR="00873510" w:rsidTr="00423378">
        <w:tc>
          <w:tcPr>
            <w:tcW w:w="2538" w:type="dxa"/>
          </w:tcPr>
          <w:p w:rsidR="00873510" w:rsidRDefault="00873510" w:rsidP="00873510">
            <w:r>
              <w:lastRenderedPageBreak/>
              <w:t>Input_Shape.txt</w:t>
            </w:r>
          </w:p>
        </w:tc>
        <w:tc>
          <w:tcPr>
            <w:tcW w:w="3420" w:type="dxa"/>
          </w:tcPr>
          <w:p w:rsidR="00873510" w:rsidRDefault="00873510" w:rsidP="00873510">
            <w:r>
              <w:t>Shape points for the links in the network</w:t>
            </w:r>
          </w:p>
        </w:tc>
        <w:tc>
          <w:tcPr>
            <w:tcW w:w="3618" w:type="dxa"/>
          </w:tcPr>
          <w:p w:rsidR="00873510" w:rsidRDefault="00873510" w:rsidP="00873510">
            <w:r>
              <w:t>Netprep (formerly GISNet) is used to create this shape file from an .shp shape file</w:t>
            </w:r>
          </w:p>
        </w:tc>
      </w:tr>
      <w:tr w:rsidR="00873510" w:rsidTr="00423378">
        <w:tc>
          <w:tcPr>
            <w:tcW w:w="2538" w:type="dxa"/>
          </w:tcPr>
          <w:p w:rsidR="00873510" w:rsidRDefault="00922B51" w:rsidP="00873510">
            <w:r>
              <w:t>Turn_Prohibition</w:t>
            </w:r>
            <w:r w:rsidR="00423378">
              <w:t>.txt</w:t>
            </w:r>
          </w:p>
        </w:tc>
        <w:tc>
          <w:tcPr>
            <w:tcW w:w="3420" w:type="dxa"/>
          </w:tcPr>
          <w:p w:rsidR="00873510" w:rsidRDefault="00922B51" w:rsidP="00873510">
            <w:r>
              <w:t>Optional file of turn restrictions and penalties</w:t>
            </w:r>
          </w:p>
        </w:tc>
        <w:tc>
          <w:tcPr>
            <w:tcW w:w="3618" w:type="dxa"/>
          </w:tcPr>
          <w:p w:rsidR="00873510" w:rsidRDefault="00CB5305" w:rsidP="00873510">
            <w:r>
              <w:t>From an</w:t>
            </w:r>
            <w:r w:rsidR="00922B51">
              <w:t xml:space="preserve"> existing planning model</w:t>
            </w:r>
          </w:p>
        </w:tc>
      </w:tr>
      <w:tr w:rsidR="00922B51" w:rsidTr="00423378">
        <w:tc>
          <w:tcPr>
            <w:tcW w:w="2538" w:type="dxa"/>
          </w:tcPr>
          <w:p w:rsidR="00922B51" w:rsidRDefault="00922B51" w:rsidP="00FA168C">
            <w:r>
              <w:t>Node.txt</w:t>
            </w:r>
          </w:p>
        </w:tc>
        <w:tc>
          <w:tcPr>
            <w:tcW w:w="3420" w:type="dxa"/>
          </w:tcPr>
          <w:p w:rsidR="00922B51" w:rsidRDefault="00922B51" w:rsidP="00FA168C">
            <w:r>
              <w:t>Nodes for the network</w:t>
            </w:r>
          </w:p>
        </w:tc>
        <w:tc>
          <w:tcPr>
            <w:tcW w:w="3618" w:type="dxa"/>
          </w:tcPr>
          <w:p w:rsidR="00922B51" w:rsidRDefault="00922B51" w:rsidP="00873510">
            <w:r>
              <w:t>Netprep conversion from Input_Node.txt</w:t>
            </w:r>
          </w:p>
        </w:tc>
      </w:tr>
      <w:tr w:rsidR="00922B51" w:rsidTr="00423378">
        <w:tc>
          <w:tcPr>
            <w:tcW w:w="2538" w:type="dxa"/>
          </w:tcPr>
          <w:p w:rsidR="00922B51" w:rsidRDefault="00922B51" w:rsidP="00FA168C">
            <w:r>
              <w:t>Link.txt</w:t>
            </w:r>
          </w:p>
        </w:tc>
        <w:tc>
          <w:tcPr>
            <w:tcW w:w="3420" w:type="dxa"/>
          </w:tcPr>
          <w:p w:rsidR="00922B51" w:rsidRDefault="00922B51" w:rsidP="00FA168C">
            <w:r>
              <w:t>Links for the network</w:t>
            </w:r>
          </w:p>
        </w:tc>
        <w:tc>
          <w:tcPr>
            <w:tcW w:w="3618" w:type="dxa"/>
          </w:tcPr>
          <w:p w:rsidR="00922B51" w:rsidRDefault="00922B51" w:rsidP="00873510">
            <w:r>
              <w:t>Netprep conversion from Input_Link.txt</w:t>
            </w:r>
          </w:p>
        </w:tc>
      </w:tr>
      <w:tr w:rsidR="00922B51" w:rsidTr="00423378">
        <w:tc>
          <w:tcPr>
            <w:tcW w:w="2538" w:type="dxa"/>
          </w:tcPr>
          <w:p w:rsidR="00922B51" w:rsidRDefault="00922B51" w:rsidP="00873510">
            <w:r>
              <w:t>Zone.txt</w:t>
            </w:r>
          </w:p>
        </w:tc>
        <w:tc>
          <w:tcPr>
            <w:tcW w:w="3420" w:type="dxa"/>
          </w:tcPr>
          <w:p w:rsidR="00922B51" w:rsidRDefault="00922B51" w:rsidP="00FA168C">
            <w:r>
              <w:t>Zone centroids for the network</w:t>
            </w:r>
          </w:p>
        </w:tc>
        <w:tc>
          <w:tcPr>
            <w:tcW w:w="3618" w:type="dxa"/>
          </w:tcPr>
          <w:p w:rsidR="00922B51" w:rsidRDefault="00922B51" w:rsidP="00873510">
            <w:r>
              <w:t>Netprep conversion from Input_Zone.txt</w:t>
            </w:r>
          </w:p>
        </w:tc>
      </w:tr>
      <w:tr w:rsidR="00922B51" w:rsidTr="00423378">
        <w:tc>
          <w:tcPr>
            <w:tcW w:w="2538" w:type="dxa"/>
          </w:tcPr>
          <w:p w:rsidR="00922B51" w:rsidRDefault="00922B51" w:rsidP="00873510">
            <w:r>
              <w:t>Shape.txt</w:t>
            </w:r>
          </w:p>
        </w:tc>
        <w:tc>
          <w:tcPr>
            <w:tcW w:w="3420" w:type="dxa"/>
          </w:tcPr>
          <w:p w:rsidR="00922B51" w:rsidRDefault="00922B51" w:rsidP="00FA168C">
            <w:r>
              <w:t>Shape points for the links in the network</w:t>
            </w:r>
          </w:p>
        </w:tc>
        <w:tc>
          <w:tcPr>
            <w:tcW w:w="3618" w:type="dxa"/>
          </w:tcPr>
          <w:p w:rsidR="00922B51" w:rsidRDefault="00922B51" w:rsidP="00873510">
            <w:r>
              <w:t>Netprep conversion from Input_Shape.txt</w:t>
            </w:r>
          </w:p>
        </w:tc>
      </w:tr>
      <w:tr w:rsidR="00922B51" w:rsidTr="00423378">
        <w:tc>
          <w:tcPr>
            <w:tcW w:w="2538" w:type="dxa"/>
          </w:tcPr>
          <w:p w:rsidR="00922B51" w:rsidRDefault="00922B51" w:rsidP="00873510">
            <w:r>
              <w:t>Location.txt</w:t>
            </w:r>
          </w:p>
        </w:tc>
        <w:tc>
          <w:tcPr>
            <w:tcW w:w="3420" w:type="dxa"/>
          </w:tcPr>
          <w:p w:rsidR="00922B51" w:rsidRDefault="00922B51" w:rsidP="00873510">
            <w:r>
              <w:t>Locations on the network where flow enters or exits.  These take the place of zone centroids</w:t>
            </w:r>
          </w:p>
        </w:tc>
        <w:tc>
          <w:tcPr>
            <w:tcW w:w="3618" w:type="dxa"/>
          </w:tcPr>
          <w:p w:rsidR="00922B51" w:rsidRDefault="00922B51" w:rsidP="00873510">
            <w:r>
              <w:t>TransimsNet</w:t>
            </w:r>
          </w:p>
        </w:tc>
      </w:tr>
      <w:tr w:rsidR="00922B51" w:rsidTr="00423378">
        <w:tc>
          <w:tcPr>
            <w:tcW w:w="2538" w:type="dxa"/>
          </w:tcPr>
          <w:p w:rsidR="00922B51" w:rsidRDefault="00922B51" w:rsidP="00873510">
            <w:r>
              <w:t>Parking.txt</w:t>
            </w:r>
          </w:p>
        </w:tc>
        <w:tc>
          <w:tcPr>
            <w:tcW w:w="3420" w:type="dxa"/>
          </w:tcPr>
          <w:p w:rsidR="00922B51" w:rsidRDefault="00922B51" w:rsidP="00873510">
            <w:r>
              <w:t>Parking lots</w:t>
            </w:r>
          </w:p>
        </w:tc>
        <w:tc>
          <w:tcPr>
            <w:tcW w:w="3618" w:type="dxa"/>
          </w:tcPr>
          <w:p w:rsidR="00922B51" w:rsidRDefault="00922B51" w:rsidP="00873510">
            <w:r>
              <w:t>TransimsNet</w:t>
            </w:r>
          </w:p>
        </w:tc>
      </w:tr>
      <w:tr w:rsidR="00922B51" w:rsidTr="00423378">
        <w:tc>
          <w:tcPr>
            <w:tcW w:w="2538" w:type="dxa"/>
          </w:tcPr>
          <w:p w:rsidR="00922B51" w:rsidRDefault="00922B51" w:rsidP="00873510">
            <w:r>
              <w:t>Process_Link.txt</w:t>
            </w:r>
          </w:p>
        </w:tc>
        <w:tc>
          <w:tcPr>
            <w:tcW w:w="3420" w:type="dxa"/>
          </w:tcPr>
          <w:p w:rsidR="00922B51" w:rsidRDefault="00922B51" w:rsidP="00873510">
            <w:r>
              <w:t>Process links</w:t>
            </w:r>
          </w:p>
        </w:tc>
        <w:tc>
          <w:tcPr>
            <w:tcW w:w="3618" w:type="dxa"/>
          </w:tcPr>
          <w:p w:rsidR="00922B51" w:rsidRDefault="00922B51" w:rsidP="00873510">
            <w:r>
              <w:t>TransimsNet</w:t>
            </w:r>
          </w:p>
        </w:tc>
      </w:tr>
      <w:tr w:rsidR="00922B51" w:rsidTr="00423378">
        <w:tc>
          <w:tcPr>
            <w:tcW w:w="2538" w:type="dxa"/>
          </w:tcPr>
          <w:p w:rsidR="00922B51" w:rsidRDefault="00922B51" w:rsidP="00873510">
            <w:r>
              <w:t>Pocket.txt</w:t>
            </w:r>
          </w:p>
        </w:tc>
        <w:tc>
          <w:tcPr>
            <w:tcW w:w="3420" w:type="dxa"/>
          </w:tcPr>
          <w:p w:rsidR="00922B51" w:rsidRDefault="00922B51" w:rsidP="00873510">
            <w:r>
              <w:t>Pocket lanes</w:t>
            </w:r>
          </w:p>
        </w:tc>
        <w:tc>
          <w:tcPr>
            <w:tcW w:w="3618" w:type="dxa"/>
          </w:tcPr>
          <w:p w:rsidR="00922B51" w:rsidRDefault="00922B51" w:rsidP="00873510">
            <w:r>
              <w:t>TransimsNet</w:t>
            </w:r>
          </w:p>
        </w:tc>
      </w:tr>
      <w:tr w:rsidR="00922B51" w:rsidTr="00423378">
        <w:tc>
          <w:tcPr>
            <w:tcW w:w="2538" w:type="dxa"/>
          </w:tcPr>
          <w:p w:rsidR="00922B51" w:rsidRDefault="00922B51" w:rsidP="00873510">
            <w:r>
              <w:t>Connection.txt</w:t>
            </w:r>
          </w:p>
        </w:tc>
        <w:tc>
          <w:tcPr>
            <w:tcW w:w="3420" w:type="dxa"/>
          </w:tcPr>
          <w:p w:rsidR="00922B51" w:rsidRDefault="00922B51" w:rsidP="00873510">
            <w:r>
              <w:t>Connections within intersections</w:t>
            </w:r>
          </w:p>
        </w:tc>
        <w:tc>
          <w:tcPr>
            <w:tcW w:w="3618" w:type="dxa"/>
          </w:tcPr>
          <w:p w:rsidR="00922B51" w:rsidRDefault="00922B51" w:rsidP="00873510">
            <w:r>
              <w:t>TransimsNet</w:t>
            </w:r>
          </w:p>
        </w:tc>
      </w:tr>
      <w:tr w:rsidR="00423378" w:rsidTr="00423378">
        <w:tc>
          <w:tcPr>
            <w:tcW w:w="2538" w:type="dxa"/>
          </w:tcPr>
          <w:p w:rsidR="00423378" w:rsidRDefault="00423378" w:rsidP="00873510">
            <w:r>
              <w:t>Lane_Use.txt</w:t>
            </w:r>
          </w:p>
        </w:tc>
        <w:tc>
          <w:tcPr>
            <w:tcW w:w="3420" w:type="dxa"/>
          </w:tcPr>
          <w:p w:rsidR="00423378" w:rsidRDefault="00423378" w:rsidP="00873510">
            <w:r>
              <w:t>Optional file of lane use restrictions and tolls</w:t>
            </w:r>
          </w:p>
        </w:tc>
        <w:tc>
          <w:tcPr>
            <w:tcW w:w="3618" w:type="dxa"/>
          </w:tcPr>
          <w:p w:rsidR="00423378" w:rsidRDefault="00423378" w:rsidP="00FA168C">
            <w:r>
              <w:t>Manually created</w:t>
            </w:r>
          </w:p>
        </w:tc>
      </w:tr>
      <w:tr w:rsidR="00922B51" w:rsidTr="00423378">
        <w:tc>
          <w:tcPr>
            <w:tcW w:w="2538" w:type="dxa"/>
          </w:tcPr>
          <w:p w:rsidR="00922B51" w:rsidRDefault="00922B51" w:rsidP="00873510">
            <w:r>
              <w:t>Sign_Warrants.txt</w:t>
            </w:r>
          </w:p>
        </w:tc>
        <w:tc>
          <w:tcPr>
            <w:tcW w:w="3420" w:type="dxa"/>
          </w:tcPr>
          <w:p w:rsidR="00922B51" w:rsidRDefault="00922B51" w:rsidP="00873510">
            <w:r>
              <w:t>Nodes that should have stop or yield controls</w:t>
            </w:r>
          </w:p>
        </w:tc>
        <w:tc>
          <w:tcPr>
            <w:tcW w:w="3618" w:type="dxa"/>
          </w:tcPr>
          <w:p w:rsidR="00922B51" w:rsidRDefault="00922B51" w:rsidP="00FA168C">
            <w:r>
              <w:t>TransimsNet</w:t>
            </w:r>
          </w:p>
        </w:tc>
      </w:tr>
      <w:tr w:rsidR="00922B51" w:rsidTr="00423378">
        <w:tc>
          <w:tcPr>
            <w:tcW w:w="2538" w:type="dxa"/>
          </w:tcPr>
          <w:p w:rsidR="00922B51" w:rsidRDefault="00922B51" w:rsidP="00873510">
            <w:r>
              <w:t>Signal_Warrants.txt</w:t>
            </w:r>
          </w:p>
        </w:tc>
        <w:tc>
          <w:tcPr>
            <w:tcW w:w="3420" w:type="dxa"/>
          </w:tcPr>
          <w:p w:rsidR="00922B51" w:rsidRDefault="00922B51" w:rsidP="00873510">
            <w:r>
              <w:t>Nodes that should have traffic signals</w:t>
            </w:r>
          </w:p>
        </w:tc>
        <w:tc>
          <w:tcPr>
            <w:tcW w:w="3618" w:type="dxa"/>
          </w:tcPr>
          <w:p w:rsidR="00922B51" w:rsidRDefault="00922B51" w:rsidP="00FA168C">
            <w:r>
              <w:t>TransimsNet</w:t>
            </w:r>
          </w:p>
        </w:tc>
      </w:tr>
      <w:tr w:rsidR="00922B51" w:rsidTr="00423378">
        <w:tc>
          <w:tcPr>
            <w:tcW w:w="2538" w:type="dxa"/>
          </w:tcPr>
          <w:p w:rsidR="00922B51" w:rsidRDefault="00922B51" w:rsidP="00873510">
            <w:r>
              <w:t>Sign.txt</w:t>
            </w:r>
          </w:p>
        </w:tc>
        <w:tc>
          <w:tcPr>
            <w:tcW w:w="3420" w:type="dxa"/>
          </w:tcPr>
          <w:p w:rsidR="00922B51" w:rsidRDefault="00922B51" w:rsidP="00873510">
            <w:r>
              <w:t>Nodes with stop or yield controls</w:t>
            </w:r>
          </w:p>
        </w:tc>
        <w:tc>
          <w:tcPr>
            <w:tcW w:w="3618" w:type="dxa"/>
          </w:tcPr>
          <w:p w:rsidR="00922B51" w:rsidRDefault="00922B51" w:rsidP="00873510">
            <w:r>
              <w:t>Intcontrol</w:t>
            </w:r>
          </w:p>
        </w:tc>
      </w:tr>
      <w:tr w:rsidR="00922B51" w:rsidTr="00423378">
        <w:tc>
          <w:tcPr>
            <w:tcW w:w="2538" w:type="dxa"/>
          </w:tcPr>
          <w:p w:rsidR="00922B51" w:rsidRDefault="00922B51" w:rsidP="00873510">
            <w:r>
              <w:t>Signal.txt</w:t>
            </w:r>
          </w:p>
        </w:tc>
        <w:tc>
          <w:tcPr>
            <w:tcW w:w="3420" w:type="dxa"/>
          </w:tcPr>
          <w:p w:rsidR="00922B51" w:rsidRDefault="00922B51" w:rsidP="00873510">
            <w:r>
              <w:t>Nodes with signals</w:t>
            </w:r>
          </w:p>
        </w:tc>
        <w:tc>
          <w:tcPr>
            <w:tcW w:w="3618" w:type="dxa"/>
          </w:tcPr>
          <w:p w:rsidR="00922B51" w:rsidRDefault="00922B51" w:rsidP="00873510">
            <w:r>
              <w:t>Intcontrol</w:t>
            </w:r>
          </w:p>
        </w:tc>
      </w:tr>
      <w:tr w:rsidR="00922B51" w:rsidTr="00423378">
        <w:tc>
          <w:tcPr>
            <w:tcW w:w="2538" w:type="dxa"/>
          </w:tcPr>
          <w:p w:rsidR="00922B51" w:rsidRDefault="00922B51" w:rsidP="00873510">
            <w:r>
              <w:t>Timing_Plan.txt</w:t>
            </w:r>
          </w:p>
        </w:tc>
        <w:tc>
          <w:tcPr>
            <w:tcW w:w="3420" w:type="dxa"/>
          </w:tcPr>
          <w:p w:rsidR="00922B51" w:rsidRDefault="00922B51" w:rsidP="00873510">
            <w:r>
              <w:t>Timing plans for the signals</w:t>
            </w:r>
          </w:p>
        </w:tc>
        <w:tc>
          <w:tcPr>
            <w:tcW w:w="3618" w:type="dxa"/>
          </w:tcPr>
          <w:p w:rsidR="00922B51" w:rsidRDefault="00922B51" w:rsidP="00873510">
            <w:r>
              <w:t>Intcontrol</w:t>
            </w:r>
          </w:p>
        </w:tc>
      </w:tr>
      <w:tr w:rsidR="00922B51" w:rsidTr="00423378">
        <w:tc>
          <w:tcPr>
            <w:tcW w:w="2538" w:type="dxa"/>
          </w:tcPr>
          <w:p w:rsidR="00922B51" w:rsidRDefault="00922B51" w:rsidP="00873510">
            <w:r>
              <w:t>Phasing_Plan.txt</w:t>
            </w:r>
          </w:p>
        </w:tc>
        <w:tc>
          <w:tcPr>
            <w:tcW w:w="3420" w:type="dxa"/>
          </w:tcPr>
          <w:p w:rsidR="00922B51" w:rsidRDefault="00922B51" w:rsidP="00873510">
            <w:r>
              <w:t>Phasing plans for the signals</w:t>
            </w:r>
          </w:p>
        </w:tc>
        <w:tc>
          <w:tcPr>
            <w:tcW w:w="3618" w:type="dxa"/>
          </w:tcPr>
          <w:p w:rsidR="00922B51" w:rsidRDefault="00922B51" w:rsidP="00922B51">
            <w:r>
              <w:t xml:space="preserve">Intcontrol </w:t>
            </w:r>
          </w:p>
        </w:tc>
      </w:tr>
      <w:tr w:rsidR="00922B51" w:rsidTr="00423378">
        <w:tc>
          <w:tcPr>
            <w:tcW w:w="2538" w:type="dxa"/>
          </w:tcPr>
          <w:p w:rsidR="00922B51" w:rsidRDefault="00922B51" w:rsidP="00873510">
            <w:r>
              <w:t>Detector.txt</w:t>
            </w:r>
          </w:p>
        </w:tc>
        <w:tc>
          <w:tcPr>
            <w:tcW w:w="3420" w:type="dxa"/>
          </w:tcPr>
          <w:p w:rsidR="00922B51" w:rsidRDefault="00922B51" w:rsidP="00873510">
            <w:r>
              <w:t>Detectors for the signals</w:t>
            </w:r>
          </w:p>
        </w:tc>
        <w:tc>
          <w:tcPr>
            <w:tcW w:w="3618" w:type="dxa"/>
          </w:tcPr>
          <w:p w:rsidR="00922B51" w:rsidRDefault="00922B51" w:rsidP="00873510">
            <w:r>
              <w:t>Intcontrol</w:t>
            </w:r>
          </w:p>
        </w:tc>
      </w:tr>
    </w:tbl>
    <w:p w:rsidR="005612C5" w:rsidRDefault="005612C5" w:rsidP="005612C5"/>
    <w:p w:rsidR="005612C5" w:rsidRDefault="005612C5" w:rsidP="005612C5">
      <w:r>
        <w:t>Additional methods will typically be needed in order to generate a valid and verifiable TRANSIMS 5.0 synthetic network suitable for trip table generation, and eventually, for accurate simulation of traffic flows. This includes both pre- and post-processing methods to review, edit, and reiterate steps as needed. Errors and warnings should be addressed as they arise, and resolved whenever feasible. Warnings don’t necessarily prevent subsequent use of a file by another program. Batch files can be used to good effect in iterating some repetitive tasks such as regenerating the network from scratch using updated files. Additionally, scripting methods (e.g., Visual Basic, VBA, Python, etc.) can also prove quite useful for automating many repetitive tasks (iterative program execution, file manipulation, file input/output, etc.), especially with larger scale efforts.</w:t>
      </w:r>
    </w:p>
    <w:p w:rsidR="00287CDB" w:rsidRDefault="00287CDB" w:rsidP="007A5B13">
      <w:pPr>
        <w:pStyle w:val="Heading1"/>
      </w:pPr>
      <w:bookmarkStart w:id="7" w:name="_Toc362613994"/>
      <w:r w:rsidRPr="00287CDB">
        <w:lastRenderedPageBreak/>
        <w:t xml:space="preserve">How to </w:t>
      </w:r>
      <w:r w:rsidR="00086C9D">
        <w:t>Synthesize a TRANSIMS Highway Network</w:t>
      </w:r>
      <w:bookmarkEnd w:id="7"/>
    </w:p>
    <w:p w:rsidR="00086C9D" w:rsidRDefault="00684F1D" w:rsidP="00086C9D">
      <w:r>
        <w:fldChar w:fldCharType="begin"/>
      </w:r>
      <w:r>
        <w:instrText xml:space="preserve"> REF _Ref356912858 </w:instrText>
      </w:r>
      <w:r>
        <w:fldChar w:fldCharType="separate"/>
      </w:r>
      <w:r w:rsidR="00757A71">
        <w:t xml:space="preserve">Figure </w:t>
      </w:r>
      <w:r w:rsidR="00757A71">
        <w:rPr>
          <w:noProof/>
        </w:rPr>
        <w:t>2</w:t>
      </w:r>
      <w:r>
        <w:rPr>
          <w:noProof/>
        </w:rPr>
        <w:fldChar w:fldCharType="end"/>
      </w:r>
      <w:r w:rsidR="00086C9D">
        <w:t xml:space="preserve"> is an elaboration of </w:t>
      </w:r>
      <w:r>
        <w:fldChar w:fldCharType="begin"/>
      </w:r>
      <w:r>
        <w:instrText xml:space="preserve"> REF _Ref356891996 </w:instrText>
      </w:r>
      <w:r>
        <w:fldChar w:fldCharType="separate"/>
      </w:r>
      <w:r w:rsidR="00757A71">
        <w:t xml:space="preserve">Figure </w:t>
      </w:r>
      <w:r w:rsidR="00757A71">
        <w:rPr>
          <w:noProof/>
        </w:rPr>
        <w:t>1</w:t>
      </w:r>
      <w:r>
        <w:rPr>
          <w:noProof/>
        </w:rPr>
        <w:fldChar w:fldCharType="end"/>
      </w:r>
      <w:r w:rsidR="00086C9D">
        <w:t xml:space="preserve"> that depicts the process for building a TRANSIMS network.  The steps in this figure are numbered, and correspond to sections in this document.  </w:t>
      </w:r>
    </w:p>
    <w:p w:rsidR="00A57F66" w:rsidRDefault="00A57F66" w:rsidP="00A57F66">
      <w:pPr>
        <w:rPr>
          <w:iCs/>
        </w:rPr>
      </w:pPr>
      <w:r>
        <w:rPr>
          <w:iCs/>
        </w:rPr>
        <w:t>The first step in synthesizing a TRANSIMS network is to run TransimsNet using the aforementioned files as inputs. NetPrep may be required or optionally used prior to TransimsNet or IntControl (as described above), depending on the needs of the particular TRANSIMS implementation. The successful execution of TransimsNet generally requires both pre- and post-processing edits, manual review of results, and reiteration of TransimsNet (and possible creation and addition of a Keep Node file) before proceeding to run IntControl. Post-processing resolution of network warnings and errors, manual adjustment of sign and signal warrant location placement, and similar will be necessary in most cases. Likewise, successful execution of IntControl requires a similar manual review and editing process similar to TransimsNet.</w:t>
      </w:r>
    </w:p>
    <w:p w:rsidR="00A57F66" w:rsidRDefault="00A57F66" w:rsidP="00A57F66">
      <w:pPr>
        <w:rPr>
          <w:iCs/>
        </w:rPr>
      </w:pPr>
      <w:r>
        <w:rPr>
          <w:iCs/>
        </w:rPr>
        <w:t xml:space="preserve">The TRANSIMS network modeling process, iterative refinement process, and validation of the final network model are all aided by using a combination approach of text- </w:t>
      </w:r>
      <w:r w:rsidRPr="00AD3615">
        <w:rPr>
          <w:iCs/>
        </w:rPr>
        <w:t>and</w:t>
      </w:r>
      <w:r>
        <w:rPr>
          <w:iCs/>
        </w:rPr>
        <w:t xml:space="preserve"> graphics-based network file review/editing/refinement. Typical text-based approaches range from using a basic text editor to review and edit individual files all the way up to relational database management systems (RDBMS)-based approaches for file and data management. In addition, macros and scripts can be useful in automating some of the repetitive processes inherent to TRANSIMS. Graphics-based review and revision approaches employ visualization of ESRI-compatible network shape files created by ArcNet and subsequently loaded and rendered as vector layers using a GIS program.</w:t>
      </w:r>
    </w:p>
    <w:p w:rsidR="00A57F66" w:rsidRDefault="00A57F66" w:rsidP="00086C9D"/>
    <w:p w:rsidR="00086C9D" w:rsidRDefault="003736A7" w:rsidP="00086C9D">
      <w:pPr>
        <w:keepNext/>
      </w:pPr>
      <w:r>
        <w:rPr>
          <w:noProof/>
        </w:rPr>
        <w:lastRenderedPageBreak/>
        <w:drawing>
          <wp:inline distT="0" distB="0" distL="0" distR="0" wp14:anchorId="3415F328" wp14:editId="491E0299">
            <wp:extent cx="5600700" cy="6659369"/>
            <wp:effectExtent l="0" t="0" r="0" b="8255"/>
            <wp:docPr id="2" name="Picture 2" descr="Network synthesis flow chart.  Steps include&#10;NetPrep&#10;TransimsNet&#10;IntControl&#10;ArcNet&#10;looping back to fix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1-12 TRANSIMS V5 Network Model Business Process Model_V1.5.jpg"/>
                    <pic:cNvPicPr/>
                  </pic:nvPicPr>
                  <pic:blipFill rotWithShape="1">
                    <a:blip r:embed="rId14">
                      <a:extLst>
                        <a:ext uri="{28A0092B-C50C-407E-A947-70E740481C1C}">
                          <a14:useLocalDpi xmlns:a14="http://schemas.microsoft.com/office/drawing/2010/main" val="0"/>
                        </a:ext>
                      </a:extLst>
                    </a:blip>
                    <a:srcRect r="47436" b="6250"/>
                    <a:stretch/>
                  </pic:blipFill>
                  <pic:spPr bwMode="auto">
                    <a:xfrm>
                      <a:off x="0" y="0"/>
                      <a:ext cx="5600700" cy="6659369"/>
                    </a:xfrm>
                    <a:prstGeom prst="rect">
                      <a:avLst/>
                    </a:prstGeom>
                    <a:ln>
                      <a:noFill/>
                    </a:ln>
                    <a:extLst>
                      <a:ext uri="{53640926-AAD7-44D8-BBD7-CCE9431645EC}">
                        <a14:shadowObscured xmlns:a14="http://schemas.microsoft.com/office/drawing/2010/main"/>
                      </a:ext>
                    </a:extLst>
                  </pic:spPr>
                </pic:pic>
              </a:graphicData>
            </a:graphic>
          </wp:inline>
        </w:drawing>
      </w:r>
    </w:p>
    <w:p w:rsidR="00086C9D" w:rsidRPr="00086C9D" w:rsidRDefault="00086C9D" w:rsidP="00086C9D">
      <w:pPr>
        <w:pStyle w:val="Caption"/>
      </w:pPr>
      <w:bookmarkStart w:id="8" w:name="_Ref356912858"/>
      <w:r>
        <w:t xml:space="preserve">Figure </w:t>
      </w:r>
      <w:r w:rsidR="00684F1D">
        <w:fldChar w:fldCharType="begin"/>
      </w:r>
      <w:r w:rsidR="00684F1D">
        <w:instrText xml:space="preserve"> SEQ F</w:instrText>
      </w:r>
      <w:r w:rsidR="00684F1D">
        <w:instrText xml:space="preserve">igure \* ARABIC </w:instrText>
      </w:r>
      <w:r w:rsidR="00684F1D">
        <w:fldChar w:fldCharType="separate"/>
      </w:r>
      <w:r w:rsidR="005325BA">
        <w:rPr>
          <w:noProof/>
        </w:rPr>
        <w:t>2</w:t>
      </w:r>
      <w:r w:rsidR="00684F1D">
        <w:rPr>
          <w:noProof/>
        </w:rPr>
        <w:fldChar w:fldCharType="end"/>
      </w:r>
      <w:bookmarkEnd w:id="8"/>
      <w:r>
        <w:t xml:space="preserve"> TRANSIMS Network Synthesis</w:t>
      </w:r>
    </w:p>
    <w:p w:rsidR="00287CDB" w:rsidRPr="00287CDB" w:rsidRDefault="00287CDB" w:rsidP="00287CDB">
      <w:pPr>
        <w:spacing w:after="0"/>
      </w:pPr>
    </w:p>
    <w:p w:rsidR="00086C9D" w:rsidRDefault="00086C9D" w:rsidP="00423378">
      <w:pPr>
        <w:pStyle w:val="Heading2"/>
      </w:pPr>
      <w:r>
        <w:t xml:space="preserve"> </w:t>
      </w:r>
      <w:bookmarkStart w:id="9" w:name="_Toc362613995"/>
      <w:r>
        <w:t>Input Network Shapefile</w:t>
      </w:r>
      <w:bookmarkEnd w:id="9"/>
    </w:p>
    <w:p w:rsidR="00086C9D" w:rsidRDefault="00086C9D" w:rsidP="00086C9D">
      <w:r>
        <w:t xml:space="preserve">In many cases, a routable GIS shape file will be available.  Netprep is used to convert this shape file to TRANSIMS input node, input link and input shape files.  </w:t>
      </w:r>
      <w:r w:rsidR="00B56D36">
        <w:fldChar w:fldCharType="begin"/>
      </w:r>
      <w:r w:rsidR="00B56D36">
        <w:instrText xml:space="preserve"> REF _Ref361993417 \h </w:instrText>
      </w:r>
      <w:r w:rsidR="00B56D36">
        <w:fldChar w:fldCharType="separate"/>
      </w:r>
      <w:r w:rsidR="00757A71">
        <w:t xml:space="preserve">Figure </w:t>
      </w:r>
      <w:r w:rsidR="00757A71">
        <w:rPr>
          <w:noProof/>
        </w:rPr>
        <w:t>3</w:t>
      </w:r>
      <w:r w:rsidR="00B56D36">
        <w:fldChar w:fldCharType="end"/>
      </w:r>
      <w:r w:rsidR="00B56D36">
        <w:t xml:space="preserve"> shows an example of a few links in a shapefile available from a state GIS.  It is displayed in QGIS (an open-source Geographic Information </w:t>
      </w:r>
      <w:r w:rsidR="00B56D36">
        <w:lastRenderedPageBreak/>
        <w:t xml:space="preserve">System tool), and includes a satellite overlay.  </w:t>
      </w:r>
      <w:r w:rsidR="00E91805">
        <w:t xml:space="preserve">Example 2 in the NetPrep program reference </w:t>
      </w:r>
      <w:r w:rsidR="00B56D36">
        <w:t xml:space="preserve">also </w:t>
      </w:r>
      <w:r w:rsidR="00E91805">
        <w:t>shows an example of such a conversion</w:t>
      </w:r>
      <w:r w:rsidR="00B56D36">
        <w:t xml:space="preserve">.  </w:t>
      </w:r>
    </w:p>
    <w:p w:rsidR="00B56D36" w:rsidRDefault="00EB6321" w:rsidP="00B56D36">
      <w:pPr>
        <w:keepNext/>
      </w:pPr>
      <w:r>
        <w:rPr>
          <w:noProof/>
        </w:rPr>
        <w:drawing>
          <wp:inline distT="0" distB="0" distL="0" distR="0" wp14:anchorId="1F5682D9" wp14:editId="54E67B73">
            <wp:extent cx="5943600" cy="3044190"/>
            <wp:effectExtent l="0" t="0" r="0" b="3810"/>
            <wp:docPr id="25" name="Picture 25" descr="Links from a state GIS shapefile, with a satellite overlay of a few city streets" title="Input Shapefile from a State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44190"/>
                    </a:xfrm>
                    <a:prstGeom prst="rect">
                      <a:avLst/>
                    </a:prstGeom>
                  </pic:spPr>
                </pic:pic>
              </a:graphicData>
            </a:graphic>
          </wp:inline>
        </w:drawing>
      </w:r>
    </w:p>
    <w:p w:rsidR="00B56D36" w:rsidRDefault="00B56D36" w:rsidP="00B56D36">
      <w:pPr>
        <w:pStyle w:val="Caption"/>
      </w:pPr>
      <w:bookmarkStart w:id="10" w:name="_Ref361993417"/>
      <w:r>
        <w:t xml:space="preserve">Figure </w:t>
      </w:r>
      <w:r w:rsidR="00684F1D">
        <w:fldChar w:fldCharType="begin"/>
      </w:r>
      <w:r w:rsidR="00684F1D">
        <w:instrText xml:space="preserve"> SEQ Figure \* ARABIC </w:instrText>
      </w:r>
      <w:r w:rsidR="00684F1D">
        <w:fldChar w:fldCharType="separate"/>
      </w:r>
      <w:r w:rsidR="005325BA">
        <w:rPr>
          <w:noProof/>
        </w:rPr>
        <w:t>3</w:t>
      </w:r>
      <w:r w:rsidR="00684F1D">
        <w:rPr>
          <w:noProof/>
        </w:rPr>
        <w:fldChar w:fldCharType="end"/>
      </w:r>
      <w:bookmarkEnd w:id="10"/>
      <w:r>
        <w:t xml:space="preserve">  Input Shapefile from a State GIS</w:t>
      </w:r>
    </w:p>
    <w:p w:rsidR="00B56D36" w:rsidRDefault="00B56D36" w:rsidP="00086C9D"/>
    <w:p w:rsidR="00E91805" w:rsidRDefault="00E91805" w:rsidP="007A5B13">
      <w:pPr>
        <w:pStyle w:val="Heading2"/>
      </w:pPr>
      <w:bookmarkStart w:id="11" w:name="_Toc362613996"/>
      <w:r>
        <w:t>Conversion Script</w:t>
      </w:r>
      <w:bookmarkEnd w:id="11"/>
    </w:p>
    <w:p w:rsidR="00EB6321" w:rsidRDefault="00EB6321" w:rsidP="00E91805"/>
    <w:p w:rsidR="00B56D36" w:rsidRDefault="00E91805" w:rsidP="00E91805">
      <w:r>
        <w:t xml:space="preserve">The conversion script is used by Netprep to convert fields in the shapefile to TRANSIMS field names.  </w:t>
      </w:r>
      <w:r w:rsidR="00B56D36">
        <w:t xml:space="preserve">An example appears below.  The conversion script depends on the fields and data available in the source shapefile.  </w:t>
      </w:r>
      <w:r w:rsidR="0089423D">
        <w:t xml:space="preserve">It maps the fields in the source shapefile (Link.*) to fields in a TRANSIMS link file (NewLink.*).  </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NewLink.USE = "ANY"</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NewLink.NAME = Link.STREETNAME</w:t>
      </w:r>
    </w:p>
    <w:p w:rsidR="00B56D36" w:rsidRDefault="00B56D36" w:rsidP="00B56D36">
      <w:pPr>
        <w:pStyle w:val="NoSpacing"/>
        <w:rPr>
          <w:rFonts w:ascii="Courier New" w:hAnsi="Courier New" w:cs="Courier New"/>
          <w:sz w:val="20"/>
        </w:rPr>
      </w:pPr>
      <w:r w:rsidRPr="00B56D36">
        <w:rPr>
          <w:rFonts w:ascii="Courier New" w:hAnsi="Courier New" w:cs="Courier New"/>
          <w:sz w:val="20"/>
        </w:rPr>
        <w:t>NewLink.LENGTH = Link.SHAPE_LEN</w:t>
      </w:r>
    </w:p>
    <w:p w:rsidR="005F0432" w:rsidRDefault="005F0432" w:rsidP="00B56D36">
      <w:pPr>
        <w:pStyle w:val="NoSpacing"/>
        <w:rPr>
          <w:rFonts w:ascii="Courier New" w:hAnsi="Courier New" w:cs="Courier New"/>
          <w:sz w:val="20"/>
        </w:rPr>
      </w:pPr>
      <w:r w:rsidRPr="005F0432">
        <w:rPr>
          <w:rFonts w:ascii="Courier New" w:hAnsi="Courier New" w:cs="Courier New"/>
          <w:sz w:val="20"/>
        </w:rPr>
        <w:t>//</w:t>
      </w:r>
      <w:r>
        <w:rPr>
          <w:rFonts w:ascii="Courier New" w:hAnsi="Courier New" w:cs="Courier New"/>
          <w:sz w:val="20"/>
        </w:rPr>
        <w:t xml:space="preserve"> </w:t>
      </w:r>
      <w:r w:rsidRPr="005F0432">
        <w:rPr>
          <w:rFonts w:ascii="Courier New" w:hAnsi="Courier New" w:cs="Courier New"/>
          <w:sz w:val="20"/>
        </w:rPr>
        <w:t>STREETOPER</w:t>
      </w:r>
      <w:r>
        <w:rPr>
          <w:rFonts w:ascii="Courier New" w:hAnsi="Courier New" w:cs="Courier New"/>
          <w:sz w:val="20"/>
        </w:rPr>
        <w:t xml:space="preserve"> is a code for one-way street</w:t>
      </w:r>
    </w:p>
    <w:p w:rsidR="005F0432" w:rsidRPr="00B56D36" w:rsidRDefault="005F0432" w:rsidP="00B56D36">
      <w:pPr>
        <w:pStyle w:val="NoSpacing"/>
        <w:rPr>
          <w:rFonts w:ascii="Courier New" w:hAnsi="Courier New" w:cs="Courier New"/>
          <w:sz w:val="20"/>
        </w:rPr>
      </w:pPr>
      <w:r>
        <w:rPr>
          <w:rFonts w:ascii="Courier New" w:hAnsi="Courier New" w:cs="Courier New"/>
          <w:sz w:val="20"/>
        </w:rPr>
        <w:t xml:space="preserve">// </w:t>
      </w:r>
      <w:r w:rsidRPr="005F0432">
        <w:rPr>
          <w:rFonts w:ascii="Courier New" w:hAnsi="Courier New" w:cs="Courier New"/>
          <w:sz w:val="20"/>
        </w:rPr>
        <w:t>NUMBEROFTR is number of travel lanes</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IF (Link.STREETOPER == 1) THEN</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 xml:space="preserve">NewLink.LANES_BA = 0 </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NewLink.LANES_AB = Link.NUMBEROFTR</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ELSE</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 xml:space="preserve">NewLink.LANES_BA = Link.NUMBEROFTR / 2 </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NewLink.LANES_AB = Link.NUMBEROFTR / 2</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ENDIF</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NewLink.FSPD_AB = Link.SPEEDLIMIT</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NewLink.FSPD_BA = Link.SPEEDLIMIT</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NewLink.TYPE = "LOCAL"</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IF (Link.FUNCTIONAL == 2 || Link.FUNCTIONAL == 3) THEN</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NewLink.TYPE = "PRIARTER"</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ENDIF</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lastRenderedPageBreak/>
        <w:t>IF (Link.FUNCTIONAL == 5) THEN</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NewLink.TYPE = "SECARTER"</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ENDIF</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IF (Link.FUNCTIONAL == 6) THEN</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NewLink.TYPE = "COLLECTOR"</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ENDIF</w:t>
      </w:r>
    </w:p>
    <w:p w:rsidR="00B56D36" w:rsidRPr="00B56D36" w:rsidRDefault="00B56D36" w:rsidP="00B56D36">
      <w:pPr>
        <w:pStyle w:val="NoSpacing"/>
        <w:rPr>
          <w:rFonts w:ascii="Courier New" w:hAnsi="Courier New" w:cs="Courier New"/>
          <w:sz w:val="20"/>
        </w:rPr>
      </w:pP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NewLink.NOTES = FORMAT("%",Link.SURFACEWID)</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RETURN (1)</w:t>
      </w:r>
    </w:p>
    <w:p w:rsidR="00B56D36" w:rsidRPr="00B56D36" w:rsidRDefault="00B56D36" w:rsidP="00B56D36">
      <w:pPr>
        <w:pStyle w:val="NoSpacing"/>
        <w:rPr>
          <w:rFonts w:ascii="Courier New" w:hAnsi="Courier New" w:cs="Courier New"/>
          <w:sz w:val="20"/>
        </w:rPr>
      </w:pPr>
      <w:r w:rsidRPr="00B56D36">
        <w:rPr>
          <w:rFonts w:ascii="Courier New" w:hAnsi="Courier New" w:cs="Courier New"/>
          <w:sz w:val="20"/>
        </w:rPr>
        <w:t>END</w:t>
      </w:r>
    </w:p>
    <w:p w:rsidR="00B56D36" w:rsidRDefault="00B56D36" w:rsidP="00E91805"/>
    <w:p w:rsidR="00B56D36" w:rsidRDefault="00B56D36" w:rsidP="00E91805">
      <w:r>
        <w:t xml:space="preserve">Example 2 in the NetPrep program reference shows another example of a conversion script.  </w:t>
      </w:r>
    </w:p>
    <w:p w:rsidR="00E91805" w:rsidRDefault="00E91805" w:rsidP="007A5B13">
      <w:pPr>
        <w:pStyle w:val="Heading2"/>
      </w:pPr>
      <w:bookmarkStart w:id="12" w:name="_Toc362613997"/>
      <w:r>
        <w:t>NetPrep</w:t>
      </w:r>
      <w:bookmarkEnd w:id="12"/>
    </w:p>
    <w:p w:rsidR="00006263" w:rsidRDefault="00006263" w:rsidP="00E91805"/>
    <w:p w:rsidR="00E91805" w:rsidRDefault="00E91805" w:rsidP="00E91805">
      <w:r>
        <w:t xml:space="preserve">NetPrep is a TRANSIMS program used to prepare networks.  It takes as inputs either a shape file (.shp) as discussed above, or node, link and TRANSIMS shape files.  </w:t>
      </w:r>
      <w:r w:rsidR="0089423D">
        <w:t>An example of a NetPrep control file appears below:</w:t>
      </w:r>
    </w:p>
    <w:p w:rsidR="0089423D" w:rsidRPr="0089423D" w:rsidRDefault="0089423D" w:rsidP="0089423D">
      <w:pPr>
        <w:pStyle w:val="NoSpacing"/>
        <w:rPr>
          <w:rFonts w:ascii="Courier New" w:hAnsi="Courier New" w:cs="Courier New"/>
          <w:sz w:val="20"/>
        </w:rPr>
      </w:pPr>
      <w:r w:rsidRPr="0089423D">
        <w:rPr>
          <w:rFonts w:ascii="Courier New" w:hAnsi="Courier New" w:cs="Courier New"/>
          <w:sz w:val="20"/>
        </w:rPr>
        <w:t>TITLE                     NetPrep GISNet-Type Network Conversion</w:t>
      </w:r>
    </w:p>
    <w:p w:rsidR="0089423D" w:rsidRPr="0089423D" w:rsidRDefault="0089423D" w:rsidP="0089423D">
      <w:pPr>
        <w:pStyle w:val="NoSpacing"/>
        <w:rPr>
          <w:rFonts w:ascii="Courier New" w:hAnsi="Courier New" w:cs="Courier New"/>
          <w:sz w:val="20"/>
        </w:rPr>
      </w:pPr>
    </w:p>
    <w:p w:rsidR="0089423D" w:rsidRPr="0089423D" w:rsidRDefault="0089423D" w:rsidP="0089423D">
      <w:pPr>
        <w:pStyle w:val="NoSpacing"/>
        <w:rPr>
          <w:rFonts w:ascii="Courier New" w:hAnsi="Courier New" w:cs="Courier New"/>
          <w:sz w:val="20"/>
        </w:rPr>
      </w:pPr>
      <w:r w:rsidRPr="0089423D">
        <w:rPr>
          <w:rFonts w:ascii="Courier New" w:hAnsi="Courier New" w:cs="Courier New"/>
          <w:sz w:val="20"/>
        </w:rPr>
        <w:t>PROJECT_DIRECTORY         ./</w:t>
      </w:r>
    </w:p>
    <w:p w:rsidR="0089423D" w:rsidRPr="0089423D" w:rsidRDefault="0089423D" w:rsidP="0089423D">
      <w:pPr>
        <w:pStyle w:val="NoSpacing"/>
        <w:rPr>
          <w:rFonts w:ascii="Courier New" w:hAnsi="Courier New" w:cs="Courier New"/>
          <w:sz w:val="20"/>
        </w:rPr>
      </w:pPr>
      <w:r w:rsidRPr="0089423D">
        <w:rPr>
          <w:rFonts w:ascii="Courier New" w:hAnsi="Courier New" w:cs="Courier New"/>
          <w:sz w:val="20"/>
        </w:rPr>
        <w:t>UNITS_OF_MEASURE          METRIC</w:t>
      </w:r>
    </w:p>
    <w:p w:rsidR="0089423D" w:rsidRPr="0089423D" w:rsidRDefault="0089423D" w:rsidP="0089423D">
      <w:pPr>
        <w:pStyle w:val="NoSpacing"/>
        <w:rPr>
          <w:rFonts w:ascii="Courier New" w:hAnsi="Courier New" w:cs="Courier New"/>
          <w:sz w:val="20"/>
        </w:rPr>
      </w:pPr>
    </w:p>
    <w:p w:rsidR="0089423D" w:rsidRPr="0089423D" w:rsidRDefault="0089423D" w:rsidP="0089423D">
      <w:pPr>
        <w:pStyle w:val="NoSpacing"/>
        <w:rPr>
          <w:rFonts w:ascii="Courier New" w:hAnsi="Courier New" w:cs="Courier New"/>
          <w:sz w:val="20"/>
        </w:rPr>
      </w:pPr>
      <w:r w:rsidRPr="0089423D">
        <w:rPr>
          <w:rFonts w:ascii="Courier New" w:hAnsi="Courier New" w:cs="Courier New"/>
          <w:sz w:val="20"/>
        </w:rPr>
        <w:t>INPUT_LINK_FILE           InputShapeFile.shp  // From State or MPO GIS</w:t>
      </w:r>
    </w:p>
    <w:p w:rsidR="0089423D" w:rsidRPr="0089423D" w:rsidRDefault="0089423D" w:rsidP="0089423D">
      <w:pPr>
        <w:pStyle w:val="NoSpacing"/>
        <w:rPr>
          <w:rFonts w:ascii="Courier New" w:hAnsi="Courier New" w:cs="Courier New"/>
          <w:sz w:val="20"/>
        </w:rPr>
      </w:pPr>
      <w:r w:rsidRPr="0089423D">
        <w:rPr>
          <w:rFonts w:ascii="Courier New" w:hAnsi="Courier New" w:cs="Courier New"/>
          <w:sz w:val="20"/>
        </w:rPr>
        <w:t>CONVERSION_SCRIPT         NetPrepScript.txt   // The conversion script</w:t>
      </w:r>
    </w:p>
    <w:p w:rsidR="0089423D" w:rsidRPr="0089423D" w:rsidRDefault="0089423D" w:rsidP="0089423D">
      <w:pPr>
        <w:pStyle w:val="NoSpacing"/>
        <w:rPr>
          <w:rFonts w:ascii="Courier New" w:hAnsi="Courier New" w:cs="Courier New"/>
          <w:sz w:val="20"/>
        </w:rPr>
      </w:pPr>
    </w:p>
    <w:p w:rsidR="0089423D" w:rsidRPr="0089423D" w:rsidRDefault="0089423D" w:rsidP="0089423D">
      <w:pPr>
        <w:pStyle w:val="NoSpacing"/>
        <w:rPr>
          <w:rFonts w:ascii="Courier New" w:hAnsi="Courier New" w:cs="Courier New"/>
          <w:sz w:val="20"/>
        </w:rPr>
      </w:pPr>
      <w:r w:rsidRPr="0089423D">
        <w:rPr>
          <w:rFonts w:ascii="Courier New" w:hAnsi="Courier New" w:cs="Courier New"/>
          <w:sz w:val="20"/>
        </w:rPr>
        <w:t>NEW_NODE_FILE             network/Input_Node.txt</w:t>
      </w:r>
      <w:r>
        <w:rPr>
          <w:rFonts w:ascii="Courier New" w:hAnsi="Courier New" w:cs="Courier New"/>
          <w:sz w:val="20"/>
        </w:rPr>
        <w:t xml:space="preserve">  // Outputs from this script</w:t>
      </w:r>
    </w:p>
    <w:p w:rsidR="0089423D" w:rsidRPr="0089423D" w:rsidRDefault="0089423D" w:rsidP="0089423D">
      <w:pPr>
        <w:pStyle w:val="NoSpacing"/>
        <w:rPr>
          <w:rFonts w:ascii="Courier New" w:hAnsi="Courier New" w:cs="Courier New"/>
          <w:sz w:val="20"/>
        </w:rPr>
      </w:pPr>
      <w:r w:rsidRPr="0089423D">
        <w:rPr>
          <w:rFonts w:ascii="Courier New" w:hAnsi="Courier New" w:cs="Courier New"/>
          <w:sz w:val="20"/>
        </w:rPr>
        <w:t>NEW_LINK_FILE             network/Input_Link.txt</w:t>
      </w:r>
      <w:r>
        <w:rPr>
          <w:rFonts w:ascii="Courier New" w:hAnsi="Courier New" w:cs="Courier New"/>
          <w:sz w:val="20"/>
        </w:rPr>
        <w:t xml:space="preserve">  // which become inputs </w:t>
      </w:r>
    </w:p>
    <w:p w:rsidR="0089423D" w:rsidRPr="0089423D" w:rsidRDefault="0089423D" w:rsidP="0089423D">
      <w:pPr>
        <w:pStyle w:val="NoSpacing"/>
        <w:rPr>
          <w:rFonts w:ascii="Courier New" w:hAnsi="Courier New" w:cs="Courier New"/>
          <w:sz w:val="20"/>
        </w:rPr>
      </w:pPr>
      <w:r w:rsidRPr="0089423D">
        <w:rPr>
          <w:rFonts w:ascii="Courier New" w:hAnsi="Courier New" w:cs="Courier New"/>
          <w:sz w:val="20"/>
        </w:rPr>
        <w:t>NEW_SHAPE_FILE            network/Input_Shape.txt</w:t>
      </w:r>
      <w:r>
        <w:rPr>
          <w:rFonts w:ascii="Courier New" w:hAnsi="Courier New" w:cs="Courier New"/>
          <w:sz w:val="20"/>
        </w:rPr>
        <w:t xml:space="preserve"> // to TRANSIMS</w:t>
      </w:r>
    </w:p>
    <w:p w:rsidR="0089423D" w:rsidRPr="0089423D" w:rsidRDefault="0089423D" w:rsidP="0089423D">
      <w:pPr>
        <w:pStyle w:val="NoSpacing"/>
        <w:rPr>
          <w:rFonts w:ascii="Courier New" w:hAnsi="Courier New" w:cs="Courier New"/>
          <w:sz w:val="20"/>
        </w:rPr>
      </w:pPr>
    </w:p>
    <w:p w:rsidR="0089423D" w:rsidRPr="0089423D" w:rsidRDefault="0089423D" w:rsidP="0089423D">
      <w:pPr>
        <w:pStyle w:val="NoSpacing"/>
        <w:rPr>
          <w:rFonts w:ascii="Courier New" w:hAnsi="Courier New" w:cs="Courier New"/>
          <w:sz w:val="20"/>
        </w:rPr>
      </w:pPr>
      <w:r w:rsidRPr="0089423D">
        <w:rPr>
          <w:rFonts w:ascii="Courier New" w:hAnsi="Courier New" w:cs="Courier New"/>
          <w:sz w:val="20"/>
        </w:rPr>
        <w:t>OUTPUT_COORDINATE_SYSTEM  UTM, 19T, METERS</w:t>
      </w:r>
    </w:p>
    <w:p w:rsidR="0089423D" w:rsidRPr="0089423D" w:rsidRDefault="0089423D" w:rsidP="0089423D">
      <w:pPr>
        <w:pStyle w:val="NoSpacing"/>
        <w:rPr>
          <w:rFonts w:ascii="Courier New" w:hAnsi="Courier New" w:cs="Courier New"/>
          <w:sz w:val="20"/>
        </w:rPr>
      </w:pPr>
    </w:p>
    <w:p w:rsidR="0089423D" w:rsidRPr="0089423D" w:rsidRDefault="0089423D" w:rsidP="0089423D">
      <w:pPr>
        <w:pStyle w:val="NoSpacing"/>
        <w:rPr>
          <w:rFonts w:ascii="Courier New" w:hAnsi="Courier New" w:cs="Courier New"/>
          <w:sz w:val="20"/>
        </w:rPr>
      </w:pPr>
      <w:r w:rsidRPr="0089423D">
        <w:rPr>
          <w:rFonts w:ascii="Courier New" w:hAnsi="Courier New" w:cs="Courier New"/>
          <w:sz w:val="20"/>
        </w:rPr>
        <w:t>NOTES_AND_NAME_FIELDS</w:t>
      </w:r>
      <w:r w:rsidRPr="0089423D">
        <w:rPr>
          <w:rFonts w:ascii="Courier New" w:hAnsi="Courier New" w:cs="Courier New"/>
          <w:sz w:val="20"/>
        </w:rPr>
        <w:tab/>
      </w:r>
      <w:r w:rsidRPr="0089423D">
        <w:rPr>
          <w:rFonts w:ascii="Courier New" w:hAnsi="Courier New" w:cs="Courier New"/>
          <w:sz w:val="20"/>
        </w:rPr>
        <w:tab/>
        <w:t>YES</w:t>
      </w:r>
    </w:p>
    <w:p w:rsidR="0089423D" w:rsidRPr="0089423D" w:rsidRDefault="0089423D" w:rsidP="0089423D">
      <w:pPr>
        <w:pStyle w:val="NoSpacing"/>
        <w:rPr>
          <w:rFonts w:ascii="Courier New" w:hAnsi="Courier New" w:cs="Courier New"/>
          <w:sz w:val="20"/>
        </w:rPr>
      </w:pPr>
      <w:r w:rsidRPr="0089423D">
        <w:rPr>
          <w:rFonts w:ascii="Courier New" w:hAnsi="Courier New" w:cs="Courier New"/>
          <w:sz w:val="20"/>
        </w:rPr>
        <w:t>NETPREP_REPORT_1          CONVERSION_SCRIPT</w:t>
      </w:r>
    </w:p>
    <w:p w:rsidR="0089423D" w:rsidRPr="0089423D" w:rsidRDefault="0089423D" w:rsidP="0089423D">
      <w:pPr>
        <w:pStyle w:val="NoSpacing"/>
        <w:rPr>
          <w:rFonts w:ascii="Courier New" w:hAnsi="Courier New" w:cs="Courier New"/>
          <w:sz w:val="20"/>
        </w:rPr>
      </w:pPr>
      <w:r w:rsidRPr="0089423D">
        <w:rPr>
          <w:rFonts w:ascii="Courier New" w:hAnsi="Courier New" w:cs="Courier New"/>
          <w:sz w:val="20"/>
        </w:rPr>
        <w:t>NETPREP_REPORT_2          CONVERSION_STACK</w:t>
      </w:r>
    </w:p>
    <w:p w:rsidR="0089423D" w:rsidRDefault="0089423D" w:rsidP="00E91805"/>
    <w:p w:rsidR="005612C5" w:rsidRDefault="005612C5" w:rsidP="00E91805">
      <w:r>
        <w:t xml:space="preserve">Netprep may also </w:t>
      </w:r>
      <w:r w:rsidR="00E27419">
        <w:t xml:space="preserve">optionally </w:t>
      </w:r>
      <w:r>
        <w:t xml:space="preserve">be used for other forms of link manipulation, including </w:t>
      </w:r>
    </w:p>
    <w:p w:rsidR="00E27419" w:rsidRDefault="00E27419" w:rsidP="00E27419">
      <w:pPr>
        <w:pStyle w:val="ListParagraph"/>
        <w:numPr>
          <w:ilvl w:val="0"/>
          <w:numId w:val="6"/>
        </w:numPr>
      </w:pPr>
      <w:r>
        <w:t>Assigning local streets to a new local-thru facility type based on the length of a series of local links</w:t>
      </w:r>
    </w:p>
    <w:p w:rsidR="00E27419" w:rsidRDefault="00E27419" w:rsidP="00E27419">
      <w:pPr>
        <w:pStyle w:val="ListParagraph"/>
        <w:numPr>
          <w:ilvl w:val="0"/>
          <w:numId w:val="6"/>
        </w:numPr>
      </w:pPr>
      <w:r>
        <w:t>Use LOCAL_SELECTION_SPACEING to select representative local streets from an all-streets network to include in the TRANSIMS network</w:t>
      </w:r>
    </w:p>
    <w:p w:rsidR="00E27419" w:rsidRDefault="00E27419" w:rsidP="00E27419">
      <w:pPr>
        <w:pStyle w:val="ListParagraph"/>
        <w:numPr>
          <w:ilvl w:val="0"/>
          <w:numId w:val="6"/>
        </w:numPr>
      </w:pPr>
      <w:r>
        <w:t>Use the DROP_DEAD_END_LINKS and DROP_SHORT_LINKS par</w:t>
      </w:r>
      <w:r w:rsidR="00CF7764">
        <w:t>ameters to ensure that dead end</w:t>
      </w:r>
      <w:r>
        <w:t xml:space="preserve"> and links with length of less than a certain value are dropped</w:t>
      </w:r>
    </w:p>
    <w:p w:rsidR="005612C5" w:rsidRDefault="00E27419" w:rsidP="00E27419">
      <w:pPr>
        <w:pStyle w:val="ListParagraph"/>
        <w:numPr>
          <w:ilvl w:val="0"/>
          <w:numId w:val="6"/>
        </w:numPr>
      </w:pPr>
      <w:r>
        <w:t xml:space="preserve">Use the SPLIT_LARGE_LOOPS parameter to split loops (links where the origin and destination nodes are the same) into two links.   </w:t>
      </w:r>
    </w:p>
    <w:p w:rsidR="00E91805" w:rsidRDefault="00E91805" w:rsidP="007A5B13">
      <w:pPr>
        <w:pStyle w:val="Heading2"/>
      </w:pPr>
      <w:bookmarkStart w:id="13" w:name="_Toc362613998"/>
      <w:r>
        <w:lastRenderedPageBreak/>
        <w:t>Input Link, Node and Zone Files</w:t>
      </w:r>
      <w:bookmarkEnd w:id="13"/>
    </w:p>
    <w:p w:rsidR="00287CDB" w:rsidRPr="00287CDB" w:rsidRDefault="00287CDB" w:rsidP="007A5B13">
      <w:pPr>
        <w:pStyle w:val="Heading3"/>
      </w:pPr>
      <w:bookmarkStart w:id="14" w:name="_Toc362613999"/>
      <w:r w:rsidRPr="00287CDB">
        <w:t>Node Data</w:t>
      </w:r>
      <w:bookmarkEnd w:id="14"/>
    </w:p>
    <w:p w:rsidR="00287CDB" w:rsidRPr="00287CDB" w:rsidRDefault="00287CDB" w:rsidP="00287CDB">
      <w:pPr>
        <w:spacing w:after="0"/>
        <w:rPr>
          <w:b/>
        </w:rPr>
      </w:pPr>
    </w:p>
    <w:p w:rsidR="00287CDB" w:rsidRPr="00287CDB" w:rsidRDefault="00287CDB" w:rsidP="00287CDB">
      <w:pPr>
        <w:spacing w:after="0"/>
      </w:pPr>
      <w:r w:rsidRPr="00287CDB">
        <w:t>The node file contains information about the location of each network node or intersection. The sample node file provided in the network directory is called “Input_Node.txt.” This file includes three fields: NODE, X_COORD, and Y_COORD. TRANSIMS expects coordinates to be provided as UTM coordinates, in meters. These coordinates are rounded to the nearest decimeter (i.e., one decimal point, or the equivalent of four inches) within the TRANSIMS programs.</w:t>
      </w:r>
    </w:p>
    <w:p w:rsidR="00287CDB" w:rsidRPr="00287CDB" w:rsidRDefault="00287CDB" w:rsidP="00287CDB">
      <w:pPr>
        <w:spacing w:after="0"/>
      </w:pPr>
    </w:p>
    <w:p w:rsidR="00287CDB" w:rsidRPr="00287CDB" w:rsidRDefault="00287CDB" w:rsidP="00287CDB">
      <w:pPr>
        <w:spacing w:after="0"/>
      </w:pPr>
      <w:r w:rsidRPr="00287CDB">
        <w:t>Node numbers must be unique positive integers. They do not need to be sequential or sorted. If zone centroids are included in the node file, they must be the lowest node numbers. If external stations are included, they should be the highest zone numbers.</w:t>
      </w:r>
    </w:p>
    <w:p w:rsidR="00287CDB" w:rsidRPr="007A5B13" w:rsidRDefault="00287CDB" w:rsidP="007A5B13">
      <w:pPr>
        <w:pStyle w:val="Heading3"/>
      </w:pPr>
      <w:bookmarkStart w:id="15" w:name="_Toc362614000"/>
      <w:r w:rsidRPr="007A5B13">
        <w:t>Link Data</w:t>
      </w:r>
      <w:bookmarkEnd w:id="15"/>
    </w:p>
    <w:p w:rsidR="00287CDB" w:rsidRPr="00287CDB" w:rsidRDefault="00287CDB" w:rsidP="00287CDB">
      <w:pPr>
        <w:spacing w:after="0"/>
        <w:rPr>
          <w:b/>
        </w:rPr>
      </w:pPr>
    </w:p>
    <w:p w:rsidR="00287CDB" w:rsidRPr="00287CDB" w:rsidRDefault="00287CDB" w:rsidP="00287CDB">
      <w:pPr>
        <w:spacing w:after="0"/>
      </w:pPr>
      <w:r w:rsidRPr="00287CDB">
        <w:t xml:space="preserve">The link file contains information about roadways, walkways and transit guideways; in a two-directional coding convention. The beginning of the link is identified by an “A” node number, and the end of the link is identified by a “B” node number. The number of lanes, speeds, and other directional attributes are then identified as “AB” or “BA.” TRANSIMS permits the user to code separate links in each direction if necessary, but this tends to complicate the coding and data processing. Links should not have the same “A” node and “B” node. </w:t>
      </w:r>
    </w:p>
    <w:p w:rsidR="00287CDB" w:rsidRPr="00287CDB" w:rsidRDefault="00287CDB" w:rsidP="00287CDB">
      <w:pPr>
        <w:spacing w:after="0"/>
      </w:pPr>
    </w:p>
    <w:p w:rsidR="00287CDB" w:rsidRPr="00287CDB" w:rsidRDefault="00287CDB" w:rsidP="00287CDB">
      <w:pPr>
        <w:spacing w:after="0"/>
      </w:pPr>
      <w:r w:rsidRPr="00287CDB">
        <w:t xml:space="preserve">The sample link file provided in the network directory is called “Input_Link.txt.” This file includes 11 fields: LINK, STREET, ANODE, BNODE, LENGTH, TYPE, LANES_AB, SPEED_AB, LANES_BA, SPEED_BA, and USE. All but the LINK and STREET fields are required. It is recommended that hourly capacities (CAP_AB, CAP_BA) be provided, if the data are available.  If they are not, capacity will be estimated based on the facility type and the number of lanes. Capacities are typically used to allocate green time in the signal generation process and to estimate travel times based on traditional volume-delay functions prior to </w:t>
      </w:r>
      <w:r w:rsidR="00006263">
        <w:t>the first simulation. The S</w:t>
      </w:r>
      <w:r w:rsidRPr="00287CDB">
        <w:t>imulator does not use the capacity data to estimate network performance or throughput.</w:t>
      </w:r>
    </w:p>
    <w:p w:rsidR="00287CDB" w:rsidRPr="00287CDB" w:rsidRDefault="00287CDB" w:rsidP="00287CDB">
      <w:pPr>
        <w:spacing w:after="0"/>
      </w:pPr>
    </w:p>
    <w:p w:rsidR="00287CDB" w:rsidRPr="00287CDB" w:rsidRDefault="00287CDB" w:rsidP="00287CDB">
      <w:pPr>
        <w:spacing w:after="0"/>
      </w:pPr>
      <w:r w:rsidRPr="00287CDB">
        <w:t xml:space="preserve">The link length is </w:t>
      </w:r>
      <w:r w:rsidR="00006263">
        <w:t xml:space="preserve">traditionally </w:t>
      </w:r>
      <w:r w:rsidRPr="00287CDB">
        <w:t>defined in meters, and the speed values are defined in meters per second. The facility type and vehicle use codes are provided as text strings. The options for facility type include:</w:t>
      </w:r>
    </w:p>
    <w:p w:rsidR="00287CDB" w:rsidRPr="00287CDB" w:rsidRDefault="00287CDB" w:rsidP="00287CDB">
      <w:pPr>
        <w:spacing w:after="0"/>
      </w:pPr>
    </w:p>
    <w:p w:rsidR="00287CDB" w:rsidRPr="00287CDB" w:rsidRDefault="00287CDB" w:rsidP="00287CDB">
      <w:pPr>
        <w:spacing w:after="0"/>
      </w:pPr>
      <w:r w:rsidRPr="00287CDB">
        <w:t>FREEWAY, EXPRESSWAY, PRINCIPAL, MAJOR, MINOR, COLLECTOR, LOCAL, FRONTAGE, RAMP, BRIDGE, EXTERNAL, XPRESSWAY, PRIARTER, SECARTER, ZONECONN, OTHER, WALKWAY, BIKEWAY, BUSWAY, LIGHTRAIL, HEAVYRAIL, FERRY</w:t>
      </w:r>
    </w:p>
    <w:p w:rsidR="00287CDB" w:rsidRPr="00287CDB" w:rsidRDefault="00287CDB" w:rsidP="00287CDB">
      <w:pPr>
        <w:spacing w:after="0"/>
      </w:pPr>
    </w:p>
    <w:p w:rsidR="00287CDB" w:rsidRPr="00287CDB" w:rsidRDefault="00287CDB" w:rsidP="00287CDB">
      <w:pPr>
        <w:spacing w:after="0"/>
      </w:pPr>
      <w:r w:rsidRPr="00287CDB">
        <w:t>The vehicle use code is a combination of the following values, entered in any order and separated by slashes (e.g., CAR/TRUCK/BUS).</w:t>
      </w:r>
    </w:p>
    <w:p w:rsidR="00287CDB" w:rsidRPr="00287CDB" w:rsidRDefault="00287CDB" w:rsidP="00287CDB">
      <w:pPr>
        <w:spacing w:after="0"/>
      </w:pPr>
    </w:p>
    <w:p w:rsidR="00287CDB" w:rsidRPr="00287CDB" w:rsidRDefault="00287CDB" w:rsidP="00287CDB">
      <w:pPr>
        <w:spacing w:after="0"/>
      </w:pPr>
      <w:r w:rsidRPr="00287CDB">
        <w:lastRenderedPageBreak/>
        <w:t>ANY, WALK, BIKE, CAR, TRUCK, BUS, RAIL, SOV, HOV2, HOV3, HOV4, LIGHTTRUCK, HEAVYTRUCK, RESTRICTED, AUTO, BICYCLE, TAXI, TROLLEY, STREETCAR, LIGHTRAIL, RAPIDRAIL, REGIONRAIL</w:t>
      </w:r>
    </w:p>
    <w:p w:rsidR="00287CDB" w:rsidRPr="00287CDB" w:rsidRDefault="00287CDB" w:rsidP="00287CDB">
      <w:pPr>
        <w:spacing w:after="0"/>
      </w:pPr>
    </w:p>
    <w:p w:rsidR="00287CDB" w:rsidRPr="00287CDB" w:rsidRDefault="00287CDB" w:rsidP="00287CDB">
      <w:pPr>
        <w:spacing w:after="0"/>
      </w:pPr>
      <w:r w:rsidRPr="00287CDB">
        <w:t>Note that use codes represent the default access permissions for a link over the full simulation period. Access restrictions that only affect certain times of day or certain directions (e.g., peak period HOV restrictions) are identified in the lane use file. The meaning of each of these codes can be found in th</w:t>
      </w:r>
      <w:r w:rsidR="00006263">
        <w:t xml:space="preserve">e description of the Lane Use table in the TRANSIMS File Reference. </w:t>
      </w:r>
      <w:r w:rsidRPr="00287CDB">
        <w:t xml:space="preserve"> </w:t>
      </w:r>
    </w:p>
    <w:p w:rsidR="00287CDB" w:rsidRPr="00287CDB" w:rsidRDefault="00287CDB" w:rsidP="00287CDB">
      <w:pPr>
        <w:spacing w:after="0"/>
      </w:pPr>
    </w:p>
    <w:p w:rsidR="00287CDB" w:rsidRPr="00287CDB" w:rsidRDefault="00287CDB" w:rsidP="007A5B13">
      <w:pPr>
        <w:pStyle w:val="Heading3"/>
      </w:pPr>
      <w:bookmarkStart w:id="16" w:name="_Toc362614001"/>
      <w:r w:rsidRPr="00287CDB">
        <w:t>Zone Data</w:t>
      </w:r>
      <w:bookmarkEnd w:id="16"/>
    </w:p>
    <w:p w:rsidR="00287CDB" w:rsidRPr="00287CDB" w:rsidRDefault="00287CDB" w:rsidP="00287CDB">
      <w:pPr>
        <w:spacing w:after="0"/>
      </w:pPr>
    </w:p>
    <w:p w:rsidR="00287CDB" w:rsidRPr="00287CDB" w:rsidRDefault="00287CDB" w:rsidP="00287CDB">
      <w:pPr>
        <w:spacing w:after="0"/>
      </w:pPr>
      <w:r w:rsidRPr="00287CDB">
        <w:t xml:space="preserve">A zone file is optional, but recommended for most applications that cover a diverse geographic area or that need to be linked to zone-based trip tables.  If a zone file is provided, every activity location generated in the conversion process will be associated with the closest zone centroid. This information is used to distribute zone-to-zone trips to appropriate activity locations. </w:t>
      </w:r>
    </w:p>
    <w:p w:rsidR="00287CDB" w:rsidRPr="00287CDB" w:rsidRDefault="00287CDB" w:rsidP="00287CDB">
      <w:pPr>
        <w:spacing w:after="0"/>
      </w:pPr>
    </w:p>
    <w:p w:rsidR="00287CDB" w:rsidRPr="00287CDB" w:rsidRDefault="00287CDB" w:rsidP="00287CDB">
      <w:pPr>
        <w:spacing w:after="0"/>
      </w:pPr>
      <w:r w:rsidRPr="00287CDB">
        <w:t>The sample zone file provided in the network directory is called “Input_Zone.txt.” This file includes four fields: ZONE, X_COORD, Y_COORD, and AREATYPE. The X and Y coordinates represent the zone centroid and are defined in UTM meters. AREATYPE is a user-defined integer code used by the synthetic network generation process to control signal warrants and intersection configurations. The density and type of development in a given area (i.e., area type) often influences signal density and turn pocket construction.</w:t>
      </w:r>
    </w:p>
    <w:p w:rsidR="00287CDB" w:rsidRPr="00287CDB" w:rsidRDefault="00287CDB" w:rsidP="00287CDB">
      <w:pPr>
        <w:spacing w:after="0"/>
      </w:pPr>
    </w:p>
    <w:p w:rsidR="00287CDB" w:rsidRPr="00287CDB" w:rsidRDefault="00287CDB" w:rsidP="007A5B13">
      <w:pPr>
        <w:pStyle w:val="Heading3"/>
      </w:pPr>
      <w:bookmarkStart w:id="17" w:name="_Toc362614002"/>
      <w:r w:rsidRPr="00287CDB">
        <w:t>Shape Data</w:t>
      </w:r>
      <w:bookmarkEnd w:id="17"/>
    </w:p>
    <w:p w:rsidR="00287CDB" w:rsidRPr="00287CDB" w:rsidRDefault="00287CDB" w:rsidP="00287CDB">
      <w:pPr>
        <w:spacing w:after="0"/>
      </w:pPr>
    </w:p>
    <w:p w:rsidR="00287CDB" w:rsidRDefault="00287CDB" w:rsidP="00287CDB">
      <w:pPr>
        <w:spacing w:after="0"/>
      </w:pPr>
      <w:r w:rsidRPr="00287CDB">
        <w:t>A shape file is optional. If provided, it includes any additional shape points in UTM meters between the “A” node and the “B” node of the link (in the A</w:t>
      </w:r>
      <w:r w:rsidRPr="00287CDB">
        <w:sym w:font="Wingdings" w:char="F0E0"/>
      </w:r>
      <w:r w:rsidRPr="00287CDB">
        <w:t>B direction). The sample shape file provided in the network directory is called “Input_Shape.txt.” This file contains two nested records for selected links. The first record has the link number and the number of shape points that follow. The second record includes the X and Y coordinates for each shape point. Link shapes are used in the synthetic network generation process to accurately identify relationships between entering and exiting links at an intersection. They are also useful in generating network maps</w:t>
      </w:r>
      <w:r w:rsidR="00796292">
        <w:t>.</w:t>
      </w:r>
    </w:p>
    <w:p w:rsidR="00796292" w:rsidRPr="00287CDB" w:rsidRDefault="00796292" w:rsidP="00287CDB">
      <w:pPr>
        <w:spacing w:after="0"/>
      </w:pPr>
    </w:p>
    <w:p w:rsidR="00287CDB" w:rsidRPr="00287CDB" w:rsidRDefault="00287CDB" w:rsidP="00287CDB">
      <w:pPr>
        <w:spacing w:after="0"/>
      </w:pPr>
      <w:r w:rsidRPr="00287CDB">
        <w:t>(Note: the TRANSIMS shape file is different from an ArcView Shapefile.  An ArcView Shapefile representation of the network links can be converted to TRANSIMS link, node, and shape files using the GISNet program.  The ArcNet program can be used to convert TRANSIMS link, node, and shape files to ArcView Shapefiles.)</w:t>
      </w:r>
    </w:p>
    <w:p w:rsidR="00105B6D" w:rsidRPr="007A5B13" w:rsidRDefault="00105B6D" w:rsidP="007A5B13">
      <w:pPr>
        <w:pStyle w:val="Heading2"/>
      </w:pPr>
      <w:bookmarkStart w:id="18" w:name="_Toc362614003"/>
      <w:r w:rsidRPr="007A5B13">
        <w:t>TRANSIMS Format Network Files</w:t>
      </w:r>
      <w:bookmarkEnd w:id="18"/>
    </w:p>
    <w:p w:rsidR="00ED6C8C" w:rsidRDefault="00105B6D" w:rsidP="006E7167">
      <w:r>
        <w:t>These are the Input_Node, Input_Link, Input_Zone and Input_Shape files suitable for loading into TransimsNet.</w:t>
      </w:r>
      <w:r w:rsidR="00006263">
        <w:t xml:space="preserve">  </w:t>
      </w:r>
      <w:r w:rsidR="006E7167">
        <w:t xml:space="preserve"> </w:t>
      </w:r>
      <w:r w:rsidR="005F0432">
        <w:t xml:space="preserve"> Before loading into TransimsNet,</w:t>
      </w:r>
      <w:r w:rsidR="00ED6C8C">
        <w:t xml:space="preserve"> the following items should be checked for each link:</w:t>
      </w:r>
    </w:p>
    <w:p w:rsidR="00C2710F" w:rsidRDefault="00C2710F" w:rsidP="00C2710F">
      <w:pPr>
        <w:pStyle w:val="ListParagraph"/>
        <w:numPr>
          <w:ilvl w:val="0"/>
          <w:numId w:val="7"/>
        </w:numPr>
      </w:pPr>
      <w:r>
        <w:lastRenderedPageBreak/>
        <w:t>LENGTH should be &gt;= MIN_LINK_LENGTH</w:t>
      </w:r>
      <w:r>
        <w:rPr>
          <w:rStyle w:val="FootnoteReference"/>
        </w:rPr>
        <w:footnoteReference w:id="3"/>
      </w:r>
    </w:p>
    <w:p w:rsidR="00C2710F" w:rsidRDefault="00C2710F" w:rsidP="00C2710F">
      <w:pPr>
        <w:pStyle w:val="ListParagraph"/>
        <w:numPr>
          <w:ilvl w:val="0"/>
          <w:numId w:val="7"/>
        </w:numPr>
      </w:pPr>
      <w:r>
        <w:t>LENGTH should be reasonable:  typically, between 1 and 2 times the straight line distance from Node A to Node B (there may be exceptions for shorter links, such as cloverleaf interchanges)</w:t>
      </w:r>
    </w:p>
    <w:p w:rsidR="006E7167" w:rsidRDefault="00C2710F" w:rsidP="00C2710F">
      <w:pPr>
        <w:pStyle w:val="ListParagraph"/>
        <w:numPr>
          <w:ilvl w:val="0"/>
          <w:numId w:val="7"/>
        </w:numPr>
      </w:pPr>
      <w:r>
        <w:t>LANES_AB + LANES</w:t>
      </w:r>
      <w:r w:rsidRPr="00F47B17">
        <w:t>_BA must be &gt; 0</w:t>
      </w:r>
    </w:p>
    <w:p w:rsidR="00F86A49" w:rsidRDefault="00F86A49" w:rsidP="00F86A49">
      <w:pPr>
        <w:pStyle w:val="ListParagraph"/>
        <w:numPr>
          <w:ilvl w:val="0"/>
          <w:numId w:val="7"/>
        </w:numPr>
      </w:pPr>
      <w:r>
        <w:t xml:space="preserve">The TYPE </w:t>
      </w:r>
      <w:r w:rsidRPr="00F47B17">
        <w:t>must be a valid functional class</w:t>
      </w:r>
      <w:r>
        <w:rPr>
          <w:rStyle w:val="FootnoteReference"/>
        </w:rPr>
        <w:footnoteReference w:id="4"/>
      </w:r>
    </w:p>
    <w:p w:rsidR="00C2710F" w:rsidRDefault="00C2710F" w:rsidP="00C2710F">
      <w:pPr>
        <w:pStyle w:val="ListParagraph"/>
        <w:numPr>
          <w:ilvl w:val="0"/>
          <w:numId w:val="7"/>
        </w:numPr>
      </w:pPr>
      <w:r>
        <w:t>SPEED_AB, FSPD_AB</w:t>
      </w:r>
      <w:r w:rsidRPr="00F47B17">
        <w:t xml:space="preserve"> must be &gt; 0</w:t>
      </w:r>
      <w:r>
        <w:t xml:space="preserve">, and should be reasonable based on the intended use of the link.  </w:t>
      </w:r>
    </w:p>
    <w:p w:rsidR="00C2710F" w:rsidRDefault="00C2710F" w:rsidP="00C2710F">
      <w:pPr>
        <w:pStyle w:val="ListParagraph"/>
        <w:numPr>
          <w:ilvl w:val="0"/>
          <w:numId w:val="7"/>
        </w:numPr>
      </w:pPr>
      <w:r>
        <w:t>CAP_AB should be reasonable based on the number of lanes and the functional class</w:t>
      </w:r>
      <w:r>
        <w:rPr>
          <w:rStyle w:val="FootnoteReference"/>
        </w:rPr>
        <w:footnoteReference w:id="5"/>
      </w:r>
    </w:p>
    <w:p w:rsidR="00F86A49" w:rsidRDefault="00F86A49" w:rsidP="00C2710F">
      <w:pPr>
        <w:pStyle w:val="ListParagraph"/>
        <w:numPr>
          <w:ilvl w:val="0"/>
          <w:numId w:val="7"/>
        </w:numPr>
      </w:pPr>
      <w:r>
        <w:t>If the link is a two-way link, the LANES_BA must be &gt; 0, and SPEED_BA, FSPD_BA, and CAP_BA should be reasonable based on the previous rules</w:t>
      </w:r>
    </w:p>
    <w:p w:rsidR="00F86A49" w:rsidRDefault="00F86A49" w:rsidP="00C2710F">
      <w:pPr>
        <w:pStyle w:val="ListParagraph"/>
        <w:numPr>
          <w:ilvl w:val="0"/>
          <w:numId w:val="7"/>
        </w:numPr>
      </w:pPr>
      <w:r>
        <w:t>If the link is a one-way link, LANES_BA and CAP_BA should be 0</w:t>
      </w:r>
    </w:p>
    <w:p w:rsidR="00C2710F" w:rsidRDefault="00F86A49" w:rsidP="00C2710F">
      <w:pPr>
        <w:pStyle w:val="ListParagraph"/>
        <w:numPr>
          <w:ilvl w:val="0"/>
          <w:numId w:val="7"/>
        </w:numPr>
      </w:pPr>
      <w:r>
        <w:t>USE</w:t>
      </w:r>
      <w:r w:rsidR="00C2710F" w:rsidRPr="00F47B17">
        <w:t xml:space="preserve"> must be a valid use code</w:t>
      </w:r>
    </w:p>
    <w:p w:rsidR="00C2710F" w:rsidRDefault="00F86A49" w:rsidP="00C2710F">
      <w:pPr>
        <w:pStyle w:val="ListParagraph"/>
        <w:numPr>
          <w:ilvl w:val="0"/>
          <w:numId w:val="7"/>
        </w:numPr>
      </w:pPr>
      <w:r>
        <w:t xml:space="preserve">Divided roads are handled appropriately.  Note that divided roads may be represented in the input GIS network as two links, one for each direction.  This makes for complicated multi-node signalized intersections with extremely short links within the intersection.  Best practice is to treat the segments of such roads as single two-way links.  On the other hand, typical practice is to represent each side of a freeway as a one-way link.  </w:t>
      </w:r>
    </w:p>
    <w:p w:rsidR="00287CDB" w:rsidRPr="00287CDB" w:rsidRDefault="00291833" w:rsidP="007A5B13">
      <w:pPr>
        <w:pStyle w:val="Heading2"/>
      </w:pPr>
      <w:bookmarkStart w:id="19" w:name="_Toc362614004"/>
      <w:r>
        <w:t>TransimsNet</w:t>
      </w:r>
      <w:bookmarkEnd w:id="19"/>
    </w:p>
    <w:p w:rsidR="00287CDB" w:rsidRPr="00287CDB" w:rsidRDefault="00287CDB" w:rsidP="00287CDB">
      <w:pPr>
        <w:spacing w:after="0"/>
      </w:pPr>
    </w:p>
    <w:p w:rsidR="00287CDB" w:rsidRPr="00287CDB" w:rsidRDefault="00287CDB" w:rsidP="00287CDB">
      <w:pPr>
        <w:spacing w:after="0"/>
      </w:pPr>
      <w:r w:rsidRPr="00287CDB">
        <w:t>This section describes how to set up a</w:t>
      </w:r>
      <w:r w:rsidR="00291833">
        <w:t xml:space="preserve">nd run the TransimsNet program.  </w:t>
      </w:r>
      <w:r w:rsidRPr="00287CDB">
        <w:t>The TransimsNet program uses basic link and node information to synthesize the data fields and network files needed by TRANSIMS. The additional network files contain information about the number and location of turn pockets, the location of parking lots (i.e.,the start and end points of vehicle trips) and activity sites and the process links that connect the two, the lane connections at intersections, and traffic control warrants. The program also removes unnecessary nodes, updates the shape points, and converts external station zone connectors to roadways with the appropriate number of lanes and travel speeds.</w:t>
      </w:r>
    </w:p>
    <w:p w:rsidR="00287CDB" w:rsidRPr="00287CDB" w:rsidRDefault="00287CDB" w:rsidP="00287CDB">
      <w:pPr>
        <w:spacing w:after="0"/>
      </w:pPr>
    </w:p>
    <w:p w:rsidR="00287CDB" w:rsidRPr="00287CDB" w:rsidRDefault="00287CDB" w:rsidP="00287CDB">
      <w:pPr>
        <w:spacing w:after="0"/>
      </w:pPr>
      <w:r w:rsidRPr="00287CDB">
        <w:t xml:space="preserve">In the TRANSIMS network design, </w:t>
      </w:r>
      <w:r w:rsidR="00291833">
        <w:t xml:space="preserve">trips start and end at </w:t>
      </w:r>
      <w:r w:rsidRPr="00287CDB">
        <w:t>locations</w:t>
      </w:r>
      <w:r w:rsidR="00291833">
        <w:t xml:space="preserve"> (formerly known as activity locations)</w:t>
      </w:r>
      <w:r w:rsidRPr="00287CDB">
        <w:t>. Unlike zones in tradit</w:t>
      </w:r>
      <w:r w:rsidR="00291833">
        <w:t>ional modeling systems,</w:t>
      </w:r>
      <w:r w:rsidRPr="00287CDB">
        <w:t xml:space="preserve"> locations are directly related to links. Each side of a link (or block face) c</w:t>
      </w:r>
      <w:r w:rsidR="00291833">
        <w:t>an contain one or more locations. L</w:t>
      </w:r>
      <w:r w:rsidRPr="00287CDB">
        <w:t xml:space="preserve">ocations are accessed by walking on the associated link or utilizing a process link. Process links </w:t>
      </w:r>
      <w:r w:rsidR="00291833">
        <w:t>can be</w:t>
      </w:r>
      <w:r w:rsidRPr="00287CDB">
        <w:t xml:space="preserve"> used to connect activity locations directly to parking lots or transit stops. Parking lots are also associated with links, and all vehicle trips must start and end at a parking lot. The TransimsNet program auto</w:t>
      </w:r>
      <w:r w:rsidR="00291833">
        <w:t>mates the generation of  location-</w:t>
      </w:r>
      <w:r w:rsidRPr="00287CDB">
        <w:t>parking lot combinations at regular intervals on both sides of streets that permit auto access (and that are not freeways, ramps, or bridges).</w:t>
      </w:r>
    </w:p>
    <w:p w:rsidR="00287CDB" w:rsidRPr="00287CDB" w:rsidRDefault="00287CDB" w:rsidP="00287CDB">
      <w:pPr>
        <w:spacing w:after="0"/>
      </w:pPr>
    </w:p>
    <w:p w:rsidR="00287CDB" w:rsidRPr="00287CDB" w:rsidRDefault="00287CDB" w:rsidP="00287CDB">
      <w:pPr>
        <w:spacing w:after="0"/>
      </w:pPr>
      <w:r w:rsidRPr="00287CDB">
        <w:lastRenderedPageBreak/>
        <w:t xml:space="preserve">“Pocket lane” refers to a turn lane entering an intersection, a merge or diverge lane on a freeway, and pull-out lanes at mid-block locations. The TransimsNet program adds pocket lanes based on the intersection configuration and length criteria defined by facility and area types. For example, a freeway merge lane is likely to be longer in suburban areas than in dense urban areas; freeway pocket lanes will be much longer than turn pockets on local streets; and turn pockets in the CBD are likely to be very different from turn pockets on suburban arterials.  </w:t>
      </w:r>
    </w:p>
    <w:p w:rsidR="00287CDB" w:rsidRPr="00287CDB" w:rsidRDefault="00287CDB" w:rsidP="00287CDB">
      <w:pPr>
        <w:spacing w:after="0"/>
      </w:pPr>
    </w:p>
    <w:p w:rsidR="00287CDB" w:rsidRPr="00287CDB" w:rsidRDefault="00287CDB" w:rsidP="00287CDB">
      <w:pPr>
        <w:spacing w:after="0"/>
      </w:pPr>
      <w:r w:rsidRPr="00287CDB">
        <w:t>Pocket lanes and regular lanes are then numbered and linked to lanes on other links using lane connectivity records. These connections differ if the movement represents a through movement, left turn, right turn, or U-turn. A given entry lane can be assigned one or more connections to exit links and lanes. A turn prohibition file can be provided to eliminate these connections at specific intersections.</w:t>
      </w:r>
    </w:p>
    <w:p w:rsidR="00287CDB" w:rsidRPr="00287CDB" w:rsidRDefault="00287CDB" w:rsidP="00287CDB">
      <w:pPr>
        <w:spacing w:after="0"/>
      </w:pPr>
    </w:p>
    <w:p w:rsidR="00287CDB" w:rsidRDefault="00287CDB" w:rsidP="00287CDB">
      <w:pPr>
        <w:spacing w:after="0"/>
      </w:pPr>
      <w:r w:rsidRPr="00287CDB">
        <w:t xml:space="preserve">The program then uses the intersection configuration and lane connectivity to </w:t>
      </w:r>
      <w:r w:rsidR="00291833">
        <w:t xml:space="preserve">create connections in an intersection, and </w:t>
      </w:r>
      <w:r w:rsidRPr="00287CDB">
        <w:t>assign signal or sign warrants. The modeler defines the signal warrants based on the primary facility types that come together at the intersection in a given area type. The resulting signal and sign warrants are typically reviewed and edited prior to executing the IntControl program to generate the full set of traffic control data files required by TRANSIMS.</w:t>
      </w:r>
    </w:p>
    <w:p w:rsidR="006B0ECE" w:rsidRDefault="006B0ECE" w:rsidP="00287CDB">
      <w:pPr>
        <w:spacing w:after="0"/>
      </w:pPr>
    </w:p>
    <w:p w:rsidR="006B0ECE" w:rsidRDefault="006B0ECE" w:rsidP="006B0ECE">
      <w:pPr>
        <w:pStyle w:val="NoSpacing"/>
      </w:pPr>
      <w:r>
        <w:t>An example of a TransimsNet control file appears below:</w:t>
      </w:r>
    </w:p>
    <w:p w:rsidR="006B0ECE" w:rsidRDefault="006B0ECE" w:rsidP="006B0ECE">
      <w:pPr>
        <w:pStyle w:val="NoSpacing"/>
      </w:pP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TITLE</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t>TransimsNet Test</w:t>
      </w:r>
    </w:p>
    <w:p w:rsidR="006B0ECE" w:rsidRPr="006B0ECE" w:rsidRDefault="006B0ECE" w:rsidP="006B0ECE">
      <w:pPr>
        <w:pStyle w:val="NoSpacing"/>
        <w:rPr>
          <w:rFonts w:ascii="Courier New" w:hAnsi="Courier New" w:cs="Courier New"/>
          <w:sz w:val="18"/>
          <w:szCs w:val="18"/>
        </w:rPr>
      </w:pP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PROJECT_DIRECTORY</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t>../</w:t>
      </w:r>
    </w:p>
    <w:p w:rsidR="006B0ECE" w:rsidRPr="006B0ECE" w:rsidRDefault="006B0ECE" w:rsidP="006B0ECE">
      <w:pPr>
        <w:pStyle w:val="NoSpacing"/>
        <w:rPr>
          <w:rFonts w:ascii="Courier New" w:hAnsi="Courier New" w:cs="Courier New"/>
          <w:sz w:val="18"/>
          <w:szCs w:val="18"/>
        </w:rPr>
      </w:pP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LINK_FILE</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t>input/Input_link.txt</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NODE_FILE</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t>input/Input_node.txt</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SHAPE_FILE</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t>input/Input_shape.txt</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ZONE_FILE</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t>input/Input_zone.txt</w:t>
      </w:r>
    </w:p>
    <w:p w:rsidR="006B0ECE" w:rsidRPr="006B0ECE" w:rsidRDefault="006B0ECE" w:rsidP="006B0ECE">
      <w:pPr>
        <w:pStyle w:val="NoSpacing"/>
        <w:rPr>
          <w:rFonts w:ascii="Courier New" w:hAnsi="Courier New" w:cs="Courier New"/>
          <w:sz w:val="18"/>
          <w:szCs w:val="18"/>
        </w:rPr>
      </w:pP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NEW_NODE_FILE</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r>
      <w:r>
        <w:rPr>
          <w:rFonts w:ascii="Courier New" w:hAnsi="Courier New" w:cs="Courier New"/>
          <w:sz w:val="18"/>
          <w:szCs w:val="18"/>
        </w:rPr>
        <w:tab/>
      </w:r>
      <w:r w:rsidRPr="006B0ECE">
        <w:rPr>
          <w:rFonts w:ascii="Courier New" w:hAnsi="Courier New" w:cs="Courier New"/>
          <w:sz w:val="18"/>
          <w:szCs w:val="18"/>
        </w:rPr>
        <w:t>network/node.txt</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NEW_ZONE_FILE</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r>
      <w:r>
        <w:rPr>
          <w:rFonts w:ascii="Courier New" w:hAnsi="Courier New" w:cs="Courier New"/>
          <w:sz w:val="18"/>
          <w:szCs w:val="18"/>
        </w:rPr>
        <w:tab/>
      </w:r>
      <w:r w:rsidRPr="006B0ECE">
        <w:rPr>
          <w:rFonts w:ascii="Courier New" w:hAnsi="Courier New" w:cs="Courier New"/>
          <w:sz w:val="18"/>
          <w:szCs w:val="18"/>
        </w:rPr>
        <w:t>network/zone.txt</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NEW_LINK_FILE</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t>network/link.txt</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NEW_SHAPE_FILE</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t>network/shape.txt</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NEW_LOCATION_FILE</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t>network/location.txt</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NEW_PARKING_FILE</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t>network/parking.txt</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NEW_POCKET_FILE</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t>network/pocket.txt</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NEW_CONNECTION_FILE</w:t>
      </w:r>
      <w:r w:rsidRPr="006B0ECE">
        <w:rPr>
          <w:rFonts w:ascii="Courier New" w:hAnsi="Courier New" w:cs="Courier New"/>
          <w:sz w:val="18"/>
          <w:szCs w:val="18"/>
        </w:rPr>
        <w:tab/>
      </w:r>
      <w:r w:rsidRPr="006B0ECE">
        <w:rPr>
          <w:rFonts w:ascii="Courier New" w:hAnsi="Courier New" w:cs="Courier New"/>
          <w:sz w:val="18"/>
          <w:szCs w:val="18"/>
        </w:rPr>
        <w:tab/>
      </w:r>
      <w:r>
        <w:rPr>
          <w:rFonts w:ascii="Courier New" w:hAnsi="Courier New" w:cs="Courier New"/>
          <w:sz w:val="18"/>
          <w:szCs w:val="18"/>
        </w:rPr>
        <w:tab/>
      </w:r>
      <w:r w:rsidRPr="006B0ECE">
        <w:rPr>
          <w:rFonts w:ascii="Courier New" w:hAnsi="Courier New" w:cs="Courier New"/>
          <w:sz w:val="18"/>
          <w:szCs w:val="18"/>
        </w:rPr>
        <w:t>network/connection.txt</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NEW_SIGN_FILE</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r>
      <w:r>
        <w:rPr>
          <w:rFonts w:ascii="Courier New" w:hAnsi="Courier New" w:cs="Courier New"/>
          <w:sz w:val="18"/>
          <w:szCs w:val="18"/>
        </w:rPr>
        <w:tab/>
      </w:r>
      <w:r w:rsidRPr="006B0ECE">
        <w:rPr>
          <w:rFonts w:ascii="Courier New" w:hAnsi="Courier New" w:cs="Courier New"/>
          <w:sz w:val="18"/>
          <w:szCs w:val="18"/>
        </w:rPr>
        <w:t>network/sign_warrant.txt</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NEW_SIGNAL_FILE</w:t>
      </w:r>
      <w:r w:rsidRPr="006B0ECE">
        <w:rPr>
          <w:rFonts w:ascii="Courier New" w:hAnsi="Courier New" w:cs="Courier New"/>
          <w:sz w:val="18"/>
          <w:szCs w:val="18"/>
        </w:rPr>
        <w:tab/>
      </w:r>
      <w:r w:rsidRPr="006B0ECE">
        <w:rPr>
          <w:rFonts w:ascii="Courier New" w:hAnsi="Courier New" w:cs="Courier New"/>
          <w:sz w:val="18"/>
          <w:szCs w:val="18"/>
        </w:rPr>
        <w:tab/>
      </w:r>
      <w:r w:rsidRPr="006B0ECE">
        <w:rPr>
          <w:rFonts w:ascii="Courier New" w:hAnsi="Courier New" w:cs="Courier New"/>
          <w:sz w:val="18"/>
          <w:szCs w:val="18"/>
        </w:rPr>
        <w:tab/>
        <w:t>network/signal_warrant.txt</w:t>
      </w:r>
    </w:p>
    <w:p w:rsidR="006B0ECE" w:rsidRPr="006B0ECE" w:rsidRDefault="006B0ECE" w:rsidP="006B0ECE">
      <w:pPr>
        <w:pStyle w:val="NoSpacing"/>
        <w:rPr>
          <w:rFonts w:ascii="Courier New" w:hAnsi="Courier New" w:cs="Courier New"/>
          <w:sz w:val="18"/>
          <w:szCs w:val="18"/>
        </w:rPr>
      </w:pP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POCKET_LANE_WARRANT_1</w:t>
      </w:r>
      <w:r w:rsidRPr="006B0ECE">
        <w:rPr>
          <w:rFonts w:ascii="Courier New" w:hAnsi="Courier New" w:cs="Courier New"/>
          <w:sz w:val="18"/>
          <w:szCs w:val="18"/>
        </w:rPr>
        <w:tab/>
      </w:r>
      <w:r w:rsidRPr="006B0ECE">
        <w:rPr>
          <w:rFonts w:ascii="Courier New" w:hAnsi="Courier New" w:cs="Courier New"/>
          <w:sz w:val="18"/>
          <w:szCs w:val="18"/>
        </w:rPr>
        <w:tab/>
        <w:t>FREEWAY, ALL, 1, RIGHT, 100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POCKET_LANE_WARRANT_2</w:t>
      </w:r>
      <w:r w:rsidRPr="006B0ECE">
        <w:rPr>
          <w:rFonts w:ascii="Courier New" w:hAnsi="Courier New" w:cs="Courier New"/>
          <w:sz w:val="18"/>
          <w:szCs w:val="18"/>
        </w:rPr>
        <w:tab/>
      </w:r>
      <w:r w:rsidRPr="006B0ECE">
        <w:rPr>
          <w:rFonts w:ascii="Courier New" w:hAnsi="Courier New" w:cs="Courier New"/>
          <w:sz w:val="18"/>
          <w:szCs w:val="18"/>
        </w:rPr>
        <w:tab/>
        <w:t>FREEWAY, ALL, 2, RIGHT, 200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POCKET_LANE_WARRANT_3</w:t>
      </w:r>
      <w:r w:rsidRPr="006B0ECE">
        <w:rPr>
          <w:rFonts w:ascii="Courier New" w:hAnsi="Courier New" w:cs="Courier New"/>
          <w:sz w:val="18"/>
          <w:szCs w:val="18"/>
        </w:rPr>
        <w:tab/>
      </w:r>
      <w:r w:rsidRPr="006B0ECE">
        <w:rPr>
          <w:rFonts w:ascii="Courier New" w:hAnsi="Courier New" w:cs="Courier New"/>
          <w:sz w:val="18"/>
          <w:szCs w:val="18"/>
        </w:rPr>
        <w:tab/>
        <w:t>FREEWAY, ALL, 3, RIGHT, 300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POCKET_LANE_WARRANT_4</w:t>
      </w:r>
      <w:r w:rsidRPr="006B0ECE">
        <w:rPr>
          <w:rFonts w:ascii="Courier New" w:hAnsi="Courier New" w:cs="Courier New"/>
          <w:sz w:val="18"/>
          <w:szCs w:val="18"/>
        </w:rPr>
        <w:tab/>
      </w:r>
      <w:r w:rsidRPr="006B0ECE">
        <w:rPr>
          <w:rFonts w:ascii="Courier New" w:hAnsi="Courier New" w:cs="Courier New"/>
          <w:sz w:val="18"/>
          <w:szCs w:val="18"/>
        </w:rPr>
        <w:tab/>
        <w:t>FREEWAY, ALL, 4, RIGHT, 400 meters, 1</w:t>
      </w:r>
    </w:p>
    <w:p w:rsidR="006B0ECE" w:rsidRPr="006B0ECE" w:rsidRDefault="006B0ECE" w:rsidP="006B0ECE">
      <w:pPr>
        <w:pStyle w:val="NoSpacing"/>
        <w:rPr>
          <w:rFonts w:ascii="Courier New" w:hAnsi="Courier New" w:cs="Courier New"/>
          <w:sz w:val="18"/>
          <w:szCs w:val="18"/>
        </w:rPr>
      </w:pP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POCKET_LANE_WARRANT_5</w:t>
      </w:r>
      <w:r w:rsidRPr="006B0ECE">
        <w:rPr>
          <w:rFonts w:ascii="Courier New" w:hAnsi="Courier New" w:cs="Courier New"/>
          <w:sz w:val="18"/>
          <w:szCs w:val="18"/>
        </w:rPr>
        <w:tab/>
      </w:r>
      <w:r w:rsidRPr="006B0ECE">
        <w:rPr>
          <w:rFonts w:ascii="Courier New" w:hAnsi="Courier New" w:cs="Courier New"/>
          <w:sz w:val="18"/>
          <w:szCs w:val="18"/>
        </w:rPr>
        <w:tab/>
        <w:t>EXPRESSWAY, ALL, 1, RIGHT, 75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POCKET_LANE_WARRANT_6</w:t>
      </w:r>
      <w:r w:rsidRPr="006B0ECE">
        <w:rPr>
          <w:rFonts w:ascii="Courier New" w:hAnsi="Courier New" w:cs="Courier New"/>
          <w:sz w:val="18"/>
          <w:szCs w:val="18"/>
        </w:rPr>
        <w:tab/>
      </w:r>
      <w:r w:rsidRPr="006B0ECE">
        <w:rPr>
          <w:rFonts w:ascii="Courier New" w:hAnsi="Courier New" w:cs="Courier New"/>
          <w:sz w:val="18"/>
          <w:szCs w:val="18"/>
        </w:rPr>
        <w:tab/>
        <w:t>EXPRESSWAY, ALL, 2, RIGHT, 150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POCKET_LANE_WARRANT_7</w:t>
      </w:r>
      <w:r w:rsidRPr="006B0ECE">
        <w:rPr>
          <w:rFonts w:ascii="Courier New" w:hAnsi="Courier New" w:cs="Courier New"/>
          <w:sz w:val="18"/>
          <w:szCs w:val="18"/>
        </w:rPr>
        <w:tab/>
      </w:r>
      <w:r w:rsidRPr="006B0ECE">
        <w:rPr>
          <w:rFonts w:ascii="Courier New" w:hAnsi="Courier New" w:cs="Courier New"/>
          <w:sz w:val="18"/>
          <w:szCs w:val="18"/>
        </w:rPr>
        <w:tab/>
        <w:t>EXPRESSWAY, ALL, 3, RIGHT, 200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POCKET_LANE_WARRANT_8</w:t>
      </w:r>
      <w:r w:rsidRPr="006B0ECE">
        <w:rPr>
          <w:rFonts w:ascii="Courier New" w:hAnsi="Courier New" w:cs="Courier New"/>
          <w:sz w:val="18"/>
          <w:szCs w:val="18"/>
        </w:rPr>
        <w:tab/>
      </w:r>
      <w:r w:rsidRPr="006B0ECE">
        <w:rPr>
          <w:rFonts w:ascii="Courier New" w:hAnsi="Courier New" w:cs="Courier New"/>
          <w:sz w:val="18"/>
          <w:szCs w:val="18"/>
        </w:rPr>
        <w:tab/>
        <w:t>EXPRESSWAY, ALL, 4, RIGHT, 250 meters, 1</w:t>
      </w:r>
    </w:p>
    <w:p w:rsidR="006B0ECE" w:rsidRPr="006B0ECE" w:rsidRDefault="006B0ECE" w:rsidP="006B0ECE">
      <w:pPr>
        <w:pStyle w:val="NoSpacing"/>
        <w:rPr>
          <w:rFonts w:ascii="Courier New" w:hAnsi="Courier New" w:cs="Courier New"/>
          <w:sz w:val="18"/>
          <w:szCs w:val="18"/>
        </w:rPr>
      </w:pP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POCKET_LANE_WARRANT_9</w:t>
      </w:r>
      <w:r w:rsidRPr="006B0ECE">
        <w:rPr>
          <w:rFonts w:ascii="Courier New" w:hAnsi="Courier New" w:cs="Courier New"/>
          <w:sz w:val="18"/>
          <w:szCs w:val="18"/>
        </w:rPr>
        <w:tab/>
      </w:r>
      <w:r w:rsidRPr="006B0ECE">
        <w:rPr>
          <w:rFonts w:ascii="Courier New" w:hAnsi="Courier New" w:cs="Courier New"/>
          <w:sz w:val="18"/>
          <w:szCs w:val="18"/>
        </w:rPr>
        <w:tab/>
        <w:t>PRINCIPAL, ALL, 1, LEFT, 50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POCKET_LANE_WARRANT_10</w:t>
      </w:r>
      <w:r w:rsidRPr="006B0ECE">
        <w:rPr>
          <w:rFonts w:ascii="Courier New" w:hAnsi="Courier New" w:cs="Courier New"/>
          <w:sz w:val="18"/>
          <w:szCs w:val="18"/>
        </w:rPr>
        <w:tab/>
      </w:r>
      <w:r w:rsidRPr="006B0ECE">
        <w:rPr>
          <w:rFonts w:ascii="Courier New" w:hAnsi="Courier New" w:cs="Courier New"/>
          <w:sz w:val="18"/>
          <w:szCs w:val="18"/>
        </w:rPr>
        <w:tab/>
        <w:t>PRINCIPAL, ALL, 2, LEFT, 100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POCKET_LANE_WARRANT_11</w:t>
      </w:r>
      <w:r w:rsidRPr="006B0ECE">
        <w:rPr>
          <w:rFonts w:ascii="Courier New" w:hAnsi="Courier New" w:cs="Courier New"/>
          <w:sz w:val="18"/>
          <w:szCs w:val="18"/>
        </w:rPr>
        <w:tab/>
      </w:r>
      <w:r w:rsidRPr="006B0ECE">
        <w:rPr>
          <w:rFonts w:ascii="Courier New" w:hAnsi="Courier New" w:cs="Courier New"/>
          <w:sz w:val="18"/>
          <w:szCs w:val="18"/>
        </w:rPr>
        <w:tab/>
        <w:t>PRINCIPAL, ALL, 3, LEFT, 150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lastRenderedPageBreak/>
        <w:t>POCKET_LANE_WARRANT_12</w:t>
      </w:r>
      <w:r w:rsidRPr="006B0ECE">
        <w:rPr>
          <w:rFonts w:ascii="Courier New" w:hAnsi="Courier New" w:cs="Courier New"/>
          <w:sz w:val="18"/>
          <w:szCs w:val="18"/>
        </w:rPr>
        <w:tab/>
      </w:r>
      <w:r w:rsidRPr="006B0ECE">
        <w:rPr>
          <w:rFonts w:ascii="Courier New" w:hAnsi="Courier New" w:cs="Courier New"/>
          <w:sz w:val="18"/>
          <w:szCs w:val="18"/>
        </w:rPr>
        <w:tab/>
        <w:t>PRINCIPAL, ALL, 4, LEFT, 200 meters, 1</w:t>
      </w:r>
    </w:p>
    <w:p w:rsidR="006B0ECE" w:rsidRPr="006B0ECE" w:rsidRDefault="006B0ECE" w:rsidP="006B0ECE">
      <w:pPr>
        <w:pStyle w:val="NoSpacing"/>
        <w:rPr>
          <w:rFonts w:ascii="Courier New" w:hAnsi="Courier New" w:cs="Courier New"/>
          <w:sz w:val="18"/>
          <w:szCs w:val="18"/>
        </w:rPr>
      </w:pP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POCKET_LANE_WARRANT_13</w:t>
      </w:r>
      <w:r w:rsidRPr="006B0ECE">
        <w:rPr>
          <w:rFonts w:ascii="Courier New" w:hAnsi="Courier New" w:cs="Courier New"/>
          <w:sz w:val="18"/>
          <w:szCs w:val="18"/>
        </w:rPr>
        <w:tab/>
      </w:r>
      <w:r w:rsidRPr="006B0ECE">
        <w:rPr>
          <w:rFonts w:ascii="Courier New" w:hAnsi="Courier New" w:cs="Courier New"/>
          <w:sz w:val="18"/>
          <w:szCs w:val="18"/>
        </w:rPr>
        <w:tab/>
        <w:t>MAJOR, ALL, 1, LEFT, 25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POCKET_LANE_WARRANT_14</w:t>
      </w:r>
      <w:r w:rsidRPr="006B0ECE">
        <w:rPr>
          <w:rFonts w:ascii="Courier New" w:hAnsi="Courier New" w:cs="Courier New"/>
          <w:sz w:val="18"/>
          <w:szCs w:val="18"/>
        </w:rPr>
        <w:tab/>
      </w:r>
      <w:r w:rsidRPr="006B0ECE">
        <w:rPr>
          <w:rFonts w:ascii="Courier New" w:hAnsi="Courier New" w:cs="Courier New"/>
          <w:sz w:val="18"/>
          <w:szCs w:val="18"/>
        </w:rPr>
        <w:tab/>
        <w:t>MAJOR, ALL, 2, LEFT, 50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POCKET_LANE_WARRANT_15</w:t>
      </w:r>
      <w:r w:rsidRPr="006B0ECE">
        <w:rPr>
          <w:rFonts w:ascii="Courier New" w:hAnsi="Courier New" w:cs="Courier New"/>
          <w:sz w:val="18"/>
          <w:szCs w:val="18"/>
        </w:rPr>
        <w:tab/>
      </w:r>
      <w:r w:rsidRPr="006B0ECE">
        <w:rPr>
          <w:rFonts w:ascii="Courier New" w:hAnsi="Courier New" w:cs="Courier New"/>
          <w:sz w:val="18"/>
          <w:szCs w:val="18"/>
        </w:rPr>
        <w:tab/>
        <w:t>MAJOR, ALL, 3, LEFT, 100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POCKET_LANE_WARRANT_16</w:t>
      </w:r>
      <w:r w:rsidRPr="006B0ECE">
        <w:rPr>
          <w:rFonts w:ascii="Courier New" w:hAnsi="Courier New" w:cs="Courier New"/>
          <w:sz w:val="18"/>
          <w:szCs w:val="18"/>
        </w:rPr>
        <w:tab/>
      </w:r>
      <w:r w:rsidRPr="006B0ECE">
        <w:rPr>
          <w:rFonts w:ascii="Courier New" w:hAnsi="Courier New" w:cs="Courier New"/>
          <w:sz w:val="18"/>
          <w:szCs w:val="18"/>
        </w:rPr>
        <w:tab/>
        <w:t>MAJOR, ALL, 4, LEFT, 150 meters, 1</w:t>
      </w:r>
    </w:p>
    <w:p w:rsidR="006B0ECE" w:rsidRPr="006B0ECE" w:rsidRDefault="006B0ECE" w:rsidP="006B0ECE">
      <w:pPr>
        <w:pStyle w:val="NoSpacing"/>
        <w:rPr>
          <w:rFonts w:ascii="Courier New" w:hAnsi="Courier New" w:cs="Courier New"/>
          <w:sz w:val="18"/>
          <w:szCs w:val="18"/>
        </w:rPr>
      </w:pP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POCKET_LANE_WARRANT_17</w:t>
      </w:r>
      <w:r w:rsidRPr="006B0ECE">
        <w:rPr>
          <w:rFonts w:ascii="Courier New" w:hAnsi="Courier New" w:cs="Courier New"/>
          <w:sz w:val="18"/>
          <w:szCs w:val="18"/>
        </w:rPr>
        <w:tab/>
      </w:r>
      <w:r w:rsidRPr="006B0ECE">
        <w:rPr>
          <w:rFonts w:ascii="Courier New" w:hAnsi="Courier New" w:cs="Courier New"/>
          <w:sz w:val="18"/>
          <w:szCs w:val="18"/>
        </w:rPr>
        <w:tab/>
        <w:t>RAMP, ALL, 1, LEFT, 50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POCKET_LANE_WARRANT_18</w:t>
      </w:r>
      <w:r w:rsidRPr="006B0ECE">
        <w:rPr>
          <w:rFonts w:ascii="Courier New" w:hAnsi="Courier New" w:cs="Courier New"/>
          <w:sz w:val="18"/>
          <w:szCs w:val="18"/>
        </w:rPr>
        <w:tab/>
      </w:r>
      <w:r w:rsidRPr="006B0ECE">
        <w:rPr>
          <w:rFonts w:ascii="Courier New" w:hAnsi="Courier New" w:cs="Courier New"/>
          <w:sz w:val="18"/>
          <w:szCs w:val="18"/>
        </w:rPr>
        <w:tab/>
        <w:t>RAMP, ALL, 2, LEFT, 100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POCKET_LANE_WARRANT_19</w:t>
      </w:r>
      <w:r w:rsidRPr="006B0ECE">
        <w:rPr>
          <w:rFonts w:ascii="Courier New" w:hAnsi="Courier New" w:cs="Courier New"/>
          <w:sz w:val="18"/>
          <w:szCs w:val="18"/>
        </w:rPr>
        <w:tab/>
      </w:r>
      <w:r w:rsidRPr="006B0ECE">
        <w:rPr>
          <w:rFonts w:ascii="Courier New" w:hAnsi="Courier New" w:cs="Courier New"/>
          <w:sz w:val="18"/>
          <w:szCs w:val="18"/>
        </w:rPr>
        <w:tab/>
        <w:t>RAMP, ALL, 3, LEFT, 150 meters,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POCKET_LANE_WARRANT_20</w:t>
      </w:r>
      <w:r w:rsidRPr="006B0ECE">
        <w:rPr>
          <w:rFonts w:ascii="Courier New" w:hAnsi="Courier New" w:cs="Courier New"/>
          <w:sz w:val="18"/>
          <w:szCs w:val="18"/>
        </w:rPr>
        <w:tab/>
      </w:r>
      <w:r w:rsidRPr="006B0ECE">
        <w:rPr>
          <w:rFonts w:ascii="Courier New" w:hAnsi="Courier New" w:cs="Courier New"/>
          <w:sz w:val="18"/>
          <w:szCs w:val="18"/>
        </w:rPr>
        <w:tab/>
        <w:t>RAMP, ALL, 4, LEFT, 200 meters, 1</w:t>
      </w:r>
    </w:p>
    <w:p w:rsidR="006B0ECE" w:rsidRPr="006B0ECE" w:rsidRDefault="006B0ECE" w:rsidP="006B0ECE">
      <w:pPr>
        <w:pStyle w:val="NoSpacing"/>
        <w:rPr>
          <w:rFonts w:ascii="Courier New" w:hAnsi="Courier New" w:cs="Courier New"/>
          <w:sz w:val="18"/>
          <w:szCs w:val="18"/>
        </w:rPr>
      </w:pP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TRAFFIC_CONT</w:t>
      </w:r>
      <w:r>
        <w:rPr>
          <w:rFonts w:ascii="Courier New" w:hAnsi="Courier New" w:cs="Courier New"/>
          <w:sz w:val="18"/>
          <w:szCs w:val="18"/>
        </w:rPr>
        <w:t>ROL_WARRANT_1</w:t>
      </w:r>
      <w:r>
        <w:rPr>
          <w:rFonts w:ascii="Courier New" w:hAnsi="Courier New" w:cs="Courier New"/>
          <w:sz w:val="18"/>
          <w:szCs w:val="18"/>
        </w:rPr>
        <w:tab/>
        <w:t xml:space="preserve">PRINCIPAL..MAJOR, PRINCIPAL..COLLECTOR, ALL, </w:t>
      </w:r>
      <w:r w:rsidRPr="006B0ECE">
        <w:rPr>
          <w:rFonts w:ascii="Courier New" w:hAnsi="Courier New" w:cs="Courier New"/>
          <w:sz w:val="18"/>
          <w:szCs w:val="18"/>
        </w:rPr>
        <w:t>SIGNAL, 30 feet, 1</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TRAFFIC_CONTROL_WARRANT_2</w:t>
      </w:r>
      <w:r w:rsidRPr="006B0ECE">
        <w:rPr>
          <w:rFonts w:ascii="Courier New" w:hAnsi="Courier New" w:cs="Courier New"/>
          <w:sz w:val="18"/>
          <w:szCs w:val="18"/>
        </w:rPr>
        <w:tab/>
        <w:t>FREEWAY..EXPRESSWAY, RAMP, ALL, YIELD, 30 feet</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TRAFFIC_CONTROL_WARRANT_3</w:t>
      </w:r>
      <w:r w:rsidRPr="006B0ECE">
        <w:rPr>
          <w:rFonts w:ascii="Courier New" w:hAnsi="Courier New" w:cs="Courier New"/>
          <w:sz w:val="18"/>
          <w:szCs w:val="18"/>
        </w:rPr>
        <w:tab/>
        <w:t>PRINCIPAL..MAJOR, RAMP, ALL, YIELD, 30 feet</w:t>
      </w:r>
    </w:p>
    <w:p w:rsidR="006B0ECE" w:rsidRPr="006B0ECE" w:rsidRDefault="006B0ECE" w:rsidP="006B0ECE">
      <w:pPr>
        <w:pStyle w:val="NoSpacing"/>
        <w:rPr>
          <w:rFonts w:ascii="Courier New" w:hAnsi="Courier New" w:cs="Courier New"/>
          <w:sz w:val="18"/>
          <w:szCs w:val="18"/>
        </w:rPr>
      </w:pP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MAXIMUM_CONNECTION_ANGLE</w:t>
      </w:r>
      <w:r w:rsidRPr="006B0ECE">
        <w:rPr>
          <w:rFonts w:ascii="Courier New" w:hAnsi="Courier New" w:cs="Courier New"/>
          <w:sz w:val="18"/>
          <w:szCs w:val="18"/>
        </w:rPr>
        <w:tab/>
        <w:t>150</w:t>
      </w:r>
    </w:p>
    <w:p w:rsidR="006B0ECE" w:rsidRPr="006B0ECE" w:rsidRDefault="006B0ECE" w:rsidP="006B0ECE">
      <w:pPr>
        <w:pStyle w:val="NoSpacing"/>
        <w:rPr>
          <w:rFonts w:ascii="Courier New" w:hAnsi="Courier New" w:cs="Courier New"/>
          <w:sz w:val="18"/>
          <w:szCs w:val="18"/>
        </w:rPr>
      </w:pPr>
      <w:r w:rsidRPr="006B0ECE">
        <w:rPr>
          <w:rFonts w:ascii="Courier New" w:hAnsi="Courier New" w:cs="Courier New"/>
          <w:sz w:val="18"/>
          <w:szCs w:val="18"/>
        </w:rPr>
        <w:t>FACILITY_ACCESS_WARRANT_1</w:t>
      </w:r>
      <w:r w:rsidRPr="006B0ECE">
        <w:rPr>
          <w:rFonts w:ascii="Courier New" w:hAnsi="Courier New" w:cs="Courier New"/>
          <w:sz w:val="18"/>
          <w:szCs w:val="18"/>
        </w:rPr>
        <w:tab/>
      </w:r>
      <w:r w:rsidRPr="006B0ECE">
        <w:rPr>
          <w:rFonts w:ascii="Courier New" w:hAnsi="Courier New" w:cs="Courier New"/>
          <w:sz w:val="18"/>
          <w:szCs w:val="18"/>
        </w:rPr>
        <w:tab/>
        <w:t>PRINCIPAL..LOCAL, ALL, 50 feet, 150 feet, 3</w:t>
      </w:r>
    </w:p>
    <w:p w:rsidR="006B0ECE" w:rsidRPr="006B0ECE" w:rsidRDefault="006B0ECE" w:rsidP="006B0ECE">
      <w:pPr>
        <w:pStyle w:val="NoSpacing"/>
        <w:rPr>
          <w:rFonts w:ascii="Courier New" w:hAnsi="Courier New" w:cs="Courier New"/>
          <w:sz w:val="18"/>
          <w:szCs w:val="18"/>
        </w:rPr>
      </w:pPr>
    </w:p>
    <w:p w:rsidR="006B0ECE" w:rsidRPr="006B0ECE" w:rsidRDefault="006B0ECE" w:rsidP="006B0ECE">
      <w:pPr>
        <w:pStyle w:val="NoSpacing"/>
        <w:rPr>
          <w:sz w:val="20"/>
        </w:rPr>
      </w:pPr>
      <w:r w:rsidRPr="006B0ECE">
        <w:rPr>
          <w:rFonts w:ascii="Courier New" w:hAnsi="Courier New" w:cs="Courier New"/>
          <w:sz w:val="18"/>
          <w:szCs w:val="18"/>
        </w:rPr>
        <w:t>EXTERNAL_ZONE_RANGE</w:t>
      </w:r>
      <w:r w:rsidRPr="006B0ECE">
        <w:rPr>
          <w:rFonts w:ascii="Courier New" w:hAnsi="Courier New" w:cs="Courier New"/>
          <w:sz w:val="18"/>
          <w:szCs w:val="18"/>
        </w:rPr>
        <w:tab/>
      </w:r>
      <w:r w:rsidRPr="006B0ECE">
        <w:rPr>
          <w:rFonts w:ascii="Courier New" w:hAnsi="Courier New" w:cs="Courier New"/>
          <w:sz w:val="18"/>
          <w:szCs w:val="18"/>
        </w:rPr>
        <w:tab/>
        <w:t>10..15</w:t>
      </w:r>
    </w:p>
    <w:p w:rsidR="00291833" w:rsidRDefault="00291833" w:rsidP="00287CDB">
      <w:pPr>
        <w:spacing w:after="0"/>
        <w:rPr>
          <w:b/>
        </w:rPr>
      </w:pPr>
    </w:p>
    <w:p w:rsidR="00E52C1D" w:rsidRDefault="00E52C1D" w:rsidP="00E52C1D">
      <w:pPr>
        <w:spacing w:after="0"/>
      </w:pPr>
      <w:r w:rsidRPr="00E52C1D">
        <w:t>The facility codes are in a hierarchy, that runs</w:t>
      </w:r>
      <w:r>
        <w:t xml:space="preserve"> from freeways to the various types of arteri</w:t>
      </w:r>
      <w:r w:rsidR="00397FAA">
        <w:t>als, to collectors, then</w:t>
      </w:r>
      <w:r>
        <w:t xml:space="preserve"> to local streets:</w:t>
      </w:r>
    </w:p>
    <w:p w:rsidR="00E52C1D" w:rsidRPr="00E52C1D" w:rsidRDefault="00E52C1D" w:rsidP="00E52C1D">
      <w:pPr>
        <w:spacing w:after="0"/>
      </w:pPr>
    </w:p>
    <w:p w:rsidR="00E52C1D" w:rsidRPr="00E52C1D" w:rsidRDefault="00E52C1D" w:rsidP="00E52C1D">
      <w:pPr>
        <w:spacing w:after="0"/>
      </w:pPr>
      <w:r w:rsidRPr="00E52C1D">
        <w:t>FREEWAY</w:t>
      </w:r>
    </w:p>
    <w:p w:rsidR="00E52C1D" w:rsidRPr="00E52C1D" w:rsidRDefault="00E52C1D" w:rsidP="00E52C1D">
      <w:pPr>
        <w:spacing w:after="0"/>
      </w:pPr>
      <w:r w:rsidRPr="00E52C1D">
        <w:t>EXPRESSWAY</w:t>
      </w:r>
      <w:r>
        <w:t xml:space="preserve">  (also known as XPRESSWAY)</w:t>
      </w:r>
    </w:p>
    <w:p w:rsidR="00E52C1D" w:rsidRPr="00E52C1D" w:rsidRDefault="00E52C1D" w:rsidP="00E52C1D">
      <w:pPr>
        <w:spacing w:after="0"/>
      </w:pPr>
      <w:r w:rsidRPr="00E52C1D">
        <w:t>PRINCIPAL</w:t>
      </w:r>
    </w:p>
    <w:p w:rsidR="00E52C1D" w:rsidRPr="00E52C1D" w:rsidRDefault="00E52C1D" w:rsidP="00E52C1D">
      <w:pPr>
        <w:spacing w:after="0"/>
      </w:pPr>
      <w:r w:rsidRPr="00E52C1D">
        <w:t>MAJOR</w:t>
      </w:r>
      <w:r>
        <w:t xml:space="preserve">  (also known as PRIARTER)</w:t>
      </w:r>
    </w:p>
    <w:p w:rsidR="00E52C1D" w:rsidRPr="00E52C1D" w:rsidRDefault="00E52C1D" w:rsidP="00E52C1D">
      <w:pPr>
        <w:spacing w:after="0"/>
      </w:pPr>
      <w:r w:rsidRPr="00E52C1D">
        <w:t>MINOR</w:t>
      </w:r>
      <w:r>
        <w:t xml:space="preserve">  (also known as SECARTER)</w:t>
      </w:r>
    </w:p>
    <w:p w:rsidR="00E52C1D" w:rsidRPr="00E52C1D" w:rsidRDefault="00E52C1D" w:rsidP="00E52C1D">
      <w:pPr>
        <w:spacing w:after="0"/>
      </w:pPr>
      <w:r w:rsidRPr="00E52C1D">
        <w:t xml:space="preserve">COLLECTOR </w:t>
      </w:r>
    </w:p>
    <w:p w:rsidR="00E52C1D" w:rsidRPr="00E52C1D" w:rsidRDefault="00E52C1D" w:rsidP="00E52C1D">
      <w:pPr>
        <w:spacing w:after="0"/>
      </w:pPr>
      <w:r w:rsidRPr="00E52C1D">
        <w:t>LOCAL_THRU</w:t>
      </w:r>
      <w:r>
        <w:t xml:space="preserve">  (also known as THRU or LOCAL_ACCESS)</w:t>
      </w:r>
    </w:p>
    <w:p w:rsidR="00E52C1D" w:rsidRDefault="00E52C1D" w:rsidP="00E52C1D">
      <w:pPr>
        <w:spacing w:after="0"/>
      </w:pPr>
      <w:r w:rsidRPr="00E52C1D">
        <w:t>LOCAL</w:t>
      </w:r>
    </w:p>
    <w:p w:rsidR="00E52C1D" w:rsidRDefault="00E52C1D" w:rsidP="00E52C1D">
      <w:pPr>
        <w:spacing w:after="0"/>
      </w:pPr>
      <w:r>
        <w:t>FRONTAGE</w:t>
      </w:r>
    </w:p>
    <w:p w:rsidR="00E52C1D" w:rsidRPr="00E52C1D" w:rsidRDefault="00E52C1D" w:rsidP="00E52C1D">
      <w:pPr>
        <w:spacing w:after="0"/>
      </w:pPr>
      <w:r>
        <w:t>RAMP</w:t>
      </w:r>
    </w:p>
    <w:p w:rsidR="00287CDB" w:rsidRPr="00287CDB" w:rsidRDefault="00291833" w:rsidP="007A5B13">
      <w:pPr>
        <w:pStyle w:val="Heading2"/>
      </w:pPr>
      <w:bookmarkStart w:id="20" w:name="_Toc362614005"/>
      <w:r>
        <w:t>TransimsNet outputs</w:t>
      </w:r>
      <w:bookmarkEnd w:id="20"/>
    </w:p>
    <w:p w:rsidR="00287CDB" w:rsidRPr="00287CDB" w:rsidRDefault="00287CDB" w:rsidP="00287CDB">
      <w:pPr>
        <w:spacing w:after="0"/>
      </w:pPr>
    </w:p>
    <w:p w:rsidR="00287CDB" w:rsidRPr="00287CDB" w:rsidRDefault="00287CDB" w:rsidP="00287CDB">
      <w:pPr>
        <w:spacing w:after="0"/>
      </w:pPr>
      <w:r w:rsidRPr="00287CDB">
        <w:t>The TransimsNet program can be executed using one of the batch files included in the control directory:</w:t>
      </w:r>
    </w:p>
    <w:p w:rsidR="00287CDB" w:rsidRPr="00287CDB" w:rsidRDefault="00287CDB" w:rsidP="00287CDB">
      <w:pPr>
        <w:spacing w:after="0"/>
      </w:pPr>
    </w:p>
    <w:p w:rsidR="00287CDB" w:rsidRPr="00287CDB" w:rsidRDefault="00287CDB" w:rsidP="00287CDB">
      <w:pPr>
        <w:spacing w:after="0"/>
      </w:pPr>
      <w:r w:rsidRPr="00287CDB">
        <w:tab/>
        <w:t>TransimsNet.bat</w:t>
      </w:r>
      <w:r w:rsidRPr="00287CDB">
        <w:tab/>
        <w:t>(Windows)</w:t>
      </w:r>
    </w:p>
    <w:p w:rsidR="00287CDB" w:rsidRPr="00287CDB" w:rsidRDefault="00287CDB" w:rsidP="00287CDB">
      <w:pPr>
        <w:spacing w:after="0"/>
      </w:pPr>
      <w:r w:rsidRPr="00287CDB">
        <w:tab/>
        <w:t>./TransimsNet.run</w:t>
      </w:r>
      <w:r w:rsidRPr="00287CDB">
        <w:tab/>
        <w:t>(Linux)</w:t>
      </w:r>
    </w:p>
    <w:p w:rsidR="00287CDB" w:rsidRPr="00287CDB" w:rsidRDefault="00287CDB" w:rsidP="00287CDB">
      <w:pPr>
        <w:spacing w:after="0"/>
      </w:pPr>
    </w:p>
    <w:p w:rsidR="00287CDB" w:rsidRDefault="00287CDB" w:rsidP="00287CDB">
      <w:pPr>
        <w:spacing w:after="0"/>
      </w:pPr>
      <w:r w:rsidRPr="00287CDB">
        <w:t xml:space="preserve">The printout file “TransimsNet.prn” will be created by the process, along with the new data files stored in the network directory. The printout file will include warning messages about nodes that have entry links but no exit links and other issues. It is advisable to check each of these warnings to ensure that a coding error has not been made. For example, a one-way link might have been coded in the wrong direction. The relative approach angles could also be the cause of the warning message. In this case, the </w:t>
      </w:r>
      <w:r w:rsidRPr="00287CDB">
        <w:lastRenderedPageBreak/>
        <w:t>user could adjust the MAXIMUM_CONNECTION_ANGLE parameter to permit sharper connection angles or could manually correct the coding.</w:t>
      </w:r>
    </w:p>
    <w:p w:rsidR="00D360F2" w:rsidRDefault="00D360F2" w:rsidP="00287CDB">
      <w:pPr>
        <w:spacing w:after="0"/>
      </w:pPr>
    </w:p>
    <w:p w:rsidR="005612C5" w:rsidRDefault="005612C5" w:rsidP="00287CDB">
      <w:pPr>
        <w:spacing w:after="0"/>
      </w:pPr>
      <w:r>
        <w:rPr>
          <w:iCs/>
        </w:rPr>
        <w:t>The user</w:t>
      </w:r>
      <w:r w:rsidRPr="00DE7156">
        <w:rPr>
          <w:iCs/>
        </w:rPr>
        <w:t xml:space="preserve"> should review and edit the synthetic network to confirm the coding logic and correct site specific issues. The best way to do this review is typically through a network map. The ArcNet utility converts the TRANSIMS network to a series of ArcView shape</w:t>
      </w:r>
      <w:r>
        <w:rPr>
          <w:iCs/>
        </w:rPr>
        <w:t xml:space="preserve"> </w:t>
      </w:r>
      <w:r w:rsidRPr="00DE7156">
        <w:rPr>
          <w:iCs/>
        </w:rPr>
        <w:t>files that</w:t>
      </w:r>
      <w:r>
        <w:rPr>
          <w:iCs/>
        </w:rPr>
        <w:t xml:space="preserve"> can be displayed and edited using GIS software (see section </w:t>
      </w:r>
      <w:r>
        <w:rPr>
          <w:iCs/>
        </w:rPr>
        <w:fldChar w:fldCharType="begin"/>
      </w:r>
      <w:r>
        <w:rPr>
          <w:iCs/>
        </w:rPr>
        <w:instrText xml:space="preserve"> REF _Ref362001286 \r </w:instrText>
      </w:r>
      <w:r>
        <w:rPr>
          <w:iCs/>
        </w:rPr>
        <w:fldChar w:fldCharType="separate"/>
      </w:r>
      <w:r w:rsidR="00757A71">
        <w:rPr>
          <w:iCs/>
        </w:rPr>
        <w:t>3.11</w:t>
      </w:r>
      <w:r>
        <w:rPr>
          <w:iCs/>
        </w:rPr>
        <w:fldChar w:fldCharType="end"/>
      </w:r>
      <w:r>
        <w:rPr>
          <w:iCs/>
        </w:rPr>
        <w:t xml:space="preserve">).  </w:t>
      </w:r>
      <w:r w:rsidRPr="00D85AD3">
        <w:rPr>
          <w:iCs/>
        </w:rPr>
        <w:t>Particular emphasis should be placed on ensuring</w:t>
      </w:r>
      <w:r>
        <w:rPr>
          <w:iCs/>
        </w:rPr>
        <w:t xml:space="preserve"> that</w:t>
      </w:r>
      <w:r w:rsidRPr="00D85AD3">
        <w:rPr>
          <w:iCs/>
        </w:rPr>
        <w:t xml:space="preserve"> intersections ar</w:t>
      </w:r>
      <w:r>
        <w:rPr>
          <w:iCs/>
        </w:rPr>
        <w:t>e configured correctly (manual review of sign and signal placement and lane connectivity directionality in particular</w:t>
      </w:r>
      <w:r w:rsidRPr="00D85AD3">
        <w:rPr>
          <w:iCs/>
        </w:rPr>
        <w:t>) before and after creating and updating any of the interdependent intersection files.</w:t>
      </w:r>
    </w:p>
    <w:p w:rsidR="00D360F2" w:rsidRDefault="00D360F2" w:rsidP="00287CDB">
      <w:pPr>
        <w:spacing w:after="0"/>
      </w:pPr>
      <w:r>
        <w:t>In most cases, TransimsNet creates reasonable pocket lanes and connections between links at intersections.  However, the following should be checked:</w:t>
      </w:r>
    </w:p>
    <w:p w:rsidR="00D360F2" w:rsidRDefault="00D360F2" w:rsidP="00287CDB">
      <w:pPr>
        <w:spacing w:after="0"/>
      </w:pPr>
      <w:r>
        <w:t>-  Intersections with multiple turn lanes (e.g., 2 lanes turning left).  TransimsNet does not create these automatically.</w:t>
      </w:r>
    </w:p>
    <w:p w:rsidR="00D360F2" w:rsidRDefault="00D360F2" w:rsidP="00287CDB">
      <w:pPr>
        <w:spacing w:after="0"/>
      </w:pPr>
      <w:r>
        <w:t xml:space="preserve">-  Pocket lanes:  do they exist where they should and are they of reasonable length?  </w:t>
      </w:r>
    </w:p>
    <w:p w:rsidR="00D360F2" w:rsidRDefault="00D360F2" w:rsidP="00287CDB">
      <w:pPr>
        <w:spacing w:after="0"/>
      </w:pPr>
      <w:r>
        <w:t>-  Freeway off ramps.  Are left turns inappropriately allowed at an off-ramp where traffic should be turning right?</w:t>
      </w:r>
    </w:p>
    <w:p w:rsidR="005612C5" w:rsidRDefault="005612C5" w:rsidP="00287CDB">
      <w:pPr>
        <w:spacing w:after="0"/>
      </w:pPr>
    </w:p>
    <w:p w:rsidR="00D360F2" w:rsidRDefault="005612C5" w:rsidP="00287CDB">
      <w:pPr>
        <w:spacing w:after="0"/>
      </w:pPr>
      <w:r>
        <w:t>As noted earlier, t</w:t>
      </w:r>
      <w:r w:rsidR="00D360F2">
        <w:t>hese checks can be conveniently performed by running ArcNet on the network files</w:t>
      </w:r>
      <w:r>
        <w:t xml:space="preserve"> </w:t>
      </w:r>
      <w:r w:rsidR="00D360F2">
        <w:t>and then examining the resulting shape files (</w:t>
      </w:r>
      <w:r w:rsidR="00684F1D">
        <w:fldChar w:fldCharType="begin"/>
      </w:r>
      <w:r w:rsidR="00684F1D">
        <w:instrText xml:space="preserve"> REF _Ref361998643 </w:instrText>
      </w:r>
      <w:r w:rsidR="00684F1D">
        <w:fldChar w:fldCharType="separate"/>
      </w:r>
      <w:r w:rsidR="00757A71">
        <w:t xml:space="preserve">Figure </w:t>
      </w:r>
      <w:r w:rsidR="00757A71">
        <w:rPr>
          <w:noProof/>
        </w:rPr>
        <w:t>4</w:t>
      </w:r>
      <w:r w:rsidR="00684F1D">
        <w:rPr>
          <w:noProof/>
        </w:rPr>
        <w:fldChar w:fldCharType="end"/>
      </w:r>
      <w:r w:rsidR="00D360F2">
        <w:t xml:space="preserve">).  </w:t>
      </w:r>
    </w:p>
    <w:p w:rsidR="00A93B08" w:rsidRDefault="00A93B08" w:rsidP="00287CDB">
      <w:pPr>
        <w:spacing w:after="0"/>
      </w:pPr>
    </w:p>
    <w:p w:rsidR="00D360F2" w:rsidRDefault="00704DD5" w:rsidP="00D360F2">
      <w:pPr>
        <w:keepNext/>
        <w:spacing w:after="0"/>
      </w:pPr>
      <w:r>
        <w:rPr>
          <w:noProof/>
        </w:rPr>
        <w:drawing>
          <wp:inline distT="0" distB="0" distL="0" distR="0" wp14:anchorId="291AC298" wp14:editId="02A81691">
            <wp:extent cx="5943600" cy="2334260"/>
            <wp:effectExtent l="19050" t="19050" r="19050" b="27940"/>
            <wp:docPr id="32" name="Picture 32" descr="An urban intersection, showing lane connections and pocket lanes" title="Network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34260"/>
                    </a:xfrm>
                    <a:prstGeom prst="rect">
                      <a:avLst/>
                    </a:prstGeom>
                    <a:ln>
                      <a:solidFill>
                        <a:schemeClr val="accent1"/>
                      </a:solidFill>
                    </a:ln>
                  </pic:spPr>
                </pic:pic>
              </a:graphicData>
            </a:graphic>
          </wp:inline>
        </w:drawing>
      </w:r>
    </w:p>
    <w:p w:rsidR="007D1DCF" w:rsidRDefault="00D360F2" w:rsidP="00D360F2">
      <w:pPr>
        <w:pStyle w:val="Caption"/>
      </w:pPr>
      <w:bookmarkStart w:id="21" w:name="_Ref361998643"/>
      <w:r>
        <w:t xml:space="preserve">Figure </w:t>
      </w:r>
      <w:r w:rsidR="00684F1D">
        <w:fldChar w:fldCharType="begin"/>
      </w:r>
      <w:r w:rsidR="00684F1D">
        <w:instrText xml:space="preserve"> SEQ Figure \* ARABIC </w:instrText>
      </w:r>
      <w:r w:rsidR="00684F1D">
        <w:fldChar w:fldCharType="separate"/>
      </w:r>
      <w:r w:rsidR="005325BA">
        <w:rPr>
          <w:noProof/>
        </w:rPr>
        <w:t>4</w:t>
      </w:r>
      <w:r w:rsidR="00684F1D">
        <w:rPr>
          <w:noProof/>
        </w:rPr>
        <w:fldChar w:fldCharType="end"/>
      </w:r>
      <w:bookmarkEnd w:id="21"/>
      <w:r>
        <w:t xml:space="preserve"> Network Geometry</w:t>
      </w:r>
    </w:p>
    <w:p w:rsidR="007D1DCF" w:rsidRDefault="007D1DCF" w:rsidP="007A5B13">
      <w:pPr>
        <w:pStyle w:val="Heading2"/>
      </w:pPr>
      <w:bookmarkStart w:id="22" w:name="_Toc362614006"/>
      <w:r>
        <w:t>Traffic Control Warrant Files</w:t>
      </w:r>
      <w:bookmarkEnd w:id="22"/>
    </w:p>
    <w:p w:rsidR="00704DD5" w:rsidRDefault="00704DD5" w:rsidP="00704DD5">
      <w:pPr>
        <w:spacing w:after="0"/>
      </w:pPr>
    </w:p>
    <w:p w:rsidR="00704DD5" w:rsidRDefault="00704DD5" w:rsidP="00704DD5">
      <w:pPr>
        <w:spacing w:after="0"/>
      </w:pPr>
      <w:r w:rsidRPr="00287CDB">
        <w:t>You will also want to review the intersections where the program recommends including signals and signs. Adjusting the area types assigned to various zones is one way to make area wide adjustments to the signal warrants. Site specific corrections can be made by adding or deleting records in the sign or signal files. Most of this review and editing can be accomplished relatively easily in map format. The ArcView shapefiles described in Section 6 are a convenient way to generate network maps.</w:t>
      </w:r>
    </w:p>
    <w:p w:rsidR="007D1DCF" w:rsidRDefault="007D1DCF" w:rsidP="007A5B13">
      <w:pPr>
        <w:pStyle w:val="Heading2"/>
      </w:pPr>
      <w:bookmarkStart w:id="23" w:name="_Toc362614007"/>
      <w:r>
        <w:lastRenderedPageBreak/>
        <w:t>Intcontrol</w:t>
      </w:r>
      <w:bookmarkEnd w:id="23"/>
    </w:p>
    <w:p w:rsidR="005612C5" w:rsidRDefault="005612C5" w:rsidP="007D1DCF">
      <w:pPr>
        <w:spacing w:after="0"/>
      </w:pPr>
    </w:p>
    <w:p w:rsidR="007D1DCF" w:rsidRDefault="007D1DCF" w:rsidP="007D1DCF">
      <w:pPr>
        <w:spacing w:after="0"/>
      </w:pPr>
      <w:r w:rsidRPr="00287CDB">
        <w:t>The IntControl program uses intersection configuration and lane connectivity data to populate the traffic control files required by TRANSIMS. The sign and signal warrant files identify the intersections and approach links that require traffic controls. The program validates and completes the unsignalized node file. It then builds signal controls for each signalized node. This includes the timing plan, phasing plan, detectors, and signal coordinator files. The number of phases and the green time allocated to each phase is based on the intersection configuration and the number of lanes or lane capacity assigned to each phase. Fixed timed and demand-actuated signals with one, two, or three rings and block groups can be synthesized based on the input signal warrant.</w:t>
      </w:r>
    </w:p>
    <w:p w:rsidR="005612C5" w:rsidRDefault="005612C5" w:rsidP="007D1DCF">
      <w:pPr>
        <w:spacing w:after="0"/>
      </w:pPr>
    </w:p>
    <w:p w:rsidR="005612C5" w:rsidRDefault="005612C5" w:rsidP="007D1DCF">
      <w:pPr>
        <w:spacing w:after="0"/>
      </w:pPr>
      <w:r w:rsidRPr="00836039">
        <w:t xml:space="preserve">Users will typically want to review and edit the sign and signal warrants produced by TransimsNet before running the IntControl program. </w:t>
      </w:r>
      <w:r>
        <w:t xml:space="preserve"> </w:t>
      </w:r>
      <w:r w:rsidRPr="00836039">
        <w:t>After IntControl has been run, deleting a signal entails deleting the associated timing and phasing plans, and the detectors. This involves deleting multiple records from numerous files with as many interdependencies. Such a manual editing process is both feasible and possibly desirable in some TRANSIMS implementations.</w:t>
      </w:r>
    </w:p>
    <w:p w:rsidR="00E52C1D" w:rsidRDefault="00E52C1D" w:rsidP="007D1DCF">
      <w:pPr>
        <w:spacing w:after="0"/>
      </w:pPr>
    </w:p>
    <w:p w:rsidR="00E52C1D" w:rsidRDefault="00E52C1D" w:rsidP="007D1DCF">
      <w:pPr>
        <w:spacing w:after="0"/>
      </w:pPr>
      <w:r>
        <w:t>An example of an IntControl control file appears below:</w:t>
      </w:r>
    </w:p>
    <w:p w:rsidR="00E52C1D" w:rsidRDefault="00E52C1D" w:rsidP="007D1DCF">
      <w:pPr>
        <w:spacing w:after="0"/>
      </w:pPr>
    </w:p>
    <w:p w:rsidR="00E52C1D" w:rsidRPr="00E52C1D" w:rsidRDefault="00E52C1D" w:rsidP="00E52C1D">
      <w:pPr>
        <w:pStyle w:val="NoSpacing"/>
        <w:rPr>
          <w:rFonts w:ascii="Courier New" w:hAnsi="Courier New" w:cs="Courier New"/>
          <w:sz w:val="18"/>
          <w:szCs w:val="18"/>
        </w:rPr>
      </w:pPr>
      <w:r>
        <w:rPr>
          <w:rFonts w:ascii="Courier New" w:hAnsi="Courier New" w:cs="Courier New"/>
          <w:sz w:val="18"/>
          <w:szCs w:val="18"/>
        </w:rPr>
        <w:t>T</w:t>
      </w:r>
      <w:r w:rsidRPr="00E52C1D">
        <w:rPr>
          <w:rFonts w:ascii="Courier New" w:hAnsi="Courier New" w:cs="Courier New"/>
          <w:sz w:val="18"/>
          <w:szCs w:val="18"/>
        </w:rPr>
        <w:t>ITLE</w:t>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t>IntControl Test</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INPUT_SIGN_FILE</w:t>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t>network/sign_warrant.txt</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INPUT_SIGNAL_FILE</w:t>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t>network/signal_warrant.txt</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NODE_FILE</w:t>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t>network/node.txt</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LINK_FILE</w:t>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t>network/link.txt</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SHAPE_FILE</w:t>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t>network/shape.txt</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POCKET_FILE</w:t>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t>network/pocket.txt</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CONNECTION_FILE</w:t>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t>network/connection.txt</w:t>
      </w:r>
    </w:p>
    <w:p w:rsidR="00E52C1D" w:rsidRPr="00E52C1D" w:rsidRDefault="00E52C1D" w:rsidP="00E52C1D">
      <w:pPr>
        <w:pStyle w:val="NoSpacing"/>
        <w:rPr>
          <w:rFonts w:ascii="Courier New" w:hAnsi="Courier New" w:cs="Courier New"/>
          <w:sz w:val="18"/>
          <w:szCs w:val="18"/>
        </w:rPr>
      </w:pP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NEW_SIGN_FILE</w:t>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r>
      <w:r>
        <w:rPr>
          <w:rFonts w:ascii="Courier New" w:hAnsi="Courier New" w:cs="Courier New"/>
          <w:sz w:val="18"/>
          <w:szCs w:val="18"/>
        </w:rPr>
        <w:tab/>
      </w:r>
      <w:r w:rsidRPr="00E52C1D">
        <w:rPr>
          <w:rFonts w:ascii="Courier New" w:hAnsi="Courier New" w:cs="Courier New"/>
          <w:sz w:val="18"/>
          <w:szCs w:val="18"/>
        </w:rPr>
        <w:t>network/sign.txt</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NEW_SIGNAL_FILE</w:t>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t>network/signal.txt</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NEW_TIMING_PLAN_FILE</w:t>
      </w:r>
      <w:r w:rsidRPr="00E52C1D">
        <w:rPr>
          <w:rFonts w:ascii="Courier New" w:hAnsi="Courier New" w:cs="Courier New"/>
          <w:sz w:val="18"/>
          <w:szCs w:val="18"/>
        </w:rPr>
        <w:tab/>
      </w:r>
      <w:r w:rsidRPr="00E52C1D">
        <w:rPr>
          <w:rFonts w:ascii="Courier New" w:hAnsi="Courier New" w:cs="Courier New"/>
          <w:sz w:val="18"/>
          <w:szCs w:val="18"/>
        </w:rPr>
        <w:tab/>
        <w:t>network/timing_plan.txt</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NEW_PHASING_PLAN_FILE</w:t>
      </w:r>
      <w:r w:rsidRPr="00E52C1D">
        <w:rPr>
          <w:rFonts w:ascii="Courier New" w:hAnsi="Courier New" w:cs="Courier New"/>
          <w:sz w:val="18"/>
          <w:szCs w:val="18"/>
        </w:rPr>
        <w:tab/>
      </w:r>
      <w:r w:rsidRPr="00E52C1D">
        <w:rPr>
          <w:rFonts w:ascii="Courier New" w:hAnsi="Courier New" w:cs="Courier New"/>
          <w:sz w:val="18"/>
          <w:szCs w:val="18"/>
        </w:rPr>
        <w:tab/>
        <w:t>network/phasing_plan.txt</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NEW_DETECTOR_FILE</w:t>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t>network/detector.txt</w:t>
      </w:r>
    </w:p>
    <w:p w:rsidR="00E52C1D" w:rsidRPr="00E52C1D" w:rsidRDefault="00E52C1D" w:rsidP="00E52C1D">
      <w:pPr>
        <w:pStyle w:val="NoSpacing"/>
        <w:rPr>
          <w:rFonts w:ascii="Courier New" w:hAnsi="Courier New" w:cs="Courier New"/>
          <w:sz w:val="18"/>
          <w:szCs w:val="18"/>
        </w:rPr>
      </w:pP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SIGNAL_TYPE_CODE_1</w:t>
      </w:r>
      <w:r w:rsidRPr="00E52C1D">
        <w:rPr>
          <w:rFonts w:ascii="Courier New" w:hAnsi="Courier New" w:cs="Courier New"/>
          <w:sz w:val="18"/>
          <w:szCs w:val="18"/>
        </w:rPr>
        <w:tab/>
      </w:r>
      <w:r w:rsidRPr="00E52C1D">
        <w:rPr>
          <w:rFonts w:ascii="Courier New" w:hAnsi="Courier New" w:cs="Courier New"/>
          <w:sz w:val="18"/>
          <w:szCs w:val="18"/>
        </w:rPr>
        <w:tab/>
      </w:r>
      <w:r>
        <w:rPr>
          <w:rFonts w:ascii="Courier New" w:hAnsi="Courier New" w:cs="Courier New"/>
          <w:sz w:val="18"/>
          <w:szCs w:val="18"/>
        </w:rPr>
        <w:tab/>
      </w:r>
      <w:r w:rsidRPr="00E52C1D">
        <w:rPr>
          <w:rFonts w:ascii="Courier New" w:hAnsi="Courier New" w:cs="Courier New"/>
          <w:sz w:val="18"/>
          <w:szCs w:val="18"/>
        </w:rPr>
        <w:t>ACTUATED</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NUMBER_OF_RINGS_1</w:t>
      </w:r>
      <w:r w:rsidRPr="00E52C1D">
        <w:rPr>
          <w:rFonts w:ascii="Courier New" w:hAnsi="Courier New" w:cs="Courier New"/>
          <w:sz w:val="18"/>
          <w:szCs w:val="18"/>
        </w:rPr>
        <w:tab/>
      </w:r>
      <w:r w:rsidRPr="00E52C1D">
        <w:rPr>
          <w:rFonts w:ascii="Courier New" w:hAnsi="Courier New" w:cs="Courier New"/>
          <w:sz w:val="18"/>
          <w:szCs w:val="18"/>
        </w:rPr>
        <w:tab/>
      </w:r>
      <w:r w:rsidRPr="00E52C1D">
        <w:rPr>
          <w:rFonts w:ascii="Courier New" w:hAnsi="Courier New" w:cs="Courier New"/>
          <w:sz w:val="18"/>
          <w:szCs w:val="18"/>
        </w:rPr>
        <w:tab/>
        <w:t>1</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SIGNAL_TIME_BREAKS_1</w:t>
      </w:r>
      <w:r w:rsidRPr="00E52C1D">
        <w:rPr>
          <w:rFonts w:ascii="Courier New" w:hAnsi="Courier New" w:cs="Courier New"/>
          <w:sz w:val="18"/>
          <w:szCs w:val="18"/>
        </w:rPr>
        <w:tab/>
      </w:r>
      <w:r w:rsidRPr="00E52C1D">
        <w:rPr>
          <w:rFonts w:ascii="Courier New" w:hAnsi="Courier New" w:cs="Courier New"/>
          <w:sz w:val="18"/>
          <w:szCs w:val="18"/>
        </w:rPr>
        <w:tab/>
        <w:t>2:00, 10:00</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SIGNAL_CYCLE_LENGTH_1</w:t>
      </w:r>
      <w:r w:rsidRPr="00E52C1D">
        <w:rPr>
          <w:rFonts w:ascii="Courier New" w:hAnsi="Courier New" w:cs="Courier New"/>
          <w:sz w:val="18"/>
          <w:szCs w:val="18"/>
        </w:rPr>
        <w:tab/>
      </w:r>
      <w:r w:rsidRPr="00E52C1D">
        <w:rPr>
          <w:rFonts w:ascii="Courier New" w:hAnsi="Courier New" w:cs="Courier New"/>
          <w:sz w:val="18"/>
          <w:szCs w:val="18"/>
        </w:rPr>
        <w:tab/>
        <w:t>90 seconds</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MINIMUM_PHASE_TIME_1</w:t>
      </w:r>
      <w:r w:rsidRPr="00E52C1D">
        <w:rPr>
          <w:rFonts w:ascii="Courier New" w:hAnsi="Courier New" w:cs="Courier New"/>
          <w:sz w:val="18"/>
          <w:szCs w:val="18"/>
        </w:rPr>
        <w:tab/>
      </w:r>
      <w:r w:rsidRPr="00E52C1D">
        <w:rPr>
          <w:rFonts w:ascii="Courier New" w:hAnsi="Courier New" w:cs="Courier New"/>
          <w:sz w:val="18"/>
          <w:szCs w:val="18"/>
        </w:rPr>
        <w:tab/>
        <w:t>5 seconds</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YELLOW_PHASE_TIME_1</w:t>
      </w:r>
      <w:r w:rsidRPr="00E52C1D">
        <w:rPr>
          <w:rFonts w:ascii="Courier New" w:hAnsi="Courier New" w:cs="Courier New"/>
          <w:sz w:val="18"/>
          <w:szCs w:val="18"/>
        </w:rPr>
        <w:tab/>
      </w:r>
      <w:r w:rsidRPr="00E52C1D">
        <w:rPr>
          <w:rFonts w:ascii="Courier New" w:hAnsi="Courier New" w:cs="Courier New"/>
          <w:sz w:val="18"/>
          <w:szCs w:val="18"/>
        </w:rPr>
        <w:tab/>
      </w:r>
      <w:r>
        <w:rPr>
          <w:rFonts w:ascii="Courier New" w:hAnsi="Courier New" w:cs="Courier New"/>
          <w:sz w:val="18"/>
          <w:szCs w:val="18"/>
        </w:rPr>
        <w:tab/>
      </w:r>
      <w:r w:rsidRPr="00E52C1D">
        <w:rPr>
          <w:rFonts w:ascii="Courier New" w:hAnsi="Courier New" w:cs="Courier New"/>
          <w:sz w:val="18"/>
          <w:szCs w:val="18"/>
        </w:rPr>
        <w:t>3 seconds</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RED_CLEAR_PHASE_TIME_1</w:t>
      </w:r>
      <w:r w:rsidRPr="00E52C1D">
        <w:rPr>
          <w:rFonts w:ascii="Courier New" w:hAnsi="Courier New" w:cs="Courier New"/>
          <w:sz w:val="18"/>
          <w:szCs w:val="18"/>
        </w:rPr>
        <w:tab/>
      </w:r>
      <w:r w:rsidRPr="00E52C1D">
        <w:rPr>
          <w:rFonts w:ascii="Courier New" w:hAnsi="Courier New" w:cs="Courier New"/>
          <w:sz w:val="18"/>
          <w:szCs w:val="18"/>
        </w:rPr>
        <w:tab/>
        <w:t>1 seconds</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SIGNAL_SPLIT_METHOD_1</w:t>
      </w:r>
      <w:r w:rsidRPr="00E52C1D">
        <w:rPr>
          <w:rFonts w:ascii="Courier New" w:hAnsi="Courier New" w:cs="Courier New"/>
          <w:sz w:val="18"/>
          <w:szCs w:val="18"/>
        </w:rPr>
        <w:tab/>
      </w:r>
      <w:r w:rsidRPr="00E52C1D">
        <w:rPr>
          <w:rFonts w:ascii="Courier New" w:hAnsi="Courier New" w:cs="Courier New"/>
          <w:sz w:val="18"/>
          <w:szCs w:val="18"/>
        </w:rPr>
        <w:tab/>
        <w:t>CAPACITY</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MINIMUM_LANE_CAPACITY_1</w:t>
      </w:r>
      <w:r w:rsidRPr="00E52C1D">
        <w:rPr>
          <w:rFonts w:ascii="Courier New" w:hAnsi="Courier New" w:cs="Courier New"/>
          <w:sz w:val="18"/>
          <w:szCs w:val="18"/>
        </w:rPr>
        <w:tab/>
      </w:r>
      <w:r w:rsidRPr="00E52C1D">
        <w:rPr>
          <w:rFonts w:ascii="Courier New" w:hAnsi="Courier New" w:cs="Courier New"/>
          <w:sz w:val="18"/>
          <w:szCs w:val="18"/>
        </w:rPr>
        <w:tab/>
        <w:t>500</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MAXIMUM_LANE_CAPACITY_1</w:t>
      </w:r>
      <w:r w:rsidRPr="00E52C1D">
        <w:rPr>
          <w:rFonts w:ascii="Courier New" w:hAnsi="Courier New" w:cs="Courier New"/>
          <w:sz w:val="18"/>
          <w:szCs w:val="18"/>
        </w:rPr>
        <w:tab/>
      </w:r>
      <w:r w:rsidRPr="00E52C1D">
        <w:rPr>
          <w:rFonts w:ascii="Courier New" w:hAnsi="Courier New" w:cs="Courier New"/>
          <w:sz w:val="18"/>
          <w:szCs w:val="18"/>
        </w:rPr>
        <w:tab/>
        <w:t>1500</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POCKET_LANE_FACTOR_1</w:t>
      </w:r>
      <w:r w:rsidRPr="00E52C1D">
        <w:rPr>
          <w:rFonts w:ascii="Courier New" w:hAnsi="Courier New" w:cs="Courier New"/>
          <w:sz w:val="18"/>
          <w:szCs w:val="18"/>
        </w:rPr>
        <w:tab/>
      </w:r>
      <w:r w:rsidRPr="00E52C1D">
        <w:rPr>
          <w:rFonts w:ascii="Courier New" w:hAnsi="Courier New" w:cs="Courier New"/>
          <w:sz w:val="18"/>
          <w:szCs w:val="18"/>
        </w:rPr>
        <w:tab/>
        <w:t>0.5</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SHARED_LANE_FACTOR_1</w:t>
      </w:r>
      <w:r w:rsidRPr="00E52C1D">
        <w:rPr>
          <w:rFonts w:ascii="Courier New" w:hAnsi="Courier New" w:cs="Courier New"/>
          <w:sz w:val="18"/>
          <w:szCs w:val="18"/>
        </w:rPr>
        <w:tab/>
      </w:r>
      <w:r w:rsidRPr="00E52C1D">
        <w:rPr>
          <w:rFonts w:ascii="Courier New" w:hAnsi="Courier New" w:cs="Courier New"/>
          <w:sz w:val="18"/>
          <w:szCs w:val="18"/>
        </w:rPr>
        <w:tab/>
        <w:t>0.5</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TURN_MOVEMENT_FACTOR_1</w:t>
      </w:r>
      <w:r w:rsidRPr="00E52C1D">
        <w:rPr>
          <w:rFonts w:ascii="Courier New" w:hAnsi="Courier New" w:cs="Courier New"/>
          <w:sz w:val="18"/>
          <w:szCs w:val="18"/>
        </w:rPr>
        <w:tab/>
      </w:r>
      <w:r w:rsidRPr="00E52C1D">
        <w:rPr>
          <w:rFonts w:ascii="Courier New" w:hAnsi="Courier New" w:cs="Courier New"/>
          <w:sz w:val="18"/>
          <w:szCs w:val="18"/>
        </w:rPr>
        <w:tab/>
        <w:t>0.9</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PERMITTED_LEFT_FACTOR_1</w:t>
      </w:r>
      <w:r w:rsidRPr="00E52C1D">
        <w:rPr>
          <w:rFonts w:ascii="Courier New" w:hAnsi="Courier New" w:cs="Courier New"/>
          <w:sz w:val="18"/>
          <w:szCs w:val="18"/>
        </w:rPr>
        <w:tab/>
      </w:r>
      <w:r w:rsidRPr="00E52C1D">
        <w:rPr>
          <w:rFonts w:ascii="Courier New" w:hAnsi="Courier New" w:cs="Courier New"/>
          <w:sz w:val="18"/>
          <w:szCs w:val="18"/>
        </w:rPr>
        <w:tab/>
        <w:t>0.5</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GENERAL_GREEN_FACTOR_1</w:t>
      </w:r>
      <w:r w:rsidRPr="00E52C1D">
        <w:rPr>
          <w:rFonts w:ascii="Courier New" w:hAnsi="Courier New" w:cs="Courier New"/>
          <w:sz w:val="18"/>
          <w:szCs w:val="18"/>
        </w:rPr>
        <w:tab/>
      </w:r>
      <w:r w:rsidRPr="00E52C1D">
        <w:rPr>
          <w:rFonts w:ascii="Courier New" w:hAnsi="Courier New" w:cs="Courier New"/>
          <w:sz w:val="18"/>
          <w:szCs w:val="18"/>
        </w:rPr>
        <w:tab/>
        <w:t>1.0</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EXTENDED_GREEN_FACTOR_1</w:t>
      </w:r>
      <w:r w:rsidRPr="00E52C1D">
        <w:rPr>
          <w:rFonts w:ascii="Courier New" w:hAnsi="Courier New" w:cs="Courier New"/>
          <w:sz w:val="18"/>
          <w:szCs w:val="18"/>
        </w:rPr>
        <w:tab/>
      </w:r>
      <w:r w:rsidRPr="00E52C1D">
        <w:rPr>
          <w:rFonts w:ascii="Courier New" w:hAnsi="Courier New" w:cs="Courier New"/>
          <w:sz w:val="18"/>
          <w:szCs w:val="18"/>
        </w:rPr>
        <w:tab/>
        <w:t>0.5</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MAXIMUM_GREEN_FACTOR_1</w:t>
      </w:r>
      <w:r w:rsidRPr="00E52C1D">
        <w:rPr>
          <w:rFonts w:ascii="Courier New" w:hAnsi="Courier New" w:cs="Courier New"/>
          <w:sz w:val="18"/>
          <w:szCs w:val="18"/>
        </w:rPr>
        <w:tab/>
      </w:r>
      <w:r w:rsidRPr="00E52C1D">
        <w:rPr>
          <w:rFonts w:ascii="Courier New" w:hAnsi="Courier New" w:cs="Courier New"/>
          <w:sz w:val="18"/>
          <w:szCs w:val="18"/>
        </w:rPr>
        <w:tab/>
        <w:t>2.0</w:t>
      </w:r>
    </w:p>
    <w:p w:rsidR="00E52C1D" w:rsidRPr="00E52C1D" w:rsidRDefault="00E52C1D" w:rsidP="00E52C1D">
      <w:pPr>
        <w:pStyle w:val="NoSpacing"/>
        <w:rPr>
          <w:rFonts w:ascii="Courier New" w:hAnsi="Courier New" w:cs="Courier New"/>
          <w:sz w:val="18"/>
          <w:szCs w:val="18"/>
        </w:rPr>
      </w:pPr>
      <w:r w:rsidRPr="00E52C1D">
        <w:rPr>
          <w:rFonts w:ascii="Courier New" w:hAnsi="Courier New" w:cs="Courier New"/>
          <w:sz w:val="18"/>
          <w:szCs w:val="18"/>
        </w:rPr>
        <w:t>SIGNAL_DETECTOR_LENGTH_1</w:t>
      </w:r>
      <w:r w:rsidRPr="00E52C1D">
        <w:rPr>
          <w:rFonts w:ascii="Courier New" w:hAnsi="Courier New" w:cs="Courier New"/>
          <w:sz w:val="18"/>
          <w:szCs w:val="18"/>
        </w:rPr>
        <w:tab/>
      </w:r>
      <w:r>
        <w:rPr>
          <w:rFonts w:ascii="Courier New" w:hAnsi="Courier New" w:cs="Courier New"/>
          <w:sz w:val="18"/>
          <w:szCs w:val="18"/>
        </w:rPr>
        <w:tab/>
      </w:r>
      <w:r w:rsidRPr="00E52C1D">
        <w:rPr>
          <w:rFonts w:ascii="Courier New" w:hAnsi="Courier New" w:cs="Courier New"/>
          <w:sz w:val="18"/>
          <w:szCs w:val="18"/>
        </w:rPr>
        <w:t>30 feet</w:t>
      </w:r>
    </w:p>
    <w:p w:rsidR="007D1DCF" w:rsidRDefault="007D1DCF" w:rsidP="007D1DCF"/>
    <w:p w:rsidR="007D1DCF" w:rsidRDefault="007D1DCF" w:rsidP="007A5B13">
      <w:pPr>
        <w:pStyle w:val="Heading2"/>
      </w:pPr>
      <w:bookmarkStart w:id="24" w:name="_Toc362614008"/>
      <w:r>
        <w:lastRenderedPageBreak/>
        <w:t>Traffic Controls</w:t>
      </w:r>
      <w:bookmarkEnd w:id="24"/>
    </w:p>
    <w:p w:rsidR="007D1DCF" w:rsidRPr="00287CDB" w:rsidRDefault="007D1DCF" w:rsidP="007D1DCF">
      <w:pPr>
        <w:spacing w:after="0"/>
      </w:pPr>
      <w:r w:rsidRPr="00287CDB">
        <w:t>The IntControl program can be executed using one of the batch files included in the control directory:</w:t>
      </w:r>
    </w:p>
    <w:p w:rsidR="007D1DCF" w:rsidRPr="00287CDB" w:rsidRDefault="007D1DCF" w:rsidP="007D1DCF">
      <w:pPr>
        <w:spacing w:after="0"/>
      </w:pPr>
    </w:p>
    <w:p w:rsidR="007D1DCF" w:rsidRPr="00287CDB" w:rsidRDefault="007D1DCF" w:rsidP="007D1DCF">
      <w:pPr>
        <w:spacing w:after="0"/>
      </w:pPr>
      <w:r w:rsidRPr="00287CDB">
        <w:tab/>
        <w:t>IntControl.bat</w:t>
      </w:r>
      <w:r w:rsidRPr="00287CDB">
        <w:tab/>
      </w:r>
      <w:r w:rsidRPr="00287CDB">
        <w:tab/>
        <w:t>(Windows)</w:t>
      </w:r>
    </w:p>
    <w:p w:rsidR="007D1DCF" w:rsidRPr="00287CDB" w:rsidRDefault="007D1DCF" w:rsidP="007D1DCF">
      <w:pPr>
        <w:spacing w:after="0"/>
      </w:pPr>
      <w:r w:rsidRPr="00287CDB">
        <w:tab/>
        <w:t>./IntControl.run</w:t>
      </w:r>
      <w:r w:rsidRPr="00287CDB">
        <w:tab/>
        <w:t>(Linux)</w:t>
      </w:r>
    </w:p>
    <w:p w:rsidR="007D1DCF" w:rsidRPr="00287CDB" w:rsidRDefault="007D1DCF" w:rsidP="007D1DCF">
      <w:pPr>
        <w:spacing w:after="0"/>
      </w:pPr>
    </w:p>
    <w:p w:rsidR="007D1DCF" w:rsidRPr="00287CDB" w:rsidRDefault="007D1DCF" w:rsidP="007D1DCF">
      <w:pPr>
        <w:spacing w:after="0"/>
      </w:pPr>
      <w:r w:rsidRPr="00287CDB">
        <w:t>The printout file “IntControl.prn” should be created by the process along with the new data files stored in the network directory. The printout file will contain a number of warning messages about missing traffic controls and problematic intersections. It is advisable to review these warnings to ensure that a coding error has not been made</w:t>
      </w:r>
      <w:r w:rsidR="00E52C1D">
        <w:t>.</w:t>
      </w:r>
    </w:p>
    <w:p w:rsidR="007D1DCF" w:rsidRDefault="007D1DCF" w:rsidP="007D1DCF"/>
    <w:p w:rsidR="007D1DCF" w:rsidRPr="007A5B13" w:rsidRDefault="007D1DCF" w:rsidP="007A5B13">
      <w:pPr>
        <w:pStyle w:val="Heading2"/>
      </w:pPr>
      <w:bookmarkStart w:id="25" w:name="_Ref361999120"/>
      <w:bookmarkStart w:id="26" w:name="_Ref361999125"/>
      <w:bookmarkStart w:id="27" w:name="_Ref361999133"/>
      <w:bookmarkStart w:id="28" w:name="_Ref362001286"/>
      <w:bookmarkStart w:id="29" w:name="_Toc362614009"/>
      <w:r w:rsidRPr="007A5B13">
        <w:t>Using ArcNet for Network Checking</w:t>
      </w:r>
      <w:bookmarkEnd w:id="25"/>
      <w:bookmarkEnd w:id="26"/>
      <w:bookmarkEnd w:id="27"/>
      <w:bookmarkEnd w:id="28"/>
      <w:bookmarkEnd w:id="29"/>
    </w:p>
    <w:p w:rsidR="007D1DCF" w:rsidRPr="00287CDB" w:rsidRDefault="007D1DCF" w:rsidP="007D1DCF">
      <w:pPr>
        <w:spacing w:after="0"/>
      </w:pPr>
      <w:r w:rsidRPr="00287CDB">
        <w:t>You should review and edit the synthetic network to confirm the coding logic and correct site specific issues. The best way to do this review is typically through a network map. The ArcNet utility converts the TRANSIMS network to a series of ArcView shapefiles that can be displayed and edited in ArcGIS or other mapping software. This section describes how to set up and run the ArcNet program.</w:t>
      </w:r>
    </w:p>
    <w:p w:rsidR="00397FAA" w:rsidRDefault="00397FAA" w:rsidP="007D1DCF">
      <w:pPr>
        <w:spacing w:after="0"/>
      </w:pPr>
    </w:p>
    <w:p w:rsidR="007D1DCF" w:rsidRPr="00287CDB" w:rsidRDefault="007D1DCF" w:rsidP="007D1DCF">
      <w:pPr>
        <w:spacing w:after="0"/>
      </w:pPr>
      <w:r w:rsidRPr="00287CDB">
        <w:t>The ArcNet program can generate an ArcView shapefile representation of most of the TRANSIMS network files. Since the dBase file included in the ArcView shapefile is a complete copy of the data fields included in the corresponding TRANSIMS file, it is possible to edit or manipulate the ArcView shapefile data fields and use the edited data in TRANSIMS programs. The dBase file can be converted back to a standard text file using the FileFormat utility or other software such as Excel.  Alternatively, TRANSIMS programs can be configured to read the dBase file directly.</w:t>
      </w:r>
    </w:p>
    <w:p w:rsidR="007D1DCF" w:rsidRPr="00287CDB" w:rsidRDefault="007D1DCF" w:rsidP="007D1DCF">
      <w:pPr>
        <w:spacing w:after="0"/>
      </w:pPr>
    </w:p>
    <w:p w:rsidR="007D1DCF" w:rsidRPr="00287CDB" w:rsidRDefault="007D1DCF" w:rsidP="007D1DCF">
      <w:pPr>
        <w:spacing w:after="0"/>
      </w:pPr>
      <w:r w:rsidRPr="00287CDB">
        <w:t>The ArcNet program also provides ways of controlling the relative placement and offset of data items in map format. This includes generating parallel shapes for each direction of travel and user-controlled offset distanced for displaying parking lots, activity locations, and traffic control features. The utility can also convert coordinates from UTM meters to the state plane coordinate system or the latitude-longitude system for integration with other data sources.</w:t>
      </w:r>
    </w:p>
    <w:p w:rsidR="007D1DCF" w:rsidRDefault="007D1DCF" w:rsidP="00287CDB">
      <w:pPr>
        <w:spacing w:after="0"/>
      </w:pPr>
    </w:p>
    <w:p w:rsidR="007D1DCF" w:rsidRDefault="007D1DCF" w:rsidP="007D1DCF">
      <w:pPr>
        <w:spacing w:after="0"/>
      </w:pPr>
      <w:r w:rsidRPr="00287CDB">
        <w:t xml:space="preserve">ArcNet can be applied in a number of ways for a number of purposes. It does not need to convert all of the TRANSIMS network files at one time. Most conversions will need to include at least the link and node files to provide geographic references for displaying data objects that are defined based on link-offsets. Map representations </w:t>
      </w:r>
      <w:r w:rsidR="00757A71">
        <w:t xml:space="preserve">(see, for example, </w:t>
      </w:r>
      <w:r w:rsidR="00757A71">
        <w:fldChar w:fldCharType="begin"/>
      </w:r>
      <w:r w:rsidR="00757A71">
        <w:instrText xml:space="preserve"> REF _Ref362244277 \h </w:instrText>
      </w:r>
      <w:r w:rsidR="00757A71">
        <w:fldChar w:fldCharType="separate"/>
      </w:r>
      <w:r w:rsidR="00757A71">
        <w:t xml:space="preserve">Figure </w:t>
      </w:r>
      <w:r w:rsidR="00757A71">
        <w:rPr>
          <w:noProof/>
        </w:rPr>
        <w:t>5</w:t>
      </w:r>
      <w:r w:rsidR="00757A71">
        <w:fldChar w:fldCharType="end"/>
      </w:r>
      <w:r w:rsidR="00757A71">
        <w:t xml:space="preserve">) </w:t>
      </w:r>
      <w:r w:rsidRPr="00287CDB">
        <w:t>of the initial input files and the output of TransimsNet are good ways of reviewing intermediate products and addressing warning and error messages generated along the way.</w:t>
      </w:r>
    </w:p>
    <w:p w:rsidR="00DC4BFD" w:rsidRDefault="00DC4BFD" w:rsidP="007D1DCF">
      <w:pPr>
        <w:spacing w:after="0"/>
      </w:pPr>
    </w:p>
    <w:p w:rsidR="00DC4BFD" w:rsidRDefault="00DC4BFD" w:rsidP="007D1DCF">
      <w:pPr>
        <w:spacing w:after="0"/>
      </w:pPr>
      <w:r>
        <w:t>An example of an ArcNet control file appears below:</w:t>
      </w:r>
    </w:p>
    <w:p w:rsidR="00DC4BFD" w:rsidRDefault="00DC4BFD" w:rsidP="007D1DCF">
      <w:pPr>
        <w:spacing w:after="0"/>
      </w:pP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TITLE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ArcNet Network Tiny Example</w:t>
      </w:r>
    </w:p>
    <w:p w:rsidR="00DC4BFD" w:rsidRPr="00DC4BFD" w:rsidRDefault="00DC4BFD" w:rsidP="00DC4BFD">
      <w:pPr>
        <w:pStyle w:val="NoSpacing"/>
        <w:rPr>
          <w:rFonts w:ascii="Courier New" w:hAnsi="Courier New" w:cs="Courier New"/>
          <w:sz w:val="18"/>
          <w:szCs w:val="18"/>
        </w:rPr>
      </w:pP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NODE_FILE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network/Node.txt</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lastRenderedPageBreak/>
        <w:t>ZONE_FILE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network/Zone.txt</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SHAPE_FILE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network/Shape.txt</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LINK_FILE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network/Link.txt</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CONNECTION_FILE</w:t>
      </w:r>
      <w:r>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network/Connection.txt</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PARKING_FILE</w:t>
      </w:r>
      <w:r w:rsidRPr="00DC4BFD">
        <w:rPr>
          <w:rFonts w:ascii="Courier New" w:hAnsi="Courier New" w:cs="Courier New"/>
          <w:sz w:val="18"/>
          <w:szCs w:val="18"/>
        </w:rPr>
        <w:tab/>
      </w:r>
      <w:r w:rsidRPr="00DC4BFD">
        <w:rPr>
          <w:rFonts w:ascii="Courier New" w:hAnsi="Courier New" w:cs="Courier New"/>
          <w:sz w:val="18"/>
          <w:szCs w:val="18"/>
        </w:rPr>
        <w:tab/>
      </w:r>
      <w:r w:rsidRPr="00DC4BFD">
        <w:rPr>
          <w:rFonts w:ascii="Courier New" w:hAnsi="Courier New" w:cs="Courier New"/>
          <w:sz w:val="18"/>
          <w:szCs w:val="18"/>
        </w:rPr>
        <w:tab/>
        <w:t>network/Parking.txt</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LOCATION_FILE</w:t>
      </w:r>
      <w:r w:rsidRPr="00DC4BFD">
        <w:rPr>
          <w:rFonts w:ascii="Courier New" w:hAnsi="Courier New" w:cs="Courier New"/>
          <w:sz w:val="18"/>
          <w:szCs w:val="18"/>
        </w:rPr>
        <w:tab/>
      </w:r>
      <w:r w:rsidRPr="00DC4BFD">
        <w:rPr>
          <w:rFonts w:ascii="Courier New" w:hAnsi="Courier New" w:cs="Courier New"/>
          <w:sz w:val="18"/>
          <w:szCs w:val="18"/>
        </w:rPr>
        <w:tab/>
      </w:r>
      <w:r w:rsidRPr="00DC4BFD">
        <w:rPr>
          <w:rFonts w:ascii="Courier New" w:hAnsi="Courier New" w:cs="Courier New"/>
          <w:sz w:val="18"/>
          <w:szCs w:val="18"/>
        </w:rPr>
        <w:tab/>
        <w:t>network/Location2.txt</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 xml:space="preserve">POCKET_FILE                </w:t>
      </w:r>
      <w:r w:rsidRPr="00DC4BFD">
        <w:rPr>
          <w:rFonts w:ascii="Courier New" w:hAnsi="Courier New" w:cs="Courier New"/>
          <w:sz w:val="18"/>
          <w:szCs w:val="18"/>
        </w:rPr>
        <w:t>network/Pocket.txt</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 xml:space="preserve">SIGNAL_FILE                </w:t>
      </w:r>
      <w:r w:rsidRPr="00DC4BFD">
        <w:rPr>
          <w:rFonts w:ascii="Courier New" w:hAnsi="Courier New" w:cs="Courier New"/>
          <w:sz w:val="18"/>
          <w:szCs w:val="18"/>
        </w:rPr>
        <w:t>network/Signal.txt</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TIMING_PLAN_FILE</w:t>
      </w:r>
      <w:r>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network/Timing_Plan.txt</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PHASING_PLAN_FILE</w:t>
      </w:r>
      <w:r>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network/Phasing_Plan.txt</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DETECTOR_FILE</w:t>
      </w:r>
      <w:r w:rsidRPr="00DC4BFD">
        <w:rPr>
          <w:rFonts w:ascii="Courier New" w:hAnsi="Courier New" w:cs="Courier New"/>
          <w:sz w:val="18"/>
          <w:szCs w:val="18"/>
        </w:rPr>
        <w:tab/>
      </w:r>
      <w:r w:rsidRPr="00DC4BFD">
        <w:rPr>
          <w:rFonts w:ascii="Courier New" w:hAnsi="Courier New" w:cs="Courier New"/>
          <w:sz w:val="18"/>
          <w:szCs w:val="18"/>
        </w:rPr>
        <w:tab/>
      </w:r>
      <w:r w:rsidRPr="00DC4BFD">
        <w:rPr>
          <w:rFonts w:ascii="Courier New" w:hAnsi="Courier New" w:cs="Courier New"/>
          <w:sz w:val="18"/>
          <w:szCs w:val="18"/>
        </w:rPr>
        <w:tab/>
        <w:t>network/Detector.txt</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 xml:space="preserve">SIGN_FILE                  </w:t>
      </w:r>
      <w:r w:rsidRPr="00DC4BFD">
        <w:rPr>
          <w:rFonts w:ascii="Courier New" w:hAnsi="Courier New" w:cs="Courier New"/>
          <w:sz w:val="18"/>
          <w:szCs w:val="18"/>
        </w:rPr>
        <w:t>network/Sign.txt</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VEHICLE_TYPE_FILE</w:t>
      </w:r>
      <w:r w:rsidRPr="00DC4BFD">
        <w:rPr>
          <w:rFonts w:ascii="Courier New" w:hAnsi="Courier New" w:cs="Courier New"/>
          <w:sz w:val="18"/>
          <w:szCs w:val="18"/>
        </w:rPr>
        <w:tab/>
      </w:r>
      <w:r w:rsidRPr="00DC4BFD">
        <w:rPr>
          <w:rFonts w:ascii="Courier New" w:hAnsi="Courier New" w:cs="Courier New"/>
          <w:sz w:val="18"/>
          <w:szCs w:val="18"/>
        </w:rPr>
        <w:tab/>
        <w:t>../input/Vehicle_Type_V5.txt</w:t>
      </w:r>
    </w:p>
    <w:p w:rsidR="00DC4BFD" w:rsidRPr="00DC4BFD" w:rsidRDefault="00DC4BFD" w:rsidP="00DC4BFD">
      <w:pPr>
        <w:pStyle w:val="NoSpacing"/>
        <w:rPr>
          <w:rFonts w:ascii="Courier New" w:hAnsi="Courier New" w:cs="Courier New"/>
          <w:sz w:val="18"/>
          <w:szCs w:val="18"/>
        </w:rPr>
      </w:pP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NEW_ARC_NODE_FILE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network/arcview/node.shp</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NEW_ARC_ZONE_FILE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network/arcview/zone.shp</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NEW_ARC_LINK_FILE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network/arcview/link.shp</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 xml:space="preserve">NEW_ARC_POCKET_FILE         </w:t>
      </w:r>
      <w:r>
        <w:rPr>
          <w:rFonts w:ascii="Courier New" w:hAnsi="Courier New" w:cs="Courier New"/>
          <w:sz w:val="18"/>
          <w:szCs w:val="18"/>
        </w:rPr>
        <w:tab/>
      </w:r>
      <w:r w:rsidRPr="00DC4BFD">
        <w:rPr>
          <w:rFonts w:ascii="Courier New" w:hAnsi="Courier New" w:cs="Courier New"/>
          <w:sz w:val="18"/>
          <w:szCs w:val="18"/>
        </w:rPr>
        <w:t>network/arcview/pocket.shp</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 xml:space="preserve">NEW_ARC_CONNECTION_FILE     </w:t>
      </w:r>
      <w:r>
        <w:rPr>
          <w:rFonts w:ascii="Courier New" w:hAnsi="Courier New" w:cs="Courier New"/>
          <w:sz w:val="18"/>
          <w:szCs w:val="18"/>
        </w:rPr>
        <w:tab/>
      </w:r>
      <w:r w:rsidRPr="00DC4BFD">
        <w:rPr>
          <w:rFonts w:ascii="Courier New" w:hAnsi="Courier New" w:cs="Courier New"/>
          <w:sz w:val="18"/>
          <w:szCs w:val="18"/>
        </w:rPr>
        <w:t>network/arcview/connection.shp</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 xml:space="preserve">NEW_ARC_PARKING_FILE        </w:t>
      </w:r>
      <w:r>
        <w:rPr>
          <w:rFonts w:ascii="Courier New" w:hAnsi="Courier New" w:cs="Courier New"/>
          <w:sz w:val="18"/>
          <w:szCs w:val="18"/>
        </w:rPr>
        <w:tab/>
      </w:r>
      <w:r w:rsidRPr="00DC4BFD">
        <w:rPr>
          <w:rFonts w:ascii="Courier New" w:hAnsi="Courier New" w:cs="Courier New"/>
          <w:sz w:val="18"/>
          <w:szCs w:val="18"/>
        </w:rPr>
        <w:t>network/arcview/parking.shp</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 xml:space="preserve">NEW_ARC_LOCATION_FILE       </w:t>
      </w:r>
      <w:r>
        <w:rPr>
          <w:rFonts w:ascii="Courier New" w:hAnsi="Courier New" w:cs="Courier New"/>
          <w:sz w:val="18"/>
          <w:szCs w:val="18"/>
        </w:rPr>
        <w:tab/>
      </w:r>
      <w:r w:rsidRPr="00DC4BFD">
        <w:rPr>
          <w:rFonts w:ascii="Courier New" w:hAnsi="Courier New" w:cs="Courier New"/>
          <w:sz w:val="18"/>
          <w:szCs w:val="18"/>
        </w:rPr>
        <w:t>network/arcview/location.shp</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 xml:space="preserve">NEW_ARC_SIGN_FILE           </w:t>
      </w:r>
      <w:r>
        <w:rPr>
          <w:rFonts w:ascii="Courier New" w:hAnsi="Courier New" w:cs="Courier New"/>
          <w:sz w:val="18"/>
          <w:szCs w:val="18"/>
        </w:rPr>
        <w:tab/>
      </w:r>
      <w:r w:rsidRPr="00DC4BFD">
        <w:rPr>
          <w:rFonts w:ascii="Courier New" w:hAnsi="Courier New" w:cs="Courier New"/>
          <w:sz w:val="18"/>
          <w:szCs w:val="18"/>
        </w:rPr>
        <w:t>network/arcview/sign.shp</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NEW_ARC_S</w:t>
      </w:r>
      <w:r>
        <w:rPr>
          <w:rFonts w:ascii="Courier New" w:hAnsi="Courier New" w:cs="Courier New"/>
          <w:sz w:val="18"/>
          <w:szCs w:val="18"/>
        </w:rPr>
        <w:t xml:space="preserve">IGNAL_FILE         </w:t>
      </w:r>
      <w:r>
        <w:rPr>
          <w:rFonts w:ascii="Courier New" w:hAnsi="Courier New" w:cs="Courier New"/>
          <w:sz w:val="18"/>
          <w:szCs w:val="18"/>
        </w:rPr>
        <w:tab/>
      </w:r>
      <w:r w:rsidRPr="00DC4BFD">
        <w:rPr>
          <w:rFonts w:ascii="Courier New" w:hAnsi="Courier New" w:cs="Courier New"/>
          <w:sz w:val="18"/>
          <w:szCs w:val="18"/>
        </w:rPr>
        <w:t>network/arcview/signal.shp</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 xml:space="preserve">NEW_ARC_TIMING_PLAN_FILE    </w:t>
      </w:r>
      <w:r>
        <w:rPr>
          <w:rFonts w:ascii="Courier New" w:hAnsi="Courier New" w:cs="Courier New"/>
          <w:sz w:val="18"/>
          <w:szCs w:val="18"/>
        </w:rPr>
        <w:tab/>
      </w:r>
      <w:r w:rsidRPr="00DC4BFD">
        <w:rPr>
          <w:rFonts w:ascii="Courier New" w:hAnsi="Courier New" w:cs="Courier New"/>
          <w:sz w:val="18"/>
          <w:szCs w:val="18"/>
        </w:rPr>
        <w:t>network/arcview/timing_plan.shp</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 xml:space="preserve">NEW_ARC_PHASING_PLAN_FILE   </w:t>
      </w:r>
      <w:r>
        <w:rPr>
          <w:rFonts w:ascii="Courier New" w:hAnsi="Courier New" w:cs="Courier New"/>
          <w:sz w:val="18"/>
          <w:szCs w:val="18"/>
        </w:rPr>
        <w:tab/>
      </w:r>
      <w:r w:rsidRPr="00DC4BFD">
        <w:rPr>
          <w:rFonts w:ascii="Courier New" w:hAnsi="Courier New" w:cs="Courier New"/>
          <w:sz w:val="18"/>
          <w:szCs w:val="18"/>
        </w:rPr>
        <w:t>network/arcview/phasing_plan.shp</w:t>
      </w:r>
    </w:p>
    <w:p w:rsidR="00DC4BFD" w:rsidRPr="00DC4BFD" w:rsidRDefault="00DC4BFD" w:rsidP="00DC4BFD">
      <w:pPr>
        <w:pStyle w:val="NoSpacing"/>
        <w:rPr>
          <w:rFonts w:ascii="Courier New" w:hAnsi="Courier New" w:cs="Courier New"/>
          <w:sz w:val="18"/>
          <w:szCs w:val="18"/>
        </w:rPr>
      </w:pPr>
      <w:r>
        <w:rPr>
          <w:rFonts w:ascii="Courier New" w:hAnsi="Courier New" w:cs="Courier New"/>
          <w:sz w:val="18"/>
          <w:szCs w:val="18"/>
        </w:rPr>
        <w:t xml:space="preserve">NEW_ARC_DETECTOR_FILE       </w:t>
      </w:r>
      <w:r>
        <w:rPr>
          <w:rFonts w:ascii="Courier New" w:hAnsi="Courier New" w:cs="Courier New"/>
          <w:sz w:val="18"/>
          <w:szCs w:val="18"/>
        </w:rPr>
        <w:tab/>
      </w:r>
      <w:r w:rsidRPr="00DC4BFD">
        <w:rPr>
          <w:rFonts w:ascii="Courier New" w:hAnsi="Courier New" w:cs="Courier New"/>
          <w:sz w:val="18"/>
          <w:szCs w:val="18"/>
        </w:rPr>
        <w:t>network/arcview/detector.shp</w:t>
      </w:r>
    </w:p>
    <w:p w:rsidR="00DC4BFD" w:rsidRPr="00DC4BFD" w:rsidRDefault="00DC4BFD" w:rsidP="00DC4BFD">
      <w:pPr>
        <w:pStyle w:val="NoSpacing"/>
        <w:rPr>
          <w:rFonts w:ascii="Courier New" w:hAnsi="Courier New" w:cs="Courier New"/>
          <w:sz w:val="18"/>
          <w:szCs w:val="18"/>
        </w:rPr>
      </w:pPr>
    </w:p>
    <w:p w:rsidR="00DC4BFD" w:rsidRPr="00DC4BFD" w:rsidRDefault="00DC4BFD" w:rsidP="00DC4BFD">
      <w:pPr>
        <w:pStyle w:val="NoSpacing"/>
        <w:rPr>
          <w:rFonts w:ascii="Courier New" w:hAnsi="Courier New" w:cs="Courier New"/>
          <w:sz w:val="18"/>
          <w:szCs w:val="18"/>
        </w:rPr>
      </w:pP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DRAW_NETWORK_LANES</w:t>
      </w:r>
      <w:r w:rsidRPr="00DC4BFD">
        <w:rPr>
          <w:rFonts w:ascii="Courier New" w:hAnsi="Courier New" w:cs="Courier New"/>
          <w:sz w:val="18"/>
          <w:szCs w:val="18"/>
        </w:rPr>
        <w:tab/>
      </w:r>
      <w:r w:rsidRPr="00DC4BFD">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TRUE</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LANE_WIDTH</w:t>
      </w:r>
      <w:r w:rsidRPr="00DC4BFD">
        <w:rPr>
          <w:rFonts w:ascii="Courier New" w:hAnsi="Courier New" w:cs="Courier New"/>
          <w:sz w:val="18"/>
          <w:szCs w:val="18"/>
        </w:rPr>
        <w:tab/>
      </w:r>
      <w:r w:rsidRPr="00DC4BFD">
        <w:rPr>
          <w:rFonts w:ascii="Courier New" w:hAnsi="Courier New" w:cs="Courier New"/>
          <w:sz w:val="18"/>
          <w:szCs w:val="18"/>
        </w:rPr>
        <w:tab/>
      </w:r>
      <w:r w:rsidRPr="00DC4BFD">
        <w:rPr>
          <w:rFonts w:ascii="Courier New" w:hAnsi="Courier New" w:cs="Courier New"/>
          <w:sz w:val="18"/>
          <w:szCs w:val="18"/>
        </w:rPr>
        <w:tab/>
      </w:r>
      <w:r w:rsidRPr="00DC4BFD">
        <w:rPr>
          <w:rFonts w:ascii="Courier New" w:hAnsi="Courier New" w:cs="Courier New"/>
          <w:sz w:val="18"/>
          <w:szCs w:val="18"/>
        </w:rPr>
        <w:tab/>
        <w:t>12 feet</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CENTER_ONEWAY_LINKS</w:t>
      </w:r>
      <w:r w:rsidRPr="00DC4BFD">
        <w:rPr>
          <w:rFonts w:ascii="Courier New" w:hAnsi="Courier New" w:cs="Courier New"/>
          <w:sz w:val="18"/>
          <w:szCs w:val="18"/>
        </w:rPr>
        <w:tab/>
      </w:r>
      <w:r w:rsidRPr="00DC4BFD">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FALSE</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LINK_DIRECTION_OFFSET</w:t>
      </w:r>
      <w:r w:rsidRPr="00DC4BFD">
        <w:rPr>
          <w:rFonts w:ascii="Courier New" w:hAnsi="Courier New" w:cs="Courier New"/>
          <w:sz w:val="18"/>
          <w:szCs w:val="18"/>
        </w:rPr>
        <w:tab/>
      </w:r>
      <w:r w:rsidRPr="00DC4BFD">
        <w:rPr>
          <w:rFonts w:ascii="Courier New" w:hAnsi="Courier New" w:cs="Courier New"/>
          <w:sz w:val="18"/>
          <w:szCs w:val="18"/>
        </w:rPr>
        <w:tab/>
        <w:t>6 feet</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DRAW_AB_DIRECTION</w:t>
      </w:r>
      <w:r w:rsidRPr="00DC4BFD">
        <w:rPr>
          <w:rFonts w:ascii="Courier New" w:hAnsi="Courier New" w:cs="Courier New"/>
          <w:sz w:val="18"/>
          <w:szCs w:val="18"/>
        </w:rPr>
        <w:tab/>
      </w:r>
      <w:r w:rsidRPr="00DC4BFD">
        <w:rPr>
          <w:rFonts w:ascii="Courier New" w:hAnsi="Courier New" w:cs="Courier New"/>
          <w:sz w:val="18"/>
          <w:szCs w:val="18"/>
        </w:rPr>
        <w:tab/>
      </w:r>
      <w:r w:rsidRPr="00DC4BFD">
        <w:rPr>
          <w:rFonts w:ascii="Courier New" w:hAnsi="Courier New" w:cs="Courier New"/>
          <w:sz w:val="18"/>
          <w:szCs w:val="18"/>
        </w:rPr>
        <w:tab/>
        <w:t>FALSE</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POCKET_SIDE_OFFSET</w:t>
      </w:r>
      <w:r w:rsidRPr="00DC4BFD">
        <w:rPr>
          <w:rFonts w:ascii="Courier New" w:hAnsi="Courier New" w:cs="Courier New"/>
          <w:sz w:val="18"/>
          <w:szCs w:val="18"/>
        </w:rPr>
        <w:tab/>
      </w:r>
      <w:r w:rsidRPr="00DC4BFD">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6 feet</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PARKING_SIDE_OFFSET</w:t>
      </w:r>
      <w:r w:rsidRPr="00DC4BFD">
        <w:rPr>
          <w:rFonts w:ascii="Courier New" w:hAnsi="Courier New" w:cs="Courier New"/>
          <w:sz w:val="18"/>
          <w:szCs w:val="18"/>
        </w:rPr>
        <w:tab/>
      </w:r>
      <w:r w:rsidRPr="00DC4BFD">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60 feet</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LOCATION_SIDE_OFFSET</w:t>
      </w:r>
      <w:r w:rsidRPr="00DC4BFD">
        <w:rPr>
          <w:rFonts w:ascii="Courier New" w:hAnsi="Courier New" w:cs="Courier New"/>
          <w:sz w:val="18"/>
          <w:szCs w:val="18"/>
        </w:rPr>
        <w:tab/>
      </w:r>
      <w:r w:rsidRPr="00DC4BFD">
        <w:rPr>
          <w:rFonts w:ascii="Courier New" w:hAnsi="Courier New" w:cs="Courier New"/>
          <w:sz w:val="18"/>
          <w:szCs w:val="18"/>
        </w:rPr>
        <w:tab/>
        <w:t>100 feet</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SIGN_SIDE_OFFSET</w:t>
      </w:r>
      <w:r w:rsidRPr="00DC4BFD">
        <w:rPr>
          <w:rFonts w:ascii="Courier New" w:hAnsi="Courier New" w:cs="Courier New"/>
          <w:sz w:val="18"/>
          <w:szCs w:val="18"/>
        </w:rPr>
        <w:tab/>
      </w:r>
      <w:r w:rsidRPr="00DC4BFD">
        <w:rPr>
          <w:rFonts w:ascii="Courier New" w:hAnsi="Courier New" w:cs="Courier New"/>
          <w:sz w:val="18"/>
          <w:szCs w:val="18"/>
        </w:rPr>
        <w:tab/>
      </w:r>
      <w:r w:rsidRPr="00DC4BFD">
        <w:rPr>
          <w:rFonts w:ascii="Courier New" w:hAnsi="Courier New" w:cs="Courier New"/>
          <w:sz w:val="18"/>
          <w:szCs w:val="18"/>
        </w:rPr>
        <w:tab/>
        <w:t>6 feet</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SIGN_SETBACK</w:t>
      </w:r>
      <w:r w:rsidRPr="00DC4BFD">
        <w:rPr>
          <w:rFonts w:ascii="Courier New" w:hAnsi="Courier New" w:cs="Courier New"/>
          <w:sz w:val="18"/>
          <w:szCs w:val="18"/>
        </w:rPr>
        <w:tab/>
      </w:r>
      <w:r w:rsidRPr="00DC4BFD">
        <w:rPr>
          <w:rFonts w:ascii="Courier New" w:hAnsi="Courier New" w:cs="Courier New"/>
          <w:sz w:val="18"/>
          <w:szCs w:val="18"/>
        </w:rPr>
        <w:tab/>
      </w:r>
      <w:r w:rsidRPr="00DC4BFD">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6 feet</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DRAW_ONEWAY_ARROWS</w:t>
      </w:r>
      <w:r w:rsidRPr="00DC4BFD">
        <w:rPr>
          <w:rFonts w:ascii="Courier New" w:hAnsi="Courier New" w:cs="Courier New"/>
          <w:sz w:val="18"/>
          <w:szCs w:val="18"/>
        </w:rPr>
        <w:tab/>
      </w:r>
      <w:r w:rsidRPr="00DC4BFD">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TRUE</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ONEWAY_ARROW_LENGTH</w:t>
      </w:r>
      <w:r w:rsidRPr="00DC4BFD">
        <w:rPr>
          <w:rFonts w:ascii="Courier New" w:hAnsi="Courier New" w:cs="Courier New"/>
          <w:sz w:val="18"/>
          <w:szCs w:val="18"/>
        </w:rPr>
        <w:tab/>
      </w:r>
      <w:r w:rsidRPr="00DC4BFD">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20 feet</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ONEWAY_ARROW_SIDE_OFFSET</w:t>
      </w:r>
      <w:r w:rsidRPr="00DC4BFD">
        <w:rPr>
          <w:rFonts w:ascii="Courier New" w:hAnsi="Courier New" w:cs="Courier New"/>
          <w:sz w:val="18"/>
          <w:szCs w:val="18"/>
        </w:rPr>
        <w:tab/>
      </w:r>
      <w:r>
        <w:rPr>
          <w:rFonts w:ascii="Courier New" w:hAnsi="Courier New" w:cs="Courier New"/>
          <w:sz w:val="18"/>
          <w:szCs w:val="18"/>
        </w:rPr>
        <w:tab/>
      </w:r>
      <w:r w:rsidRPr="00DC4BFD">
        <w:rPr>
          <w:rFonts w:ascii="Courier New" w:hAnsi="Courier New" w:cs="Courier New"/>
          <w:sz w:val="18"/>
          <w:szCs w:val="18"/>
        </w:rPr>
        <w:t>6 feet</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CURVED_CONNECTION_FLAG</w:t>
      </w:r>
      <w:r w:rsidRPr="00DC4BFD">
        <w:rPr>
          <w:rFonts w:ascii="Courier New" w:hAnsi="Courier New" w:cs="Courier New"/>
          <w:sz w:val="18"/>
          <w:szCs w:val="18"/>
        </w:rPr>
        <w:tab/>
      </w:r>
      <w:r w:rsidRPr="00DC4BFD">
        <w:rPr>
          <w:rFonts w:ascii="Courier New" w:hAnsi="Courier New" w:cs="Courier New"/>
          <w:sz w:val="18"/>
          <w:szCs w:val="18"/>
        </w:rPr>
        <w:tab/>
        <w:t>TRUE</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INPU</w:t>
      </w:r>
      <w:r>
        <w:rPr>
          <w:rFonts w:ascii="Courier New" w:hAnsi="Courier New" w:cs="Courier New"/>
          <w:sz w:val="18"/>
          <w:szCs w:val="18"/>
        </w:rPr>
        <w:t xml:space="preserve">T_COORDINATE_SYSTEM           </w:t>
      </w:r>
      <w:r w:rsidRPr="00DC4BFD">
        <w:rPr>
          <w:rFonts w:ascii="Courier New" w:hAnsi="Courier New" w:cs="Courier New"/>
          <w:sz w:val="18"/>
          <w:szCs w:val="18"/>
        </w:rPr>
        <w:t>UTM, 18N, METERS</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INPUT_CO</w:t>
      </w:r>
      <w:r>
        <w:rPr>
          <w:rFonts w:ascii="Courier New" w:hAnsi="Courier New" w:cs="Courier New"/>
          <w:sz w:val="18"/>
          <w:szCs w:val="18"/>
        </w:rPr>
        <w:t xml:space="preserve">ORDINATE_ADJUSTMENT       </w:t>
      </w:r>
      <w:r w:rsidRPr="00DC4BFD">
        <w:rPr>
          <w:rFonts w:ascii="Courier New" w:hAnsi="Courier New" w:cs="Courier New"/>
          <w:sz w:val="18"/>
          <w:szCs w:val="18"/>
        </w:rPr>
        <w:t>0.0,0.0,1.0,1.0</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OUTPUT_COORDINATE_SYSTE</w:t>
      </w:r>
      <w:r>
        <w:rPr>
          <w:rFonts w:ascii="Courier New" w:hAnsi="Courier New" w:cs="Courier New"/>
          <w:sz w:val="18"/>
          <w:szCs w:val="18"/>
        </w:rPr>
        <w:t xml:space="preserve">M          </w:t>
      </w:r>
      <w:r w:rsidRPr="00DC4BFD">
        <w:rPr>
          <w:rFonts w:ascii="Courier New" w:hAnsi="Courier New" w:cs="Courier New"/>
          <w:sz w:val="18"/>
          <w:szCs w:val="18"/>
        </w:rPr>
        <w:t>UTM, 18N, METERS</w:t>
      </w:r>
    </w:p>
    <w:p w:rsidR="00DC4BFD" w:rsidRPr="00DC4BFD" w:rsidRDefault="00DC4BFD" w:rsidP="00DC4BFD">
      <w:pPr>
        <w:pStyle w:val="NoSpacing"/>
        <w:rPr>
          <w:rFonts w:ascii="Courier New" w:hAnsi="Courier New" w:cs="Courier New"/>
          <w:sz w:val="18"/>
          <w:szCs w:val="18"/>
        </w:rPr>
      </w:pPr>
      <w:r w:rsidRPr="00DC4BFD">
        <w:rPr>
          <w:rFonts w:ascii="Courier New" w:hAnsi="Courier New" w:cs="Courier New"/>
          <w:sz w:val="18"/>
          <w:szCs w:val="18"/>
        </w:rPr>
        <w:t>OUTPUT_CO</w:t>
      </w:r>
      <w:r>
        <w:rPr>
          <w:rFonts w:ascii="Courier New" w:hAnsi="Courier New" w:cs="Courier New"/>
          <w:sz w:val="18"/>
          <w:szCs w:val="18"/>
        </w:rPr>
        <w:t xml:space="preserve">ORDINATE_ADJUSTMENT      </w:t>
      </w:r>
      <w:r w:rsidRPr="00DC4BFD">
        <w:rPr>
          <w:rFonts w:ascii="Courier New" w:hAnsi="Courier New" w:cs="Courier New"/>
          <w:sz w:val="18"/>
          <w:szCs w:val="18"/>
        </w:rPr>
        <w:t>0.0, 0.0, 1.0, 1.0</w:t>
      </w:r>
    </w:p>
    <w:p w:rsidR="007D1DCF" w:rsidRPr="00287CDB" w:rsidRDefault="007D1DCF" w:rsidP="007D1DCF">
      <w:pPr>
        <w:spacing w:after="0"/>
      </w:pPr>
    </w:p>
    <w:p w:rsidR="007D1DCF" w:rsidRPr="00287CDB" w:rsidRDefault="007D1DCF" w:rsidP="00287CDB">
      <w:pPr>
        <w:spacing w:after="0"/>
      </w:pPr>
    </w:p>
    <w:p w:rsidR="00757A71" w:rsidRDefault="00291833" w:rsidP="00757A71">
      <w:pPr>
        <w:keepNext/>
        <w:spacing w:after="0"/>
      </w:pPr>
      <w:r>
        <w:rPr>
          <w:noProof/>
        </w:rPr>
        <w:lastRenderedPageBreak/>
        <w:drawing>
          <wp:inline distT="0" distB="0" distL="0" distR="0" wp14:anchorId="057667E2" wp14:editId="2A7C0D37">
            <wp:extent cx="5943600" cy="2877185"/>
            <wp:effectExtent l="0" t="0" r="0" b="0"/>
            <wp:docPr id="14" name="Picture 14" descr="Another example of an urban intersection" title="Intersectoi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287CDB" w:rsidRPr="00287CDB" w:rsidRDefault="00757A71" w:rsidP="00757A71">
      <w:pPr>
        <w:pStyle w:val="Caption"/>
      </w:pPr>
      <w:bookmarkStart w:id="30" w:name="_Ref362244277"/>
      <w:r>
        <w:t xml:space="preserve">Figure </w:t>
      </w:r>
      <w:r w:rsidR="00684F1D">
        <w:fldChar w:fldCharType="begin"/>
      </w:r>
      <w:r w:rsidR="00684F1D">
        <w:instrText xml:space="preserve"> SEQ Figure \* ARABIC </w:instrText>
      </w:r>
      <w:r w:rsidR="00684F1D">
        <w:fldChar w:fldCharType="separate"/>
      </w:r>
      <w:r w:rsidR="005325BA">
        <w:rPr>
          <w:noProof/>
        </w:rPr>
        <w:t>5</w:t>
      </w:r>
      <w:r w:rsidR="00684F1D">
        <w:rPr>
          <w:noProof/>
        </w:rPr>
        <w:fldChar w:fldCharType="end"/>
      </w:r>
      <w:bookmarkEnd w:id="30"/>
      <w:r>
        <w:t xml:space="preserve">  Intersection Detail from a GIS</w:t>
      </w:r>
    </w:p>
    <w:p w:rsidR="00287CDB" w:rsidRPr="00287CDB" w:rsidRDefault="00287CDB" w:rsidP="00287CDB">
      <w:pPr>
        <w:spacing w:after="0"/>
      </w:pPr>
    </w:p>
    <w:p w:rsidR="00287CDB" w:rsidRPr="00287CDB" w:rsidRDefault="00287CDB" w:rsidP="00287CDB">
      <w:pPr>
        <w:spacing w:after="0"/>
      </w:pPr>
      <w:r w:rsidRPr="00287CDB">
        <w:t>The ArcNet program can be executed using one of the batch files included in the control directory:</w:t>
      </w:r>
    </w:p>
    <w:p w:rsidR="00287CDB" w:rsidRPr="00287CDB" w:rsidRDefault="00287CDB" w:rsidP="00287CDB">
      <w:pPr>
        <w:spacing w:after="0"/>
      </w:pPr>
    </w:p>
    <w:p w:rsidR="00287CDB" w:rsidRPr="00287CDB" w:rsidRDefault="00287CDB" w:rsidP="00287CDB">
      <w:pPr>
        <w:spacing w:after="0"/>
      </w:pPr>
      <w:r w:rsidRPr="00287CDB">
        <w:tab/>
        <w:t>ArcNet.bat</w:t>
      </w:r>
      <w:r w:rsidRPr="00287CDB">
        <w:tab/>
      </w:r>
      <w:r w:rsidRPr="00287CDB">
        <w:tab/>
        <w:t>(Windows)</w:t>
      </w:r>
    </w:p>
    <w:p w:rsidR="00287CDB" w:rsidRPr="00287CDB" w:rsidRDefault="00287CDB" w:rsidP="00287CDB">
      <w:pPr>
        <w:spacing w:after="0"/>
      </w:pPr>
      <w:r w:rsidRPr="00287CDB">
        <w:tab/>
        <w:t>./ArcNet.run</w:t>
      </w:r>
      <w:r w:rsidRPr="00287CDB">
        <w:tab/>
      </w:r>
      <w:r w:rsidRPr="00287CDB">
        <w:tab/>
        <w:t>(Linux)</w:t>
      </w:r>
    </w:p>
    <w:p w:rsidR="00287CDB" w:rsidRPr="00287CDB" w:rsidRDefault="00287CDB" w:rsidP="00287CDB">
      <w:pPr>
        <w:spacing w:after="0"/>
      </w:pPr>
    </w:p>
    <w:p w:rsidR="00287CDB" w:rsidRPr="00287CDB" w:rsidRDefault="00287CDB" w:rsidP="00287CDB">
      <w:pPr>
        <w:spacing w:after="0"/>
      </w:pPr>
      <w:r w:rsidRPr="00287CDB">
        <w:t>The printout file “ArcNet.prn” should be created by the process along with the new ArcView shapefiles in the arcview subdirectory of the network directory. The ArcView shapefile will have the same name as the input network files with extensions “shp,” “shx,” and “dbf.” The *.shp and *.shx files are binary files that include the shape coordinates and index data. The *.dbf file is the dBase file that includes the data fields from the TRANSIMS data file.</w:t>
      </w:r>
    </w:p>
    <w:p w:rsidR="00287CDB" w:rsidRPr="00287CDB" w:rsidRDefault="00287CDB" w:rsidP="00287CDB">
      <w:pPr>
        <w:spacing w:after="0"/>
      </w:pPr>
    </w:p>
    <w:p w:rsidR="00287CDB" w:rsidRPr="00287CDB" w:rsidRDefault="00287CDB" w:rsidP="00287CDB">
      <w:pPr>
        <w:spacing w:after="0"/>
      </w:pPr>
      <w:r w:rsidRPr="00287CDB">
        <w:t>A</w:t>
      </w:r>
      <w:r w:rsidR="00757A71">
        <w:t xml:space="preserve"> GIS</w:t>
      </w:r>
      <w:r w:rsidRPr="00287CDB">
        <w:t xml:space="preserve"> program such as ArcGIS/ArcMap</w:t>
      </w:r>
      <w:r w:rsidR="00757A71">
        <w:t>, or QGIS</w:t>
      </w:r>
      <w:r w:rsidRPr="00287CDB">
        <w:t xml:space="preserve"> can display these files in map format. The following graphics show some of the ways TRANSIMS portrays the </w:t>
      </w:r>
      <w:smartTag w:uri="urn:schemas-microsoft-com:office:smarttags" w:element="City">
        <w:smartTag w:uri="urn:schemas-microsoft-com:office:smarttags" w:element="place">
          <w:r w:rsidRPr="00287CDB">
            <w:t>Alexandria</w:t>
          </w:r>
        </w:smartTag>
      </w:smartTag>
      <w:r w:rsidRPr="00287CDB">
        <w:t xml:space="preserve"> data. The first graph </w:t>
      </w:r>
      <w:r w:rsidR="00757A71">
        <w:t>(</w:t>
      </w:r>
      <w:r w:rsidR="00757A71">
        <w:fldChar w:fldCharType="begin"/>
      </w:r>
      <w:r w:rsidR="00757A71">
        <w:instrText xml:space="preserve"> REF _Ref362244182 \h </w:instrText>
      </w:r>
      <w:r w:rsidR="00757A71">
        <w:fldChar w:fldCharType="separate"/>
      </w:r>
      <w:r w:rsidR="00757A71">
        <w:t xml:space="preserve">Figure </w:t>
      </w:r>
      <w:r w:rsidR="00757A71">
        <w:rPr>
          <w:noProof/>
        </w:rPr>
        <w:t>6</w:t>
      </w:r>
      <w:r w:rsidR="00757A71">
        <w:fldChar w:fldCharType="end"/>
      </w:r>
      <w:r w:rsidR="00757A71">
        <w:t xml:space="preserve">) </w:t>
      </w:r>
      <w:r w:rsidRPr="00287CDB">
        <w:t xml:space="preserve">depicts the network using different colors for roads of different facility type. On top of the road network, colored circles represent the different area types defined at zone centroids. The second graph </w:t>
      </w:r>
      <w:r w:rsidR="00757A71">
        <w:t>(</w:t>
      </w:r>
      <w:r w:rsidR="00757A71">
        <w:fldChar w:fldCharType="begin"/>
      </w:r>
      <w:r w:rsidR="00757A71">
        <w:instrText xml:space="preserve"> REF _Ref362244219 \h </w:instrText>
      </w:r>
      <w:r w:rsidR="00757A71">
        <w:fldChar w:fldCharType="separate"/>
      </w:r>
      <w:r w:rsidR="00757A71">
        <w:t xml:space="preserve">Figure </w:t>
      </w:r>
      <w:r w:rsidR="00757A71">
        <w:rPr>
          <w:noProof/>
        </w:rPr>
        <w:t>7</w:t>
      </w:r>
      <w:r w:rsidR="00757A71">
        <w:fldChar w:fldCharType="end"/>
      </w:r>
      <w:r w:rsidR="00757A71">
        <w:t xml:space="preserve">) </w:t>
      </w:r>
      <w:r w:rsidR="00156930">
        <w:t>shows</w:t>
      </w:r>
      <w:r w:rsidRPr="00287CDB">
        <w:t xml:space="preserve"> </w:t>
      </w:r>
      <w:r w:rsidR="00E64D61">
        <w:t xml:space="preserve">signals, </w:t>
      </w:r>
      <w:r w:rsidRPr="00287CDB">
        <w:t>locations, p</w:t>
      </w:r>
      <w:r w:rsidR="00E64D61">
        <w:t>arking lots</w:t>
      </w:r>
      <w:r w:rsidRPr="00287CDB">
        <w:t xml:space="preserve">, and pocket lanes in downtown Alexandria. </w:t>
      </w:r>
      <w:r w:rsidR="00E64D61">
        <w:t xml:space="preserve"> The third graph (</w:t>
      </w:r>
      <w:r w:rsidR="00E64D61">
        <w:fldChar w:fldCharType="begin"/>
      </w:r>
      <w:r w:rsidR="00E64D61">
        <w:instrText xml:space="preserve"> REF _Ref362613009 \h </w:instrText>
      </w:r>
      <w:r w:rsidR="00E64D61">
        <w:fldChar w:fldCharType="separate"/>
      </w:r>
      <w:r w:rsidR="00E64D61">
        <w:t xml:space="preserve">Figure </w:t>
      </w:r>
      <w:r w:rsidR="00E64D61">
        <w:rPr>
          <w:noProof/>
        </w:rPr>
        <w:t>8</w:t>
      </w:r>
      <w:r w:rsidR="00E64D61">
        <w:fldChar w:fldCharType="end"/>
      </w:r>
      <w:r w:rsidR="00E64D61">
        <w:t xml:space="preserve">) shows an OpenStreetMap overlay.  </w:t>
      </w:r>
      <w:r w:rsidR="007F4CD0">
        <w:t xml:space="preserve">Close examination reveals an issue with the configuration of the interchange in the lower left corner (the tight cloverleaf in the TRANSIMS network has been replaced with a flyover).  </w:t>
      </w:r>
    </w:p>
    <w:p w:rsidR="00287CDB" w:rsidRPr="00287CDB" w:rsidRDefault="00287CDB" w:rsidP="00287CDB">
      <w:pPr>
        <w:spacing w:after="0"/>
      </w:pPr>
    </w:p>
    <w:p w:rsidR="00757A71" w:rsidRDefault="00287CDB" w:rsidP="00757A71">
      <w:pPr>
        <w:keepNext/>
        <w:spacing w:after="0"/>
      </w:pPr>
      <w:r w:rsidRPr="00287CDB">
        <w:rPr>
          <w:noProof/>
        </w:rPr>
        <w:lastRenderedPageBreak/>
        <w:drawing>
          <wp:inline distT="0" distB="0" distL="0" distR="0" wp14:anchorId="7413C5B9" wp14:editId="35953F19">
            <wp:extent cx="5486400" cy="4248150"/>
            <wp:effectExtent l="0" t="0" r="0" b="0"/>
            <wp:docPr id="43" name="Picture 43" descr="Overview of a city network, showing links, and zone centroids" title="Alexandri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248150"/>
                    </a:xfrm>
                    <a:prstGeom prst="rect">
                      <a:avLst/>
                    </a:prstGeom>
                    <a:noFill/>
                    <a:ln>
                      <a:noFill/>
                    </a:ln>
                  </pic:spPr>
                </pic:pic>
              </a:graphicData>
            </a:graphic>
          </wp:inline>
        </w:drawing>
      </w:r>
    </w:p>
    <w:p w:rsidR="00287CDB" w:rsidRPr="00287CDB" w:rsidRDefault="00757A71" w:rsidP="00757A71">
      <w:pPr>
        <w:pStyle w:val="Caption"/>
      </w:pPr>
      <w:bookmarkStart w:id="31" w:name="_Ref362244182"/>
      <w:r>
        <w:t xml:space="preserve">Figure </w:t>
      </w:r>
      <w:r w:rsidR="00684F1D">
        <w:fldChar w:fldCharType="begin"/>
      </w:r>
      <w:r w:rsidR="00684F1D">
        <w:instrText xml:space="preserve"> SEQ Figure \* ARABIC </w:instrText>
      </w:r>
      <w:r w:rsidR="00684F1D">
        <w:fldChar w:fldCharType="separate"/>
      </w:r>
      <w:r w:rsidR="005325BA">
        <w:rPr>
          <w:noProof/>
        </w:rPr>
        <w:t>6</w:t>
      </w:r>
      <w:r w:rsidR="00684F1D">
        <w:rPr>
          <w:noProof/>
        </w:rPr>
        <w:fldChar w:fldCharType="end"/>
      </w:r>
      <w:bookmarkEnd w:id="31"/>
      <w:r>
        <w:t xml:space="preserve">  Alexandria Network Overview</w:t>
      </w:r>
    </w:p>
    <w:p w:rsidR="00287CDB" w:rsidRPr="00287CDB" w:rsidRDefault="00287CDB" w:rsidP="00287CDB">
      <w:pPr>
        <w:spacing w:after="0"/>
      </w:pPr>
    </w:p>
    <w:p w:rsidR="00757A71" w:rsidRDefault="00DA0FD1" w:rsidP="00757A71">
      <w:pPr>
        <w:keepNext/>
        <w:spacing w:after="0"/>
      </w:pPr>
      <w:r>
        <w:rPr>
          <w:noProof/>
        </w:rPr>
        <w:lastRenderedPageBreak/>
        <w:drawing>
          <wp:inline distT="0" distB="0" distL="0" distR="0" wp14:anchorId="39A26358" wp14:editId="25CA08D4">
            <wp:extent cx="5943600" cy="3733800"/>
            <wp:effectExtent l="19050" t="19050" r="19050" b="19050"/>
            <wp:docPr id="1" name="Picture 1" descr="Details of a city network, showing links, pocket lanes, lane connections, locations, parking, and signals " title="Alexandria Network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33800"/>
                    </a:xfrm>
                    <a:prstGeom prst="rect">
                      <a:avLst/>
                    </a:prstGeom>
                    <a:ln>
                      <a:solidFill>
                        <a:schemeClr val="accent1"/>
                      </a:solidFill>
                    </a:ln>
                  </pic:spPr>
                </pic:pic>
              </a:graphicData>
            </a:graphic>
          </wp:inline>
        </w:drawing>
      </w:r>
    </w:p>
    <w:p w:rsidR="00287CDB" w:rsidRPr="00287CDB" w:rsidRDefault="00757A71" w:rsidP="00757A71">
      <w:pPr>
        <w:pStyle w:val="Caption"/>
      </w:pPr>
      <w:bookmarkStart w:id="32" w:name="_Ref362244219"/>
      <w:r>
        <w:t xml:space="preserve">Figure </w:t>
      </w:r>
      <w:r w:rsidR="00684F1D">
        <w:fldChar w:fldCharType="begin"/>
      </w:r>
      <w:r w:rsidR="00684F1D">
        <w:instrText xml:space="preserve"> SEQ Figure \* ARABIC </w:instrText>
      </w:r>
      <w:r w:rsidR="00684F1D">
        <w:fldChar w:fldCharType="separate"/>
      </w:r>
      <w:r w:rsidR="005325BA">
        <w:rPr>
          <w:noProof/>
        </w:rPr>
        <w:t>7</w:t>
      </w:r>
      <w:r w:rsidR="00684F1D">
        <w:rPr>
          <w:noProof/>
        </w:rPr>
        <w:fldChar w:fldCharType="end"/>
      </w:r>
      <w:bookmarkEnd w:id="32"/>
      <w:r>
        <w:t xml:space="preserve"> Alexandria Network Detail</w:t>
      </w:r>
    </w:p>
    <w:p w:rsidR="00E64D61" w:rsidRDefault="00DA0FD1" w:rsidP="00E64D61">
      <w:pPr>
        <w:keepNext/>
        <w:spacing w:after="0"/>
      </w:pPr>
      <w:r>
        <w:rPr>
          <w:noProof/>
        </w:rPr>
        <w:drawing>
          <wp:inline distT="0" distB="0" distL="0" distR="0" wp14:anchorId="52C16908" wp14:editId="60E744B3">
            <wp:extent cx="5943600" cy="3439795"/>
            <wp:effectExtent l="0" t="0" r="0" b="8255"/>
            <wp:docPr id="3" name="Picture 3" descr="Previous figure plus and OpenStreetMap overlay." title="Figure 8 Alexandria Network Detail with OpenStreetMap Ove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39795"/>
                    </a:xfrm>
                    <a:prstGeom prst="rect">
                      <a:avLst/>
                    </a:prstGeom>
                  </pic:spPr>
                </pic:pic>
              </a:graphicData>
            </a:graphic>
          </wp:inline>
        </w:drawing>
      </w:r>
    </w:p>
    <w:p w:rsidR="00287CDB" w:rsidRPr="00287CDB" w:rsidRDefault="00E64D61" w:rsidP="00E64D61">
      <w:pPr>
        <w:pStyle w:val="Caption"/>
      </w:pPr>
      <w:bookmarkStart w:id="33" w:name="_Ref362613009"/>
      <w:r>
        <w:t xml:space="preserve">Figure </w:t>
      </w:r>
      <w:r w:rsidR="00684F1D">
        <w:fldChar w:fldCharType="begin"/>
      </w:r>
      <w:r w:rsidR="00684F1D">
        <w:instrText xml:space="preserve"> SEQ Figure \* ARABIC </w:instrText>
      </w:r>
      <w:r w:rsidR="00684F1D">
        <w:fldChar w:fldCharType="separate"/>
      </w:r>
      <w:r w:rsidR="005325BA">
        <w:rPr>
          <w:noProof/>
        </w:rPr>
        <w:t>8</w:t>
      </w:r>
      <w:r w:rsidR="00684F1D">
        <w:rPr>
          <w:noProof/>
        </w:rPr>
        <w:fldChar w:fldCharType="end"/>
      </w:r>
      <w:bookmarkEnd w:id="33"/>
      <w:r>
        <w:t xml:space="preserve">  Alexandria Network Detail with OpenStreetMap Overlay</w:t>
      </w:r>
    </w:p>
    <w:p w:rsidR="00287CDB" w:rsidRPr="00287CDB" w:rsidRDefault="00287CDB" w:rsidP="007A5B13">
      <w:pPr>
        <w:pStyle w:val="Heading1"/>
      </w:pPr>
      <w:bookmarkStart w:id="34" w:name="_Toc362614010"/>
      <w:r w:rsidRPr="00287CDB">
        <w:lastRenderedPageBreak/>
        <w:t>Troubleshooting</w:t>
      </w:r>
      <w:bookmarkEnd w:id="34"/>
    </w:p>
    <w:p w:rsidR="00287CDB" w:rsidRPr="00287CDB" w:rsidRDefault="00287CDB" w:rsidP="00287CDB">
      <w:pPr>
        <w:spacing w:after="0"/>
      </w:pPr>
    </w:p>
    <w:p w:rsidR="00287CDB" w:rsidRPr="00287CDB" w:rsidRDefault="00287CDB" w:rsidP="00287CDB">
      <w:pPr>
        <w:spacing w:after="0"/>
      </w:pPr>
      <w:r w:rsidRPr="00287CDB">
        <w:t>Traditional travel demand forecasting models tend to use link capacity rather than lanes to define the performance of a roadway. This means that many of the networks used as input to TRANSIMS will not include accurate or consistent lane information. Because the number of lanes is much more important in TRANSIMS, these inaccuracies can cause problems or serious distortions in the way lane connectivity is implemented at intersections and link transitions.</w:t>
      </w:r>
    </w:p>
    <w:p w:rsidR="00287CDB" w:rsidRPr="00287CDB" w:rsidRDefault="00287CDB" w:rsidP="00287CDB">
      <w:pPr>
        <w:spacing w:after="0"/>
      </w:pPr>
    </w:p>
    <w:p w:rsidR="00287CDB" w:rsidRPr="00287CDB" w:rsidRDefault="00287CDB" w:rsidP="00287CDB">
      <w:pPr>
        <w:spacing w:after="0"/>
      </w:pPr>
      <w:r w:rsidRPr="00287CDB">
        <w:t>Traditional models also do not pay much attention to the approach and departure angles at intersections or merge points. This often results in very sharp angles that have no impact on the connection within the traditional model, but are not connected within TRANSIMS. In such situations, it is often desirable to set the MAXIMUM_CONNECTION_ANGLE parameter in TransimsNet to 180 degrees to permit connections in all directions at a given intersection.</w:t>
      </w:r>
    </w:p>
    <w:p w:rsidR="00287CDB" w:rsidRPr="00287CDB" w:rsidRDefault="00287CDB" w:rsidP="00287CDB">
      <w:pPr>
        <w:spacing w:after="0"/>
      </w:pPr>
    </w:p>
    <w:p w:rsidR="00287CDB" w:rsidRPr="00287CDB" w:rsidRDefault="00287CDB" w:rsidP="00287CDB">
      <w:pPr>
        <w:spacing w:after="0"/>
      </w:pPr>
      <w:r w:rsidRPr="00287CDB">
        <w:t>The way freeway interchanges are coded can have a significant impact on the performance of the Microsimulator. We recommend coding freeways with one-way directional links and accurate ramp connections. The user should also verify that the TransimsNet program placed merge and diverge lanes in the right places.</w:t>
      </w:r>
    </w:p>
    <w:p w:rsidR="00287CDB" w:rsidRPr="00287CDB" w:rsidRDefault="00287CDB" w:rsidP="00287CDB">
      <w:pPr>
        <w:spacing w:after="0"/>
      </w:pPr>
    </w:p>
    <w:p w:rsidR="00287CDB" w:rsidRPr="00287CDB" w:rsidRDefault="00287CDB" w:rsidP="00287CDB">
      <w:pPr>
        <w:spacing w:after="0"/>
      </w:pPr>
      <w:r w:rsidRPr="00287CDB">
        <w:t>The way arterials are coded can also cause problems for TRANSIMS. It is important that all of the links entering a signalized intersection come together at a single point.  Directional coding with multiple nodes representing the intersection will create lane connectivity and traffic control problems within the Microsimulator.</w:t>
      </w:r>
    </w:p>
    <w:p w:rsidR="00287CDB" w:rsidRPr="00287CDB" w:rsidRDefault="00287CDB" w:rsidP="00287CDB">
      <w:pPr>
        <w:spacing w:after="0"/>
      </w:pPr>
    </w:p>
    <w:p w:rsidR="00287CDB" w:rsidRPr="00287CDB" w:rsidRDefault="00287CDB" w:rsidP="007A5B13">
      <w:pPr>
        <w:pStyle w:val="Heading1"/>
      </w:pPr>
      <w:bookmarkStart w:id="35" w:name="_Toc362614011"/>
      <w:r w:rsidRPr="00287CDB">
        <w:t>Frequently Asked Questions</w:t>
      </w:r>
      <w:bookmarkEnd w:id="35"/>
    </w:p>
    <w:p w:rsidR="00287CDB" w:rsidRPr="00287CDB" w:rsidRDefault="00287CDB" w:rsidP="00287CDB">
      <w:pPr>
        <w:spacing w:after="0"/>
      </w:pPr>
    </w:p>
    <w:p w:rsidR="00287CDB" w:rsidRPr="00287CDB" w:rsidRDefault="00287CDB" w:rsidP="00287CDB">
      <w:pPr>
        <w:spacing w:after="0"/>
      </w:pPr>
      <w:r w:rsidRPr="00287CDB">
        <w:t>Are there utility programs to convert files from other software packages to a TRANSIMS input network?</w:t>
      </w:r>
    </w:p>
    <w:p w:rsidR="00287CDB" w:rsidRPr="00287CDB" w:rsidRDefault="00287CDB" w:rsidP="00287CDB">
      <w:pPr>
        <w:spacing w:after="0"/>
      </w:pPr>
    </w:p>
    <w:p w:rsidR="00287CDB" w:rsidRPr="00287CDB" w:rsidRDefault="00287CDB" w:rsidP="00287CDB">
      <w:pPr>
        <w:spacing w:after="0"/>
      </w:pPr>
      <w:r w:rsidRPr="00287CDB">
        <w:t>Utilities for EMME/2, TP+, and ArcView shapefiles have been written to translate data from these packages to TRANSIMS link-node format. TransCAD’s interactive mode can also be used to generated the need input file.</w:t>
      </w:r>
    </w:p>
    <w:p w:rsidR="00287CDB" w:rsidRPr="00287CDB" w:rsidRDefault="00287CDB" w:rsidP="00287CDB">
      <w:pPr>
        <w:spacing w:after="0"/>
      </w:pPr>
    </w:p>
    <w:p w:rsidR="00287CDB" w:rsidRPr="00287CDB" w:rsidRDefault="00287CDB" w:rsidP="00287CDB">
      <w:pPr>
        <w:spacing w:after="0"/>
      </w:pPr>
      <w:r w:rsidRPr="00287CDB">
        <w:t>Do we need to have every roadway in the network for TRANSIMS to work properly?</w:t>
      </w:r>
    </w:p>
    <w:p w:rsidR="00287CDB" w:rsidRPr="00287CDB" w:rsidRDefault="00287CDB" w:rsidP="00287CDB">
      <w:pPr>
        <w:spacing w:after="0"/>
      </w:pPr>
    </w:p>
    <w:p w:rsidR="00287CDB" w:rsidRPr="00287CDB" w:rsidRDefault="00287CDB" w:rsidP="00287CDB">
      <w:pPr>
        <w:spacing w:after="0"/>
      </w:pPr>
      <w:r w:rsidRPr="00287CDB">
        <w:t>TRANSIMS is designed to simulate networks that include all roadways, but it is not limited to these applications. Applications based on MPO-level networks (i.e., collectors and above) have been successfully implemented. In fact, it is often easier to work with less dense networks because this enables the user to focus on coding the significant facilities more accurately and to not get bogged down with the connections to all of the local streets.</w:t>
      </w:r>
    </w:p>
    <w:p w:rsidR="00287CDB" w:rsidRPr="00287CDB" w:rsidRDefault="00287CDB" w:rsidP="00287CDB">
      <w:pPr>
        <w:spacing w:after="0"/>
        <w:rPr>
          <w:b/>
        </w:rPr>
      </w:pPr>
    </w:p>
    <w:sectPr w:rsidR="00287CDB" w:rsidRPr="00287CDB">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C1D" w:rsidRDefault="00E52C1D" w:rsidP="00414B74">
      <w:pPr>
        <w:spacing w:after="0" w:line="240" w:lineRule="auto"/>
      </w:pPr>
      <w:r>
        <w:separator/>
      </w:r>
    </w:p>
  </w:endnote>
  <w:endnote w:type="continuationSeparator" w:id="0">
    <w:p w:rsidR="00E52C1D" w:rsidRDefault="00E52C1D" w:rsidP="00414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2C1D" w:rsidRDefault="00E52C1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TRANSIMS Version 5, Highway Network How-To</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84F1D" w:rsidRPr="00684F1D">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E52C1D" w:rsidRDefault="00E52C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C1D" w:rsidRDefault="00E52C1D" w:rsidP="00414B74">
      <w:pPr>
        <w:spacing w:after="0" w:line="240" w:lineRule="auto"/>
      </w:pPr>
      <w:r>
        <w:separator/>
      </w:r>
    </w:p>
  </w:footnote>
  <w:footnote w:type="continuationSeparator" w:id="0">
    <w:p w:rsidR="00E52C1D" w:rsidRDefault="00E52C1D" w:rsidP="00414B74">
      <w:pPr>
        <w:spacing w:after="0" w:line="240" w:lineRule="auto"/>
      </w:pPr>
      <w:r>
        <w:continuationSeparator/>
      </w:r>
    </w:p>
  </w:footnote>
  <w:footnote w:id="1">
    <w:p w:rsidR="00E52C1D" w:rsidRPr="004308D8" w:rsidRDefault="00E52C1D">
      <w:pPr>
        <w:pStyle w:val="FootnoteText"/>
      </w:pPr>
      <w:r w:rsidRPr="007F5454">
        <w:rPr>
          <w:rStyle w:val="FootnoteReference"/>
          <w:color w:val="0070C0"/>
        </w:rPr>
        <w:footnoteRef/>
      </w:r>
      <w:r w:rsidRPr="007F5454">
        <w:rPr>
          <w:color w:val="0070C0"/>
        </w:rPr>
        <w:t xml:space="preserve"> </w:t>
      </w:r>
      <w:r w:rsidRPr="004308D8">
        <w:t>Refer to the Tiny Network test case examples. In some cases, manually creating a few records describing a small number of links and nodes is a useful application of this software. For most real-world scenarios, the model size and number of records will be too big for large-scale manual record specification.</w:t>
      </w:r>
    </w:p>
  </w:footnote>
  <w:footnote w:id="2">
    <w:p w:rsidR="00E52C1D" w:rsidRDefault="00E52C1D">
      <w:pPr>
        <w:pStyle w:val="FootnoteText"/>
      </w:pPr>
      <w:r>
        <w:rPr>
          <w:rStyle w:val="FootnoteReference"/>
        </w:rPr>
        <w:footnoteRef/>
      </w:r>
      <w:r>
        <w:t xml:space="preserve"> A shapefile is a popular format, developed by ESRI, for representing geographic data.  A given GIS layer (e.g., a link layer) will typically include shapefiles with the following suffixes:  .shp, .shx, .dbf.  Shapefiles may represent points (e.g., nodes), lines (e.g., links) or polygons (e.g., transportation analysis zones)</w:t>
      </w:r>
    </w:p>
  </w:footnote>
  <w:footnote w:id="3">
    <w:p w:rsidR="00E52C1D" w:rsidRDefault="00E52C1D" w:rsidP="00C2710F">
      <w:pPr>
        <w:pStyle w:val="FootnoteText"/>
      </w:pPr>
      <w:r>
        <w:rPr>
          <w:rStyle w:val="FootnoteReference"/>
        </w:rPr>
        <w:footnoteRef/>
      </w:r>
      <w:r>
        <w:t xml:space="preserve"> In TRANSIMS, MIN_LINK_LENGTH is a parameter, typically equal to the cell size of 7.5 meters</w:t>
      </w:r>
    </w:p>
  </w:footnote>
  <w:footnote w:id="4">
    <w:p w:rsidR="00E52C1D" w:rsidRDefault="00E52C1D" w:rsidP="00F86A49">
      <w:pPr>
        <w:pStyle w:val="FootnoteText"/>
      </w:pPr>
      <w:r>
        <w:rPr>
          <w:rStyle w:val="FootnoteReference"/>
        </w:rPr>
        <w:footnoteRef/>
      </w:r>
      <w:r>
        <w:t xml:space="preserve"> Examples of functional classes might include Freeway, Primary Arterial, Secondary Arterial, Collector, Local</w:t>
      </w:r>
    </w:p>
  </w:footnote>
  <w:footnote w:id="5">
    <w:p w:rsidR="00E52C1D" w:rsidRDefault="00E52C1D" w:rsidP="00C2710F">
      <w:pPr>
        <w:pStyle w:val="FootnoteText"/>
      </w:pPr>
      <w:r>
        <w:rPr>
          <w:rStyle w:val="FootnoteReference"/>
        </w:rPr>
        <w:footnoteRef/>
      </w:r>
      <w:r>
        <w:t xml:space="preserve"> More specifically, CAP_AB should be less than HOURLY_PER_LANE * LANES_AB, where HOURLY_PER_LANE is a maximum hourly capacity that one might expect on a lane:  2100 for freeway or expressway, 1200 for arterial, 800 otherwise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2213F"/>
    <w:multiLevelType w:val="multilevel"/>
    <w:tmpl w:val="67F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9A058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81D0D21"/>
    <w:multiLevelType w:val="hybridMultilevel"/>
    <w:tmpl w:val="DCCA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513B50"/>
    <w:multiLevelType w:val="multilevel"/>
    <w:tmpl w:val="753C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256BAD"/>
    <w:multiLevelType w:val="multilevel"/>
    <w:tmpl w:val="1A56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220B43"/>
    <w:multiLevelType w:val="hybridMultilevel"/>
    <w:tmpl w:val="947E4E8C"/>
    <w:lvl w:ilvl="0" w:tplc="E02486FC">
      <w:start w:val="1"/>
      <w:numFmt w:val="bullet"/>
      <w:lvlText w:val=""/>
      <w:lvlJc w:val="left"/>
      <w:pPr>
        <w:tabs>
          <w:tab w:val="num" w:pos="720"/>
        </w:tabs>
        <w:ind w:left="720" w:hanging="360"/>
      </w:pPr>
      <w:rPr>
        <w:rFonts w:ascii="Wingdings" w:hAnsi="Wingdings" w:hint="default"/>
      </w:rPr>
    </w:lvl>
    <w:lvl w:ilvl="1" w:tplc="DFBE3B6C">
      <w:start w:val="2611"/>
      <w:numFmt w:val="bullet"/>
      <w:lvlText w:val="–"/>
      <w:lvlJc w:val="left"/>
      <w:pPr>
        <w:tabs>
          <w:tab w:val="num" w:pos="1440"/>
        </w:tabs>
        <w:ind w:left="1440" w:hanging="360"/>
      </w:pPr>
      <w:rPr>
        <w:rFonts w:ascii="Times New Roman" w:hAnsi="Times New Roman" w:hint="default"/>
      </w:rPr>
    </w:lvl>
    <w:lvl w:ilvl="2" w:tplc="2ADCB50A">
      <w:start w:val="2611"/>
      <w:numFmt w:val="bullet"/>
      <w:lvlText w:val="•"/>
      <w:lvlJc w:val="left"/>
      <w:pPr>
        <w:tabs>
          <w:tab w:val="num" w:pos="2160"/>
        </w:tabs>
        <w:ind w:left="2160" w:hanging="360"/>
      </w:pPr>
      <w:rPr>
        <w:rFonts w:ascii="Times New Roman" w:hAnsi="Times New Roman" w:hint="default"/>
      </w:rPr>
    </w:lvl>
    <w:lvl w:ilvl="3" w:tplc="F63C25BA" w:tentative="1">
      <w:start w:val="1"/>
      <w:numFmt w:val="bullet"/>
      <w:lvlText w:val=""/>
      <w:lvlJc w:val="left"/>
      <w:pPr>
        <w:tabs>
          <w:tab w:val="num" w:pos="2880"/>
        </w:tabs>
        <w:ind w:left="2880" w:hanging="360"/>
      </w:pPr>
      <w:rPr>
        <w:rFonts w:ascii="Wingdings" w:hAnsi="Wingdings" w:hint="default"/>
      </w:rPr>
    </w:lvl>
    <w:lvl w:ilvl="4" w:tplc="C39007CE" w:tentative="1">
      <w:start w:val="1"/>
      <w:numFmt w:val="bullet"/>
      <w:lvlText w:val=""/>
      <w:lvlJc w:val="left"/>
      <w:pPr>
        <w:tabs>
          <w:tab w:val="num" w:pos="3600"/>
        </w:tabs>
        <w:ind w:left="3600" w:hanging="360"/>
      </w:pPr>
      <w:rPr>
        <w:rFonts w:ascii="Wingdings" w:hAnsi="Wingdings" w:hint="default"/>
      </w:rPr>
    </w:lvl>
    <w:lvl w:ilvl="5" w:tplc="BEC64038" w:tentative="1">
      <w:start w:val="1"/>
      <w:numFmt w:val="bullet"/>
      <w:lvlText w:val=""/>
      <w:lvlJc w:val="left"/>
      <w:pPr>
        <w:tabs>
          <w:tab w:val="num" w:pos="4320"/>
        </w:tabs>
        <w:ind w:left="4320" w:hanging="360"/>
      </w:pPr>
      <w:rPr>
        <w:rFonts w:ascii="Wingdings" w:hAnsi="Wingdings" w:hint="default"/>
      </w:rPr>
    </w:lvl>
    <w:lvl w:ilvl="6" w:tplc="F73EC614" w:tentative="1">
      <w:start w:val="1"/>
      <w:numFmt w:val="bullet"/>
      <w:lvlText w:val=""/>
      <w:lvlJc w:val="left"/>
      <w:pPr>
        <w:tabs>
          <w:tab w:val="num" w:pos="5040"/>
        </w:tabs>
        <w:ind w:left="5040" w:hanging="360"/>
      </w:pPr>
      <w:rPr>
        <w:rFonts w:ascii="Wingdings" w:hAnsi="Wingdings" w:hint="default"/>
      </w:rPr>
    </w:lvl>
    <w:lvl w:ilvl="7" w:tplc="94DE6C70" w:tentative="1">
      <w:start w:val="1"/>
      <w:numFmt w:val="bullet"/>
      <w:lvlText w:val=""/>
      <w:lvlJc w:val="left"/>
      <w:pPr>
        <w:tabs>
          <w:tab w:val="num" w:pos="5760"/>
        </w:tabs>
        <w:ind w:left="5760" w:hanging="360"/>
      </w:pPr>
      <w:rPr>
        <w:rFonts w:ascii="Wingdings" w:hAnsi="Wingdings" w:hint="default"/>
      </w:rPr>
    </w:lvl>
    <w:lvl w:ilvl="8" w:tplc="8D42C712" w:tentative="1">
      <w:start w:val="1"/>
      <w:numFmt w:val="bullet"/>
      <w:lvlText w:val=""/>
      <w:lvlJc w:val="left"/>
      <w:pPr>
        <w:tabs>
          <w:tab w:val="num" w:pos="6480"/>
        </w:tabs>
        <w:ind w:left="6480" w:hanging="360"/>
      </w:pPr>
      <w:rPr>
        <w:rFonts w:ascii="Wingdings" w:hAnsi="Wingdings" w:hint="default"/>
      </w:rPr>
    </w:lvl>
  </w:abstractNum>
  <w:abstractNum w:abstractNumId="6">
    <w:nsid w:val="3D650B88"/>
    <w:multiLevelType w:val="hybridMultilevel"/>
    <w:tmpl w:val="051EA256"/>
    <w:lvl w:ilvl="0" w:tplc="528AD760">
      <w:start w:val="1"/>
      <w:numFmt w:val="bullet"/>
      <w:lvlText w:val=""/>
      <w:lvlJc w:val="left"/>
      <w:pPr>
        <w:tabs>
          <w:tab w:val="num" w:pos="720"/>
        </w:tabs>
        <w:ind w:left="720" w:hanging="360"/>
      </w:pPr>
      <w:rPr>
        <w:rFonts w:ascii="Wingdings" w:hAnsi="Wingdings" w:hint="default"/>
      </w:rPr>
    </w:lvl>
    <w:lvl w:ilvl="1" w:tplc="1F52FB04">
      <w:start w:val="2155"/>
      <w:numFmt w:val="bullet"/>
      <w:lvlText w:val="–"/>
      <w:lvlJc w:val="left"/>
      <w:pPr>
        <w:tabs>
          <w:tab w:val="num" w:pos="1440"/>
        </w:tabs>
        <w:ind w:left="1440" w:hanging="360"/>
      </w:pPr>
      <w:rPr>
        <w:rFonts w:ascii="Times New Roman" w:hAnsi="Times New Roman" w:hint="default"/>
      </w:rPr>
    </w:lvl>
    <w:lvl w:ilvl="2" w:tplc="9238F070">
      <w:start w:val="2155"/>
      <w:numFmt w:val="bullet"/>
      <w:lvlText w:val="•"/>
      <w:lvlJc w:val="left"/>
      <w:pPr>
        <w:tabs>
          <w:tab w:val="num" w:pos="2160"/>
        </w:tabs>
        <w:ind w:left="2160" w:hanging="360"/>
      </w:pPr>
      <w:rPr>
        <w:rFonts w:ascii="Times New Roman" w:hAnsi="Times New Roman" w:hint="default"/>
      </w:rPr>
    </w:lvl>
    <w:lvl w:ilvl="3" w:tplc="B456BEB6" w:tentative="1">
      <w:start w:val="1"/>
      <w:numFmt w:val="bullet"/>
      <w:lvlText w:val=""/>
      <w:lvlJc w:val="left"/>
      <w:pPr>
        <w:tabs>
          <w:tab w:val="num" w:pos="2880"/>
        </w:tabs>
        <w:ind w:left="2880" w:hanging="360"/>
      </w:pPr>
      <w:rPr>
        <w:rFonts w:ascii="Wingdings" w:hAnsi="Wingdings" w:hint="default"/>
      </w:rPr>
    </w:lvl>
    <w:lvl w:ilvl="4" w:tplc="FD38DEF6" w:tentative="1">
      <w:start w:val="1"/>
      <w:numFmt w:val="bullet"/>
      <w:lvlText w:val=""/>
      <w:lvlJc w:val="left"/>
      <w:pPr>
        <w:tabs>
          <w:tab w:val="num" w:pos="3600"/>
        </w:tabs>
        <w:ind w:left="3600" w:hanging="360"/>
      </w:pPr>
      <w:rPr>
        <w:rFonts w:ascii="Wingdings" w:hAnsi="Wingdings" w:hint="default"/>
      </w:rPr>
    </w:lvl>
    <w:lvl w:ilvl="5" w:tplc="48123E5E" w:tentative="1">
      <w:start w:val="1"/>
      <w:numFmt w:val="bullet"/>
      <w:lvlText w:val=""/>
      <w:lvlJc w:val="left"/>
      <w:pPr>
        <w:tabs>
          <w:tab w:val="num" w:pos="4320"/>
        </w:tabs>
        <w:ind w:left="4320" w:hanging="360"/>
      </w:pPr>
      <w:rPr>
        <w:rFonts w:ascii="Wingdings" w:hAnsi="Wingdings" w:hint="default"/>
      </w:rPr>
    </w:lvl>
    <w:lvl w:ilvl="6" w:tplc="1E5AA452" w:tentative="1">
      <w:start w:val="1"/>
      <w:numFmt w:val="bullet"/>
      <w:lvlText w:val=""/>
      <w:lvlJc w:val="left"/>
      <w:pPr>
        <w:tabs>
          <w:tab w:val="num" w:pos="5040"/>
        </w:tabs>
        <w:ind w:left="5040" w:hanging="360"/>
      </w:pPr>
      <w:rPr>
        <w:rFonts w:ascii="Wingdings" w:hAnsi="Wingdings" w:hint="default"/>
      </w:rPr>
    </w:lvl>
    <w:lvl w:ilvl="7" w:tplc="8B6C4A6E" w:tentative="1">
      <w:start w:val="1"/>
      <w:numFmt w:val="bullet"/>
      <w:lvlText w:val=""/>
      <w:lvlJc w:val="left"/>
      <w:pPr>
        <w:tabs>
          <w:tab w:val="num" w:pos="5760"/>
        </w:tabs>
        <w:ind w:left="5760" w:hanging="360"/>
      </w:pPr>
      <w:rPr>
        <w:rFonts w:ascii="Wingdings" w:hAnsi="Wingdings" w:hint="default"/>
      </w:rPr>
    </w:lvl>
    <w:lvl w:ilvl="8" w:tplc="B790B90C" w:tentative="1">
      <w:start w:val="1"/>
      <w:numFmt w:val="bullet"/>
      <w:lvlText w:val=""/>
      <w:lvlJc w:val="left"/>
      <w:pPr>
        <w:tabs>
          <w:tab w:val="num" w:pos="6480"/>
        </w:tabs>
        <w:ind w:left="6480" w:hanging="360"/>
      </w:pPr>
      <w:rPr>
        <w:rFonts w:ascii="Wingdings" w:hAnsi="Wingdings" w:hint="default"/>
      </w:rPr>
    </w:lvl>
  </w:abstractNum>
  <w:abstractNum w:abstractNumId="7">
    <w:nsid w:val="44BF21AE"/>
    <w:multiLevelType w:val="multilevel"/>
    <w:tmpl w:val="A6C8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4E68D5"/>
    <w:multiLevelType w:val="hybridMultilevel"/>
    <w:tmpl w:val="28081DC2"/>
    <w:lvl w:ilvl="0" w:tplc="2602877A">
      <w:start w:val="1"/>
      <w:numFmt w:val="bullet"/>
      <w:lvlText w:val=""/>
      <w:lvlJc w:val="left"/>
      <w:pPr>
        <w:tabs>
          <w:tab w:val="num" w:pos="720"/>
        </w:tabs>
        <w:ind w:left="720" w:hanging="360"/>
      </w:pPr>
      <w:rPr>
        <w:rFonts w:ascii="Wingdings" w:hAnsi="Wingdings" w:hint="default"/>
      </w:rPr>
    </w:lvl>
    <w:lvl w:ilvl="1" w:tplc="BD5C10A4">
      <w:start w:val="2610"/>
      <w:numFmt w:val="bullet"/>
      <w:lvlText w:val="–"/>
      <w:lvlJc w:val="left"/>
      <w:pPr>
        <w:tabs>
          <w:tab w:val="num" w:pos="1440"/>
        </w:tabs>
        <w:ind w:left="1440" w:hanging="360"/>
      </w:pPr>
      <w:rPr>
        <w:rFonts w:ascii="Times New Roman" w:hAnsi="Times New Roman" w:hint="default"/>
      </w:rPr>
    </w:lvl>
    <w:lvl w:ilvl="2" w:tplc="D196EB80" w:tentative="1">
      <w:start w:val="1"/>
      <w:numFmt w:val="bullet"/>
      <w:lvlText w:val=""/>
      <w:lvlJc w:val="left"/>
      <w:pPr>
        <w:tabs>
          <w:tab w:val="num" w:pos="2160"/>
        </w:tabs>
        <w:ind w:left="2160" w:hanging="360"/>
      </w:pPr>
      <w:rPr>
        <w:rFonts w:ascii="Wingdings" w:hAnsi="Wingdings" w:hint="default"/>
      </w:rPr>
    </w:lvl>
    <w:lvl w:ilvl="3" w:tplc="247ABD3E" w:tentative="1">
      <w:start w:val="1"/>
      <w:numFmt w:val="bullet"/>
      <w:lvlText w:val=""/>
      <w:lvlJc w:val="left"/>
      <w:pPr>
        <w:tabs>
          <w:tab w:val="num" w:pos="2880"/>
        </w:tabs>
        <w:ind w:left="2880" w:hanging="360"/>
      </w:pPr>
      <w:rPr>
        <w:rFonts w:ascii="Wingdings" w:hAnsi="Wingdings" w:hint="default"/>
      </w:rPr>
    </w:lvl>
    <w:lvl w:ilvl="4" w:tplc="AAB4406A" w:tentative="1">
      <w:start w:val="1"/>
      <w:numFmt w:val="bullet"/>
      <w:lvlText w:val=""/>
      <w:lvlJc w:val="left"/>
      <w:pPr>
        <w:tabs>
          <w:tab w:val="num" w:pos="3600"/>
        </w:tabs>
        <w:ind w:left="3600" w:hanging="360"/>
      </w:pPr>
      <w:rPr>
        <w:rFonts w:ascii="Wingdings" w:hAnsi="Wingdings" w:hint="default"/>
      </w:rPr>
    </w:lvl>
    <w:lvl w:ilvl="5" w:tplc="AA865AAE" w:tentative="1">
      <w:start w:val="1"/>
      <w:numFmt w:val="bullet"/>
      <w:lvlText w:val=""/>
      <w:lvlJc w:val="left"/>
      <w:pPr>
        <w:tabs>
          <w:tab w:val="num" w:pos="4320"/>
        </w:tabs>
        <w:ind w:left="4320" w:hanging="360"/>
      </w:pPr>
      <w:rPr>
        <w:rFonts w:ascii="Wingdings" w:hAnsi="Wingdings" w:hint="default"/>
      </w:rPr>
    </w:lvl>
    <w:lvl w:ilvl="6" w:tplc="2F10D90E" w:tentative="1">
      <w:start w:val="1"/>
      <w:numFmt w:val="bullet"/>
      <w:lvlText w:val=""/>
      <w:lvlJc w:val="left"/>
      <w:pPr>
        <w:tabs>
          <w:tab w:val="num" w:pos="5040"/>
        </w:tabs>
        <w:ind w:left="5040" w:hanging="360"/>
      </w:pPr>
      <w:rPr>
        <w:rFonts w:ascii="Wingdings" w:hAnsi="Wingdings" w:hint="default"/>
      </w:rPr>
    </w:lvl>
    <w:lvl w:ilvl="7" w:tplc="87AC5C70" w:tentative="1">
      <w:start w:val="1"/>
      <w:numFmt w:val="bullet"/>
      <w:lvlText w:val=""/>
      <w:lvlJc w:val="left"/>
      <w:pPr>
        <w:tabs>
          <w:tab w:val="num" w:pos="5760"/>
        </w:tabs>
        <w:ind w:left="5760" w:hanging="360"/>
      </w:pPr>
      <w:rPr>
        <w:rFonts w:ascii="Wingdings" w:hAnsi="Wingdings" w:hint="default"/>
      </w:rPr>
    </w:lvl>
    <w:lvl w:ilvl="8" w:tplc="CB0ABABC" w:tentative="1">
      <w:start w:val="1"/>
      <w:numFmt w:val="bullet"/>
      <w:lvlText w:val=""/>
      <w:lvlJc w:val="left"/>
      <w:pPr>
        <w:tabs>
          <w:tab w:val="num" w:pos="6480"/>
        </w:tabs>
        <w:ind w:left="6480" w:hanging="360"/>
      </w:pPr>
      <w:rPr>
        <w:rFonts w:ascii="Wingdings" w:hAnsi="Wingdings" w:hint="default"/>
      </w:rPr>
    </w:lvl>
  </w:abstractNum>
  <w:abstractNum w:abstractNumId="9">
    <w:nsid w:val="62DF4658"/>
    <w:multiLevelType w:val="multilevel"/>
    <w:tmpl w:val="B4662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3E561A"/>
    <w:multiLevelType w:val="multilevel"/>
    <w:tmpl w:val="E466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BA13E3F"/>
    <w:multiLevelType w:val="hybridMultilevel"/>
    <w:tmpl w:val="AE7A21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4B13F3"/>
    <w:multiLevelType w:val="hybridMultilevel"/>
    <w:tmpl w:val="9034C344"/>
    <w:lvl w:ilvl="0" w:tplc="8EAE1E02">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1"/>
  </w:num>
  <w:num w:numId="2">
    <w:abstractNumId w:val="5"/>
  </w:num>
  <w:num w:numId="3">
    <w:abstractNumId w:val="6"/>
  </w:num>
  <w:num w:numId="4">
    <w:abstractNumId w:val="8"/>
  </w:num>
  <w:num w:numId="5">
    <w:abstractNumId w:val="1"/>
  </w:num>
  <w:num w:numId="6">
    <w:abstractNumId w:val="2"/>
  </w:num>
  <w:num w:numId="7">
    <w:abstractNumId w:val="12"/>
  </w:num>
  <w:num w:numId="8">
    <w:abstractNumId w:val="10"/>
  </w:num>
  <w:num w:numId="9">
    <w:abstractNumId w:val="7"/>
  </w:num>
  <w:num w:numId="10">
    <w:abstractNumId w:val="4"/>
  </w:num>
  <w:num w:numId="11">
    <w:abstractNumId w:val="0"/>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BB1"/>
    <w:rsid w:val="00006263"/>
    <w:rsid w:val="00031448"/>
    <w:rsid w:val="00086C9D"/>
    <w:rsid w:val="000A411F"/>
    <w:rsid w:val="000C476A"/>
    <w:rsid w:val="000F01FA"/>
    <w:rsid w:val="00105B6D"/>
    <w:rsid w:val="00150E35"/>
    <w:rsid w:val="00156930"/>
    <w:rsid w:val="001668BA"/>
    <w:rsid w:val="001674CB"/>
    <w:rsid w:val="00181879"/>
    <w:rsid w:val="00190CA1"/>
    <w:rsid w:val="001B198B"/>
    <w:rsid w:val="001D1E69"/>
    <w:rsid w:val="001F19C0"/>
    <w:rsid w:val="0020356D"/>
    <w:rsid w:val="00214839"/>
    <w:rsid w:val="0022794F"/>
    <w:rsid w:val="00230A50"/>
    <w:rsid w:val="00286BF1"/>
    <w:rsid w:val="00287CDB"/>
    <w:rsid w:val="00291833"/>
    <w:rsid w:val="002B5378"/>
    <w:rsid w:val="002E5DCA"/>
    <w:rsid w:val="00342CD7"/>
    <w:rsid w:val="00357700"/>
    <w:rsid w:val="003736A7"/>
    <w:rsid w:val="00380AE9"/>
    <w:rsid w:val="00380BB4"/>
    <w:rsid w:val="00397FAA"/>
    <w:rsid w:val="003B0625"/>
    <w:rsid w:val="003B2895"/>
    <w:rsid w:val="003C2D53"/>
    <w:rsid w:val="003D58E6"/>
    <w:rsid w:val="003E3815"/>
    <w:rsid w:val="00403DE2"/>
    <w:rsid w:val="00414B74"/>
    <w:rsid w:val="00423378"/>
    <w:rsid w:val="004308D8"/>
    <w:rsid w:val="0049747F"/>
    <w:rsid w:val="004A736D"/>
    <w:rsid w:val="004D785C"/>
    <w:rsid w:val="004F5777"/>
    <w:rsid w:val="00531CF4"/>
    <w:rsid w:val="005325BA"/>
    <w:rsid w:val="005612C5"/>
    <w:rsid w:val="00581699"/>
    <w:rsid w:val="005817E8"/>
    <w:rsid w:val="005A2A0E"/>
    <w:rsid w:val="005B0D2A"/>
    <w:rsid w:val="005B5C44"/>
    <w:rsid w:val="005F0432"/>
    <w:rsid w:val="006232D0"/>
    <w:rsid w:val="006440C0"/>
    <w:rsid w:val="00684F1D"/>
    <w:rsid w:val="006A5BB1"/>
    <w:rsid w:val="006B0ECE"/>
    <w:rsid w:val="006E7167"/>
    <w:rsid w:val="006F3925"/>
    <w:rsid w:val="00704DD5"/>
    <w:rsid w:val="0072203E"/>
    <w:rsid w:val="00757A71"/>
    <w:rsid w:val="00776DF1"/>
    <w:rsid w:val="00796292"/>
    <w:rsid w:val="007A2926"/>
    <w:rsid w:val="007A5B13"/>
    <w:rsid w:val="007C6B43"/>
    <w:rsid w:val="007D1DCF"/>
    <w:rsid w:val="007E28D4"/>
    <w:rsid w:val="007E528C"/>
    <w:rsid w:val="007E5D63"/>
    <w:rsid w:val="007F1F00"/>
    <w:rsid w:val="007F4CD0"/>
    <w:rsid w:val="007F5454"/>
    <w:rsid w:val="00873510"/>
    <w:rsid w:val="0088531F"/>
    <w:rsid w:val="0089423D"/>
    <w:rsid w:val="008E70BB"/>
    <w:rsid w:val="00922B51"/>
    <w:rsid w:val="00943EDE"/>
    <w:rsid w:val="00963A2C"/>
    <w:rsid w:val="0096614B"/>
    <w:rsid w:val="009A4226"/>
    <w:rsid w:val="009C6A3D"/>
    <w:rsid w:val="009F483D"/>
    <w:rsid w:val="00A57F66"/>
    <w:rsid w:val="00A85740"/>
    <w:rsid w:val="00A93B08"/>
    <w:rsid w:val="00A97808"/>
    <w:rsid w:val="00AC3AE1"/>
    <w:rsid w:val="00AE5645"/>
    <w:rsid w:val="00AF574B"/>
    <w:rsid w:val="00AF71FF"/>
    <w:rsid w:val="00B020DB"/>
    <w:rsid w:val="00B56D36"/>
    <w:rsid w:val="00B629BD"/>
    <w:rsid w:val="00BC1405"/>
    <w:rsid w:val="00BE260A"/>
    <w:rsid w:val="00BE48E7"/>
    <w:rsid w:val="00C2710F"/>
    <w:rsid w:val="00C43C6B"/>
    <w:rsid w:val="00C766F7"/>
    <w:rsid w:val="00C82DEE"/>
    <w:rsid w:val="00C9402E"/>
    <w:rsid w:val="00CB5305"/>
    <w:rsid w:val="00CC016D"/>
    <w:rsid w:val="00CC720D"/>
    <w:rsid w:val="00CF7764"/>
    <w:rsid w:val="00D360F2"/>
    <w:rsid w:val="00D470D7"/>
    <w:rsid w:val="00D530FD"/>
    <w:rsid w:val="00D950ED"/>
    <w:rsid w:val="00DA0FD1"/>
    <w:rsid w:val="00DB6C92"/>
    <w:rsid w:val="00DC4BFD"/>
    <w:rsid w:val="00DE6BEB"/>
    <w:rsid w:val="00E11068"/>
    <w:rsid w:val="00E24687"/>
    <w:rsid w:val="00E27419"/>
    <w:rsid w:val="00E330D2"/>
    <w:rsid w:val="00E51352"/>
    <w:rsid w:val="00E52C1D"/>
    <w:rsid w:val="00E63C6B"/>
    <w:rsid w:val="00E64D61"/>
    <w:rsid w:val="00E86397"/>
    <w:rsid w:val="00E91805"/>
    <w:rsid w:val="00EA3488"/>
    <w:rsid w:val="00EB6321"/>
    <w:rsid w:val="00EB6EB2"/>
    <w:rsid w:val="00EC7440"/>
    <w:rsid w:val="00ED6C8C"/>
    <w:rsid w:val="00ED7D61"/>
    <w:rsid w:val="00F27D9F"/>
    <w:rsid w:val="00F52AEA"/>
    <w:rsid w:val="00F77E61"/>
    <w:rsid w:val="00F818D4"/>
    <w:rsid w:val="00F86A49"/>
    <w:rsid w:val="00F920A7"/>
    <w:rsid w:val="00FA168C"/>
    <w:rsid w:val="00FA303F"/>
    <w:rsid w:val="00FF63FC"/>
    <w:rsid w:val="00FF7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18D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6C92"/>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3A2C"/>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1805"/>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5B1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5B1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5B1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5B1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5B1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8D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818D4"/>
    <w:pPr>
      <w:ind w:left="720"/>
      <w:contextualSpacing/>
    </w:pPr>
  </w:style>
  <w:style w:type="paragraph" w:styleId="BalloonText">
    <w:name w:val="Balloon Text"/>
    <w:basedOn w:val="Normal"/>
    <w:link w:val="BalloonTextChar"/>
    <w:uiPriority w:val="99"/>
    <w:semiHidden/>
    <w:unhideWhenUsed/>
    <w:rsid w:val="009F48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83D"/>
    <w:rPr>
      <w:rFonts w:ascii="Tahoma" w:hAnsi="Tahoma" w:cs="Tahoma"/>
      <w:sz w:val="16"/>
      <w:szCs w:val="16"/>
    </w:rPr>
  </w:style>
  <w:style w:type="paragraph" w:styleId="NoSpacing">
    <w:name w:val="No Spacing"/>
    <w:uiPriority w:val="1"/>
    <w:qFormat/>
    <w:rsid w:val="00A85740"/>
    <w:pPr>
      <w:spacing w:after="0" w:line="240" w:lineRule="auto"/>
    </w:pPr>
  </w:style>
  <w:style w:type="character" w:customStyle="1" w:styleId="Heading2Char">
    <w:name w:val="Heading 2 Char"/>
    <w:basedOn w:val="DefaultParagraphFont"/>
    <w:link w:val="Heading2"/>
    <w:uiPriority w:val="9"/>
    <w:rsid w:val="00DB6C92"/>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380AE9"/>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E24687"/>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63A2C"/>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963A2C"/>
    <w:rPr>
      <w:sz w:val="16"/>
      <w:szCs w:val="16"/>
    </w:rPr>
  </w:style>
  <w:style w:type="paragraph" w:styleId="CommentText">
    <w:name w:val="annotation text"/>
    <w:basedOn w:val="Normal"/>
    <w:link w:val="CommentTextChar"/>
    <w:uiPriority w:val="99"/>
    <w:semiHidden/>
    <w:unhideWhenUsed/>
    <w:rsid w:val="00963A2C"/>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963A2C"/>
    <w:rPr>
      <w:rFonts w:eastAsiaTheme="minorEastAsia"/>
      <w:sz w:val="20"/>
      <w:szCs w:val="20"/>
    </w:rPr>
  </w:style>
  <w:style w:type="paragraph" w:styleId="Title">
    <w:name w:val="Title"/>
    <w:basedOn w:val="Normal"/>
    <w:next w:val="Normal"/>
    <w:link w:val="TitleChar"/>
    <w:uiPriority w:val="10"/>
    <w:qFormat/>
    <w:rsid w:val="00287CD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CDB"/>
    <w:rPr>
      <w:rFonts w:asciiTheme="majorHAnsi" w:eastAsiaTheme="majorEastAsia" w:hAnsiTheme="majorHAnsi" w:cstheme="majorBidi"/>
      <w:color w:val="17365D" w:themeColor="text2" w:themeShade="BF"/>
      <w:spacing w:val="5"/>
      <w:kern w:val="28"/>
      <w:sz w:val="52"/>
      <w:szCs w:val="52"/>
    </w:rPr>
  </w:style>
  <w:style w:type="character" w:styleId="Strong">
    <w:name w:val="Strong"/>
    <w:uiPriority w:val="22"/>
    <w:qFormat/>
    <w:rsid w:val="00287CDB"/>
    <w:rPr>
      <w:b/>
      <w:bCs/>
    </w:rPr>
  </w:style>
  <w:style w:type="character" w:styleId="Hyperlink">
    <w:name w:val="Hyperlink"/>
    <w:basedOn w:val="DefaultParagraphFont"/>
    <w:uiPriority w:val="99"/>
    <w:unhideWhenUsed/>
    <w:rsid w:val="00287CDB"/>
    <w:rPr>
      <w:color w:val="0000FF" w:themeColor="hyperlink"/>
      <w:u w:val="single"/>
    </w:rPr>
  </w:style>
  <w:style w:type="paragraph" w:styleId="TOCHeading">
    <w:name w:val="TOC Heading"/>
    <w:basedOn w:val="Heading1"/>
    <w:next w:val="Normal"/>
    <w:uiPriority w:val="39"/>
    <w:unhideWhenUsed/>
    <w:qFormat/>
    <w:rsid w:val="00414B74"/>
    <w:pPr>
      <w:outlineLvl w:val="9"/>
    </w:pPr>
    <w:rPr>
      <w:lang w:eastAsia="ja-JP"/>
    </w:rPr>
  </w:style>
  <w:style w:type="paragraph" w:styleId="TOC1">
    <w:name w:val="toc 1"/>
    <w:basedOn w:val="Normal"/>
    <w:next w:val="Normal"/>
    <w:autoRedefine/>
    <w:uiPriority w:val="39"/>
    <w:unhideWhenUsed/>
    <w:rsid w:val="00414B74"/>
    <w:pPr>
      <w:spacing w:after="100"/>
    </w:pPr>
  </w:style>
  <w:style w:type="paragraph" w:styleId="TOC2">
    <w:name w:val="toc 2"/>
    <w:basedOn w:val="Normal"/>
    <w:next w:val="Normal"/>
    <w:autoRedefine/>
    <w:uiPriority w:val="39"/>
    <w:unhideWhenUsed/>
    <w:rsid w:val="00414B74"/>
    <w:pPr>
      <w:spacing w:after="100"/>
      <w:ind w:left="220"/>
    </w:pPr>
  </w:style>
  <w:style w:type="paragraph" w:styleId="TOC3">
    <w:name w:val="toc 3"/>
    <w:basedOn w:val="Normal"/>
    <w:next w:val="Normal"/>
    <w:autoRedefine/>
    <w:uiPriority w:val="39"/>
    <w:unhideWhenUsed/>
    <w:rsid w:val="00414B74"/>
    <w:pPr>
      <w:spacing w:after="100"/>
      <w:ind w:left="440"/>
    </w:pPr>
  </w:style>
  <w:style w:type="paragraph" w:styleId="Header">
    <w:name w:val="header"/>
    <w:basedOn w:val="Normal"/>
    <w:link w:val="HeaderChar"/>
    <w:uiPriority w:val="99"/>
    <w:unhideWhenUsed/>
    <w:rsid w:val="00414B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B74"/>
  </w:style>
  <w:style w:type="paragraph" w:styleId="Footer">
    <w:name w:val="footer"/>
    <w:basedOn w:val="Normal"/>
    <w:link w:val="FooterChar"/>
    <w:uiPriority w:val="99"/>
    <w:unhideWhenUsed/>
    <w:rsid w:val="00414B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B74"/>
  </w:style>
  <w:style w:type="paragraph" w:styleId="FootnoteText">
    <w:name w:val="footnote text"/>
    <w:basedOn w:val="Normal"/>
    <w:link w:val="FootnoteTextChar"/>
    <w:uiPriority w:val="99"/>
    <w:semiHidden/>
    <w:unhideWhenUsed/>
    <w:rsid w:val="001D1E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1E69"/>
    <w:rPr>
      <w:sz w:val="20"/>
      <w:szCs w:val="20"/>
    </w:rPr>
  </w:style>
  <w:style w:type="character" w:styleId="FootnoteReference">
    <w:name w:val="footnote reference"/>
    <w:basedOn w:val="DefaultParagraphFont"/>
    <w:uiPriority w:val="99"/>
    <w:semiHidden/>
    <w:unhideWhenUsed/>
    <w:rsid w:val="001D1E69"/>
    <w:rPr>
      <w:vertAlign w:val="superscript"/>
    </w:rPr>
  </w:style>
  <w:style w:type="character" w:styleId="FollowedHyperlink">
    <w:name w:val="FollowedHyperlink"/>
    <w:basedOn w:val="DefaultParagraphFont"/>
    <w:uiPriority w:val="99"/>
    <w:semiHidden/>
    <w:unhideWhenUsed/>
    <w:rsid w:val="005B5C44"/>
    <w:rPr>
      <w:color w:val="800080" w:themeColor="followedHyperlink"/>
      <w:u w:val="single"/>
    </w:rPr>
  </w:style>
  <w:style w:type="table" w:styleId="TableGrid">
    <w:name w:val="Table Grid"/>
    <w:basedOn w:val="TableNormal"/>
    <w:uiPriority w:val="59"/>
    <w:rsid w:val="007F1F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91805"/>
    <w:rPr>
      <w:rFonts w:asciiTheme="majorHAnsi" w:eastAsiaTheme="majorEastAsia" w:hAnsiTheme="majorHAnsi" w:cstheme="majorBidi"/>
      <w:b/>
      <w:bCs/>
      <w:i/>
      <w:iCs/>
      <w:color w:val="4F81BD" w:themeColor="accent1"/>
    </w:rPr>
  </w:style>
  <w:style w:type="paragraph" w:styleId="CommentSubject">
    <w:name w:val="annotation subject"/>
    <w:basedOn w:val="CommentText"/>
    <w:next w:val="CommentText"/>
    <w:link w:val="CommentSubjectChar"/>
    <w:uiPriority w:val="99"/>
    <w:semiHidden/>
    <w:unhideWhenUsed/>
    <w:rsid w:val="00FA168C"/>
    <w:rPr>
      <w:rFonts w:eastAsiaTheme="minorHAnsi"/>
      <w:b/>
      <w:bCs/>
    </w:rPr>
  </w:style>
  <w:style w:type="character" w:customStyle="1" w:styleId="CommentSubjectChar">
    <w:name w:val="Comment Subject Char"/>
    <w:basedOn w:val="CommentTextChar"/>
    <w:link w:val="CommentSubject"/>
    <w:uiPriority w:val="99"/>
    <w:semiHidden/>
    <w:rsid w:val="00FA168C"/>
    <w:rPr>
      <w:rFonts w:eastAsiaTheme="minorEastAsia"/>
      <w:b/>
      <w:bCs/>
      <w:sz w:val="20"/>
      <w:szCs w:val="20"/>
    </w:rPr>
  </w:style>
  <w:style w:type="character" w:customStyle="1" w:styleId="Heading5Char">
    <w:name w:val="Heading 5 Char"/>
    <w:basedOn w:val="DefaultParagraphFont"/>
    <w:link w:val="Heading5"/>
    <w:uiPriority w:val="9"/>
    <w:semiHidden/>
    <w:rsid w:val="007A5B1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A5B1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A5B1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A5B1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A5B1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818D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6C92"/>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3A2C"/>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1805"/>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5B1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5B1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5B1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5B1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5B1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8D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818D4"/>
    <w:pPr>
      <w:ind w:left="720"/>
      <w:contextualSpacing/>
    </w:pPr>
  </w:style>
  <w:style w:type="paragraph" w:styleId="BalloonText">
    <w:name w:val="Balloon Text"/>
    <w:basedOn w:val="Normal"/>
    <w:link w:val="BalloonTextChar"/>
    <w:uiPriority w:val="99"/>
    <w:semiHidden/>
    <w:unhideWhenUsed/>
    <w:rsid w:val="009F48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83D"/>
    <w:rPr>
      <w:rFonts w:ascii="Tahoma" w:hAnsi="Tahoma" w:cs="Tahoma"/>
      <w:sz w:val="16"/>
      <w:szCs w:val="16"/>
    </w:rPr>
  </w:style>
  <w:style w:type="paragraph" w:styleId="NoSpacing">
    <w:name w:val="No Spacing"/>
    <w:uiPriority w:val="1"/>
    <w:qFormat/>
    <w:rsid w:val="00A85740"/>
    <w:pPr>
      <w:spacing w:after="0" w:line="240" w:lineRule="auto"/>
    </w:pPr>
  </w:style>
  <w:style w:type="character" w:customStyle="1" w:styleId="Heading2Char">
    <w:name w:val="Heading 2 Char"/>
    <w:basedOn w:val="DefaultParagraphFont"/>
    <w:link w:val="Heading2"/>
    <w:uiPriority w:val="9"/>
    <w:rsid w:val="00DB6C92"/>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380AE9"/>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E24687"/>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63A2C"/>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963A2C"/>
    <w:rPr>
      <w:sz w:val="16"/>
      <w:szCs w:val="16"/>
    </w:rPr>
  </w:style>
  <w:style w:type="paragraph" w:styleId="CommentText">
    <w:name w:val="annotation text"/>
    <w:basedOn w:val="Normal"/>
    <w:link w:val="CommentTextChar"/>
    <w:uiPriority w:val="99"/>
    <w:semiHidden/>
    <w:unhideWhenUsed/>
    <w:rsid w:val="00963A2C"/>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963A2C"/>
    <w:rPr>
      <w:rFonts w:eastAsiaTheme="minorEastAsia"/>
      <w:sz w:val="20"/>
      <w:szCs w:val="20"/>
    </w:rPr>
  </w:style>
  <w:style w:type="paragraph" w:styleId="Title">
    <w:name w:val="Title"/>
    <w:basedOn w:val="Normal"/>
    <w:next w:val="Normal"/>
    <w:link w:val="TitleChar"/>
    <w:uiPriority w:val="10"/>
    <w:qFormat/>
    <w:rsid w:val="00287CD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CDB"/>
    <w:rPr>
      <w:rFonts w:asciiTheme="majorHAnsi" w:eastAsiaTheme="majorEastAsia" w:hAnsiTheme="majorHAnsi" w:cstheme="majorBidi"/>
      <w:color w:val="17365D" w:themeColor="text2" w:themeShade="BF"/>
      <w:spacing w:val="5"/>
      <w:kern w:val="28"/>
      <w:sz w:val="52"/>
      <w:szCs w:val="52"/>
    </w:rPr>
  </w:style>
  <w:style w:type="character" w:styleId="Strong">
    <w:name w:val="Strong"/>
    <w:uiPriority w:val="22"/>
    <w:qFormat/>
    <w:rsid w:val="00287CDB"/>
    <w:rPr>
      <w:b/>
      <w:bCs/>
    </w:rPr>
  </w:style>
  <w:style w:type="character" w:styleId="Hyperlink">
    <w:name w:val="Hyperlink"/>
    <w:basedOn w:val="DefaultParagraphFont"/>
    <w:uiPriority w:val="99"/>
    <w:unhideWhenUsed/>
    <w:rsid w:val="00287CDB"/>
    <w:rPr>
      <w:color w:val="0000FF" w:themeColor="hyperlink"/>
      <w:u w:val="single"/>
    </w:rPr>
  </w:style>
  <w:style w:type="paragraph" w:styleId="TOCHeading">
    <w:name w:val="TOC Heading"/>
    <w:basedOn w:val="Heading1"/>
    <w:next w:val="Normal"/>
    <w:uiPriority w:val="39"/>
    <w:unhideWhenUsed/>
    <w:qFormat/>
    <w:rsid w:val="00414B74"/>
    <w:pPr>
      <w:outlineLvl w:val="9"/>
    </w:pPr>
    <w:rPr>
      <w:lang w:eastAsia="ja-JP"/>
    </w:rPr>
  </w:style>
  <w:style w:type="paragraph" w:styleId="TOC1">
    <w:name w:val="toc 1"/>
    <w:basedOn w:val="Normal"/>
    <w:next w:val="Normal"/>
    <w:autoRedefine/>
    <w:uiPriority w:val="39"/>
    <w:unhideWhenUsed/>
    <w:rsid w:val="00414B74"/>
    <w:pPr>
      <w:spacing w:after="100"/>
    </w:pPr>
  </w:style>
  <w:style w:type="paragraph" w:styleId="TOC2">
    <w:name w:val="toc 2"/>
    <w:basedOn w:val="Normal"/>
    <w:next w:val="Normal"/>
    <w:autoRedefine/>
    <w:uiPriority w:val="39"/>
    <w:unhideWhenUsed/>
    <w:rsid w:val="00414B74"/>
    <w:pPr>
      <w:spacing w:after="100"/>
      <w:ind w:left="220"/>
    </w:pPr>
  </w:style>
  <w:style w:type="paragraph" w:styleId="TOC3">
    <w:name w:val="toc 3"/>
    <w:basedOn w:val="Normal"/>
    <w:next w:val="Normal"/>
    <w:autoRedefine/>
    <w:uiPriority w:val="39"/>
    <w:unhideWhenUsed/>
    <w:rsid w:val="00414B74"/>
    <w:pPr>
      <w:spacing w:after="100"/>
      <w:ind w:left="440"/>
    </w:pPr>
  </w:style>
  <w:style w:type="paragraph" w:styleId="Header">
    <w:name w:val="header"/>
    <w:basedOn w:val="Normal"/>
    <w:link w:val="HeaderChar"/>
    <w:uiPriority w:val="99"/>
    <w:unhideWhenUsed/>
    <w:rsid w:val="00414B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B74"/>
  </w:style>
  <w:style w:type="paragraph" w:styleId="Footer">
    <w:name w:val="footer"/>
    <w:basedOn w:val="Normal"/>
    <w:link w:val="FooterChar"/>
    <w:uiPriority w:val="99"/>
    <w:unhideWhenUsed/>
    <w:rsid w:val="00414B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B74"/>
  </w:style>
  <w:style w:type="paragraph" w:styleId="FootnoteText">
    <w:name w:val="footnote text"/>
    <w:basedOn w:val="Normal"/>
    <w:link w:val="FootnoteTextChar"/>
    <w:uiPriority w:val="99"/>
    <w:semiHidden/>
    <w:unhideWhenUsed/>
    <w:rsid w:val="001D1E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1E69"/>
    <w:rPr>
      <w:sz w:val="20"/>
      <w:szCs w:val="20"/>
    </w:rPr>
  </w:style>
  <w:style w:type="character" w:styleId="FootnoteReference">
    <w:name w:val="footnote reference"/>
    <w:basedOn w:val="DefaultParagraphFont"/>
    <w:uiPriority w:val="99"/>
    <w:semiHidden/>
    <w:unhideWhenUsed/>
    <w:rsid w:val="001D1E69"/>
    <w:rPr>
      <w:vertAlign w:val="superscript"/>
    </w:rPr>
  </w:style>
  <w:style w:type="character" w:styleId="FollowedHyperlink">
    <w:name w:val="FollowedHyperlink"/>
    <w:basedOn w:val="DefaultParagraphFont"/>
    <w:uiPriority w:val="99"/>
    <w:semiHidden/>
    <w:unhideWhenUsed/>
    <w:rsid w:val="005B5C44"/>
    <w:rPr>
      <w:color w:val="800080" w:themeColor="followedHyperlink"/>
      <w:u w:val="single"/>
    </w:rPr>
  </w:style>
  <w:style w:type="table" w:styleId="TableGrid">
    <w:name w:val="Table Grid"/>
    <w:basedOn w:val="TableNormal"/>
    <w:uiPriority w:val="59"/>
    <w:rsid w:val="007F1F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91805"/>
    <w:rPr>
      <w:rFonts w:asciiTheme="majorHAnsi" w:eastAsiaTheme="majorEastAsia" w:hAnsiTheme="majorHAnsi" w:cstheme="majorBidi"/>
      <w:b/>
      <w:bCs/>
      <w:i/>
      <w:iCs/>
      <w:color w:val="4F81BD" w:themeColor="accent1"/>
    </w:rPr>
  </w:style>
  <w:style w:type="paragraph" w:styleId="CommentSubject">
    <w:name w:val="annotation subject"/>
    <w:basedOn w:val="CommentText"/>
    <w:next w:val="CommentText"/>
    <w:link w:val="CommentSubjectChar"/>
    <w:uiPriority w:val="99"/>
    <w:semiHidden/>
    <w:unhideWhenUsed/>
    <w:rsid w:val="00FA168C"/>
    <w:rPr>
      <w:rFonts w:eastAsiaTheme="minorHAnsi"/>
      <w:b/>
      <w:bCs/>
    </w:rPr>
  </w:style>
  <w:style w:type="character" w:customStyle="1" w:styleId="CommentSubjectChar">
    <w:name w:val="Comment Subject Char"/>
    <w:basedOn w:val="CommentTextChar"/>
    <w:link w:val="CommentSubject"/>
    <w:uiPriority w:val="99"/>
    <w:semiHidden/>
    <w:rsid w:val="00FA168C"/>
    <w:rPr>
      <w:rFonts w:eastAsiaTheme="minorEastAsia"/>
      <w:b/>
      <w:bCs/>
      <w:sz w:val="20"/>
      <w:szCs w:val="20"/>
    </w:rPr>
  </w:style>
  <w:style w:type="character" w:customStyle="1" w:styleId="Heading5Char">
    <w:name w:val="Heading 5 Char"/>
    <w:basedOn w:val="DefaultParagraphFont"/>
    <w:link w:val="Heading5"/>
    <w:uiPriority w:val="9"/>
    <w:semiHidden/>
    <w:rsid w:val="007A5B1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A5B1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A5B1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A5B1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A5B1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312457">
      <w:bodyDiv w:val="1"/>
      <w:marLeft w:val="0"/>
      <w:marRight w:val="0"/>
      <w:marTop w:val="0"/>
      <w:marBottom w:val="0"/>
      <w:divBdr>
        <w:top w:val="none" w:sz="0" w:space="0" w:color="auto"/>
        <w:left w:val="none" w:sz="0" w:space="0" w:color="auto"/>
        <w:bottom w:val="none" w:sz="0" w:space="0" w:color="auto"/>
        <w:right w:val="none" w:sz="0" w:space="0" w:color="auto"/>
      </w:divBdr>
      <w:divsChild>
        <w:div w:id="725639721">
          <w:marLeft w:val="547"/>
          <w:marRight w:val="0"/>
          <w:marTop w:val="134"/>
          <w:marBottom w:val="0"/>
          <w:divBdr>
            <w:top w:val="none" w:sz="0" w:space="0" w:color="auto"/>
            <w:left w:val="none" w:sz="0" w:space="0" w:color="auto"/>
            <w:bottom w:val="none" w:sz="0" w:space="0" w:color="auto"/>
            <w:right w:val="none" w:sz="0" w:space="0" w:color="auto"/>
          </w:divBdr>
        </w:div>
        <w:div w:id="1155533571">
          <w:marLeft w:val="1166"/>
          <w:marRight w:val="0"/>
          <w:marTop w:val="96"/>
          <w:marBottom w:val="0"/>
          <w:divBdr>
            <w:top w:val="none" w:sz="0" w:space="0" w:color="auto"/>
            <w:left w:val="none" w:sz="0" w:space="0" w:color="auto"/>
            <w:bottom w:val="none" w:sz="0" w:space="0" w:color="auto"/>
            <w:right w:val="none" w:sz="0" w:space="0" w:color="auto"/>
          </w:divBdr>
        </w:div>
        <w:div w:id="1068118274">
          <w:marLeft w:val="1800"/>
          <w:marRight w:val="0"/>
          <w:marTop w:val="86"/>
          <w:marBottom w:val="0"/>
          <w:divBdr>
            <w:top w:val="none" w:sz="0" w:space="0" w:color="auto"/>
            <w:left w:val="none" w:sz="0" w:space="0" w:color="auto"/>
            <w:bottom w:val="none" w:sz="0" w:space="0" w:color="auto"/>
            <w:right w:val="none" w:sz="0" w:space="0" w:color="auto"/>
          </w:divBdr>
        </w:div>
        <w:div w:id="708723622">
          <w:marLeft w:val="1800"/>
          <w:marRight w:val="0"/>
          <w:marTop w:val="86"/>
          <w:marBottom w:val="0"/>
          <w:divBdr>
            <w:top w:val="none" w:sz="0" w:space="0" w:color="auto"/>
            <w:left w:val="none" w:sz="0" w:space="0" w:color="auto"/>
            <w:bottom w:val="none" w:sz="0" w:space="0" w:color="auto"/>
            <w:right w:val="none" w:sz="0" w:space="0" w:color="auto"/>
          </w:divBdr>
        </w:div>
        <w:div w:id="2043238240">
          <w:marLeft w:val="1800"/>
          <w:marRight w:val="0"/>
          <w:marTop w:val="86"/>
          <w:marBottom w:val="0"/>
          <w:divBdr>
            <w:top w:val="none" w:sz="0" w:space="0" w:color="auto"/>
            <w:left w:val="none" w:sz="0" w:space="0" w:color="auto"/>
            <w:bottom w:val="none" w:sz="0" w:space="0" w:color="auto"/>
            <w:right w:val="none" w:sz="0" w:space="0" w:color="auto"/>
          </w:divBdr>
        </w:div>
        <w:div w:id="1794053034">
          <w:marLeft w:val="1166"/>
          <w:marRight w:val="0"/>
          <w:marTop w:val="96"/>
          <w:marBottom w:val="0"/>
          <w:divBdr>
            <w:top w:val="none" w:sz="0" w:space="0" w:color="auto"/>
            <w:left w:val="none" w:sz="0" w:space="0" w:color="auto"/>
            <w:bottom w:val="none" w:sz="0" w:space="0" w:color="auto"/>
            <w:right w:val="none" w:sz="0" w:space="0" w:color="auto"/>
          </w:divBdr>
        </w:div>
        <w:div w:id="604116279">
          <w:marLeft w:val="547"/>
          <w:marRight w:val="0"/>
          <w:marTop w:val="134"/>
          <w:marBottom w:val="0"/>
          <w:divBdr>
            <w:top w:val="none" w:sz="0" w:space="0" w:color="auto"/>
            <w:left w:val="none" w:sz="0" w:space="0" w:color="auto"/>
            <w:bottom w:val="none" w:sz="0" w:space="0" w:color="auto"/>
            <w:right w:val="none" w:sz="0" w:space="0" w:color="auto"/>
          </w:divBdr>
        </w:div>
        <w:div w:id="712997387">
          <w:marLeft w:val="1166"/>
          <w:marRight w:val="0"/>
          <w:marTop w:val="96"/>
          <w:marBottom w:val="0"/>
          <w:divBdr>
            <w:top w:val="none" w:sz="0" w:space="0" w:color="auto"/>
            <w:left w:val="none" w:sz="0" w:space="0" w:color="auto"/>
            <w:bottom w:val="none" w:sz="0" w:space="0" w:color="auto"/>
            <w:right w:val="none" w:sz="0" w:space="0" w:color="auto"/>
          </w:divBdr>
        </w:div>
        <w:div w:id="963580983">
          <w:marLeft w:val="1166"/>
          <w:marRight w:val="0"/>
          <w:marTop w:val="96"/>
          <w:marBottom w:val="0"/>
          <w:divBdr>
            <w:top w:val="none" w:sz="0" w:space="0" w:color="auto"/>
            <w:left w:val="none" w:sz="0" w:space="0" w:color="auto"/>
            <w:bottom w:val="none" w:sz="0" w:space="0" w:color="auto"/>
            <w:right w:val="none" w:sz="0" w:space="0" w:color="auto"/>
          </w:divBdr>
        </w:div>
        <w:div w:id="1606889429">
          <w:marLeft w:val="1166"/>
          <w:marRight w:val="0"/>
          <w:marTop w:val="96"/>
          <w:marBottom w:val="0"/>
          <w:divBdr>
            <w:top w:val="none" w:sz="0" w:space="0" w:color="auto"/>
            <w:left w:val="none" w:sz="0" w:space="0" w:color="auto"/>
            <w:bottom w:val="none" w:sz="0" w:space="0" w:color="auto"/>
            <w:right w:val="none" w:sz="0" w:space="0" w:color="auto"/>
          </w:divBdr>
        </w:div>
        <w:div w:id="1965502503">
          <w:marLeft w:val="547"/>
          <w:marRight w:val="0"/>
          <w:marTop w:val="134"/>
          <w:marBottom w:val="0"/>
          <w:divBdr>
            <w:top w:val="none" w:sz="0" w:space="0" w:color="auto"/>
            <w:left w:val="none" w:sz="0" w:space="0" w:color="auto"/>
            <w:bottom w:val="none" w:sz="0" w:space="0" w:color="auto"/>
            <w:right w:val="none" w:sz="0" w:space="0" w:color="auto"/>
          </w:divBdr>
        </w:div>
        <w:div w:id="2099866555">
          <w:marLeft w:val="1166"/>
          <w:marRight w:val="0"/>
          <w:marTop w:val="96"/>
          <w:marBottom w:val="0"/>
          <w:divBdr>
            <w:top w:val="none" w:sz="0" w:space="0" w:color="auto"/>
            <w:left w:val="none" w:sz="0" w:space="0" w:color="auto"/>
            <w:bottom w:val="none" w:sz="0" w:space="0" w:color="auto"/>
            <w:right w:val="none" w:sz="0" w:space="0" w:color="auto"/>
          </w:divBdr>
        </w:div>
      </w:divsChild>
    </w:div>
    <w:div w:id="663511384">
      <w:bodyDiv w:val="1"/>
      <w:marLeft w:val="0"/>
      <w:marRight w:val="0"/>
      <w:marTop w:val="0"/>
      <w:marBottom w:val="0"/>
      <w:divBdr>
        <w:top w:val="none" w:sz="0" w:space="0" w:color="auto"/>
        <w:left w:val="none" w:sz="0" w:space="0" w:color="auto"/>
        <w:bottom w:val="none" w:sz="0" w:space="0" w:color="auto"/>
        <w:right w:val="none" w:sz="0" w:space="0" w:color="auto"/>
      </w:divBdr>
      <w:divsChild>
        <w:div w:id="48460081">
          <w:marLeft w:val="547"/>
          <w:marRight w:val="0"/>
          <w:marTop w:val="134"/>
          <w:marBottom w:val="0"/>
          <w:divBdr>
            <w:top w:val="none" w:sz="0" w:space="0" w:color="auto"/>
            <w:left w:val="none" w:sz="0" w:space="0" w:color="auto"/>
            <w:bottom w:val="none" w:sz="0" w:space="0" w:color="auto"/>
            <w:right w:val="none" w:sz="0" w:space="0" w:color="auto"/>
          </w:divBdr>
        </w:div>
        <w:div w:id="53965756">
          <w:marLeft w:val="1166"/>
          <w:marRight w:val="0"/>
          <w:marTop w:val="96"/>
          <w:marBottom w:val="0"/>
          <w:divBdr>
            <w:top w:val="none" w:sz="0" w:space="0" w:color="auto"/>
            <w:left w:val="none" w:sz="0" w:space="0" w:color="auto"/>
            <w:bottom w:val="none" w:sz="0" w:space="0" w:color="auto"/>
            <w:right w:val="none" w:sz="0" w:space="0" w:color="auto"/>
          </w:divBdr>
        </w:div>
        <w:div w:id="579145160">
          <w:marLeft w:val="1800"/>
          <w:marRight w:val="0"/>
          <w:marTop w:val="86"/>
          <w:marBottom w:val="0"/>
          <w:divBdr>
            <w:top w:val="none" w:sz="0" w:space="0" w:color="auto"/>
            <w:left w:val="none" w:sz="0" w:space="0" w:color="auto"/>
            <w:bottom w:val="none" w:sz="0" w:space="0" w:color="auto"/>
            <w:right w:val="none" w:sz="0" w:space="0" w:color="auto"/>
          </w:divBdr>
        </w:div>
        <w:div w:id="2096509886">
          <w:marLeft w:val="1166"/>
          <w:marRight w:val="0"/>
          <w:marTop w:val="96"/>
          <w:marBottom w:val="0"/>
          <w:divBdr>
            <w:top w:val="none" w:sz="0" w:space="0" w:color="auto"/>
            <w:left w:val="none" w:sz="0" w:space="0" w:color="auto"/>
            <w:bottom w:val="none" w:sz="0" w:space="0" w:color="auto"/>
            <w:right w:val="none" w:sz="0" w:space="0" w:color="auto"/>
          </w:divBdr>
        </w:div>
        <w:div w:id="1871869861">
          <w:marLeft w:val="547"/>
          <w:marRight w:val="0"/>
          <w:marTop w:val="134"/>
          <w:marBottom w:val="0"/>
          <w:divBdr>
            <w:top w:val="none" w:sz="0" w:space="0" w:color="auto"/>
            <w:left w:val="none" w:sz="0" w:space="0" w:color="auto"/>
            <w:bottom w:val="none" w:sz="0" w:space="0" w:color="auto"/>
            <w:right w:val="none" w:sz="0" w:space="0" w:color="auto"/>
          </w:divBdr>
        </w:div>
        <w:div w:id="649358897">
          <w:marLeft w:val="1166"/>
          <w:marRight w:val="0"/>
          <w:marTop w:val="96"/>
          <w:marBottom w:val="0"/>
          <w:divBdr>
            <w:top w:val="none" w:sz="0" w:space="0" w:color="auto"/>
            <w:left w:val="none" w:sz="0" w:space="0" w:color="auto"/>
            <w:bottom w:val="none" w:sz="0" w:space="0" w:color="auto"/>
            <w:right w:val="none" w:sz="0" w:space="0" w:color="auto"/>
          </w:divBdr>
        </w:div>
        <w:div w:id="1961303140">
          <w:marLeft w:val="1800"/>
          <w:marRight w:val="0"/>
          <w:marTop w:val="86"/>
          <w:marBottom w:val="0"/>
          <w:divBdr>
            <w:top w:val="none" w:sz="0" w:space="0" w:color="auto"/>
            <w:left w:val="none" w:sz="0" w:space="0" w:color="auto"/>
            <w:bottom w:val="none" w:sz="0" w:space="0" w:color="auto"/>
            <w:right w:val="none" w:sz="0" w:space="0" w:color="auto"/>
          </w:divBdr>
        </w:div>
        <w:div w:id="1190989547">
          <w:marLeft w:val="1166"/>
          <w:marRight w:val="0"/>
          <w:marTop w:val="96"/>
          <w:marBottom w:val="0"/>
          <w:divBdr>
            <w:top w:val="none" w:sz="0" w:space="0" w:color="auto"/>
            <w:left w:val="none" w:sz="0" w:space="0" w:color="auto"/>
            <w:bottom w:val="none" w:sz="0" w:space="0" w:color="auto"/>
            <w:right w:val="none" w:sz="0" w:space="0" w:color="auto"/>
          </w:divBdr>
        </w:div>
        <w:div w:id="1830052943">
          <w:marLeft w:val="547"/>
          <w:marRight w:val="0"/>
          <w:marTop w:val="134"/>
          <w:marBottom w:val="0"/>
          <w:divBdr>
            <w:top w:val="none" w:sz="0" w:space="0" w:color="auto"/>
            <w:left w:val="none" w:sz="0" w:space="0" w:color="auto"/>
            <w:bottom w:val="none" w:sz="0" w:space="0" w:color="auto"/>
            <w:right w:val="none" w:sz="0" w:space="0" w:color="auto"/>
          </w:divBdr>
        </w:div>
        <w:div w:id="160506098">
          <w:marLeft w:val="1166"/>
          <w:marRight w:val="0"/>
          <w:marTop w:val="96"/>
          <w:marBottom w:val="0"/>
          <w:divBdr>
            <w:top w:val="none" w:sz="0" w:space="0" w:color="auto"/>
            <w:left w:val="none" w:sz="0" w:space="0" w:color="auto"/>
            <w:bottom w:val="none" w:sz="0" w:space="0" w:color="auto"/>
            <w:right w:val="none" w:sz="0" w:space="0" w:color="auto"/>
          </w:divBdr>
        </w:div>
        <w:div w:id="968970550">
          <w:marLeft w:val="547"/>
          <w:marRight w:val="0"/>
          <w:marTop w:val="134"/>
          <w:marBottom w:val="0"/>
          <w:divBdr>
            <w:top w:val="none" w:sz="0" w:space="0" w:color="auto"/>
            <w:left w:val="none" w:sz="0" w:space="0" w:color="auto"/>
            <w:bottom w:val="none" w:sz="0" w:space="0" w:color="auto"/>
            <w:right w:val="none" w:sz="0" w:space="0" w:color="auto"/>
          </w:divBdr>
        </w:div>
      </w:divsChild>
    </w:div>
    <w:div w:id="761533807">
      <w:bodyDiv w:val="1"/>
      <w:marLeft w:val="0"/>
      <w:marRight w:val="0"/>
      <w:marTop w:val="0"/>
      <w:marBottom w:val="0"/>
      <w:divBdr>
        <w:top w:val="none" w:sz="0" w:space="0" w:color="auto"/>
        <w:left w:val="none" w:sz="0" w:space="0" w:color="auto"/>
        <w:bottom w:val="none" w:sz="0" w:space="0" w:color="auto"/>
        <w:right w:val="none" w:sz="0" w:space="0" w:color="auto"/>
      </w:divBdr>
      <w:divsChild>
        <w:div w:id="1178040826">
          <w:marLeft w:val="547"/>
          <w:marRight w:val="0"/>
          <w:marTop w:val="134"/>
          <w:marBottom w:val="0"/>
          <w:divBdr>
            <w:top w:val="none" w:sz="0" w:space="0" w:color="auto"/>
            <w:left w:val="none" w:sz="0" w:space="0" w:color="auto"/>
            <w:bottom w:val="none" w:sz="0" w:space="0" w:color="auto"/>
            <w:right w:val="none" w:sz="0" w:space="0" w:color="auto"/>
          </w:divBdr>
        </w:div>
        <w:div w:id="11809340">
          <w:marLeft w:val="1166"/>
          <w:marRight w:val="0"/>
          <w:marTop w:val="96"/>
          <w:marBottom w:val="0"/>
          <w:divBdr>
            <w:top w:val="none" w:sz="0" w:space="0" w:color="auto"/>
            <w:left w:val="none" w:sz="0" w:space="0" w:color="auto"/>
            <w:bottom w:val="none" w:sz="0" w:space="0" w:color="auto"/>
            <w:right w:val="none" w:sz="0" w:space="0" w:color="auto"/>
          </w:divBdr>
        </w:div>
        <w:div w:id="1511336972">
          <w:marLeft w:val="1800"/>
          <w:marRight w:val="0"/>
          <w:marTop w:val="86"/>
          <w:marBottom w:val="0"/>
          <w:divBdr>
            <w:top w:val="none" w:sz="0" w:space="0" w:color="auto"/>
            <w:left w:val="none" w:sz="0" w:space="0" w:color="auto"/>
            <w:bottom w:val="none" w:sz="0" w:space="0" w:color="auto"/>
            <w:right w:val="none" w:sz="0" w:space="0" w:color="auto"/>
          </w:divBdr>
        </w:div>
        <w:div w:id="983892449">
          <w:marLeft w:val="1800"/>
          <w:marRight w:val="0"/>
          <w:marTop w:val="86"/>
          <w:marBottom w:val="0"/>
          <w:divBdr>
            <w:top w:val="none" w:sz="0" w:space="0" w:color="auto"/>
            <w:left w:val="none" w:sz="0" w:space="0" w:color="auto"/>
            <w:bottom w:val="none" w:sz="0" w:space="0" w:color="auto"/>
            <w:right w:val="none" w:sz="0" w:space="0" w:color="auto"/>
          </w:divBdr>
        </w:div>
        <w:div w:id="1627353728">
          <w:marLeft w:val="1800"/>
          <w:marRight w:val="0"/>
          <w:marTop w:val="86"/>
          <w:marBottom w:val="0"/>
          <w:divBdr>
            <w:top w:val="none" w:sz="0" w:space="0" w:color="auto"/>
            <w:left w:val="none" w:sz="0" w:space="0" w:color="auto"/>
            <w:bottom w:val="none" w:sz="0" w:space="0" w:color="auto"/>
            <w:right w:val="none" w:sz="0" w:space="0" w:color="auto"/>
          </w:divBdr>
        </w:div>
        <w:div w:id="381486735">
          <w:marLeft w:val="1166"/>
          <w:marRight w:val="0"/>
          <w:marTop w:val="96"/>
          <w:marBottom w:val="0"/>
          <w:divBdr>
            <w:top w:val="none" w:sz="0" w:space="0" w:color="auto"/>
            <w:left w:val="none" w:sz="0" w:space="0" w:color="auto"/>
            <w:bottom w:val="none" w:sz="0" w:space="0" w:color="auto"/>
            <w:right w:val="none" w:sz="0" w:space="0" w:color="auto"/>
          </w:divBdr>
        </w:div>
        <w:div w:id="484443849">
          <w:marLeft w:val="547"/>
          <w:marRight w:val="0"/>
          <w:marTop w:val="134"/>
          <w:marBottom w:val="0"/>
          <w:divBdr>
            <w:top w:val="none" w:sz="0" w:space="0" w:color="auto"/>
            <w:left w:val="none" w:sz="0" w:space="0" w:color="auto"/>
            <w:bottom w:val="none" w:sz="0" w:space="0" w:color="auto"/>
            <w:right w:val="none" w:sz="0" w:space="0" w:color="auto"/>
          </w:divBdr>
        </w:div>
        <w:div w:id="763116198">
          <w:marLeft w:val="1166"/>
          <w:marRight w:val="0"/>
          <w:marTop w:val="96"/>
          <w:marBottom w:val="0"/>
          <w:divBdr>
            <w:top w:val="none" w:sz="0" w:space="0" w:color="auto"/>
            <w:left w:val="none" w:sz="0" w:space="0" w:color="auto"/>
            <w:bottom w:val="none" w:sz="0" w:space="0" w:color="auto"/>
            <w:right w:val="none" w:sz="0" w:space="0" w:color="auto"/>
          </w:divBdr>
        </w:div>
        <w:div w:id="984356998">
          <w:marLeft w:val="1166"/>
          <w:marRight w:val="0"/>
          <w:marTop w:val="96"/>
          <w:marBottom w:val="0"/>
          <w:divBdr>
            <w:top w:val="none" w:sz="0" w:space="0" w:color="auto"/>
            <w:left w:val="none" w:sz="0" w:space="0" w:color="auto"/>
            <w:bottom w:val="none" w:sz="0" w:space="0" w:color="auto"/>
            <w:right w:val="none" w:sz="0" w:space="0" w:color="auto"/>
          </w:divBdr>
        </w:div>
        <w:div w:id="975259055">
          <w:marLeft w:val="1166"/>
          <w:marRight w:val="0"/>
          <w:marTop w:val="96"/>
          <w:marBottom w:val="0"/>
          <w:divBdr>
            <w:top w:val="none" w:sz="0" w:space="0" w:color="auto"/>
            <w:left w:val="none" w:sz="0" w:space="0" w:color="auto"/>
            <w:bottom w:val="none" w:sz="0" w:space="0" w:color="auto"/>
            <w:right w:val="none" w:sz="0" w:space="0" w:color="auto"/>
          </w:divBdr>
        </w:div>
        <w:div w:id="360010614">
          <w:marLeft w:val="547"/>
          <w:marRight w:val="0"/>
          <w:marTop w:val="134"/>
          <w:marBottom w:val="0"/>
          <w:divBdr>
            <w:top w:val="none" w:sz="0" w:space="0" w:color="auto"/>
            <w:left w:val="none" w:sz="0" w:space="0" w:color="auto"/>
            <w:bottom w:val="none" w:sz="0" w:space="0" w:color="auto"/>
            <w:right w:val="none" w:sz="0" w:space="0" w:color="auto"/>
          </w:divBdr>
        </w:div>
        <w:div w:id="896353066">
          <w:marLeft w:val="1166"/>
          <w:marRight w:val="0"/>
          <w:marTop w:val="96"/>
          <w:marBottom w:val="0"/>
          <w:divBdr>
            <w:top w:val="none" w:sz="0" w:space="0" w:color="auto"/>
            <w:left w:val="none" w:sz="0" w:space="0" w:color="auto"/>
            <w:bottom w:val="none" w:sz="0" w:space="0" w:color="auto"/>
            <w:right w:val="none" w:sz="0" w:space="0" w:color="auto"/>
          </w:divBdr>
        </w:div>
      </w:divsChild>
    </w:div>
    <w:div w:id="1727993482">
      <w:bodyDiv w:val="1"/>
      <w:marLeft w:val="0"/>
      <w:marRight w:val="0"/>
      <w:marTop w:val="45"/>
      <w:marBottom w:val="45"/>
      <w:divBdr>
        <w:top w:val="none" w:sz="0" w:space="0" w:color="auto"/>
        <w:left w:val="none" w:sz="0" w:space="0" w:color="auto"/>
        <w:bottom w:val="none" w:sz="0" w:space="0" w:color="auto"/>
        <w:right w:val="none" w:sz="0" w:space="0" w:color="auto"/>
      </w:divBdr>
      <w:divsChild>
        <w:div w:id="539437041">
          <w:marLeft w:val="0"/>
          <w:marRight w:val="0"/>
          <w:marTop w:val="0"/>
          <w:marBottom w:val="0"/>
          <w:divBdr>
            <w:top w:val="none" w:sz="0" w:space="0" w:color="auto"/>
            <w:left w:val="none" w:sz="0" w:space="0" w:color="auto"/>
            <w:bottom w:val="none" w:sz="0" w:space="0" w:color="auto"/>
            <w:right w:val="none" w:sz="0" w:space="0" w:color="auto"/>
          </w:divBdr>
          <w:divsChild>
            <w:div w:id="377359228">
              <w:marLeft w:val="0"/>
              <w:marRight w:val="0"/>
              <w:marTop w:val="0"/>
              <w:marBottom w:val="0"/>
              <w:divBdr>
                <w:top w:val="none" w:sz="0" w:space="0" w:color="auto"/>
                <w:left w:val="none" w:sz="0" w:space="0" w:color="auto"/>
                <w:bottom w:val="none" w:sz="0" w:space="0" w:color="auto"/>
                <w:right w:val="none" w:sz="0" w:space="0" w:color="auto"/>
              </w:divBdr>
              <w:divsChild>
                <w:div w:id="389576326">
                  <w:marLeft w:val="0"/>
                  <w:marRight w:val="0"/>
                  <w:marTop w:val="0"/>
                  <w:marBottom w:val="0"/>
                  <w:divBdr>
                    <w:top w:val="none" w:sz="0" w:space="0" w:color="auto"/>
                    <w:left w:val="none" w:sz="0" w:space="0" w:color="auto"/>
                    <w:bottom w:val="none" w:sz="0" w:space="0" w:color="auto"/>
                    <w:right w:val="none" w:sz="0" w:space="0" w:color="auto"/>
                  </w:divBdr>
                  <w:divsChild>
                    <w:div w:id="69457767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1820342425">
      <w:bodyDiv w:val="1"/>
      <w:marLeft w:val="0"/>
      <w:marRight w:val="0"/>
      <w:marTop w:val="0"/>
      <w:marBottom w:val="0"/>
      <w:divBdr>
        <w:top w:val="none" w:sz="0" w:space="0" w:color="auto"/>
        <w:left w:val="none" w:sz="0" w:space="0" w:color="auto"/>
        <w:bottom w:val="none" w:sz="0" w:space="0" w:color="auto"/>
        <w:right w:val="none" w:sz="0" w:space="0" w:color="auto"/>
      </w:divBdr>
      <w:divsChild>
        <w:div w:id="1698391628">
          <w:marLeft w:val="547"/>
          <w:marRight w:val="0"/>
          <w:marTop w:val="134"/>
          <w:marBottom w:val="0"/>
          <w:divBdr>
            <w:top w:val="none" w:sz="0" w:space="0" w:color="auto"/>
            <w:left w:val="none" w:sz="0" w:space="0" w:color="auto"/>
            <w:bottom w:val="none" w:sz="0" w:space="0" w:color="auto"/>
            <w:right w:val="none" w:sz="0" w:space="0" w:color="auto"/>
          </w:divBdr>
        </w:div>
        <w:div w:id="1212765334">
          <w:marLeft w:val="1166"/>
          <w:marRight w:val="0"/>
          <w:marTop w:val="96"/>
          <w:marBottom w:val="0"/>
          <w:divBdr>
            <w:top w:val="none" w:sz="0" w:space="0" w:color="auto"/>
            <w:left w:val="none" w:sz="0" w:space="0" w:color="auto"/>
            <w:bottom w:val="none" w:sz="0" w:space="0" w:color="auto"/>
            <w:right w:val="none" w:sz="0" w:space="0" w:color="auto"/>
          </w:divBdr>
        </w:div>
        <w:div w:id="1772815081">
          <w:marLeft w:val="1166"/>
          <w:marRight w:val="0"/>
          <w:marTop w:val="96"/>
          <w:marBottom w:val="0"/>
          <w:divBdr>
            <w:top w:val="none" w:sz="0" w:space="0" w:color="auto"/>
            <w:left w:val="none" w:sz="0" w:space="0" w:color="auto"/>
            <w:bottom w:val="none" w:sz="0" w:space="0" w:color="auto"/>
            <w:right w:val="none" w:sz="0" w:space="0" w:color="auto"/>
          </w:divBdr>
        </w:div>
        <w:div w:id="943003180">
          <w:marLeft w:val="547"/>
          <w:marRight w:val="0"/>
          <w:marTop w:val="134"/>
          <w:marBottom w:val="0"/>
          <w:divBdr>
            <w:top w:val="none" w:sz="0" w:space="0" w:color="auto"/>
            <w:left w:val="none" w:sz="0" w:space="0" w:color="auto"/>
            <w:bottom w:val="none" w:sz="0" w:space="0" w:color="auto"/>
            <w:right w:val="none" w:sz="0" w:space="0" w:color="auto"/>
          </w:divBdr>
        </w:div>
        <w:div w:id="1314094679">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ourceforge.net/projects/transims/files/test%20data/Alexandria%202008-06-10/"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de.google.com/p/transims/wiki/TinyExampleInfo"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code.google.com/p/transims/"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sourceforge.net/projects/transims/" TargetMode="External"/><Relationship Id="rId14" Type="http://schemas.openxmlformats.org/officeDocument/2006/relationships/image" Target="media/image2.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A29C3-6D8A-40D3-82EC-CAE063DC4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6470</Words>
  <Characters>36881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 Scott B (VOLPE)</dc:creator>
  <cp:lastModifiedBy>Smith, Scott B (VOLPE)</cp:lastModifiedBy>
  <cp:revision>2</cp:revision>
  <cp:lastPrinted>2013-07-19T15:23:00Z</cp:lastPrinted>
  <dcterms:created xsi:type="dcterms:W3CDTF">2013-07-26T18:58:00Z</dcterms:created>
  <dcterms:modified xsi:type="dcterms:W3CDTF">2013-07-26T18:58:00Z</dcterms:modified>
</cp:coreProperties>
</file>