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36344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F3308" w:rsidRPr="000F3308">
            <w:tc>
              <w:tcPr>
                <w:tcW w:w="7672" w:type="dxa"/>
              </w:tcPr>
              <w:p w:rsidR="000F3308" w:rsidRDefault="000F3308" w:rsidP="000F3308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0"/>
                      <w:szCs w:val="80"/>
                    </w:rPr>
                    <w:alias w:val="Titre"/>
                    <w:id w:val="13406919"/>
                    <w:placeholder>
                      <w:docPart w:val="922FDF10E64E4E778081346962FCF15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Dossier de maintenance</w:t>
                    </w:r>
                  </w:sdtContent>
                </w:sdt>
              </w:p>
            </w:tc>
          </w:tr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eur"/>
                  <w:id w:val="13406928"/>
                  <w:placeholder>
                    <w:docPart w:val="60D1432AD9EE4653807F78FA97C8CE2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3308" w:rsidRDefault="000F3308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  <w:lang w:val="fr-BE"/>
                      </w:rPr>
                      <w:t>Fink Jérôme</w:t>
                    </w:r>
                    <w:r w:rsidR="002A2795">
                      <w:rPr>
                        <w:color w:val="5B9BD5" w:themeColor="accent1"/>
                        <w:lang w:val="fr-BE"/>
                      </w:rPr>
                      <w:t xml:space="preserve"> &amp; </w:t>
                    </w:r>
                    <w:proofErr w:type="spellStart"/>
                    <w:r w:rsidR="002A2795">
                      <w:rPr>
                        <w:color w:val="5B9BD5" w:themeColor="accent1"/>
                        <w:lang w:val="fr-BE"/>
                      </w:rPr>
                      <w:t>Seel</w:t>
                    </w:r>
                    <w:proofErr w:type="spellEnd"/>
                    <w:r w:rsidR="002A2795">
                      <w:rPr>
                        <w:color w:val="5B9BD5" w:themeColor="accent1"/>
                        <w:lang w:val="fr-BE"/>
                      </w:rPr>
                      <w:t xml:space="preserve"> Océane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7D6E3ACB229743E798849138672BA98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F3308" w:rsidRDefault="002A2795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2015-2016</w:t>
                    </w:r>
                  </w:p>
                </w:sdtContent>
              </w:sdt>
              <w:p w:rsidR="000F3308" w:rsidRDefault="000F3308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r w:rsidRPr="000F3308">
            <w:rPr>
              <w:lang w:val="fr-BE"/>
            </w:rPr>
            <w:br w:type="page"/>
          </w:r>
        </w:p>
      </w:sdtContent>
    </w:sdt>
    <w:sdt>
      <w:sdtPr>
        <w:id w:val="33634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62006" w:rsidRDefault="00962006">
          <w:pPr>
            <w:pStyle w:val="En-ttedetabledesmatires"/>
          </w:pPr>
          <w:r>
            <w:t>Table des matières</w:t>
          </w:r>
        </w:p>
        <w:p w:rsidR="00962006" w:rsidRDefault="00962006">
          <w:pPr>
            <w:rPr>
              <w:lang w:val="fr-FR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lang w:val="fr-FR"/>
            </w:rPr>
            <w:fldChar w:fldCharType="end"/>
          </w:r>
        </w:p>
      </w:sdtContent>
    </w:sdt>
    <w:p w:rsidR="007144C6" w:rsidRPr="00962006" w:rsidRDefault="007144C6">
      <w:pPr>
        <w:rPr>
          <w:lang w:val="fr-FR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7144C6" w:rsidRPr="007144C6" w:rsidRDefault="007144C6" w:rsidP="007144C6">
      <w:pPr>
        <w:jc w:val="center"/>
        <w:rPr>
          <w:sz w:val="36"/>
          <w:lang w:val="fr-BE"/>
        </w:rPr>
      </w:pPr>
      <w:r w:rsidRPr="007144C6">
        <w:rPr>
          <w:sz w:val="36"/>
          <w:lang w:val="fr-BE"/>
        </w:rPr>
        <w:lastRenderedPageBreak/>
        <w:t>Dossier d’installation et de mise en route</w:t>
      </w:r>
    </w:p>
    <w:p w:rsidR="007144C6" w:rsidRDefault="007144C6" w:rsidP="007144C6">
      <w:pPr>
        <w:jc w:val="center"/>
        <w:rPr>
          <w:lang w:val="fr-BE"/>
        </w:rPr>
      </w:pPr>
    </w:p>
    <w:p w:rsidR="007144C6" w:rsidRPr="002A389C" w:rsidRDefault="007A52C9" w:rsidP="007144C6">
      <w:pPr>
        <w:rPr>
          <w:u w:val="single"/>
          <w:lang w:val="fr-BE"/>
        </w:rPr>
      </w:pPr>
      <w:r>
        <w:rPr>
          <w:u w:val="single"/>
          <w:lang w:val="fr-BE"/>
        </w:rPr>
        <w:t>Introduction</w:t>
      </w:r>
    </w:p>
    <w:p w:rsidR="007C1763" w:rsidRDefault="00F32BA6" w:rsidP="007144C6">
      <w:pPr>
        <w:rPr>
          <w:lang w:val="fr-BE"/>
        </w:rPr>
      </w:pPr>
      <w:r>
        <w:rPr>
          <w:lang w:val="fr-BE"/>
        </w:rPr>
        <w:t xml:space="preserve">Dans le cadre du projet RQS </w:t>
      </w:r>
      <w:r w:rsidR="0070552F">
        <w:rPr>
          <w:lang w:val="fr-BE"/>
        </w:rPr>
        <w:t>nous avons</w:t>
      </w:r>
      <w:r w:rsidR="003D2321">
        <w:rPr>
          <w:lang w:val="fr-BE"/>
        </w:rPr>
        <w:t xml:space="preserve"> créé</w:t>
      </w:r>
      <w:r w:rsidR="00300988">
        <w:rPr>
          <w:lang w:val="fr-BE"/>
        </w:rPr>
        <w:t xml:space="preserve"> </w:t>
      </w:r>
      <w:r w:rsidR="00BC410D">
        <w:rPr>
          <w:lang w:val="fr-BE"/>
        </w:rPr>
        <w:t xml:space="preserve">trois bases de données ainsi </w:t>
      </w:r>
      <w:r w:rsidR="00E77651">
        <w:rPr>
          <w:lang w:val="fr-BE"/>
        </w:rPr>
        <w:t>qu’une application.</w:t>
      </w:r>
      <w:r w:rsidR="00A747C3">
        <w:rPr>
          <w:lang w:val="fr-BE"/>
        </w:rPr>
        <w:br/>
      </w:r>
      <w:r w:rsidR="00C3300B">
        <w:rPr>
          <w:lang w:val="fr-BE"/>
        </w:rPr>
        <w:t>Les bases de données sont :</w:t>
      </w:r>
    </w:p>
    <w:p w:rsidR="00C3300B" w:rsidRDefault="000109FD" w:rsidP="00C3300B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 w:rsidRPr="00C101C5">
        <w:rPr>
          <w:u w:val="single"/>
          <w:lang w:val="fr-BE"/>
        </w:rPr>
        <w:t>CB(</w:t>
      </w:r>
      <w:proofErr w:type="gramEnd"/>
      <w:r w:rsidRPr="00C101C5">
        <w:rPr>
          <w:u w:val="single"/>
          <w:lang w:val="fr-BE"/>
        </w:rPr>
        <w:t>Centrale Belge)</w:t>
      </w:r>
      <w:r w:rsidR="005C4BE8">
        <w:rPr>
          <w:lang w:val="fr-BE"/>
        </w:rPr>
        <w:t> : Base de données contenant la liste de tous les films disponibles pour les cinémas de Belgique ainsi que le</w:t>
      </w:r>
      <w:r w:rsidR="003B54E5">
        <w:rPr>
          <w:lang w:val="fr-BE"/>
        </w:rPr>
        <w:t>s utilisateurs de la plateforme d’évaluation des films, leurs notes et leurs commentaires.</w:t>
      </w:r>
      <w:r w:rsidR="00EE0795">
        <w:rPr>
          <w:lang w:val="fr-BE"/>
        </w:rPr>
        <w:t xml:space="preserve"> CB est alimenté par une Centrale Internationale déjà existante (représentée par le fichier </w:t>
      </w:r>
      <w:r w:rsidR="00481856">
        <w:rPr>
          <w:lang w:val="fr-BE"/>
        </w:rPr>
        <w:t xml:space="preserve">Movie.rar </w:t>
      </w:r>
      <w:r w:rsidR="00C14CE1">
        <w:rPr>
          <w:lang w:val="fr-BE"/>
        </w:rPr>
        <w:t>du dossier ressources</w:t>
      </w:r>
      <w:r w:rsidR="00EE0795">
        <w:rPr>
          <w:lang w:val="fr-BE"/>
        </w:rPr>
        <w:t>)</w:t>
      </w:r>
      <w:r w:rsidR="00DC3113">
        <w:rPr>
          <w:lang w:val="fr-BE"/>
        </w:rPr>
        <w:t>.</w:t>
      </w:r>
    </w:p>
    <w:p w:rsidR="00CE6282" w:rsidRDefault="00CE6282" w:rsidP="00C3300B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u w:val="single"/>
          <w:lang w:val="fr-BE"/>
        </w:rPr>
        <w:t>CBB(</w:t>
      </w:r>
      <w:proofErr w:type="gramEnd"/>
      <w:r>
        <w:rPr>
          <w:u w:val="single"/>
          <w:lang w:val="fr-BE"/>
        </w:rPr>
        <w:t>Copie Centrale Belge) </w:t>
      </w:r>
      <w:r w:rsidRPr="00CE6282">
        <w:rPr>
          <w:lang w:val="fr-BE"/>
        </w:rPr>
        <w:t>:</w:t>
      </w:r>
      <w:r w:rsidR="002F7954">
        <w:rPr>
          <w:lang w:val="fr-BE"/>
        </w:rPr>
        <w:t xml:space="preserve"> Copie</w:t>
      </w:r>
      <w:r w:rsidR="00CF7F5B">
        <w:rPr>
          <w:lang w:val="fr-BE"/>
        </w:rPr>
        <w:t xml:space="preserve"> des informations se trouvant sur CB.</w:t>
      </w:r>
      <w:r w:rsidR="0057043D">
        <w:rPr>
          <w:lang w:val="fr-BE"/>
        </w:rPr>
        <w:t xml:space="preserve"> Les informations sont copiées de manière synchrone pour les films et les </w:t>
      </w:r>
      <w:r w:rsidR="00DB0626">
        <w:rPr>
          <w:lang w:val="fr-BE"/>
        </w:rPr>
        <w:t>avi</w:t>
      </w:r>
      <w:r w:rsidR="00D10A41">
        <w:rPr>
          <w:lang w:val="fr-BE"/>
        </w:rPr>
        <w:t xml:space="preserve">s données par les utilisateurs et de manière asynchrone pour les nouveaux utilisateurs inscrits. </w:t>
      </w:r>
      <w:r w:rsidR="00582A82">
        <w:rPr>
          <w:lang w:val="fr-BE"/>
        </w:rPr>
        <w:t>CBB est capable d’effectuer les mêmes opérations que CB en cas de panne de celle-ci</w:t>
      </w:r>
    </w:p>
    <w:p w:rsidR="003D0A41" w:rsidRDefault="008155F6" w:rsidP="00C3300B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CC</w:t>
      </w:r>
    </w:p>
    <w:p w:rsidR="003430E0" w:rsidRDefault="00464869" w:rsidP="003430E0">
      <w:pPr>
        <w:rPr>
          <w:lang w:val="fr-BE"/>
        </w:rPr>
      </w:pPr>
      <w:r>
        <w:rPr>
          <w:lang w:val="fr-BE"/>
        </w:rPr>
        <w:t xml:space="preserve">L’application écrite en java permet, quant à elle, rechercher des films, visualiser des informations les </w:t>
      </w:r>
      <w:proofErr w:type="gramStart"/>
      <w:r>
        <w:rPr>
          <w:lang w:val="fr-BE"/>
        </w:rPr>
        <w:t>concernant</w:t>
      </w:r>
      <w:proofErr w:type="gramEnd"/>
      <w:r>
        <w:rPr>
          <w:lang w:val="fr-BE"/>
        </w:rPr>
        <w:t xml:space="preserve"> ainsi que </w:t>
      </w:r>
      <w:r w:rsidR="000476E1">
        <w:rPr>
          <w:lang w:val="fr-BE"/>
        </w:rPr>
        <w:t>de les noter ou les commenter.</w:t>
      </w:r>
    </w:p>
    <w:p w:rsidR="003430E0" w:rsidRDefault="009627CE" w:rsidP="003430E0">
      <w:pPr>
        <w:rPr>
          <w:lang w:val="fr-BE"/>
        </w:rPr>
      </w:pPr>
      <w:r>
        <w:rPr>
          <w:lang w:val="fr-BE"/>
        </w:rPr>
        <w:t xml:space="preserve">Nous avons </w:t>
      </w:r>
      <w:r w:rsidR="00AB02BE">
        <w:rPr>
          <w:lang w:val="fr-BE"/>
        </w:rPr>
        <w:t>décidé</w:t>
      </w:r>
      <w:r>
        <w:rPr>
          <w:lang w:val="fr-BE"/>
        </w:rPr>
        <w:t xml:space="preserve"> de </w:t>
      </w:r>
      <w:r w:rsidR="00EC3755">
        <w:rPr>
          <w:lang w:val="fr-BE"/>
        </w:rPr>
        <w:t>créer un dossier pour chaque base de donnée</w:t>
      </w:r>
      <w:r w:rsidR="005632F6">
        <w:rPr>
          <w:lang w:val="fr-BE"/>
        </w:rPr>
        <w:t>s</w:t>
      </w:r>
      <w:r w:rsidR="00EC3755">
        <w:rPr>
          <w:lang w:val="fr-BE"/>
        </w:rPr>
        <w:t xml:space="preserve"> et application.</w:t>
      </w:r>
      <w:r w:rsidR="00E332EB">
        <w:rPr>
          <w:lang w:val="fr-BE"/>
        </w:rPr>
        <w:t xml:space="preserve"> </w:t>
      </w:r>
      <w:proofErr w:type="spellStart"/>
      <w:r w:rsidR="00E332EB">
        <w:rPr>
          <w:lang w:val="fr-BE"/>
        </w:rPr>
        <w:t>Chaqu’un</w:t>
      </w:r>
      <w:proofErr w:type="spellEnd"/>
      <w:r w:rsidR="00E332EB">
        <w:rPr>
          <w:lang w:val="fr-BE"/>
        </w:rPr>
        <w:t xml:space="preserve"> de ces</w:t>
      </w:r>
      <w:r w:rsidR="001277BC">
        <w:rPr>
          <w:lang w:val="fr-BE"/>
        </w:rPr>
        <w:t xml:space="preserve"> dossiers contient les sc</w:t>
      </w:r>
      <w:r w:rsidR="00D3026E">
        <w:rPr>
          <w:lang w:val="fr-BE"/>
        </w:rPr>
        <w:t>r</w:t>
      </w:r>
      <w:r w:rsidR="001277BC">
        <w:rPr>
          <w:lang w:val="fr-BE"/>
        </w:rPr>
        <w:t xml:space="preserve">ipts nécessaires au bon fonctionnement de la base associées. </w:t>
      </w:r>
      <w:r w:rsidR="00024106">
        <w:rPr>
          <w:lang w:val="fr-BE"/>
        </w:rPr>
        <w:t>Un fichier Sys contient tous les scripts permettant de configurés préalablement la base de donnée afin de pouvoir installer toutes les fonctionnalités des différents bases de données.</w:t>
      </w:r>
    </w:p>
    <w:p w:rsidR="004B580C" w:rsidRDefault="004B580C">
      <w:pPr>
        <w:rPr>
          <w:lang w:val="fr-BE"/>
        </w:rPr>
      </w:pPr>
      <w:r>
        <w:rPr>
          <w:lang w:val="fr-BE"/>
        </w:rPr>
        <w:br w:type="page"/>
      </w:r>
    </w:p>
    <w:p w:rsidR="003430E0" w:rsidRDefault="004B580C" w:rsidP="003430E0">
      <w:pPr>
        <w:rPr>
          <w:lang w:val="fr-BE"/>
        </w:rPr>
      </w:pPr>
      <w:r w:rsidRPr="00D84486">
        <w:rPr>
          <w:u w:val="single"/>
          <w:lang w:val="fr-BE"/>
        </w:rPr>
        <w:lastRenderedPageBreak/>
        <w:t>Configuration de la base de données</w:t>
      </w:r>
      <w:r w:rsidR="00D84486">
        <w:rPr>
          <w:u w:val="single"/>
          <w:lang w:val="fr-BE"/>
        </w:rPr>
        <w:t> </w:t>
      </w:r>
      <w:proofErr w:type="gramStart"/>
      <w:r w:rsidR="00D84486">
        <w:rPr>
          <w:u w:val="single"/>
          <w:lang w:val="fr-BE"/>
        </w:rPr>
        <w:t>:</w:t>
      </w:r>
      <w:proofErr w:type="gramEnd"/>
      <w:r w:rsidRPr="00D84486">
        <w:rPr>
          <w:u w:val="single"/>
          <w:lang w:val="fr-BE"/>
        </w:rPr>
        <w:br/>
      </w:r>
      <w:r w:rsidR="00786C09" w:rsidRPr="00D84486">
        <w:rPr>
          <w:u w:val="single"/>
          <w:lang w:val="fr-BE"/>
        </w:rPr>
        <w:br/>
      </w:r>
      <w:r w:rsidR="006C3D4D">
        <w:rPr>
          <w:lang w:val="fr-BE"/>
        </w:rPr>
        <w:t xml:space="preserve">Avant de pouvoir déployer les différentes applications </w:t>
      </w:r>
      <w:r w:rsidR="00155B17">
        <w:rPr>
          <w:lang w:val="fr-BE"/>
        </w:rPr>
        <w:t>il vous faudra configurer vos SGBD afin de disposés des éléments nécessaires aux différentes fonctionnalités.</w:t>
      </w:r>
      <w:r w:rsidR="00FF5C64">
        <w:rPr>
          <w:lang w:val="fr-BE"/>
        </w:rPr>
        <w:t xml:space="preserve"> A savoir</w:t>
      </w:r>
      <w:r w:rsidR="00D43F25">
        <w:rPr>
          <w:lang w:val="fr-BE"/>
        </w:rPr>
        <w:t> :</w:t>
      </w:r>
    </w:p>
    <w:p w:rsidR="00D43F25" w:rsidRDefault="00D43F25" w:rsidP="00D43F2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Des </w:t>
      </w:r>
      <w:proofErr w:type="spellStart"/>
      <w:r>
        <w:rPr>
          <w:lang w:val="fr-BE"/>
        </w:rPr>
        <w:t>DBlinks</w:t>
      </w:r>
      <w:proofErr w:type="spellEnd"/>
      <w:r>
        <w:rPr>
          <w:lang w:val="fr-BE"/>
        </w:rPr>
        <w:t xml:space="preserve"> </w:t>
      </w:r>
    </w:p>
    <w:p w:rsidR="00D43F25" w:rsidRDefault="00D43F25" w:rsidP="00D43F25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Une</w:t>
      </w:r>
      <w:proofErr w:type="gramEnd"/>
      <w:r>
        <w:rPr>
          <w:lang w:val="fr-BE"/>
        </w:rPr>
        <w:t xml:space="preserve"> directory</w:t>
      </w:r>
    </w:p>
    <w:p w:rsidR="00D43F25" w:rsidRDefault="00D43F25" w:rsidP="00D43F25">
      <w:pPr>
        <w:rPr>
          <w:lang w:val="fr-BE"/>
        </w:rPr>
      </w:pPr>
    </w:p>
    <w:p w:rsidR="00D43F25" w:rsidRPr="00435973" w:rsidRDefault="006D1A4D" w:rsidP="00D43F25">
      <w:pPr>
        <w:rPr>
          <w:u w:val="single"/>
          <w:lang w:val="fr-BE"/>
        </w:rPr>
      </w:pPr>
      <w:r w:rsidRPr="00435973">
        <w:rPr>
          <w:u w:val="single"/>
          <w:lang w:val="fr-BE"/>
        </w:rPr>
        <w:t xml:space="preserve">Mise en place des </w:t>
      </w:r>
      <w:proofErr w:type="spellStart"/>
      <w:r w:rsidRPr="00435973">
        <w:rPr>
          <w:u w:val="single"/>
          <w:lang w:val="fr-BE"/>
        </w:rPr>
        <w:t>DBlinks</w:t>
      </w:r>
      <w:proofErr w:type="spellEnd"/>
      <w:r w:rsidRPr="00435973">
        <w:rPr>
          <w:u w:val="single"/>
          <w:lang w:val="fr-BE"/>
        </w:rPr>
        <w:t xml:space="preserve"> : </w:t>
      </w:r>
    </w:p>
    <w:p w:rsidR="008A0507" w:rsidRDefault="008A0507" w:rsidP="00D43F25">
      <w:pPr>
        <w:rPr>
          <w:lang w:val="fr-BE"/>
        </w:rPr>
      </w:pPr>
    </w:p>
    <w:p w:rsidR="006D1A4D" w:rsidRPr="00D43F25" w:rsidRDefault="00E05DCD" w:rsidP="00D43F25">
      <w:pPr>
        <w:rPr>
          <w:lang w:val="fr-BE"/>
        </w:rPr>
      </w:pPr>
      <w:r>
        <w:rPr>
          <w:lang w:val="fr-BE"/>
        </w:rPr>
        <w:t xml:space="preserve">La première étape dans la mise en place de vos </w:t>
      </w:r>
      <w:proofErr w:type="spellStart"/>
      <w:r>
        <w:rPr>
          <w:lang w:val="fr-BE"/>
        </w:rPr>
        <w:t>DBlink</w:t>
      </w:r>
      <w:proofErr w:type="spellEnd"/>
      <w:r>
        <w:rPr>
          <w:lang w:val="fr-BE"/>
        </w:rPr>
        <w:t xml:space="preserve"> est la modification d</w:t>
      </w:r>
      <w:r w:rsidR="00EB06CC">
        <w:rPr>
          <w:lang w:val="fr-BE"/>
        </w:rPr>
        <w:t>u fichier tnsname.ora.</w:t>
      </w:r>
      <w:bookmarkStart w:id="0" w:name="_GoBack"/>
      <w:bookmarkEnd w:id="0"/>
    </w:p>
    <w:sectPr w:rsidR="006D1A4D" w:rsidRPr="00D43F25" w:rsidSect="000F33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025" w:rsidRDefault="00116025" w:rsidP="002A2795">
      <w:pPr>
        <w:spacing w:after="0" w:line="240" w:lineRule="auto"/>
      </w:pPr>
      <w:r>
        <w:separator/>
      </w:r>
    </w:p>
  </w:endnote>
  <w:endnote w:type="continuationSeparator" w:id="0">
    <w:p w:rsidR="00116025" w:rsidRDefault="00116025" w:rsidP="002A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34436"/>
      <w:docPartObj>
        <w:docPartGallery w:val="Page Numbers (Bottom of Page)"/>
        <w:docPartUnique/>
      </w:docPartObj>
    </w:sdtPr>
    <w:sdtContent>
      <w:p w:rsidR="002A2795" w:rsidRDefault="002A2795">
        <w:pPr>
          <w:pStyle w:val="Pieddepage"/>
        </w:pPr>
        <w:r w:rsidRPr="00625388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2A2795" w:rsidRDefault="002A2795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4C4ACA" w:rsidRPr="004C4ACA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025" w:rsidRDefault="00116025" w:rsidP="002A2795">
      <w:pPr>
        <w:spacing w:after="0" w:line="240" w:lineRule="auto"/>
      </w:pPr>
      <w:r>
        <w:separator/>
      </w:r>
    </w:p>
  </w:footnote>
  <w:footnote w:type="continuationSeparator" w:id="0">
    <w:p w:rsidR="00116025" w:rsidRDefault="00116025" w:rsidP="002A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44546A" w:themeColor="text2"/>
        <w:sz w:val="28"/>
        <w:szCs w:val="28"/>
      </w:rPr>
      <w:alias w:val="Titre"/>
      <w:id w:val="77887899"/>
      <w:placeholder>
        <w:docPart w:val="45E58F28716341C2B193D5F5E5A909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2795" w:rsidRPr="002A2795" w:rsidRDefault="002A2795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  <w:lang w:val="fr-BE"/>
          </w:rPr>
        </w:pPr>
        <w:r>
          <w:rPr>
            <w:b/>
            <w:bCs/>
            <w:color w:val="44546A" w:themeColor="text2"/>
            <w:sz w:val="28"/>
            <w:szCs w:val="28"/>
            <w:lang w:val="fr-BE"/>
          </w:rPr>
          <w:t>Dossier de maintenance</w:t>
        </w:r>
      </w:p>
    </w:sdtContent>
  </w:sdt>
  <w:sdt>
    <w:sdtPr>
      <w:rPr>
        <w:color w:val="808080" w:themeColor="text1" w:themeTint="7F"/>
      </w:rPr>
      <w:alias w:val="Auteur"/>
      <w:id w:val="77887908"/>
      <w:placeholder>
        <w:docPart w:val="BD63F315E7804F09B76009AD7BFBC4A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A2795" w:rsidRDefault="002A2795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  <w:lang w:val="fr-BE"/>
          </w:rPr>
          <w:t xml:space="preserve">Fink Jérôme &amp; </w:t>
        </w:r>
        <w:proofErr w:type="spellStart"/>
        <w:r>
          <w:rPr>
            <w:color w:val="808080" w:themeColor="text1" w:themeTint="7F"/>
            <w:lang w:val="fr-BE"/>
          </w:rPr>
          <w:t>Seel</w:t>
        </w:r>
        <w:proofErr w:type="spellEnd"/>
        <w:r>
          <w:rPr>
            <w:color w:val="808080" w:themeColor="text1" w:themeTint="7F"/>
            <w:lang w:val="fr-BE"/>
          </w:rPr>
          <w:t xml:space="preserve"> Océane</w:t>
        </w:r>
      </w:p>
    </w:sdtContent>
  </w:sdt>
  <w:p w:rsidR="002A2795" w:rsidRDefault="002A279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44C6"/>
    <w:rsid w:val="000109FD"/>
    <w:rsid w:val="00024106"/>
    <w:rsid w:val="000476E1"/>
    <w:rsid w:val="000F3308"/>
    <w:rsid w:val="00116025"/>
    <w:rsid w:val="0012705B"/>
    <w:rsid w:val="001277BC"/>
    <w:rsid w:val="0013786D"/>
    <w:rsid w:val="00155B17"/>
    <w:rsid w:val="0023531B"/>
    <w:rsid w:val="002A2795"/>
    <w:rsid w:val="002A389C"/>
    <w:rsid w:val="002F7954"/>
    <w:rsid w:val="00300988"/>
    <w:rsid w:val="003430E0"/>
    <w:rsid w:val="003B54E5"/>
    <w:rsid w:val="003D0A41"/>
    <w:rsid w:val="003D2321"/>
    <w:rsid w:val="003D72CB"/>
    <w:rsid w:val="00435973"/>
    <w:rsid w:val="00464869"/>
    <w:rsid w:val="00481856"/>
    <w:rsid w:val="004B580C"/>
    <w:rsid w:val="004C4ACA"/>
    <w:rsid w:val="005632F6"/>
    <w:rsid w:val="0057043D"/>
    <w:rsid w:val="00582A82"/>
    <w:rsid w:val="005C4BE8"/>
    <w:rsid w:val="006C3D4D"/>
    <w:rsid w:val="006D1A4D"/>
    <w:rsid w:val="006F2848"/>
    <w:rsid w:val="0070552F"/>
    <w:rsid w:val="007144C6"/>
    <w:rsid w:val="00746EDA"/>
    <w:rsid w:val="00786C09"/>
    <w:rsid w:val="007A51E1"/>
    <w:rsid w:val="007A52C9"/>
    <w:rsid w:val="007C1763"/>
    <w:rsid w:val="008155F6"/>
    <w:rsid w:val="008A0507"/>
    <w:rsid w:val="00931AEA"/>
    <w:rsid w:val="00962006"/>
    <w:rsid w:val="009627CE"/>
    <w:rsid w:val="00997260"/>
    <w:rsid w:val="009B07B1"/>
    <w:rsid w:val="00A747C3"/>
    <w:rsid w:val="00AA3A46"/>
    <w:rsid w:val="00AB02BE"/>
    <w:rsid w:val="00BC410D"/>
    <w:rsid w:val="00C101C5"/>
    <w:rsid w:val="00C14CE1"/>
    <w:rsid w:val="00C3300B"/>
    <w:rsid w:val="00CE6282"/>
    <w:rsid w:val="00CF7F5B"/>
    <w:rsid w:val="00D10A41"/>
    <w:rsid w:val="00D3026E"/>
    <w:rsid w:val="00D43F25"/>
    <w:rsid w:val="00D84486"/>
    <w:rsid w:val="00DB0626"/>
    <w:rsid w:val="00DC3113"/>
    <w:rsid w:val="00E03A61"/>
    <w:rsid w:val="00E05DCD"/>
    <w:rsid w:val="00E332EB"/>
    <w:rsid w:val="00E77651"/>
    <w:rsid w:val="00EA4A57"/>
    <w:rsid w:val="00EA66A9"/>
    <w:rsid w:val="00EB06CC"/>
    <w:rsid w:val="00EC3755"/>
    <w:rsid w:val="00EE0795"/>
    <w:rsid w:val="00EE1396"/>
    <w:rsid w:val="00F32BA6"/>
    <w:rsid w:val="00FD1F32"/>
    <w:rsid w:val="00FE0B44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6D"/>
  </w:style>
  <w:style w:type="paragraph" w:styleId="Titre1">
    <w:name w:val="heading 1"/>
    <w:basedOn w:val="Normal"/>
    <w:next w:val="Normal"/>
    <w:link w:val="Titre1Car"/>
    <w:uiPriority w:val="9"/>
    <w:qFormat/>
    <w:rsid w:val="0096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00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F330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3308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3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95"/>
  </w:style>
  <w:style w:type="paragraph" w:styleId="Pieddepage">
    <w:name w:val="footer"/>
    <w:basedOn w:val="Normal"/>
    <w:link w:val="PieddepageCar"/>
    <w:uiPriority w:val="99"/>
    <w:semiHidden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2795"/>
  </w:style>
  <w:style w:type="character" w:customStyle="1" w:styleId="Titre1Car">
    <w:name w:val="Titre 1 Car"/>
    <w:basedOn w:val="Policepardfaut"/>
    <w:link w:val="Titre1"/>
    <w:uiPriority w:val="9"/>
    <w:rsid w:val="009620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006"/>
    <w:pPr>
      <w:spacing w:line="276" w:lineRule="auto"/>
      <w:outlineLvl w:val="9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2FDF10E64E4E778081346962FCF1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083B15-AFE8-4762-90B1-44F03CA84CF7}"/>
      </w:docPartPr>
      <w:docPartBody>
        <w:p w:rsidR="00000000" w:rsidRDefault="006C7B55" w:rsidP="006C7B55">
          <w:pPr>
            <w:pStyle w:val="922FDF10E64E4E778081346962FCF15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[Tapez le titre du document]</w:t>
          </w:r>
        </w:p>
      </w:docPartBody>
    </w:docPart>
    <w:docPart>
      <w:docPartPr>
        <w:name w:val="60D1432AD9EE4653807F78FA97C8C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C0B9CF-D42C-4115-B8E9-F9571EA426AB}"/>
      </w:docPartPr>
      <w:docPartBody>
        <w:p w:rsidR="00000000" w:rsidRDefault="006C7B55" w:rsidP="006C7B55">
          <w:pPr>
            <w:pStyle w:val="60D1432AD9EE4653807F78FA97C8CE2F"/>
          </w:pPr>
          <w:r>
            <w:rPr>
              <w:color w:val="4F81BD" w:themeColor="accent1"/>
              <w:lang w:val="fr-FR"/>
            </w:rPr>
            <w:t>[Tapez le nom de l'auteur]</w:t>
          </w:r>
        </w:p>
      </w:docPartBody>
    </w:docPart>
    <w:docPart>
      <w:docPartPr>
        <w:name w:val="7D6E3ACB229743E798849138672BA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7B2E33-CDDA-4AA1-BA48-055F6D256811}"/>
      </w:docPartPr>
      <w:docPartBody>
        <w:p w:rsidR="00000000" w:rsidRDefault="006C7B55" w:rsidP="006C7B55">
          <w:pPr>
            <w:pStyle w:val="7D6E3ACB229743E798849138672BA98A"/>
          </w:pPr>
          <w:r>
            <w:rPr>
              <w:color w:val="4F81BD" w:themeColor="accent1"/>
              <w:lang w:val="fr-FR"/>
            </w:rPr>
            <w:t>[Sélectionnez la date]</w:t>
          </w:r>
        </w:p>
      </w:docPartBody>
    </w:docPart>
    <w:docPart>
      <w:docPartPr>
        <w:name w:val="45E58F28716341C2B193D5F5E5A909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E3E3B-72A4-491B-B64D-7620B5682BEC}"/>
      </w:docPartPr>
      <w:docPartBody>
        <w:p w:rsidR="00000000" w:rsidRDefault="006C7B55" w:rsidP="006C7B55">
          <w:pPr>
            <w:pStyle w:val="45E58F28716341C2B193D5F5E5A909B9"/>
          </w:pPr>
          <w:r>
            <w:rPr>
              <w:b/>
              <w:bCs/>
              <w:color w:val="1F497D" w:themeColor="text2"/>
              <w:sz w:val="28"/>
              <w:szCs w:val="28"/>
              <w:lang w:val="fr-FR"/>
            </w:rPr>
            <w:t>[Tapez le titre du document]</w:t>
          </w:r>
        </w:p>
      </w:docPartBody>
    </w:docPart>
    <w:docPart>
      <w:docPartPr>
        <w:name w:val="BD63F315E7804F09B76009AD7BFBC4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5F31E-8472-4F03-87DC-A6797AC3EBDB}"/>
      </w:docPartPr>
      <w:docPartBody>
        <w:p w:rsidR="00000000" w:rsidRDefault="006C7B55" w:rsidP="006C7B55">
          <w:pPr>
            <w:pStyle w:val="BD63F315E7804F09B76009AD7BFBC4A9"/>
          </w:pPr>
          <w:r>
            <w:rPr>
              <w:color w:val="808080" w:themeColor="text1" w:themeTint="7F"/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7B55"/>
    <w:rsid w:val="006C7B55"/>
    <w:rsid w:val="0084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F224B2FAD844BCB6BA525253262981">
    <w:name w:val="F1F224B2FAD844BCB6BA525253262981"/>
    <w:rsid w:val="006C7B55"/>
  </w:style>
  <w:style w:type="paragraph" w:customStyle="1" w:styleId="922FDF10E64E4E778081346962FCF151">
    <w:name w:val="922FDF10E64E4E778081346962FCF151"/>
    <w:rsid w:val="006C7B55"/>
  </w:style>
  <w:style w:type="paragraph" w:customStyle="1" w:styleId="578CC5ABD47545EE8F56335A2B3EB4D4">
    <w:name w:val="578CC5ABD47545EE8F56335A2B3EB4D4"/>
    <w:rsid w:val="006C7B55"/>
  </w:style>
  <w:style w:type="paragraph" w:customStyle="1" w:styleId="60D1432AD9EE4653807F78FA97C8CE2F">
    <w:name w:val="60D1432AD9EE4653807F78FA97C8CE2F"/>
    <w:rsid w:val="006C7B55"/>
  </w:style>
  <w:style w:type="paragraph" w:customStyle="1" w:styleId="7D6E3ACB229743E798849138672BA98A">
    <w:name w:val="7D6E3ACB229743E798849138672BA98A"/>
    <w:rsid w:val="006C7B55"/>
  </w:style>
  <w:style w:type="paragraph" w:customStyle="1" w:styleId="45E58F28716341C2B193D5F5E5A909B9">
    <w:name w:val="45E58F28716341C2B193D5F5E5A909B9"/>
    <w:rsid w:val="006C7B55"/>
  </w:style>
  <w:style w:type="paragraph" w:customStyle="1" w:styleId="7CCC403A6FEA4E61999A143B4CD49057">
    <w:name w:val="7CCC403A6FEA4E61999A143B4CD49057"/>
    <w:rsid w:val="006C7B55"/>
  </w:style>
  <w:style w:type="paragraph" w:customStyle="1" w:styleId="BD63F315E7804F09B76009AD7BFBC4A9">
    <w:name w:val="BD63F315E7804F09B76009AD7BFBC4A9"/>
    <w:rsid w:val="006C7B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3929BC-E1D5-4CC9-B963-D31E4898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maintenance</dc:title>
  <dc:subject/>
  <dc:creator>Fink Jérôme &amp; Seel Océane</dc:creator>
  <cp:keywords/>
  <dc:description/>
  <cp:lastModifiedBy>Océane</cp:lastModifiedBy>
  <cp:revision>71</cp:revision>
  <dcterms:created xsi:type="dcterms:W3CDTF">2015-11-20T21:42:00Z</dcterms:created>
  <dcterms:modified xsi:type="dcterms:W3CDTF">2015-12-11T08:07:00Z</dcterms:modified>
</cp:coreProperties>
</file>