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color w:val="auto"/>
          <w:sz w:val="21"/>
        </w:rPr>
      </w:sdtEndPr>
      <w:sdtContent>
        <w:p w:rsidR="0087552D" w:rsidRDefault="003931CA" w:rsidP="00725363">
          <w:pPr>
            <w:pStyle w:val="Sinespaciado"/>
          </w:pPr>
          <w:r>
            <w:rPr>
              <w:noProof/>
              <w:lang w:val="es-VE" w:eastAsia="es-VE"/>
            </w:rPr>
            <w:drawing>
              <wp:inline distT="0" distB="0" distL="0" distR="0">
                <wp:extent cx="6183008" cy="6010275"/>
                <wp:effectExtent l="0" t="0" r="0" b="5362575"/>
                <wp:docPr id="1" name="Imagen 1" descr="C:\Users\David\Desktop\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Sin títul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966" cy="6014122"/>
                        </a:xfrm>
                        <a:prstGeom prst="rect">
                          <a:avLst/>
                        </a:prstGeom>
                        <a:noFill/>
                        <a:ln>
                          <a:noFill/>
                        </a:ln>
                        <a:effectLst>
                          <a:reflection blurRad="6350" stA="50000" endA="300" endPos="90000" dir="5400000" sy="-100000" algn="bl" rotWithShape="0"/>
                        </a:effectLst>
                      </pic:spPr>
                    </pic:pic>
                  </a:graphicData>
                </a:graphic>
              </wp:inline>
            </w:drawing>
          </w:r>
          <w:r w:rsidR="0087552D">
            <w:rPr>
              <w:noProof/>
              <w:lang w:val="es-VE" w:eastAsia="es-VE"/>
            </w:rPr>
            <mc:AlternateContent>
              <mc:Choice Requires="wps">
                <w:drawing>
                  <wp:anchor distT="0" distB="0" distL="114300" distR="114300" simplePos="0" relativeHeight="251661312" behindDoc="0" locked="0" layoutInCell="1" allowOverlap="0" wp14:anchorId="06A6DAAE" wp14:editId="4A1FEEA5">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836491059"/>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9A1EEF">
                                    <w:pPr>
                                      <w:pStyle w:val="Puesto"/>
                                    </w:pPr>
                                    <w:r>
                                      <w:t>NEURONAS ARTIFICIALES</w:t>
                                    </w:r>
                                  </w:p>
                                </w:sdtContent>
                              </w:sdt>
                              <w:p w:rsidR="0087552D" w:rsidRPr="00195756" w:rsidRDefault="007B4215">
                                <w:pPr>
                                  <w:pStyle w:val="Subttulo"/>
                                  <w:rPr>
                                    <w:sz w:val="26"/>
                                    <w:szCs w:val="26"/>
                                  </w:rPr>
                                </w:pPr>
                                <w:sdt>
                                  <w:sdtPr>
                                    <w:rPr>
                                      <w:sz w:val="26"/>
                                      <w:szCs w:val="26"/>
                                    </w:rPr>
                                    <w:alias w:val="Subtítulo"/>
                                    <w:tag w:val=""/>
                                    <w:id w:val="-2117894428"/>
                                    <w:dataBinding w:prefixMappings="xmlns:ns0='http://purl.org/dc/elements/1.1/' xmlns:ns1='http://schemas.openxmlformats.org/package/2006/metadata/core-properties' " w:xpath="/ns1:coreProperties[1]/ns0:subject[1]" w:storeItemID="{6C3C8BC8-F283-45AE-878A-BAB7291924A1}"/>
                                    <w:text/>
                                  </w:sdtPr>
                                  <w:sdtEndPr/>
                                  <w:sdtContent>
                                    <w:r w:rsidR="00727A66" w:rsidRPr="00195756">
                                      <w:rPr>
                                        <w:sz w:val="26"/>
                                        <w:szCs w:val="26"/>
                                        <w:lang w:val="es-VE"/>
                                      </w:rPr>
                                      <w:t>Implementación básica de redes mono neuronales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6A6DAAE" id="_x0000_t202" coordsize="21600,21600" o:spt="202" path="m,l,21600r21600,l21600,xe">
                    <v:stroke joinstyle="miter"/>
                    <v:path gradientshapeok="t" o:connecttype="rect"/>
                  </v:shapetype>
                  <v:shape id="Cuadro de texto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" o:allowoverlap="f" filled="f" stroked="f" strokeweight=".5pt">
                    <v:textbox style="mso-fit-shape-to-text:t" inset="0,0,0,0">
                      <w:txbxContent>
                        <w:sdt>
                          <w:sdtPr>
                            <w:alias w:val="Título"/>
                            <w:tag w:val=""/>
                            <w:id w:val="1836491059"/>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9A1EEF">
                              <w:pPr>
                                <w:pStyle w:val="Puesto"/>
                              </w:pPr>
                              <w:r>
                                <w:t>NEURONAS ARTIFICIALES</w:t>
                              </w:r>
                            </w:p>
                          </w:sdtContent>
                        </w:sdt>
                        <w:p w:rsidR="0087552D" w:rsidRPr="00195756" w:rsidRDefault="007B4215">
                          <w:pPr>
                            <w:pStyle w:val="Subttulo"/>
                            <w:rPr>
                              <w:sz w:val="26"/>
                              <w:szCs w:val="26"/>
                            </w:rPr>
                          </w:pPr>
                          <w:sdt>
                            <w:sdtPr>
                              <w:rPr>
                                <w:sz w:val="26"/>
                                <w:szCs w:val="26"/>
                              </w:rPr>
                              <w:alias w:val="Subtítulo"/>
                              <w:tag w:val=""/>
                              <w:id w:val="-2117894428"/>
                              <w:dataBinding w:prefixMappings="xmlns:ns0='http://purl.org/dc/elements/1.1/' xmlns:ns1='http://schemas.openxmlformats.org/package/2006/metadata/core-properties' " w:xpath="/ns1:coreProperties[1]/ns0:subject[1]" w:storeItemID="{6C3C8BC8-F283-45AE-878A-BAB7291924A1}"/>
                              <w:text/>
                            </w:sdtPr>
                            <w:sdtEndPr/>
                            <w:sdtContent>
                              <w:r w:rsidR="00727A66" w:rsidRPr="00195756">
                                <w:rPr>
                                  <w:sz w:val="26"/>
                                  <w:szCs w:val="26"/>
                                  <w:lang w:val="es-VE"/>
                                </w:rPr>
                                <w:t>Implementación básica de redes mono neuronales</w:t>
                              </w:r>
                            </w:sdtContent>
                          </w:sdt>
                        </w:p>
                      </w:txbxContent>
                    </v:textbox>
                    <w10:wrap type="square" anchorx="margin" anchory="margin"/>
                  </v:shape>
                </w:pict>
              </mc:Fallback>
            </mc:AlternateContent>
          </w:r>
          <w:r w:rsidR="00146719">
            <w:rPr>
              <w:noProof/>
              <w:lang w:val="es-VE" w:eastAsia="es-VE"/>
            </w:rPr>
            <mc:AlternateContent>
              <mc:Choice Requires="wps">
                <w:drawing>
                  <wp:anchor distT="0" distB="0" distL="114300" distR="114300" simplePos="0" relativeHeight="251660288" behindDoc="0" locked="0" layoutInCell="1" allowOverlap="0" wp14:anchorId="46131AF0" wp14:editId="65FD51B6">
                    <wp:simplePos x="0" y="0"/>
                    <wp:positionH relativeFrom="margin">
                      <wp:align>center</wp:align>
                    </wp:positionH>
                    <wp:positionV relativeFrom="margin">
                      <wp:posOffset>7986395</wp:posOffset>
                    </wp:positionV>
                    <wp:extent cx="6598920" cy="264795"/>
                    <wp:effectExtent l="0" t="0" r="1143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659892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7B4215">
                                <w:pPr>
                                  <w:pStyle w:val="Informacindecontacto"/>
                                </w:pPr>
                                <w:sdt>
                                  <w:sdtPr>
                                    <w:rPr>
                                      <w:sz w:val="18"/>
                                      <w:lang w:val="es-ES_tradnl"/>
                                    </w:rPr>
                                    <w:alias w:val="Nombre"/>
                                    <w:tag w:val=""/>
                                    <w:id w:val="1520588039"/>
                                    <w:dataBinding w:prefixMappings="xmlns:ns0='http://purl.org/dc/elements/1.1/' xmlns:ns1='http://schemas.openxmlformats.org/package/2006/metadata/core-properties' " w:xpath="/ns1:coreProperties[1]/ns0:creator[1]" w:storeItemID="{6C3C8BC8-F283-45AE-878A-BAB7291924A1}"/>
                                    <w:text/>
                                  </w:sdtPr>
                                  <w:sdtEndPr/>
                                  <w:sdtContent>
                                    <w:r w:rsidR="00727A66">
                                      <w:rPr>
                                        <w:sz w:val="18"/>
                                        <w:lang w:val="es-VE"/>
                                      </w:rPr>
                                      <w:t>David Gómez</w:t>
                                    </w:r>
                                  </w:sdtContent>
                                </w:sdt>
                                <w:r w:rsidR="0087552D" w:rsidRPr="00C84D22">
                                  <w:t> | </w:t>
                                </w:r>
                                <w:sdt>
                                  <w:sdtPr>
                                    <w:alias w:val="Nombre de la asignatura"/>
                                    <w:tag w:val=""/>
                                    <w:id w:val="1073464977"/>
                                    <w:dataBinding w:prefixMappings="xmlns:ns0='http://purl.org/dc/elements/1.1/' xmlns:ns1='http://schemas.openxmlformats.org/package/2006/metadata/core-properties' " w:xpath="/ns1:coreProperties[1]/ns1:keywords[1]" w:storeItemID="{6C3C8BC8-F283-45AE-878A-BAB7291924A1}"/>
                                    <w:text/>
                                  </w:sdtPr>
                                  <w:sdtEndPr/>
                                  <w:sdtContent>
                                    <w:r w:rsidR="009A1EEF">
                                      <w:t>Redes Neuronales Artificiales</w:t>
                                    </w:r>
                                  </w:sdtContent>
                                </w:sdt>
                                <w:r w:rsidR="0087552D" w:rsidRPr="00C84D22">
                                  <w:t> | </w:t>
                                </w:r>
                                <w:sdt>
                                  <w:sdtPr>
                                    <w:rPr>
                                      <w:sz w:val="18"/>
                                    </w:rPr>
                                    <w:alias w:val="Fecha"/>
                                    <w:tag w:val=""/>
                                    <w:id w:val="165448093"/>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9A1EEF">
                                      <w:rPr>
                                        <w:sz w:val="18"/>
                                      </w:rPr>
                                      <w:t>29</w:t>
                                    </w:r>
                                    <w:r w:rsidR="00146719" w:rsidRPr="00146719">
                                      <w:rPr>
                                        <w:sz w:val="18"/>
                                      </w:rPr>
                                      <w:t xml:space="preserve"> de</w:t>
                                    </w:r>
                                    <w:r w:rsidR="009A1EEF">
                                      <w:rPr>
                                        <w:sz w:val="18"/>
                                      </w:rPr>
                                      <w:t xml:space="preserve"> octubre</w:t>
                                    </w:r>
                                    <w:r w:rsidR="00146719" w:rsidRPr="00146719">
                                      <w:rPr>
                                        <w:sz w:val="18"/>
                                      </w:rPr>
                                      <w:t xml:space="preserve"> </w:t>
                                    </w:r>
                                    <w:r w:rsidR="009A1EEF">
                                      <w:rPr>
                                        <w:sz w:val="18"/>
                                      </w:rPr>
                                      <w:t>de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131AF0" id="Cuadro de texto  20" o:spid="_x0000_s1027" type="#_x0000_t202" style="position:absolute;margin-left:0;margin-top:628.85pt;width:519.6pt;height:20.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" o:allowoverlap="f" filled="f" stroked="f" strokeweight=".5pt">
                    <v:textbox style="mso-fit-shape-to-text:t" inset="0,,0">
                      <w:txbxContent>
                        <w:p w:rsidR="0087552D" w:rsidRPr="00C84D22" w:rsidRDefault="007B4215">
                          <w:pPr>
                            <w:pStyle w:val="Informacindecontacto"/>
                          </w:pPr>
                          <w:sdt>
                            <w:sdtPr>
                              <w:rPr>
                                <w:sz w:val="18"/>
                                <w:lang w:val="es-ES_tradnl"/>
                              </w:rPr>
                              <w:alias w:val="Nombre"/>
                              <w:tag w:val=""/>
                              <w:id w:val="1520588039"/>
                              <w:dataBinding w:prefixMappings="xmlns:ns0='http://purl.org/dc/elements/1.1/' xmlns:ns1='http://schemas.openxmlformats.org/package/2006/metadata/core-properties' " w:xpath="/ns1:coreProperties[1]/ns0:creator[1]" w:storeItemID="{6C3C8BC8-F283-45AE-878A-BAB7291924A1}"/>
                              <w:text/>
                            </w:sdtPr>
                            <w:sdtEndPr/>
                            <w:sdtContent>
                              <w:r w:rsidR="00727A66">
                                <w:rPr>
                                  <w:sz w:val="18"/>
                                  <w:lang w:val="es-VE"/>
                                </w:rPr>
                                <w:t>David Gómez</w:t>
                              </w:r>
                            </w:sdtContent>
                          </w:sdt>
                          <w:r w:rsidR="0087552D" w:rsidRPr="00C84D22">
                            <w:t> | </w:t>
                          </w:r>
                          <w:sdt>
                            <w:sdtPr>
                              <w:alias w:val="Nombre de la asignatura"/>
                              <w:tag w:val=""/>
                              <w:id w:val="1073464977"/>
                              <w:dataBinding w:prefixMappings="xmlns:ns0='http://purl.org/dc/elements/1.1/' xmlns:ns1='http://schemas.openxmlformats.org/package/2006/metadata/core-properties' " w:xpath="/ns1:coreProperties[1]/ns1:keywords[1]" w:storeItemID="{6C3C8BC8-F283-45AE-878A-BAB7291924A1}"/>
                              <w:text/>
                            </w:sdtPr>
                            <w:sdtEndPr/>
                            <w:sdtContent>
                              <w:r w:rsidR="009A1EEF">
                                <w:t>Redes Neuronales Artificiales</w:t>
                              </w:r>
                            </w:sdtContent>
                          </w:sdt>
                          <w:r w:rsidR="0087552D" w:rsidRPr="00C84D22">
                            <w:t> | </w:t>
                          </w:r>
                          <w:sdt>
                            <w:sdtPr>
                              <w:rPr>
                                <w:sz w:val="18"/>
                              </w:rPr>
                              <w:alias w:val="Fecha"/>
                              <w:tag w:val=""/>
                              <w:id w:val="165448093"/>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9A1EEF">
                                <w:rPr>
                                  <w:sz w:val="18"/>
                                </w:rPr>
                                <w:t>29</w:t>
                              </w:r>
                              <w:r w:rsidR="00146719" w:rsidRPr="00146719">
                                <w:rPr>
                                  <w:sz w:val="18"/>
                                </w:rPr>
                                <w:t xml:space="preserve"> de</w:t>
                              </w:r>
                              <w:r w:rsidR="009A1EEF">
                                <w:rPr>
                                  <w:sz w:val="18"/>
                                </w:rPr>
                                <w:t xml:space="preserve"> octubre</w:t>
                              </w:r>
                              <w:r w:rsidR="00146719" w:rsidRPr="00146719">
                                <w:rPr>
                                  <w:sz w:val="18"/>
                                </w:rPr>
                                <w:t xml:space="preserve"> </w:t>
                              </w:r>
                              <w:r w:rsidR="009A1EEF">
                                <w:rPr>
                                  <w:sz w:val="18"/>
                                </w:rPr>
                                <w:t>de 2014</w:t>
                              </w:r>
                            </w:sdtContent>
                          </w:sdt>
                        </w:p>
                      </w:txbxContent>
                    </v:textbox>
                    <w10:wrap type="square" anchorx="margin" anchory="margin"/>
                  </v:shape>
                </w:pict>
              </mc:Fallback>
            </mc:AlternateContent>
          </w:r>
          <w:r w:rsidR="0087552D">
            <w:br w:type="page"/>
          </w:r>
        </w:p>
      </w:sdtContent>
    </w:sdt>
    <w:bookmarkEnd w:id="1"/>
    <w:bookmarkEnd w:id="0"/>
    <w:p w:rsidR="007E2A09" w:rsidRDefault="00195756" w:rsidP="00725363">
      <w:pPr>
        <w:pStyle w:val="Ttulo1"/>
        <w:rPr>
          <w:rStyle w:val="Ttulo1Car"/>
        </w:rPr>
      </w:pPr>
      <w:r>
        <w:rPr>
          <w:rStyle w:val="Ttulo1Car"/>
        </w:rPr>
        <w:lastRenderedPageBreak/>
        <w:t>Planteamiento</w:t>
      </w:r>
    </w:p>
    <w:p w:rsidR="00725363" w:rsidRDefault="009A1EEF" w:rsidP="00725363">
      <w:r>
        <w:t xml:space="preserve">Se quería diseñar un programa para representar las formas más básicas de redes neuronales, redes de una sola neurona. Más concretamente, un </w:t>
      </w:r>
      <w:r w:rsidR="00195756">
        <w:t>P</w:t>
      </w:r>
      <w:r>
        <w:t xml:space="preserve">erceptron simple y un </w:t>
      </w:r>
      <w:r w:rsidR="00195756">
        <w:t>A</w:t>
      </w:r>
      <w:r>
        <w:t>daline</w:t>
      </w:r>
      <w:r w:rsidR="00195756">
        <w:t>;</w:t>
      </w:r>
      <w:r>
        <w:t xml:space="preserve"> que fueran capaces de aprender, a partir de un conjunto de un máximo de 100 puntos, </w:t>
      </w:r>
      <w:r w:rsidR="0073520F">
        <w:t xml:space="preserve">a </w:t>
      </w:r>
      <w:r w:rsidR="00195756">
        <w:t xml:space="preserve">identificar el </w:t>
      </w:r>
      <w:proofErr w:type="spellStart"/>
      <w:r w:rsidR="00195756">
        <w:t>hiperplano</w:t>
      </w:r>
      <w:proofErr w:type="spellEnd"/>
      <w:r w:rsidR="00195756">
        <w:t xml:space="preserve"> separador</w:t>
      </w:r>
      <w:r w:rsidR="0073520F">
        <w:t xml:space="preserve"> presente entre ellos</w:t>
      </w:r>
      <w:r>
        <w:t>.</w:t>
      </w:r>
    </w:p>
    <w:p w:rsidR="00195756" w:rsidRDefault="00195756" w:rsidP="00725363"/>
    <w:p w:rsidR="00195756" w:rsidRPr="00195756" w:rsidRDefault="00195756" w:rsidP="00195756">
      <w:pPr>
        <w:pStyle w:val="Ttulo1"/>
        <w:rPr>
          <w:rStyle w:val="Ttulo1Car"/>
        </w:rPr>
      </w:pPr>
      <w:r w:rsidRPr="00195756">
        <w:rPr>
          <w:rStyle w:val="Ttulo1Car"/>
        </w:rPr>
        <w:t>Base conceptual</w:t>
      </w:r>
    </w:p>
    <w:p w:rsidR="00195756" w:rsidRDefault="00195756" w:rsidP="00725363">
      <w:r w:rsidRPr="00AD60C2">
        <w:rPr>
          <w:b/>
        </w:rPr>
        <w:t>El perceptron</w:t>
      </w:r>
      <w:r>
        <w:t xml:space="preserve"> es</w:t>
      </w:r>
      <w:r w:rsidRPr="00195756">
        <w:t> la </w:t>
      </w:r>
      <w:hyperlink r:id="rId11" w:tooltip="Neurona artificial" w:history="1">
        <w:r w:rsidRPr="00195756">
          <w:t>neurona artificial</w:t>
        </w:r>
      </w:hyperlink>
      <w:r w:rsidRPr="00195756">
        <w:t> y unidad básica de inferencia en forma de </w:t>
      </w:r>
      <w:hyperlink r:id="rId12" w:tooltip="Discriminador lineal (aún no redactado)" w:history="1">
        <w:r w:rsidRPr="00195756">
          <w:t>discriminador lineal</w:t>
        </w:r>
      </w:hyperlink>
      <w:r w:rsidRPr="00195756">
        <w:t xml:space="preserve">, es decir, un algoritmo capaz de generar un criterio para seleccionar un sub-grupo, de un grupo de componentes más grande. La limitación de este algoritmo es que si dibujamos </w:t>
      </w:r>
      <w:r w:rsidR="00AD60C2">
        <w:t xml:space="preserve">los elementos en un plano, </w:t>
      </w:r>
      <w:r w:rsidRPr="00195756">
        <w:t xml:space="preserve">se deben poder separar con un </w:t>
      </w:r>
      <w:proofErr w:type="spellStart"/>
      <w:r w:rsidRPr="00195756">
        <w:t>hiperplano</w:t>
      </w:r>
      <w:proofErr w:type="spellEnd"/>
      <w:r w:rsidRPr="00195756">
        <w:t xml:space="preserve"> los elementos "deseados" de los "no deseados". El </w:t>
      </w:r>
      <w:proofErr w:type="spellStart"/>
      <w:r w:rsidRPr="00195756">
        <w:t>perceptrón</w:t>
      </w:r>
      <w:proofErr w:type="spellEnd"/>
      <w:r w:rsidRPr="00195756">
        <w:t xml:space="preserve"> puede utilizarse con otros perceptrones u otro tipo de neurona artificial, para formar redes neuronales más complicadas.</w:t>
      </w:r>
    </w:p>
    <w:p w:rsidR="00AD60C2" w:rsidRDefault="00AD60C2" w:rsidP="00725363">
      <w:r>
        <w:t>Un perceptron dentro de una red neuronal se comporta como un nodo, estando formado por un conjunto de pesos de entrada (arcos), un algoritmo de aprendizaje (que genera el contenido del nodo) y una vía de salida que puede ser una conexión hacia otros perceptrones (por lo general un arco o a veces una variable que aloje el resultado de las operaciones)</w:t>
      </w:r>
    </w:p>
    <w:p w:rsidR="00AD60C2" w:rsidRDefault="00AD60C2" w:rsidP="00725363">
      <w:r w:rsidRPr="00AD60C2">
        <w:t xml:space="preserve">El modelo biológico más simple de un </w:t>
      </w:r>
      <w:proofErr w:type="spellStart"/>
      <w:r w:rsidRPr="00AD60C2">
        <w:t>perceptrón</w:t>
      </w:r>
      <w:proofErr w:type="spellEnd"/>
      <w:r w:rsidRPr="00AD60C2">
        <w:t xml:space="preserve"> es una neurona y viceversa. Es decir, el modelo matemático más simple de una neurona es un</w:t>
      </w:r>
      <w:r w:rsidRPr="00AD60C2">
        <w:rPr>
          <w:lang w:val="es-ES_tradnl"/>
        </w:rPr>
        <w:t xml:space="preserve"> </w:t>
      </w:r>
      <w:proofErr w:type="spellStart"/>
      <w:r w:rsidRPr="00AD60C2">
        <w:rPr>
          <w:lang w:val="es-ES_tradnl"/>
        </w:rPr>
        <w:t>perceptrón</w:t>
      </w:r>
      <w:proofErr w:type="spellEnd"/>
      <w:r w:rsidRPr="00AD60C2">
        <w:t>. La </w:t>
      </w:r>
      <w:hyperlink r:id="rId13" w:tooltip="Neurona" w:history="1">
        <w:r w:rsidRPr="00AD60C2">
          <w:t>neurona</w:t>
        </w:r>
      </w:hyperlink>
      <w:r w:rsidRPr="00AD60C2">
        <w:t> es una célula especializada y caracterizada por poseer una cantidad indefinida de canales de entrada llamados </w:t>
      </w:r>
      <w:hyperlink r:id="rId14" w:tooltip="Dendrita" w:history="1">
        <w:r w:rsidRPr="00AD60C2">
          <w:t>dendritas</w:t>
        </w:r>
      </w:hyperlink>
      <w:r w:rsidRPr="00AD60C2">
        <w:t> y un canal de salida llamado </w:t>
      </w:r>
      <w:hyperlink r:id="rId15" w:tooltip="Axon" w:history="1">
        <w:r w:rsidRPr="00AD60C2">
          <w:t>axón</w:t>
        </w:r>
      </w:hyperlink>
      <w:r w:rsidRPr="00AD60C2">
        <w:t>. Las dendritas operan como sensores que recogen información de la región donde se hallan y la derivan hacia el cuerpo de la neurona que reacciona mediante una </w:t>
      </w:r>
      <w:hyperlink r:id="rId16" w:tooltip="Sinapsis" w:history="1">
        <w:r w:rsidRPr="00AD60C2">
          <w:t>sinapsis</w:t>
        </w:r>
      </w:hyperlink>
      <w:r w:rsidRPr="00AD60C2">
        <w:t> que envía una respuesta hacia el cerebro, esto en el caso de los seres vivos.</w:t>
      </w:r>
    </w:p>
    <w:p w:rsidR="00AD60C2" w:rsidRDefault="00AD60C2" w:rsidP="00725363"/>
    <w:p w:rsidR="00AD60C2" w:rsidRDefault="00AD60C2" w:rsidP="00725363">
      <w:r w:rsidRPr="00AD60C2">
        <w:rPr>
          <w:b/>
        </w:rPr>
        <w:t xml:space="preserve">El Adaline </w:t>
      </w:r>
      <w:r>
        <w:t>es muy similar al perceptron, de hecho la única diferencia con el perceptron está en el algoritmo de aprendizaje. Mientras el perceptron itera hasta que la respuesta obtenida coincida con la respuesta deseada o hasta que</w:t>
      </w:r>
      <w:r w:rsidR="0016196F">
        <w:t xml:space="preserve"> se alcance un tope máximo de iteraciones; </w:t>
      </w:r>
      <w:r w:rsidR="0016196F" w:rsidRPr="0016196F">
        <w:t>el Adaline tiene en cuenta además el grado de corrección de la salida obtenida respecto a la deseada. Esto se consigue mediante la aplicación de la regla Delta, que se define como el valor absoluto de la diferencia entre la salida obtenida y la deseada.</w:t>
      </w:r>
    </w:p>
    <w:p w:rsidR="0016196F" w:rsidRDefault="0016196F" w:rsidP="00725363"/>
    <w:p w:rsidR="0016196F" w:rsidRDefault="0016196F" w:rsidP="00725363">
      <w:r>
        <w:t>Tanto el Adaline como el perceptron pueden usarse como unidades de procesamiento para armar redes neuronales más complejas.</w:t>
      </w:r>
    </w:p>
    <w:p w:rsidR="0016196F" w:rsidRPr="00AD60C2" w:rsidRDefault="0016196F" w:rsidP="00725363"/>
    <w:p w:rsidR="0016196F" w:rsidRDefault="0016196F" w:rsidP="0016196F">
      <w:pPr>
        <w:pStyle w:val="Ttulo1"/>
      </w:pPr>
      <w:r>
        <w:lastRenderedPageBreak/>
        <w:t>Desarrollo de la aplicación</w:t>
      </w:r>
    </w:p>
    <w:p w:rsidR="0016196F" w:rsidRDefault="0016196F" w:rsidP="00725363">
      <w:r>
        <w:t>Se comenzó investigando la base conceptual de ambas clases de neurona e inspeccionando el código de aplicaciones similares para obtener guías y referencias sobre los valores óptimos de las variables básicas usadas en cada neurona</w:t>
      </w:r>
      <w:r w:rsidR="00926029">
        <w:t>: como el valor de la taza de aprendizaje, número de iteraciones óptimo o el valor del umbral (neurona o entrada sub-cero, que se conecta para balancear el perceptron a su valor de “</w:t>
      </w:r>
      <w:proofErr w:type="spellStart"/>
      <w:r w:rsidR="00926029">
        <w:t>vacio</w:t>
      </w:r>
      <w:proofErr w:type="spellEnd"/>
      <w:r w:rsidR="00926029">
        <w:t>” o nulo) para salidas de tipo bipolar {-1,1})</w:t>
      </w:r>
      <w:r>
        <w:t>.</w:t>
      </w:r>
    </w:p>
    <w:p w:rsidR="0016196F" w:rsidRDefault="0016196F" w:rsidP="00725363">
      <w:r>
        <w:t>Tras haber formado la interfaz y estructuras de clase necesarias, se comenzó a desarrollar el algoritmo de aprendizaje del perceptron, lo que puede considerarse</w:t>
      </w:r>
      <w:r w:rsidR="00D46F62">
        <w:t xml:space="preserve"> la base algorítmica de la aplicación.</w:t>
      </w:r>
    </w:p>
    <w:p w:rsidR="00D46F62" w:rsidRPr="00D46F62" w:rsidRDefault="00D46F62" w:rsidP="00D46F62">
      <w:pPr>
        <w:ind w:firstLine="720"/>
        <w:rPr>
          <w:b/>
        </w:rPr>
      </w:pPr>
      <w:r w:rsidRPr="00D46F62">
        <w:rPr>
          <w:b/>
        </w:rPr>
        <w:t>Perceptron:</w:t>
      </w:r>
    </w:p>
    <w:p w:rsidR="00D46F62" w:rsidRDefault="00D46F62" w:rsidP="00725363">
      <w:r>
        <w:t xml:space="preserve">A manera general: Los puntos a diferenciar, se almacenan en una lista de objetos de tipo Pun, una estructura que aloja las coordenadas X y </w:t>
      </w:r>
      <w:proofErr w:type="spellStart"/>
      <w:r>
        <w:t>Y</w:t>
      </w:r>
      <w:proofErr w:type="spellEnd"/>
      <w:r>
        <w:t xml:space="preserve"> del punto y su signo. Esta lista de puntos es el parámetro que se suministra al método </w:t>
      </w:r>
      <w:proofErr w:type="spellStart"/>
      <w:proofErr w:type="gramStart"/>
      <w:r>
        <w:t>Learn</w:t>
      </w:r>
      <w:proofErr w:type="spellEnd"/>
      <w:r>
        <w:t>(</w:t>
      </w:r>
      <w:proofErr w:type="gramEnd"/>
      <w:r>
        <w:t>) para el aprendizaje del perceptron.</w:t>
      </w:r>
    </w:p>
    <w:p w:rsidR="00F87F67" w:rsidRDefault="00F87F67" w:rsidP="00725363"/>
    <w:p w:rsidR="00D46F62" w:rsidRDefault="00D46F62" w:rsidP="00725363">
      <w:r>
        <w:t xml:space="preserve">El método consiste en un </w:t>
      </w:r>
      <w:r w:rsidR="00507726">
        <w:t>ciclo mientras</w:t>
      </w:r>
      <w:r>
        <w:t xml:space="preserve"> que itera mientras no se alcance el límite de iteraciones y suceda que la salida actual del perceptron sea distinta a la salida deseada. Dentro de este bucle, </w:t>
      </w:r>
      <w:r w:rsidR="00926029">
        <w:t>se va</w:t>
      </w:r>
      <w:r>
        <w:t xml:space="preserve"> iterando la lista de puntos </w:t>
      </w:r>
      <w:r w:rsidR="00926029">
        <w:t>y en cada iteración:</w:t>
      </w:r>
    </w:p>
    <w:p w:rsidR="00926029" w:rsidRDefault="00926029" w:rsidP="00926029">
      <w:pPr>
        <w:pStyle w:val="Prrafodelista"/>
        <w:numPr>
          <w:ilvl w:val="0"/>
          <w:numId w:val="11"/>
        </w:numPr>
      </w:pPr>
      <w:r>
        <w:t>Se asigna el valor de la coordenada X a la entrada 1.</w:t>
      </w:r>
    </w:p>
    <w:p w:rsidR="00926029" w:rsidRDefault="00926029" w:rsidP="00926029">
      <w:pPr>
        <w:pStyle w:val="Prrafodelista"/>
        <w:numPr>
          <w:ilvl w:val="0"/>
          <w:numId w:val="11"/>
        </w:numPr>
      </w:pPr>
      <w:r>
        <w:t xml:space="preserve">Se asigna el valor de la coordenada </w:t>
      </w:r>
      <w:r>
        <w:t>Y</w:t>
      </w:r>
      <w:r w:rsidR="00D55123">
        <w:t xml:space="preserve"> </w:t>
      </w:r>
      <w:r>
        <w:t xml:space="preserve">a la entrada </w:t>
      </w:r>
      <w:r>
        <w:t>2</w:t>
      </w:r>
      <w:r>
        <w:t>.</w:t>
      </w:r>
    </w:p>
    <w:p w:rsidR="00926029" w:rsidRDefault="00926029" w:rsidP="00926029">
      <w:pPr>
        <w:pStyle w:val="Prrafodelista"/>
        <w:numPr>
          <w:ilvl w:val="0"/>
          <w:numId w:val="11"/>
        </w:numPr>
      </w:pPr>
      <w:r>
        <w:t>Se obtiene la salida actual mediante la función signo de la sumatoria de la multiplicación del valor de cada entrada por su peso correspondiente.</w:t>
      </w:r>
    </w:p>
    <w:p w:rsidR="00926029" w:rsidRDefault="00926029" w:rsidP="00926029">
      <w:pPr>
        <w:pStyle w:val="Prrafodelista"/>
        <w:numPr>
          <w:ilvl w:val="0"/>
          <w:numId w:val="11"/>
        </w:numPr>
      </w:pPr>
      <w:r>
        <w:t>Si hay error (discrepancia de valores)</w:t>
      </w:r>
    </w:p>
    <w:p w:rsidR="00926029" w:rsidRDefault="00926029" w:rsidP="00926029">
      <w:pPr>
        <w:pStyle w:val="Prrafodelista"/>
        <w:numPr>
          <w:ilvl w:val="1"/>
          <w:numId w:val="11"/>
        </w:numPr>
      </w:pPr>
      <w:r>
        <w:t xml:space="preserve">Se </w:t>
      </w:r>
      <w:r>
        <w:t>actualizan los pesos de las entradas al sumarle la multiplicación de la taza de aprendizaje</w:t>
      </w:r>
      <w:r w:rsidR="00507726">
        <w:t>,</w:t>
      </w:r>
      <w:r>
        <w:t xml:space="preserve"> por </w:t>
      </w:r>
      <w:r w:rsidR="00507726">
        <w:t>la resta de 1, menos la multiplicación de la salida deseada por la salida actual, por la multiplicación de la deseada con el valor de la entrada correspondiente. Siendo que esta es la ecuación para perceptrones con salidas bipolares.</w:t>
      </w:r>
    </w:p>
    <w:p w:rsidR="00507726" w:rsidRDefault="00507726" w:rsidP="00507726">
      <w:pPr>
        <w:pStyle w:val="Prrafodelista"/>
        <w:numPr>
          <w:ilvl w:val="0"/>
          <w:numId w:val="11"/>
        </w:numPr>
      </w:pPr>
      <w:r>
        <w:t>Si no hay error, se avanza al próximo punto.</w:t>
      </w:r>
    </w:p>
    <w:p w:rsidR="00F87F67" w:rsidRDefault="00F87F67" w:rsidP="00F87F67">
      <w:pPr>
        <w:pStyle w:val="Prrafodelista"/>
        <w:ind w:left="360"/>
      </w:pPr>
    </w:p>
    <w:p w:rsidR="00507726" w:rsidRDefault="00507726" w:rsidP="00507726">
      <w:r>
        <w:t xml:space="preserve">El final del ciclo mientras ocurre si en ninguno de los puntos ha habido error. La autocorrección que el perceptron aplica a si mismo ocurre porque la salida depende de dos factores: las entradas y los pesos de esas entradas. Entradas con pesos mayores tendrán más influencia en el valor final del perceptron, y entradas con menos peso menor influencia. Así, cada vez que hay un error, aquellas entradas que acercan el valor a la salida deseada ganan más peso que aquellas que no lo acercan tanto. </w:t>
      </w:r>
    </w:p>
    <w:p w:rsidR="00507726" w:rsidRDefault="00507726" w:rsidP="00507726">
      <w:r>
        <w:t>Idealmente, el perceptron encontrara el balance adecuado de los pesos que permite que todos y cada uno de los escenarios obtenga la salida deseada.</w:t>
      </w:r>
    </w:p>
    <w:p w:rsidR="00F87F67" w:rsidRDefault="00F87F67" w:rsidP="00507726"/>
    <w:p w:rsidR="00F87F67" w:rsidRPr="00F87F67" w:rsidRDefault="00F87F67" w:rsidP="00F87F67">
      <w:pPr>
        <w:ind w:firstLine="720"/>
        <w:rPr>
          <w:b/>
        </w:rPr>
      </w:pPr>
      <w:r w:rsidRPr="00F87F67">
        <w:rPr>
          <w:b/>
        </w:rPr>
        <w:lastRenderedPageBreak/>
        <w:t>Adaline:</w:t>
      </w:r>
    </w:p>
    <w:p w:rsidR="00507726" w:rsidRDefault="00F87F67" w:rsidP="00F87F67">
      <w:r>
        <w:t>El desarrollo del adaline fue absolutamente similar, dado que amabas neuronas tienen mucho en común. El único cambio ocurrió dentro del método de aprendizaje y las funciones de transferencia (aquellas que efectúan el sumario de las entradas y sus pesos).</w:t>
      </w:r>
    </w:p>
    <w:p w:rsidR="00F87F67" w:rsidRDefault="00F87F67" w:rsidP="00F87F67">
      <w:r>
        <w:t>Mientras el perceptron utiliza la función signo para decir si hay o no error, el adaline requiere un aproximamiento más sutil dado que además se necesita saber “cuanto error” hay. Para ello, la función de transferencia ha de ser cambiada a la tangente hiperbólica de la sumatoria de las entradas multiplicadas por sus pesos.</w:t>
      </w:r>
    </w:p>
    <w:p w:rsidR="00F87F67" w:rsidRDefault="00F87F67" w:rsidP="00F87F67">
      <w:r>
        <w:t xml:space="preserve">El método de aprendizaje se </w:t>
      </w:r>
      <w:r w:rsidR="00D55123">
        <w:t>modificó</w:t>
      </w:r>
      <w:r>
        <w:t xml:space="preserve"> a:</w:t>
      </w:r>
    </w:p>
    <w:p w:rsidR="00F87F67" w:rsidRDefault="00F87F67" w:rsidP="00F87F67">
      <w:pPr>
        <w:pStyle w:val="Prrafodelista"/>
        <w:numPr>
          <w:ilvl w:val="0"/>
          <w:numId w:val="12"/>
        </w:numPr>
      </w:pPr>
      <w:r>
        <w:t>Por cada punto en la lista de puntos:</w:t>
      </w:r>
    </w:p>
    <w:p w:rsidR="00D55123" w:rsidRDefault="00D55123" w:rsidP="00F87F67">
      <w:pPr>
        <w:pStyle w:val="Prrafodelista"/>
        <w:numPr>
          <w:ilvl w:val="0"/>
          <w:numId w:val="12"/>
        </w:numPr>
      </w:pPr>
      <w:r>
        <w:t>Se obtiene la salida deseada del punto.</w:t>
      </w:r>
    </w:p>
    <w:p w:rsidR="00F87F67" w:rsidRDefault="00F87F67" w:rsidP="00D55123">
      <w:pPr>
        <w:pStyle w:val="Prrafodelista"/>
        <w:numPr>
          <w:ilvl w:val="0"/>
          <w:numId w:val="12"/>
        </w:numPr>
      </w:pPr>
      <w:r>
        <w:t xml:space="preserve">Se </w:t>
      </w:r>
      <w:r>
        <w:t xml:space="preserve">obtiene la salida actual por medio de un método al que se le suministra la </w:t>
      </w:r>
      <w:r>
        <w:t xml:space="preserve"> el valor de la coordenada X </w:t>
      </w:r>
      <w:r w:rsidR="00D55123">
        <w:t>y</w:t>
      </w:r>
      <w:r>
        <w:t xml:space="preserve"> la coordenada Y</w:t>
      </w:r>
      <w:r w:rsidR="00D55123">
        <w:t>.</w:t>
      </w:r>
    </w:p>
    <w:p w:rsidR="00D55123" w:rsidRDefault="00D55123" w:rsidP="00D55123">
      <w:pPr>
        <w:pStyle w:val="Prrafodelista"/>
        <w:numPr>
          <w:ilvl w:val="0"/>
          <w:numId w:val="12"/>
        </w:numPr>
      </w:pPr>
      <w:r>
        <w:t>Se obtiene el error resultante de esta salida como: un medio, del cuadrado de la resta entre la salida deseada menos la salida actual.</w:t>
      </w:r>
    </w:p>
    <w:p w:rsidR="00F87F67" w:rsidRDefault="00D55123" w:rsidP="00F87F67">
      <w:pPr>
        <w:pStyle w:val="Prrafodelista"/>
        <w:numPr>
          <w:ilvl w:val="0"/>
          <w:numId w:val="12"/>
        </w:numPr>
      </w:pPr>
      <w:r>
        <w:t>Mientras el error obtenido supera el error mínimo tolerado</w:t>
      </w:r>
    </w:p>
    <w:p w:rsidR="00D55123" w:rsidRDefault="00D55123" w:rsidP="00D55123">
      <w:pPr>
        <w:pStyle w:val="Prrafodelista"/>
        <w:numPr>
          <w:ilvl w:val="1"/>
          <w:numId w:val="12"/>
        </w:numPr>
      </w:pPr>
      <w:r>
        <w:t>Se iterara por cada punto en la lista de puntos:</w:t>
      </w:r>
    </w:p>
    <w:p w:rsidR="00F87F67" w:rsidRDefault="00F87F67" w:rsidP="00D55123">
      <w:pPr>
        <w:pStyle w:val="Prrafodelista"/>
        <w:numPr>
          <w:ilvl w:val="2"/>
          <w:numId w:val="12"/>
        </w:numPr>
      </w:pPr>
      <w:r>
        <w:t xml:space="preserve">Se actualizan los pesos de las entradas al sumarle la multiplicación de la taza de aprendizaje, por </w:t>
      </w:r>
      <w:r w:rsidR="00D55123">
        <w:t xml:space="preserve">la resta de la salida deseada menos </w:t>
      </w:r>
      <w:r w:rsidR="00BB2FFE">
        <w:t>la salida obtenida para este punto</w:t>
      </w:r>
      <w:r w:rsidR="00D55123">
        <w:t>.</w:t>
      </w:r>
      <w:r>
        <w:t xml:space="preserve"> </w:t>
      </w:r>
      <w:r w:rsidR="00D55123">
        <w:t>Multiplicada por la</w:t>
      </w:r>
      <w:r w:rsidR="00BB2FFE">
        <w:t xml:space="preserve"> salida para el punto actual (pero obtenida mediante la derivada de la función de transferencia), por la entrada correspondiente para el punto actual</w:t>
      </w:r>
      <w:r>
        <w:t>. Siendo que esta es la ecuación para per</w:t>
      </w:r>
      <w:r w:rsidR="00BB2FFE">
        <w:t>ceptrones con salidas bipolares con entrenamiento patrón a patrón. Esto es, reentrenar la neurona por cada vez que se presente un patrón nuevo.</w:t>
      </w:r>
    </w:p>
    <w:p w:rsidR="00F87F67" w:rsidRDefault="00BB2FFE" w:rsidP="00BB2FFE">
      <w:pPr>
        <w:pStyle w:val="Prrafodelista"/>
        <w:numPr>
          <w:ilvl w:val="1"/>
          <w:numId w:val="12"/>
        </w:numPr>
      </w:pPr>
      <w:r>
        <w:t>Se actualizan tanto la salida actual como el error para esta nueva salida y si el error está dentro de lo tolerable, se avanza al próximo punto.</w:t>
      </w:r>
    </w:p>
    <w:p w:rsidR="00774F00" w:rsidRDefault="00774F00" w:rsidP="00774F00"/>
    <w:p w:rsidR="00774F00" w:rsidRDefault="00774F00" w:rsidP="00774F00">
      <w:r>
        <w:t xml:space="preserve">Tanto para el perceptron como el adaline, el trazo se obtiene al final del aprendizaje al evaluar el valor de los pesos. Básicamente se obtienen las coordenadas de las esquinas del plano donde se va a dibujar el trazo, se multiplica por los pesos para obtener el </w:t>
      </w:r>
      <w:r w:rsidR="00066171">
        <w:t>ángulo con que se desplaza la recta y se incremente según sea el tamaño del plano.</w:t>
      </w:r>
    </w:p>
    <w:p w:rsidR="00066171" w:rsidRDefault="00066171" w:rsidP="00774F00">
      <w:r>
        <w:t>Si los elementos son linealmente separables, la recta debiera marcar la frontera entre ambos grupos de puntos.</w:t>
      </w:r>
    </w:p>
    <w:p w:rsidR="005073BC" w:rsidRDefault="005073BC" w:rsidP="00774F00"/>
    <w:p w:rsidR="005073BC" w:rsidRDefault="005073BC" w:rsidP="00774F00"/>
    <w:p w:rsidR="00507726" w:rsidRDefault="00507726" w:rsidP="00507726">
      <w:pPr>
        <w:ind w:left="360"/>
      </w:pPr>
    </w:p>
    <w:p w:rsidR="00926029" w:rsidRPr="005073BC" w:rsidRDefault="005073BC" w:rsidP="00926029">
      <w:pPr>
        <w:rPr>
          <w:b/>
        </w:rPr>
      </w:pPr>
      <w:r w:rsidRPr="005073BC">
        <w:rPr>
          <w:b/>
        </w:rPr>
        <w:t>Nota:</w:t>
      </w:r>
      <w:r>
        <w:rPr>
          <w:b/>
        </w:rPr>
        <w:t xml:space="preserve"> </w:t>
      </w:r>
      <w:r>
        <w:t>ver el código del programa para mejor referencia.</w:t>
      </w:r>
    </w:p>
    <w:p w:rsidR="00D46F62" w:rsidRDefault="00D46F62" w:rsidP="00725363"/>
    <w:p w:rsidR="007868B1" w:rsidRPr="00792B87" w:rsidRDefault="007868B1" w:rsidP="007868B1">
      <w:pPr>
        <w:pStyle w:val="Ttulo1"/>
      </w:pPr>
      <w:r w:rsidRPr="00792B87">
        <w:lastRenderedPageBreak/>
        <w:t>Uso de la interfaz</w:t>
      </w:r>
    </w:p>
    <w:p w:rsidR="007868B1" w:rsidRDefault="0073520F" w:rsidP="007868B1">
      <w:r>
        <w:t>Las interfaces del perceptron y el adaline son bastante similares y funcionan más o menos de igual manera</w:t>
      </w:r>
      <w:r w:rsidR="009763DF">
        <w:t>.</w:t>
      </w:r>
    </w:p>
    <w:p w:rsidR="00C036B6" w:rsidRPr="00792B87" w:rsidRDefault="0073520F" w:rsidP="00C036B6">
      <w:pPr>
        <w:pStyle w:val="Ttulo3"/>
      </w:pPr>
      <w:r>
        <w:t>Botones</w:t>
      </w:r>
      <w:r w:rsidR="00C036B6" w:rsidRPr="00792B87">
        <w:t>:</w:t>
      </w:r>
    </w:p>
    <w:p w:rsidR="009763DF" w:rsidRPr="00792B87" w:rsidRDefault="0073520F" w:rsidP="00792B87">
      <w:pPr>
        <w:pStyle w:val="Ttulo4"/>
        <w:ind w:left="720"/>
        <w:rPr>
          <w:color w:val="C48B01" w:themeColor="accent3" w:themeShade="BF"/>
        </w:rPr>
      </w:pPr>
      <w:r>
        <w:rPr>
          <w:color w:val="C48B01" w:themeColor="accent3" w:themeShade="BF"/>
        </w:rPr>
        <w:t>Ingresar puntos</w:t>
      </w:r>
      <w:r w:rsidR="009763DF" w:rsidRPr="00792B87">
        <w:rPr>
          <w:color w:val="C48B01" w:themeColor="accent3" w:themeShade="BF"/>
        </w:rPr>
        <w:t>:</w:t>
      </w:r>
    </w:p>
    <w:p w:rsidR="009763DF" w:rsidRDefault="0073520F" w:rsidP="00792B87">
      <w:pPr>
        <w:ind w:left="720"/>
      </w:pPr>
      <w:r>
        <w:t>Permite registrar puntos en el panel al hacer clic con el botón izquierdo (para puntos azules) o el botón derecho (para puntos fucsias).</w:t>
      </w:r>
    </w:p>
    <w:p w:rsidR="003E52A8" w:rsidRPr="00792B87" w:rsidRDefault="0073520F" w:rsidP="00792B87">
      <w:pPr>
        <w:pStyle w:val="Ttulo4"/>
        <w:ind w:left="720"/>
        <w:rPr>
          <w:color w:val="00B050"/>
        </w:rPr>
      </w:pPr>
      <w:r>
        <w:rPr>
          <w:color w:val="00B050"/>
        </w:rPr>
        <w:t>Limpiar</w:t>
      </w:r>
      <w:r w:rsidR="003E52A8" w:rsidRPr="00792B87">
        <w:rPr>
          <w:color w:val="00B050"/>
        </w:rPr>
        <w:t>:</w:t>
      </w:r>
    </w:p>
    <w:p w:rsidR="003E52A8" w:rsidRDefault="0073520F" w:rsidP="00792B87">
      <w:pPr>
        <w:ind w:left="720"/>
      </w:pPr>
      <w:r>
        <w:t>Borra los puntos que se ingresaron en el panel.</w:t>
      </w:r>
    </w:p>
    <w:p w:rsidR="003E52A8" w:rsidRPr="00792B87" w:rsidRDefault="0073520F" w:rsidP="00792B87">
      <w:pPr>
        <w:pStyle w:val="Ttulo4"/>
        <w:ind w:left="720"/>
        <w:rPr>
          <w:color w:val="C00000"/>
        </w:rPr>
      </w:pPr>
      <w:r>
        <w:rPr>
          <w:color w:val="C00000"/>
        </w:rPr>
        <w:t>Guardar</w:t>
      </w:r>
      <w:r w:rsidR="003E52A8" w:rsidRPr="00792B87">
        <w:rPr>
          <w:color w:val="C00000"/>
        </w:rPr>
        <w:t>:</w:t>
      </w:r>
    </w:p>
    <w:p w:rsidR="003E52A8" w:rsidRDefault="0073520F" w:rsidP="00792B87">
      <w:pPr>
        <w:ind w:left="720"/>
      </w:pPr>
      <w:r>
        <w:t>Indica que se ha terminado de ingresar todos los puntos y habilita el botón de procesar.</w:t>
      </w:r>
    </w:p>
    <w:p w:rsidR="00C036B6" w:rsidRPr="005D00D2" w:rsidRDefault="0073520F" w:rsidP="00792B87">
      <w:pPr>
        <w:pStyle w:val="Ttulo4"/>
        <w:ind w:left="720"/>
        <w:rPr>
          <w:color w:val="738AC8" w:themeColor="accent5"/>
        </w:rPr>
      </w:pPr>
      <w:r>
        <w:rPr>
          <w:color w:val="738AC8" w:themeColor="accent5"/>
        </w:rPr>
        <w:t>Procesar</w:t>
      </w:r>
      <w:r w:rsidR="00C036B6" w:rsidRPr="005D00D2">
        <w:rPr>
          <w:color w:val="738AC8" w:themeColor="accent5"/>
        </w:rPr>
        <w:t>:</w:t>
      </w:r>
    </w:p>
    <w:p w:rsidR="00C036B6" w:rsidRDefault="0073520F" w:rsidP="00792B87">
      <w:pPr>
        <w:ind w:left="720"/>
      </w:pPr>
      <w:r>
        <w:t>Suministra la colección de puntos al perceptron o adaline y traza la línea divisora según los resultados obtenidos.</w:t>
      </w:r>
    </w:p>
    <w:p w:rsidR="002F6637" w:rsidRPr="003E5DE5" w:rsidRDefault="003E5DE5" w:rsidP="003E5DE5">
      <w:pPr>
        <w:pStyle w:val="Ttulo4"/>
        <w:rPr>
          <w:color w:val="1AB39F" w:themeColor="accent6"/>
          <w:sz w:val="32"/>
        </w:rPr>
      </w:pPr>
      <w:r w:rsidRPr="003E5DE5">
        <w:rPr>
          <w:color w:val="1AB39F" w:themeColor="accent6"/>
          <w:sz w:val="32"/>
        </w:rPr>
        <w:t>Sliders</w:t>
      </w:r>
      <w:r w:rsidR="002F6637" w:rsidRPr="003E5DE5">
        <w:rPr>
          <w:color w:val="1AB39F" w:themeColor="accent6"/>
          <w:sz w:val="32"/>
        </w:rPr>
        <w:t>:</w:t>
      </w:r>
    </w:p>
    <w:p w:rsidR="002F6637" w:rsidRDefault="003E5DE5" w:rsidP="00792B87">
      <w:pPr>
        <w:ind w:left="720"/>
      </w:pPr>
      <w:r>
        <w:t>Los sliders indican los valores fundamentales que necesita la</w:t>
      </w:r>
      <w:bookmarkStart w:id="2" w:name="_GoBack"/>
      <w:bookmarkEnd w:id="2"/>
      <w:r>
        <w:t xml:space="preserve"> neurona para trabajar.</w:t>
      </w:r>
    </w:p>
    <w:p w:rsidR="002F6637" w:rsidRDefault="002F6637" w:rsidP="00792B87">
      <w:pPr>
        <w:ind w:left="720"/>
      </w:pPr>
    </w:p>
    <w:p w:rsidR="002F6637" w:rsidRDefault="0073520F" w:rsidP="00792B87">
      <w:pPr>
        <w:pStyle w:val="Ttulo1"/>
      </w:pPr>
      <w:r>
        <w:t>Archivo de puntos</w:t>
      </w:r>
    </w:p>
    <w:p w:rsidR="002F6637" w:rsidRPr="002F6637" w:rsidRDefault="003E5DE5" w:rsidP="00792B87">
      <w:r>
        <w:t>Los puntos ingresados en el panel quedan guardados en un archivo texto que se carga automáticamente la próxima vez que inicie el programa.</w:t>
      </w:r>
    </w:p>
    <w:sectPr w:rsidR="002F6637" w:rsidRPr="002F6637" w:rsidSect="00502B52">
      <w:footerReference w:type="default" r:id="rId17"/>
      <w:headerReference w:type="first" r:id="rId18"/>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215" w:rsidRDefault="007B4215">
      <w:pPr>
        <w:spacing w:after="0" w:line="240" w:lineRule="auto"/>
      </w:pPr>
      <w:r>
        <w:separator/>
      </w:r>
    </w:p>
  </w:endnote>
  <w:endnote w:type="continuationSeparator" w:id="0">
    <w:p w:rsidR="007B4215" w:rsidRDefault="007B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5073BC">
      <w:rPr>
        <w:noProof/>
      </w:rPr>
      <w:t>4</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215" w:rsidRDefault="007B4215">
      <w:pPr>
        <w:spacing w:after="0" w:line="240" w:lineRule="auto"/>
      </w:pPr>
      <w:r>
        <w:separator/>
      </w:r>
    </w:p>
  </w:footnote>
  <w:footnote w:type="continuationSeparator" w:id="0">
    <w:p w:rsidR="007B4215" w:rsidRDefault="007B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A157A" w:themeFill="accent2"/>
      <w:tblCellMar>
        <w:top w:w="115" w:type="dxa"/>
        <w:left w:w="115" w:type="dxa"/>
        <w:bottom w:w="115" w:type="dxa"/>
        <w:right w:w="115" w:type="dxa"/>
      </w:tblCellMar>
      <w:tblLook w:val="04A0" w:firstRow="1" w:lastRow="0" w:firstColumn="1" w:lastColumn="0" w:noHBand="0" w:noVBand="1"/>
    </w:tblPr>
    <w:tblGrid>
      <w:gridCol w:w="366"/>
      <w:gridCol w:w="8372"/>
    </w:tblGrid>
    <w:tr w:rsidR="00727A66">
      <w:trPr>
        <w:jc w:val="right"/>
      </w:trPr>
      <w:tc>
        <w:tcPr>
          <w:tcW w:w="0" w:type="auto"/>
          <w:shd w:val="clear" w:color="auto" w:fill="EA157A" w:themeFill="accent2"/>
          <w:vAlign w:val="center"/>
        </w:tcPr>
        <w:p w:rsidR="00727A66" w:rsidRDefault="00727A66">
          <w:pPr>
            <w:pStyle w:val="Encabezado"/>
            <w:rPr>
              <w:caps/>
              <w:color w:val="FFFFFF" w:themeColor="background1"/>
            </w:rPr>
          </w:pPr>
        </w:p>
      </w:tc>
      <w:tc>
        <w:tcPr>
          <w:tcW w:w="0" w:type="auto"/>
          <w:shd w:val="clear" w:color="auto" w:fill="EA157A" w:themeFill="accent2"/>
          <w:vAlign w:val="center"/>
        </w:tcPr>
        <w:p w:rsidR="00727A66" w:rsidRDefault="00727A66">
          <w:pPr>
            <w:pStyle w:val="Encabezado"/>
            <w:jc w:val="right"/>
            <w:rPr>
              <w:caps/>
              <w:color w:val="FFFFFF" w:themeColor="background1"/>
            </w:rPr>
          </w:pPr>
          <w:r>
            <w:rPr>
              <w:caps/>
              <w:color w:val="FFFFFF" w:themeColor="background1"/>
              <w:lang w:val="es-VE"/>
            </w:rPr>
            <w:t>Asignacion de redes neuronales artificiales</w:t>
          </w:r>
        </w:p>
      </w:tc>
    </w:tr>
  </w:tbl>
  <w:p w:rsidR="00727A66" w:rsidRDefault="00727A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0F44E3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DD21E0"/>
    <w:multiLevelType w:val="hybridMultilevel"/>
    <w:tmpl w:val="D9CE603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5D5206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F5D680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35325D"/>
    <w:multiLevelType w:val="hybridMultilevel"/>
    <w:tmpl w:val="BF244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0F55629"/>
    <w:multiLevelType w:val="multilevel"/>
    <w:tmpl w:val="20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3"/>
  </w:num>
  <w:num w:numId="9">
    <w:abstractNumId w:val="5"/>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A2"/>
    <w:rsid w:val="00062F8F"/>
    <w:rsid w:val="00066171"/>
    <w:rsid w:val="000E032D"/>
    <w:rsid w:val="00146719"/>
    <w:rsid w:val="0016196F"/>
    <w:rsid w:val="00162E13"/>
    <w:rsid w:val="001917A2"/>
    <w:rsid w:val="00195756"/>
    <w:rsid w:val="00210D08"/>
    <w:rsid w:val="00246E4E"/>
    <w:rsid w:val="002D0521"/>
    <w:rsid w:val="002F6637"/>
    <w:rsid w:val="00315DF0"/>
    <w:rsid w:val="00340910"/>
    <w:rsid w:val="00344C57"/>
    <w:rsid w:val="003931CA"/>
    <w:rsid w:val="003E52A8"/>
    <w:rsid w:val="003E5DE5"/>
    <w:rsid w:val="004241E5"/>
    <w:rsid w:val="00491CD0"/>
    <w:rsid w:val="004A3CDD"/>
    <w:rsid w:val="004C7BC9"/>
    <w:rsid w:val="00502B52"/>
    <w:rsid w:val="005073BC"/>
    <w:rsid w:val="00507726"/>
    <w:rsid w:val="0052431A"/>
    <w:rsid w:val="005350B4"/>
    <w:rsid w:val="00535F0C"/>
    <w:rsid w:val="00557D21"/>
    <w:rsid w:val="005D00D2"/>
    <w:rsid w:val="005E704C"/>
    <w:rsid w:val="00623DF6"/>
    <w:rsid w:val="00650176"/>
    <w:rsid w:val="00652A01"/>
    <w:rsid w:val="00654DF9"/>
    <w:rsid w:val="006F6D69"/>
    <w:rsid w:val="00725363"/>
    <w:rsid w:val="00727A66"/>
    <w:rsid w:val="0073520F"/>
    <w:rsid w:val="0076466F"/>
    <w:rsid w:val="00774F00"/>
    <w:rsid w:val="007868B1"/>
    <w:rsid w:val="00792B87"/>
    <w:rsid w:val="007B4215"/>
    <w:rsid w:val="007E2A09"/>
    <w:rsid w:val="00806A60"/>
    <w:rsid w:val="00852D90"/>
    <w:rsid w:val="0087552D"/>
    <w:rsid w:val="008A2161"/>
    <w:rsid w:val="008A729D"/>
    <w:rsid w:val="008D4AB4"/>
    <w:rsid w:val="00926029"/>
    <w:rsid w:val="009763DF"/>
    <w:rsid w:val="0099638C"/>
    <w:rsid w:val="009A1EEF"/>
    <w:rsid w:val="009D2D39"/>
    <w:rsid w:val="009F48DB"/>
    <w:rsid w:val="00A13C76"/>
    <w:rsid w:val="00AD60C2"/>
    <w:rsid w:val="00AE339C"/>
    <w:rsid w:val="00BB1960"/>
    <w:rsid w:val="00BB2FFE"/>
    <w:rsid w:val="00C036B6"/>
    <w:rsid w:val="00C2009F"/>
    <w:rsid w:val="00C24251"/>
    <w:rsid w:val="00CB02A0"/>
    <w:rsid w:val="00CB2C55"/>
    <w:rsid w:val="00CF40D8"/>
    <w:rsid w:val="00D46F62"/>
    <w:rsid w:val="00D55123"/>
    <w:rsid w:val="00DC083A"/>
    <w:rsid w:val="00DD55D9"/>
    <w:rsid w:val="00DF14A1"/>
    <w:rsid w:val="00DF4AD1"/>
    <w:rsid w:val="00EA3D45"/>
    <w:rsid w:val="00F61A84"/>
    <w:rsid w:val="00F87F67"/>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037F085-EA8C-4C81-9318-A0213D0F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CA"/>
  </w:style>
  <w:style w:type="paragraph" w:styleId="Ttulo1">
    <w:name w:val="heading 1"/>
    <w:basedOn w:val="Normal"/>
    <w:next w:val="Normal"/>
    <w:link w:val="Ttulo1Car"/>
    <w:uiPriority w:val="9"/>
    <w:qFormat/>
    <w:rsid w:val="003931CA"/>
    <w:pPr>
      <w:keepNext/>
      <w:keepLines/>
      <w:pBdr>
        <w:bottom w:val="single" w:sz="4" w:space="2" w:color="EA157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931CA"/>
    <w:pPr>
      <w:keepNext/>
      <w:keepLines/>
      <w:spacing w:before="120" w:after="0" w:line="240" w:lineRule="auto"/>
      <w:outlineLvl w:val="1"/>
    </w:pPr>
    <w:rPr>
      <w:rFonts w:asciiTheme="majorHAnsi" w:eastAsiaTheme="majorEastAsia" w:hAnsiTheme="majorHAnsi" w:cstheme="majorBidi"/>
      <w:color w:val="EA157A" w:themeColor="accent2"/>
      <w:sz w:val="36"/>
      <w:szCs w:val="36"/>
    </w:rPr>
  </w:style>
  <w:style w:type="paragraph" w:styleId="Ttulo3">
    <w:name w:val="heading 3"/>
    <w:basedOn w:val="Normal"/>
    <w:next w:val="Normal"/>
    <w:link w:val="Ttulo3Car"/>
    <w:uiPriority w:val="9"/>
    <w:unhideWhenUsed/>
    <w:qFormat/>
    <w:rsid w:val="003931CA"/>
    <w:pPr>
      <w:keepNext/>
      <w:keepLines/>
      <w:spacing w:before="80" w:after="0" w:line="240" w:lineRule="auto"/>
      <w:outlineLvl w:val="2"/>
    </w:pPr>
    <w:rPr>
      <w:rFonts w:asciiTheme="majorHAnsi" w:eastAsiaTheme="majorEastAsia" w:hAnsiTheme="majorHAnsi" w:cstheme="majorBidi"/>
      <w:color w:val="AF0F5A" w:themeColor="accent2" w:themeShade="BF"/>
      <w:sz w:val="32"/>
      <w:szCs w:val="32"/>
    </w:rPr>
  </w:style>
  <w:style w:type="paragraph" w:styleId="Ttulo4">
    <w:name w:val="heading 4"/>
    <w:basedOn w:val="Normal"/>
    <w:next w:val="Normal"/>
    <w:link w:val="Ttulo4Car"/>
    <w:uiPriority w:val="9"/>
    <w:unhideWhenUsed/>
    <w:qFormat/>
    <w:rsid w:val="003931CA"/>
    <w:pPr>
      <w:keepNext/>
      <w:keepLines/>
      <w:spacing w:before="80" w:after="0" w:line="240" w:lineRule="auto"/>
      <w:outlineLvl w:val="3"/>
    </w:pPr>
    <w:rPr>
      <w:rFonts w:asciiTheme="majorHAnsi" w:eastAsiaTheme="majorEastAsia" w:hAnsiTheme="majorHAnsi" w:cstheme="majorBidi"/>
      <w:i/>
      <w:iCs/>
      <w:color w:val="750A3C" w:themeColor="accent2" w:themeShade="80"/>
      <w:sz w:val="28"/>
      <w:szCs w:val="28"/>
    </w:rPr>
  </w:style>
  <w:style w:type="paragraph" w:styleId="Ttulo5">
    <w:name w:val="heading 5"/>
    <w:basedOn w:val="Normal"/>
    <w:next w:val="Normal"/>
    <w:link w:val="Ttulo5Car"/>
    <w:uiPriority w:val="9"/>
    <w:semiHidden/>
    <w:unhideWhenUsed/>
    <w:qFormat/>
    <w:rsid w:val="003931CA"/>
    <w:pPr>
      <w:keepNext/>
      <w:keepLines/>
      <w:spacing w:before="80" w:after="0" w:line="240" w:lineRule="auto"/>
      <w:outlineLvl w:val="4"/>
    </w:pPr>
    <w:rPr>
      <w:rFonts w:asciiTheme="majorHAnsi" w:eastAsiaTheme="majorEastAsia" w:hAnsiTheme="majorHAnsi" w:cstheme="majorBidi"/>
      <w:color w:val="AF0F5A" w:themeColor="accent2" w:themeShade="BF"/>
      <w:sz w:val="24"/>
      <w:szCs w:val="24"/>
    </w:rPr>
  </w:style>
  <w:style w:type="paragraph" w:styleId="Ttulo6">
    <w:name w:val="heading 6"/>
    <w:basedOn w:val="Normal"/>
    <w:next w:val="Normal"/>
    <w:link w:val="Ttulo6Car"/>
    <w:uiPriority w:val="9"/>
    <w:semiHidden/>
    <w:unhideWhenUsed/>
    <w:qFormat/>
    <w:rsid w:val="003931CA"/>
    <w:pPr>
      <w:keepNext/>
      <w:keepLines/>
      <w:spacing w:before="80" w:after="0" w:line="240" w:lineRule="auto"/>
      <w:outlineLvl w:val="5"/>
    </w:pPr>
    <w:rPr>
      <w:rFonts w:asciiTheme="majorHAnsi" w:eastAsiaTheme="majorEastAsia" w:hAnsiTheme="majorHAnsi" w:cstheme="majorBidi"/>
      <w:i/>
      <w:iCs/>
      <w:color w:val="750A3C" w:themeColor="accent2" w:themeShade="80"/>
      <w:sz w:val="24"/>
      <w:szCs w:val="24"/>
    </w:rPr>
  </w:style>
  <w:style w:type="paragraph" w:styleId="Ttulo7">
    <w:name w:val="heading 7"/>
    <w:basedOn w:val="Normal"/>
    <w:next w:val="Normal"/>
    <w:link w:val="Ttulo7Car"/>
    <w:uiPriority w:val="9"/>
    <w:semiHidden/>
    <w:unhideWhenUsed/>
    <w:qFormat/>
    <w:rsid w:val="003931CA"/>
    <w:pPr>
      <w:keepNext/>
      <w:keepLines/>
      <w:spacing w:before="80" w:after="0" w:line="240" w:lineRule="auto"/>
      <w:outlineLvl w:val="6"/>
    </w:pPr>
    <w:rPr>
      <w:rFonts w:asciiTheme="majorHAnsi" w:eastAsiaTheme="majorEastAsia" w:hAnsiTheme="majorHAnsi" w:cstheme="majorBidi"/>
      <w:b/>
      <w:bCs/>
      <w:color w:val="750A3C" w:themeColor="accent2" w:themeShade="80"/>
      <w:sz w:val="22"/>
      <w:szCs w:val="22"/>
    </w:rPr>
  </w:style>
  <w:style w:type="paragraph" w:styleId="Ttulo8">
    <w:name w:val="heading 8"/>
    <w:basedOn w:val="Normal"/>
    <w:next w:val="Normal"/>
    <w:link w:val="Ttulo8Car"/>
    <w:uiPriority w:val="9"/>
    <w:semiHidden/>
    <w:unhideWhenUsed/>
    <w:qFormat/>
    <w:rsid w:val="003931CA"/>
    <w:pPr>
      <w:keepNext/>
      <w:keepLines/>
      <w:spacing w:before="80" w:after="0" w:line="240" w:lineRule="auto"/>
      <w:outlineLvl w:val="7"/>
    </w:pPr>
    <w:rPr>
      <w:rFonts w:asciiTheme="majorHAnsi" w:eastAsiaTheme="majorEastAsia" w:hAnsiTheme="majorHAnsi" w:cstheme="majorBidi"/>
      <w:color w:val="750A3C" w:themeColor="accent2" w:themeShade="80"/>
      <w:sz w:val="22"/>
      <w:szCs w:val="22"/>
    </w:rPr>
  </w:style>
  <w:style w:type="paragraph" w:styleId="Ttulo9">
    <w:name w:val="heading 9"/>
    <w:basedOn w:val="Normal"/>
    <w:next w:val="Normal"/>
    <w:link w:val="Ttulo9Car"/>
    <w:uiPriority w:val="9"/>
    <w:semiHidden/>
    <w:unhideWhenUsed/>
    <w:qFormat/>
    <w:rsid w:val="003931CA"/>
    <w:pPr>
      <w:keepNext/>
      <w:keepLines/>
      <w:spacing w:before="80" w:after="0" w:line="240" w:lineRule="auto"/>
      <w:outlineLvl w:val="8"/>
    </w:pPr>
    <w:rPr>
      <w:rFonts w:asciiTheme="majorHAnsi" w:eastAsiaTheme="majorEastAsia" w:hAnsiTheme="majorHAnsi" w:cstheme="majorBidi"/>
      <w:i/>
      <w:iCs/>
      <w:color w:val="750A3C"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pPr>
      <w:spacing w:after="0"/>
      <w:jc w:val="center"/>
    </w:pPr>
  </w:style>
  <w:style w:type="character" w:customStyle="1" w:styleId="Ttulo1Car">
    <w:name w:val="Título 1 Car"/>
    <w:basedOn w:val="Fuentedeprrafopredeter"/>
    <w:link w:val="Ttulo1"/>
    <w:uiPriority w:val="9"/>
    <w:rsid w:val="003931C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931CA"/>
    <w:rPr>
      <w:rFonts w:asciiTheme="majorHAnsi" w:eastAsiaTheme="majorEastAsia" w:hAnsiTheme="majorHAnsi" w:cstheme="majorBidi"/>
      <w:color w:val="EA157A" w:themeColor="accent2"/>
      <w:sz w:val="36"/>
      <w:szCs w:val="36"/>
    </w:rPr>
  </w:style>
  <w:style w:type="character" w:customStyle="1" w:styleId="Ttulo3Car">
    <w:name w:val="Título 3 Car"/>
    <w:basedOn w:val="Fuentedeprrafopredeter"/>
    <w:link w:val="Ttulo3"/>
    <w:uiPriority w:val="9"/>
    <w:rsid w:val="003931CA"/>
    <w:rPr>
      <w:rFonts w:asciiTheme="majorHAnsi" w:eastAsiaTheme="majorEastAsia" w:hAnsiTheme="majorHAnsi" w:cstheme="majorBidi"/>
      <w:color w:val="AF0F5A" w:themeColor="accent2" w:themeShade="BF"/>
      <w:sz w:val="32"/>
      <w:szCs w:val="32"/>
    </w:rPr>
  </w:style>
  <w:style w:type="character" w:customStyle="1" w:styleId="Ttulo4Car">
    <w:name w:val="Título 4 Car"/>
    <w:basedOn w:val="Fuentedeprrafopredeter"/>
    <w:link w:val="Ttulo4"/>
    <w:uiPriority w:val="9"/>
    <w:rsid w:val="003931CA"/>
    <w:rPr>
      <w:rFonts w:asciiTheme="majorHAnsi" w:eastAsiaTheme="majorEastAsia" w:hAnsiTheme="majorHAnsi" w:cstheme="majorBidi"/>
      <w:i/>
      <w:iCs/>
      <w:color w:val="750A3C" w:themeColor="accent2" w:themeShade="80"/>
      <w:sz w:val="28"/>
      <w:szCs w:val="28"/>
    </w:rPr>
  </w:style>
  <w:style w:type="character" w:customStyle="1" w:styleId="Ttulo5Car">
    <w:name w:val="Título 5 Car"/>
    <w:basedOn w:val="Fuentedeprrafopredeter"/>
    <w:link w:val="Ttulo5"/>
    <w:uiPriority w:val="9"/>
    <w:semiHidden/>
    <w:rsid w:val="003931CA"/>
    <w:rPr>
      <w:rFonts w:asciiTheme="majorHAnsi" w:eastAsiaTheme="majorEastAsia" w:hAnsiTheme="majorHAnsi" w:cstheme="majorBidi"/>
      <w:color w:val="AF0F5A" w:themeColor="accent2" w:themeShade="BF"/>
      <w:sz w:val="24"/>
      <w:szCs w:val="24"/>
    </w:rPr>
  </w:style>
  <w:style w:type="character" w:customStyle="1" w:styleId="Ttulo6Car">
    <w:name w:val="Título 6 Car"/>
    <w:basedOn w:val="Fuentedeprrafopredeter"/>
    <w:link w:val="Ttulo6"/>
    <w:uiPriority w:val="9"/>
    <w:semiHidden/>
    <w:rsid w:val="003931CA"/>
    <w:rPr>
      <w:rFonts w:asciiTheme="majorHAnsi" w:eastAsiaTheme="majorEastAsia" w:hAnsiTheme="majorHAnsi" w:cstheme="majorBidi"/>
      <w:i/>
      <w:iCs/>
      <w:color w:val="750A3C" w:themeColor="accent2" w:themeShade="80"/>
      <w:sz w:val="24"/>
      <w:szCs w:val="24"/>
    </w:rPr>
  </w:style>
  <w:style w:type="paragraph" w:styleId="Descripcin">
    <w:name w:val="caption"/>
    <w:basedOn w:val="Normal"/>
    <w:next w:val="Normal"/>
    <w:uiPriority w:val="35"/>
    <w:unhideWhenUsed/>
    <w:qFormat/>
    <w:rsid w:val="003931CA"/>
    <w:pPr>
      <w:spacing w:line="240" w:lineRule="auto"/>
    </w:pPr>
    <w:rPr>
      <w:b/>
      <w:bCs/>
      <w:color w:val="404040" w:themeColor="text1" w:themeTint="BF"/>
      <w:sz w:val="16"/>
      <w:szCs w:val="16"/>
    </w:rPr>
  </w:style>
  <w:style w:type="paragraph" w:styleId="Listaconvietas">
    <w:name w:val="List Bullet"/>
    <w:basedOn w:val="Normal"/>
    <w:uiPriority w:val="1"/>
    <w:unhideWhenUsed/>
    <w:rsid w:val="00C24251"/>
    <w:pPr>
      <w:numPr>
        <w:numId w:val="5"/>
      </w:numPr>
      <w:spacing w:after="120"/>
    </w:pPr>
  </w:style>
  <w:style w:type="paragraph" w:styleId="Listaconnmeros">
    <w:name w:val="List Number"/>
    <w:basedOn w:val="Normal"/>
    <w:uiPriority w:val="1"/>
    <w:unhideWhenUsed/>
    <w:pPr>
      <w:numPr>
        <w:numId w:val="6"/>
      </w:numPr>
      <w:contextualSpacing/>
    </w:pPr>
  </w:style>
  <w:style w:type="paragraph" w:styleId="Puesto">
    <w:name w:val="Title"/>
    <w:basedOn w:val="Normal"/>
    <w:next w:val="Normal"/>
    <w:link w:val="PuestoCar"/>
    <w:uiPriority w:val="10"/>
    <w:qFormat/>
    <w:rsid w:val="003931C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3931C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931C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931CA"/>
    <w:rPr>
      <w:caps/>
      <w:color w:val="404040" w:themeColor="text1" w:themeTint="BF"/>
      <w:spacing w:val="20"/>
      <w:sz w:val="28"/>
      <w:szCs w:val="28"/>
    </w:rPr>
  </w:style>
  <w:style w:type="character" w:styleId="nfasis">
    <w:name w:val="Emphasis"/>
    <w:basedOn w:val="Fuentedeprrafopredeter"/>
    <w:uiPriority w:val="20"/>
    <w:qFormat/>
    <w:rsid w:val="003931CA"/>
    <w:rPr>
      <w:i/>
      <w:iCs/>
      <w:color w:val="000000" w:themeColor="text1"/>
    </w:rPr>
  </w:style>
  <w:style w:type="paragraph" w:styleId="Sinespaciado">
    <w:name w:val="No Spacing"/>
    <w:link w:val="SinespaciadoCar"/>
    <w:uiPriority w:val="1"/>
    <w:qFormat/>
    <w:rsid w:val="003931CA"/>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3931C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931CA"/>
    <w:rPr>
      <w:rFonts w:asciiTheme="majorHAnsi" w:eastAsiaTheme="majorEastAsia" w:hAnsiTheme="majorHAnsi" w:cstheme="majorBidi"/>
      <w:color w:val="000000" w:themeColor="text1"/>
      <w:sz w:val="24"/>
      <w:szCs w:val="24"/>
    </w:rPr>
  </w:style>
  <w:style w:type="paragraph" w:styleId="TtulodeTDC">
    <w:name w:val="TOC Heading"/>
    <w:basedOn w:val="Ttulo1"/>
    <w:next w:val="Normal"/>
    <w:uiPriority w:val="39"/>
    <w:unhideWhenUsed/>
    <w:qFormat/>
    <w:rsid w:val="003931CA"/>
    <w:pPr>
      <w:outlineLvl w:val="9"/>
    </w:pPr>
  </w:style>
  <w:style w:type="paragraph" w:styleId="Piedepgina">
    <w:name w:val="footer"/>
    <w:basedOn w:val="Normal"/>
    <w:link w:val="PiedepginaCar"/>
    <w:uiPriority w:val="99"/>
    <w:unhideWhenUsed/>
    <w:pPr>
      <w:spacing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uiPriority w:val="9"/>
    <w:semiHidden/>
    <w:rsid w:val="003931CA"/>
    <w:rPr>
      <w:rFonts w:asciiTheme="majorHAnsi" w:eastAsiaTheme="majorEastAsia" w:hAnsiTheme="majorHAnsi" w:cstheme="majorBidi"/>
      <w:b/>
      <w:bCs/>
      <w:color w:val="750A3C" w:themeColor="accent2" w:themeShade="80"/>
      <w:sz w:val="22"/>
      <w:szCs w:val="22"/>
    </w:rPr>
  </w:style>
  <w:style w:type="character" w:customStyle="1" w:styleId="Ttulo8Car">
    <w:name w:val="Título 8 Car"/>
    <w:basedOn w:val="Fuentedeprrafopredeter"/>
    <w:link w:val="Ttulo8"/>
    <w:uiPriority w:val="9"/>
    <w:semiHidden/>
    <w:rsid w:val="003931CA"/>
    <w:rPr>
      <w:rFonts w:asciiTheme="majorHAnsi" w:eastAsiaTheme="majorEastAsia" w:hAnsiTheme="majorHAnsi" w:cstheme="majorBidi"/>
      <w:color w:val="750A3C" w:themeColor="accent2" w:themeShade="80"/>
      <w:sz w:val="22"/>
      <w:szCs w:val="22"/>
    </w:rPr>
  </w:style>
  <w:style w:type="character" w:customStyle="1" w:styleId="Ttulo9Car">
    <w:name w:val="Título 9 Car"/>
    <w:basedOn w:val="Fuentedeprrafopredeter"/>
    <w:link w:val="Ttulo9"/>
    <w:uiPriority w:val="9"/>
    <w:semiHidden/>
    <w:rsid w:val="003931CA"/>
    <w:rPr>
      <w:rFonts w:asciiTheme="majorHAnsi" w:eastAsiaTheme="majorEastAsia" w:hAnsiTheme="majorHAnsi" w:cstheme="majorBidi"/>
      <w:i/>
      <w:iCs/>
      <w:color w:val="750A3C" w:themeColor="accent2" w:themeShade="80"/>
      <w:sz w:val="22"/>
      <w:szCs w:val="22"/>
    </w:rPr>
  </w:style>
  <w:style w:type="character" w:styleId="Textoennegrita">
    <w:name w:val="Strong"/>
    <w:basedOn w:val="Fuentedeprrafopredeter"/>
    <w:uiPriority w:val="22"/>
    <w:qFormat/>
    <w:rsid w:val="003931CA"/>
    <w:rPr>
      <w:b/>
      <w:bCs/>
    </w:rPr>
  </w:style>
  <w:style w:type="paragraph" w:styleId="Citadestacada">
    <w:name w:val="Intense Quote"/>
    <w:basedOn w:val="Normal"/>
    <w:next w:val="Normal"/>
    <w:link w:val="CitadestacadaCar"/>
    <w:uiPriority w:val="30"/>
    <w:qFormat/>
    <w:rsid w:val="003931CA"/>
    <w:pPr>
      <w:pBdr>
        <w:top w:val="single" w:sz="24" w:space="4" w:color="EA157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931C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931CA"/>
    <w:rPr>
      <w:i/>
      <w:iCs/>
      <w:color w:val="595959" w:themeColor="text1" w:themeTint="A6"/>
    </w:rPr>
  </w:style>
  <w:style w:type="character" w:styleId="nfasisintenso">
    <w:name w:val="Intense Emphasis"/>
    <w:basedOn w:val="Fuentedeprrafopredeter"/>
    <w:uiPriority w:val="21"/>
    <w:qFormat/>
    <w:rsid w:val="003931CA"/>
    <w:rPr>
      <w:b/>
      <w:bCs/>
      <w:i/>
      <w:iCs/>
      <w:caps w:val="0"/>
      <w:smallCaps w:val="0"/>
      <w:strike w:val="0"/>
      <w:dstrike w:val="0"/>
      <w:color w:val="EA157A" w:themeColor="accent2"/>
    </w:rPr>
  </w:style>
  <w:style w:type="character" w:styleId="Referenciasutil">
    <w:name w:val="Subtle Reference"/>
    <w:basedOn w:val="Fuentedeprrafopredeter"/>
    <w:uiPriority w:val="31"/>
    <w:qFormat/>
    <w:rsid w:val="003931C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931CA"/>
    <w:rPr>
      <w:b/>
      <w:bCs/>
      <w:caps w:val="0"/>
      <w:smallCaps/>
      <w:color w:val="auto"/>
      <w:spacing w:val="0"/>
      <w:u w:val="single"/>
    </w:rPr>
  </w:style>
  <w:style w:type="character" w:styleId="Ttulodellibro">
    <w:name w:val="Book Title"/>
    <w:basedOn w:val="Fuentedeprrafopredeter"/>
    <w:uiPriority w:val="33"/>
    <w:qFormat/>
    <w:rsid w:val="003931CA"/>
    <w:rPr>
      <w:b/>
      <w:bCs/>
      <w:caps w:val="0"/>
      <w:smallCaps/>
      <w:spacing w:val="0"/>
    </w:rPr>
  </w:style>
  <w:style w:type="character" w:customStyle="1" w:styleId="apple-converted-space">
    <w:name w:val="apple-converted-space"/>
    <w:basedOn w:val="Fuentedeprrafopredeter"/>
    <w:rsid w:val="00195756"/>
  </w:style>
  <w:style w:type="paragraph" w:styleId="Prrafodelista">
    <w:name w:val="List Paragraph"/>
    <w:basedOn w:val="Normal"/>
    <w:uiPriority w:val="34"/>
    <w:qFormat/>
    <w:rsid w:val="00926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s.wikipedia.org/wiki/Neurona"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s.wikipedia.org/w/index.php?title=Discriminador_lineal&amp;action=edit&amp;redlink=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s.wikipedia.org/wiki/Sinap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wikipedia.org/wiki/Neurona_artificial" TargetMode="External"/><Relationship Id="rId5" Type="http://schemas.openxmlformats.org/officeDocument/2006/relationships/styles" Target="styles.xml"/><Relationship Id="rId15" Type="http://schemas.openxmlformats.org/officeDocument/2006/relationships/hyperlink" Target="http://es.wikipedia.org/wiki/Axo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s.wikipedia.org/wiki/Dendri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29 de octubre de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4D2943D3-CA54-4DF0-A811-9D04C09A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119</TotalTime>
  <Pages>5</Pages>
  <Words>1320</Words>
  <Characters>7264</Characters>
  <Application>Microsoft Office Word</Application>
  <DocSecurity>0</DocSecurity>
  <Lines>60</Lines>
  <Paragraphs>17</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NEURONAS ARTIFICIALES</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NEURONAS ARTIFICIALES</dc:title>
  <dc:subject>Implementación básica de redes mono neuronales</dc:subject>
  <dc:creator>David Gómez</dc:creator>
  <cp:keywords>Redes Neuronales Artificiales</cp:keywords>
  <cp:lastModifiedBy>David Gomez</cp:lastModifiedBy>
  <cp:revision>8</cp:revision>
  <cp:lastPrinted>2014-10-29T00:07:00Z</cp:lastPrinted>
  <dcterms:created xsi:type="dcterms:W3CDTF">2014-10-28T23:46:00Z</dcterms:created>
  <dcterms:modified xsi:type="dcterms:W3CDTF">2015-02-17T06:06:00Z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