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4A4BB" w14:textId="77777777" w:rsidR="00B3695D" w:rsidRDefault="00D36447">
      <w:pPr>
        <w:spacing w:after="0" w:line="240" w:lineRule="auto"/>
        <w:jc w:val="center"/>
      </w:pPr>
      <w:r>
        <w:rPr>
          <w:b/>
          <w:sz w:val="30"/>
        </w:rPr>
        <w:t>Fișă de formule BAC - Curent continuu / Circuite electrice</w:t>
      </w:r>
    </w:p>
    <w:p w14:paraId="4A00459E" w14:textId="77777777" w:rsidR="00B3695D" w:rsidRDefault="00D36447">
      <w:pPr>
        <w:spacing w:after="80" w:line="240" w:lineRule="auto"/>
        <w:jc w:val="center"/>
      </w:pPr>
      <w:r>
        <w:rPr>
          <w:i/>
        </w:rPr>
        <w:t>Formule esențiale, observații de semn și pași rapizi pentru probleme de tip Bacalaureat</w:t>
      </w:r>
    </w:p>
    <w:tbl>
      <w:tblPr>
        <w:tblW w:w="1088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443"/>
        <w:gridCol w:w="5443"/>
      </w:tblGrid>
      <w:tr w:rsidR="00B3695D" w14:paraId="371C13C2" w14:textId="77777777">
        <w:trPr>
          <w:jc w:val="center"/>
        </w:trPr>
        <w:tc>
          <w:tcPr>
            <w:tcW w:w="5358" w:type="dxa"/>
            <w:tcMar>
              <w:top w:w="0" w:type="dxa"/>
              <w:bottom w:w="0" w:type="dxa"/>
              <w:right w:w="170" w:type="dxa"/>
            </w:tcMar>
          </w:tcPr>
          <w:p w14:paraId="077B9446" w14:textId="77777777" w:rsidR="00B3695D" w:rsidRDefault="00B3695D"/>
          <w:tbl>
            <w:tblPr>
              <w:tblW w:w="525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250"/>
            </w:tblGrid>
            <w:tr w:rsidR="00B3695D" w14:paraId="6AA5A9DC" w14:textId="77777777">
              <w:trPr>
                <w:jc w:val="center"/>
              </w:trPr>
              <w:tc>
                <w:tcPr>
                  <w:tcW w:w="5358" w:type="dxa"/>
                  <w:tcBorders>
                    <w:top w:val="single" w:sz="6" w:space="0" w:color="7F7F7F"/>
                    <w:left w:val="single" w:sz="6" w:space="0" w:color="7F7F7F"/>
                    <w:bottom w:val="single" w:sz="6" w:space="0" w:color="7F7F7F"/>
                    <w:right w:val="single" w:sz="6" w:space="0" w:color="7F7F7F"/>
                  </w:tcBorders>
                  <w:shd w:val="clear" w:color="auto" w:fill="D9D9D9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</w:tcPr>
                <w:p w14:paraId="2AF3EBB1" w14:textId="77777777" w:rsidR="00B3695D" w:rsidRDefault="00D36447">
                  <w:pPr>
                    <w:spacing w:after="0" w:line="240" w:lineRule="auto"/>
                  </w:pPr>
                  <w:r>
                    <w:rPr>
                      <w:b/>
                      <w:sz w:val="19"/>
                    </w:rPr>
                    <w:t>1. Mărimi și unități</w:t>
                  </w:r>
                </w:p>
              </w:tc>
            </w:tr>
            <w:tr w:rsidR="00B3695D" w14:paraId="4FF80E59" w14:textId="77777777">
              <w:trPr>
                <w:jc w:val="center"/>
              </w:trPr>
              <w:tc>
                <w:tcPr>
                  <w:tcW w:w="5358" w:type="dxa"/>
                  <w:tcBorders>
                    <w:top w:val="single" w:sz="6" w:space="0" w:color="7F7F7F"/>
                    <w:left w:val="single" w:sz="6" w:space="0" w:color="7F7F7F"/>
                    <w:bottom w:val="single" w:sz="6" w:space="0" w:color="7F7F7F"/>
                    <w:right w:val="single" w:sz="6" w:space="0" w:color="7F7F7F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 w14:paraId="70723E7A" w14:textId="77777777" w:rsidR="00B3695D" w:rsidRDefault="00D36447">
                  <w:pPr>
                    <w:spacing w:after="24" w:line="240" w:lineRule="auto"/>
                  </w:pPr>
                  <w:r>
                    <w:rPr>
                      <w:b/>
                      <w:sz w:val="16"/>
                    </w:rPr>
                    <w:t>Simboluri de bază folosite în problemele de circuit:</w:t>
                  </w:r>
                </w:p>
                <w:tbl>
                  <w:tblPr>
                    <w:tblStyle w:val="TableGrid"/>
                    <w:tblW w:w="0" w:type="auto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907"/>
                    <w:gridCol w:w="2665"/>
                    <w:gridCol w:w="1020"/>
                  </w:tblGrid>
                  <w:tr w:rsidR="00B3695D" w14:paraId="7C7889CA" w14:textId="77777777">
                    <w:tc>
                      <w:tcPr>
                        <w:tcW w:w="907" w:type="dxa"/>
                        <w:shd w:val="clear" w:color="auto" w:fill="F2F2F2"/>
                        <w:tcMar>
                          <w:top w:w="45" w:type="dxa"/>
                          <w:left w:w="70" w:type="dxa"/>
                          <w:bottom w:w="45" w:type="dxa"/>
                          <w:right w:w="70" w:type="dxa"/>
                        </w:tcMar>
                        <w:vAlign w:val="center"/>
                      </w:tcPr>
                      <w:p w14:paraId="69D3BB30" w14:textId="77777777" w:rsidR="00B3695D" w:rsidRDefault="00D36447">
                        <w:pPr>
                          <w:jc w:val="center"/>
                        </w:pPr>
                        <w:r>
                          <w:rPr>
                            <w:b/>
                            <w:sz w:val="16"/>
                          </w:rPr>
                          <w:t>Simbol</w:t>
                        </w:r>
                      </w:p>
                    </w:tc>
                    <w:tc>
                      <w:tcPr>
                        <w:tcW w:w="2665" w:type="dxa"/>
                        <w:shd w:val="clear" w:color="auto" w:fill="F2F2F2"/>
                        <w:tcMar>
                          <w:top w:w="45" w:type="dxa"/>
                          <w:left w:w="70" w:type="dxa"/>
                          <w:bottom w:w="45" w:type="dxa"/>
                          <w:right w:w="70" w:type="dxa"/>
                        </w:tcMar>
                        <w:vAlign w:val="center"/>
                      </w:tcPr>
                      <w:p w14:paraId="7AC11DCA" w14:textId="77777777" w:rsidR="00B3695D" w:rsidRDefault="00D36447">
                        <w:pPr>
                          <w:jc w:val="center"/>
                        </w:pPr>
                        <w:r>
                          <w:rPr>
                            <w:b/>
                            <w:sz w:val="16"/>
                          </w:rPr>
                          <w:t>Mărime</w:t>
                        </w:r>
                      </w:p>
                    </w:tc>
                    <w:tc>
                      <w:tcPr>
                        <w:tcW w:w="1020" w:type="dxa"/>
                        <w:shd w:val="clear" w:color="auto" w:fill="F2F2F2"/>
                        <w:tcMar>
                          <w:top w:w="45" w:type="dxa"/>
                          <w:left w:w="70" w:type="dxa"/>
                          <w:bottom w:w="45" w:type="dxa"/>
                          <w:right w:w="70" w:type="dxa"/>
                        </w:tcMar>
                        <w:vAlign w:val="center"/>
                      </w:tcPr>
                      <w:p w14:paraId="5DA0CA2A" w14:textId="77777777" w:rsidR="00B3695D" w:rsidRDefault="00D36447">
                        <w:pPr>
                          <w:jc w:val="center"/>
                        </w:pPr>
                        <w:r>
                          <w:rPr>
                            <w:b/>
                            <w:sz w:val="16"/>
                          </w:rPr>
                          <w:t>Unitate</w:t>
                        </w:r>
                      </w:p>
                    </w:tc>
                  </w:tr>
                  <w:tr w:rsidR="00B3695D" w14:paraId="4FE0C62C" w14:textId="77777777">
                    <w:tc>
                      <w:tcPr>
                        <w:tcW w:w="907" w:type="dxa"/>
                        <w:tcMar>
                          <w:top w:w="35" w:type="dxa"/>
                          <w:left w:w="70" w:type="dxa"/>
                          <w:bottom w:w="35" w:type="dxa"/>
                          <w:right w:w="70" w:type="dxa"/>
                        </w:tcMar>
                        <w:vAlign w:val="center"/>
                      </w:tcPr>
                      <w:p w14:paraId="374B1719" w14:textId="77777777" w:rsidR="00B3695D" w:rsidRDefault="00D36447">
                        <w:pPr>
                          <w:jc w:val="center"/>
                        </w:pPr>
                        <w:r>
                          <w:rPr>
                            <w:sz w:val="16"/>
                          </w:rPr>
                          <w:t>I</w:t>
                        </w:r>
                      </w:p>
                    </w:tc>
                    <w:tc>
                      <w:tcPr>
                        <w:tcW w:w="2665" w:type="dxa"/>
                        <w:tcMar>
                          <w:top w:w="35" w:type="dxa"/>
                          <w:left w:w="70" w:type="dxa"/>
                          <w:bottom w:w="35" w:type="dxa"/>
                          <w:right w:w="70" w:type="dxa"/>
                        </w:tcMar>
                        <w:vAlign w:val="center"/>
                      </w:tcPr>
                      <w:p w14:paraId="56C1F8B7" w14:textId="77777777" w:rsidR="00B3695D" w:rsidRDefault="00D36447">
                        <w:r>
                          <w:rPr>
                            <w:sz w:val="16"/>
                          </w:rPr>
                          <w:t>intensitatea curentului electric</w:t>
                        </w:r>
                      </w:p>
                    </w:tc>
                    <w:tc>
                      <w:tcPr>
                        <w:tcW w:w="1020" w:type="dxa"/>
                        <w:tcMar>
                          <w:top w:w="35" w:type="dxa"/>
                          <w:left w:w="70" w:type="dxa"/>
                          <w:bottom w:w="35" w:type="dxa"/>
                          <w:right w:w="70" w:type="dxa"/>
                        </w:tcMar>
                        <w:vAlign w:val="center"/>
                      </w:tcPr>
                      <w:p w14:paraId="6A6F6E21" w14:textId="77777777" w:rsidR="00B3695D" w:rsidRDefault="00D36447">
                        <w:pPr>
                          <w:jc w:val="center"/>
                        </w:pPr>
                        <w:r>
                          <w:rPr>
                            <w:sz w:val="16"/>
                          </w:rPr>
                          <w:t>A</w:t>
                        </w:r>
                      </w:p>
                    </w:tc>
                  </w:tr>
                  <w:tr w:rsidR="00B3695D" w14:paraId="49C2840C" w14:textId="77777777">
                    <w:tc>
                      <w:tcPr>
                        <w:tcW w:w="907" w:type="dxa"/>
                        <w:tcMar>
                          <w:top w:w="35" w:type="dxa"/>
                          <w:left w:w="70" w:type="dxa"/>
                          <w:bottom w:w="35" w:type="dxa"/>
                          <w:right w:w="70" w:type="dxa"/>
                        </w:tcMar>
                        <w:vAlign w:val="center"/>
                      </w:tcPr>
                      <w:p w14:paraId="7D1F6C2F" w14:textId="77777777" w:rsidR="00B3695D" w:rsidRDefault="00D36447">
                        <w:pPr>
                          <w:jc w:val="center"/>
                        </w:pPr>
                        <w:r>
                          <w:rPr>
                            <w:sz w:val="16"/>
                          </w:rPr>
                          <w:t>U</w:t>
                        </w:r>
                      </w:p>
                    </w:tc>
                    <w:tc>
                      <w:tcPr>
                        <w:tcW w:w="2665" w:type="dxa"/>
                        <w:tcMar>
                          <w:top w:w="35" w:type="dxa"/>
                          <w:left w:w="70" w:type="dxa"/>
                          <w:bottom w:w="35" w:type="dxa"/>
                          <w:right w:w="70" w:type="dxa"/>
                        </w:tcMar>
                        <w:vAlign w:val="center"/>
                      </w:tcPr>
                      <w:p w14:paraId="39863DFC" w14:textId="77777777" w:rsidR="00B3695D" w:rsidRDefault="00D36447">
                        <w:r>
                          <w:rPr>
                            <w:sz w:val="16"/>
                          </w:rPr>
                          <w:t>tensiunea electrică</w:t>
                        </w:r>
                      </w:p>
                    </w:tc>
                    <w:tc>
                      <w:tcPr>
                        <w:tcW w:w="1020" w:type="dxa"/>
                        <w:tcMar>
                          <w:top w:w="35" w:type="dxa"/>
                          <w:left w:w="70" w:type="dxa"/>
                          <w:bottom w:w="35" w:type="dxa"/>
                          <w:right w:w="70" w:type="dxa"/>
                        </w:tcMar>
                        <w:vAlign w:val="center"/>
                      </w:tcPr>
                      <w:p w14:paraId="6E04D093" w14:textId="77777777" w:rsidR="00B3695D" w:rsidRDefault="00D36447">
                        <w:pPr>
                          <w:jc w:val="center"/>
                        </w:pPr>
                        <w:r>
                          <w:rPr>
                            <w:sz w:val="16"/>
                          </w:rPr>
                          <w:t>V</w:t>
                        </w:r>
                      </w:p>
                    </w:tc>
                  </w:tr>
                  <w:tr w:rsidR="00B3695D" w14:paraId="30AE7E57" w14:textId="77777777">
                    <w:tc>
                      <w:tcPr>
                        <w:tcW w:w="907" w:type="dxa"/>
                        <w:tcMar>
                          <w:top w:w="35" w:type="dxa"/>
                          <w:left w:w="70" w:type="dxa"/>
                          <w:bottom w:w="35" w:type="dxa"/>
                          <w:right w:w="70" w:type="dxa"/>
                        </w:tcMar>
                        <w:vAlign w:val="center"/>
                      </w:tcPr>
                      <w:p w14:paraId="4650A8E2" w14:textId="77777777" w:rsidR="00B3695D" w:rsidRDefault="00D36447">
                        <w:pPr>
                          <w:jc w:val="center"/>
                        </w:pPr>
                        <w:r>
                          <w:rPr>
                            <w:sz w:val="16"/>
                          </w:rPr>
                          <w:t>R</w:t>
                        </w:r>
                      </w:p>
                    </w:tc>
                    <w:tc>
                      <w:tcPr>
                        <w:tcW w:w="2665" w:type="dxa"/>
                        <w:tcMar>
                          <w:top w:w="35" w:type="dxa"/>
                          <w:left w:w="70" w:type="dxa"/>
                          <w:bottom w:w="35" w:type="dxa"/>
                          <w:right w:w="70" w:type="dxa"/>
                        </w:tcMar>
                        <w:vAlign w:val="center"/>
                      </w:tcPr>
                      <w:p w14:paraId="1F6BCEDB" w14:textId="77777777" w:rsidR="00B3695D" w:rsidRDefault="00D36447">
                        <w:r>
                          <w:rPr>
                            <w:sz w:val="16"/>
                          </w:rPr>
                          <w:t>rezistența electrică</w:t>
                        </w:r>
                      </w:p>
                    </w:tc>
                    <w:tc>
                      <w:tcPr>
                        <w:tcW w:w="1020" w:type="dxa"/>
                        <w:tcMar>
                          <w:top w:w="35" w:type="dxa"/>
                          <w:left w:w="70" w:type="dxa"/>
                          <w:bottom w:w="35" w:type="dxa"/>
                          <w:right w:w="70" w:type="dxa"/>
                        </w:tcMar>
                        <w:vAlign w:val="center"/>
                      </w:tcPr>
                      <w:p w14:paraId="05EB587E" w14:textId="77777777" w:rsidR="00B3695D" w:rsidRDefault="00D36447">
                        <w:pPr>
                          <w:jc w:val="center"/>
                        </w:pPr>
                        <w:r>
                          <w:rPr>
                            <w:sz w:val="16"/>
                          </w:rPr>
                          <w:t>Ω</w:t>
                        </w:r>
                      </w:p>
                    </w:tc>
                  </w:tr>
                  <w:tr w:rsidR="00B3695D" w14:paraId="3AA2F585" w14:textId="77777777">
                    <w:tc>
                      <w:tcPr>
                        <w:tcW w:w="907" w:type="dxa"/>
                        <w:tcMar>
                          <w:top w:w="35" w:type="dxa"/>
                          <w:left w:w="70" w:type="dxa"/>
                          <w:bottom w:w="35" w:type="dxa"/>
                          <w:right w:w="70" w:type="dxa"/>
                        </w:tcMar>
                        <w:vAlign w:val="center"/>
                      </w:tcPr>
                      <w:p w14:paraId="31319BA9" w14:textId="77777777" w:rsidR="00B3695D" w:rsidRDefault="00D36447">
                        <w:pPr>
                          <w:jc w:val="center"/>
                        </w:pPr>
                        <w:r>
                          <w:rPr>
                            <w:sz w:val="16"/>
                          </w:rPr>
                          <w:t>P</w:t>
                        </w:r>
                      </w:p>
                    </w:tc>
                    <w:tc>
                      <w:tcPr>
                        <w:tcW w:w="2665" w:type="dxa"/>
                        <w:tcMar>
                          <w:top w:w="35" w:type="dxa"/>
                          <w:left w:w="70" w:type="dxa"/>
                          <w:bottom w:w="35" w:type="dxa"/>
                          <w:right w:w="70" w:type="dxa"/>
                        </w:tcMar>
                        <w:vAlign w:val="center"/>
                      </w:tcPr>
                      <w:p w14:paraId="572D63E1" w14:textId="77777777" w:rsidR="00B3695D" w:rsidRDefault="00D36447">
                        <w:r>
                          <w:rPr>
                            <w:sz w:val="16"/>
                          </w:rPr>
                          <w:t>puterea electrică</w:t>
                        </w:r>
                      </w:p>
                    </w:tc>
                    <w:tc>
                      <w:tcPr>
                        <w:tcW w:w="1020" w:type="dxa"/>
                        <w:tcMar>
                          <w:top w:w="35" w:type="dxa"/>
                          <w:left w:w="70" w:type="dxa"/>
                          <w:bottom w:w="35" w:type="dxa"/>
                          <w:right w:w="70" w:type="dxa"/>
                        </w:tcMar>
                        <w:vAlign w:val="center"/>
                      </w:tcPr>
                      <w:p w14:paraId="035DA581" w14:textId="77777777" w:rsidR="00B3695D" w:rsidRDefault="00D36447">
                        <w:pPr>
                          <w:jc w:val="center"/>
                        </w:pPr>
                        <w:r>
                          <w:rPr>
                            <w:sz w:val="16"/>
                          </w:rPr>
                          <w:t>W</w:t>
                        </w:r>
                      </w:p>
                    </w:tc>
                  </w:tr>
                  <w:tr w:rsidR="00B3695D" w14:paraId="3E08F7FB" w14:textId="77777777">
                    <w:tc>
                      <w:tcPr>
                        <w:tcW w:w="907" w:type="dxa"/>
                        <w:tcMar>
                          <w:top w:w="35" w:type="dxa"/>
                          <w:left w:w="70" w:type="dxa"/>
                          <w:bottom w:w="35" w:type="dxa"/>
                          <w:right w:w="70" w:type="dxa"/>
                        </w:tcMar>
                        <w:vAlign w:val="center"/>
                      </w:tcPr>
                      <w:p w14:paraId="18B1B6E0" w14:textId="77777777" w:rsidR="00B3695D" w:rsidRDefault="00D36447">
                        <w:pPr>
                          <w:jc w:val="center"/>
                        </w:pPr>
                        <w:r>
                          <w:rPr>
                            <w:sz w:val="16"/>
                          </w:rPr>
                          <w:t>W / E_el</w:t>
                        </w:r>
                      </w:p>
                    </w:tc>
                    <w:tc>
                      <w:tcPr>
                        <w:tcW w:w="2665" w:type="dxa"/>
                        <w:tcMar>
                          <w:top w:w="35" w:type="dxa"/>
                          <w:left w:w="70" w:type="dxa"/>
                          <w:bottom w:w="35" w:type="dxa"/>
                          <w:right w:w="70" w:type="dxa"/>
                        </w:tcMar>
                        <w:vAlign w:val="center"/>
                      </w:tcPr>
                      <w:p w14:paraId="74C174C1" w14:textId="77777777" w:rsidR="00B3695D" w:rsidRDefault="00D36447">
                        <w:r>
                          <w:rPr>
                            <w:sz w:val="16"/>
                          </w:rPr>
                          <w:t>energia electrică</w:t>
                        </w:r>
                      </w:p>
                    </w:tc>
                    <w:tc>
                      <w:tcPr>
                        <w:tcW w:w="1020" w:type="dxa"/>
                        <w:tcMar>
                          <w:top w:w="35" w:type="dxa"/>
                          <w:left w:w="70" w:type="dxa"/>
                          <w:bottom w:w="35" w:type="dxa"/>
                          <w:right w:w="70" w:type="dxa"/>
                        </w:tcMar>
                        <w:vAlign w:val="center"/>
                      </w:tcPr>
                      <w:p w14:paraId="3CA917F5" w14:textId="77777777" w:rsidR="00B3695D" w:rsidRDefault="00D36447">
                        <w:pPr>
                          <w:jc w:val="center"/>
                        </w:pPr>
                        <w:r>
                          <w:rPr>
                            <w:sz w:val="16"/>
                          </w:rPr>
                          <w:t>J</w:t>
                        </w:r>
                      </w:p>
                    </w:tc>
                  </w:tr>
                  <w:tr w:rsidR="00B3695D" w14:paraId="354BEBB1" w14:textId="77777777">
                    <w:tc>
                      <w:tcPr>
                        <w:tcW w:w="907" w:type="dxa"/>
                        <w:tcMar>
                          <w:top w:w="35" w:type="dxa"/>
                          <w:left w:w="70" w:type="dxa"/>
                          <w:bottom w:w="35" w:type="dxa"/>
                          <w:right w:w="70" w:type="dxa"/>
                        </w:tcMar>
                        <w:vAlign w:val="center"/>
                      </w:tcPr>
                      <w:p w14:paraId="791E3A30" w14:textId="77777777" w:rsidR="00B3695D" w:rsidRDefault="00D36447">
                        <w:pPr>
                          <w:jc w:val="center"/>
                        </w:pPr>
                        <w:r>
                          <w:rPr>
                            <w:sz w:val="16"/>
                          </w:rPr>
                          <w:t>E</w:t>
                        </w:r>
                      </w:p>
                    </w:tc>
                    <w:tc>
                      <w:tcPr>
                        <w:tcW w:w="2665" w:type="dxa"/>
                        <w:tcMar>
                          <w:top w:w="35" w:type="dxa"/>
                          <w:left w:w="70" w:type="dxa"/>
                          <w:bottom w:w="35" w:type="dxa"/>
                          <w:right w:w="70" w:type="dxa"/>
                        </w:tcMar>
                        <w:vAlign w:val="center"/>
                      </w:tcPr>
                      <w:p w14:paraId="17AB33C2" w14:textId="77777777" w:rsidR="00B3695D" w:rsidRDefault="00D36447">
                        <w:r>
                          <w:rPr>
                            <w:sz w:val="16"/>
                          </w:rPr>
                          <w:t>t.e.m. a generatorului</w:t>
                        </w:r>
                      </w:p>
                    </w:tc>
                    <w:tc>
                      <w:tcPr>
                        <w:tcW w:w="1020" w:type="dxa"/>
                        <w:tcMar>
                          <w:top w:w="35" w:type="dxa"/>
                          <w:left w:w="70" w:type="dxa"/>
                          <w:bottom w:w="35" w:type="dxa"/>
                          <w:right w:w="70" w:type="dxa"/>
                        </w:tcMar>
                        <w:vAlign w:val="center"/>
                      </w:tcPr>
                      <w:p w14:paraId="1DED57BF" w14:textId="77777777" w:rsidR="00B3695D" w:rsidRDefault="00D36447">
                        <w:pPr>
                          <w:jc w:val="center"/>
                        </w:pPr>
                        <w:r>
                          <w:rPr>
                            <w:sz w:val="16"/>
                          </w:rPr>
                          <w:t>V</w:t>
                        </w:r>
                      </w:p>
                    </w:tc>
                  </w:tr>
                  <w:tr w:rsidR="00B3695D" w14:paraId="51ED056C" w14:textId="77777777">
                    <w:tc>
                      <w:tcPr>
                        <w:tcW w:w="907" w:type="dxa"/>
                        <w:tcMar>
                          <w:top w:w="35" w:type="dxa"/>
                          <w:left w:w="70" w:type="dxa"/>
                          <w:bottom w:w="35" w:type="dxa"/>
                          <w:right w:w="70" w:type="dxa"/>
                        </w:tcMar>
                        <w:vAlign w:val="center"/>
                      </w:tcPr>
                      <w:p w14:paraId="3C9DACB5" w14:textId="77777777" w:rsidR="00B3695D" w:rsidRDefault="00D36447">
                        <w:pPr>
                          <w:jc w:val="center"/>
                        </w:pPr>
                        <w:r>
                          <w:rPr>
                            <w:sz w:val="16"/>
                          </w:rPr>
                          <w:t>r</w:t>
                        </w:r>
                      </w:p>
                    </w:tc>
                    <w:tc>
                      <w:tcPr>
                        <w:tcW w:w="2665" w:type="dxa"/>
                        <w:tcMar>
                          <w:top w:w="35" w:type="dxa"/>
                          <w:left w:w="70" w:type="dxa"/>
                          <w:bottom w:w="35" w:type="dxa"/>
                          <w:right w:w="70" w:type="dxa"/>
                        </w:tcMar>
                        <w:vAlign w:val="center"/>
                      </w:tcPr>
                      <w:p w14:paraId="07F77991" w14:textId="77777777" w:rsidR="00B3695D" w:rsidRDefault="00D36447">
                        <w:r>
                          <w:rPr>
                            <w:sz w:val="16"/>
                          </w:rPr>
                          <w:t>rezistența internă</w:t>
                        </w:r>
                      </w:p>
                    </w:tc>
                    <w:tc>
                      <w:tcPr>
                        <w:tcW w:w="1020" w:type="dxa"/>
                        <w:tcMar>
                          <w:top w:w="35" w:type="dxa"/>
                          <w:left w:w="70" w:type="dxa"/>
                          <w:bottom w:w="35" w:type="dxa"/>
                          <w:right w:w="70" w:type="dxa"/>
                        </w:tcMar>
                        <w:vAlign w:val="center"/>
                      </w:tcPr>
                      <w:p w14:paraId="3BFF7309" w14:textId="77777777" w:rsidR="00B3695D" w:rsidRDefault="00D36447">
                        <w:pPr>
                          <w:jc w:val="center"/>
                        </w:pPr>
                        <w:r>
                          <w:rPr>
                            <w:sz w:val="16"/>
                          </w:rPr>
                          <w:t>Ω</w:t>
                        </w:r>
                      </w:p>
                    </w:tc>
                  </w:tr>
                </w:tbl>
                <w:p w14:paraId="0CF5E252" w14:textId="77777777" w:rsidR="00B3695D" w:rsidRDefault="00B3695D"/>
              </w:tc>
            </w:tr>
          </w:tbl>
          <w:p w14:paraId="7A4B4CC3" w14:textId="77777777" w:rsidR="00B3695D" w:rsidRDefault="00B3695D"/>
          <w:p w14:paraId="35CCCC47" w14:textId="77777777" w:rsidR="00B3695D" w:rsidRDefault="00B3695D">
            <w:pPr>
              <w:spacing w:after="60" w:line="240" w:lineRule="auto"/>
            </w:pPr>
          </w:p>
          <w:tbl>
            <w:tblPr>
              <w:tblW w:w="525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250"/>
            </w:tblGrid>
            <w:tr w:rsidR="00B3695D" w14:paraId="10FD4C0C" w14:textId="77777777">
              <w:trPr>
                <w:jc w:val="center"/>
              </w:trPr>
              <w:tc>
                <w:tcPr>
                  <w:tcW w:w="5358" w:type="dxa"/>
                  <w:tcBorders>
                    <w:top w:val="single" w:sz="6" w:space="0" w:color="7F7F7F"/>
                    <w:left w:val="single" w:sz="6" w:space="0" w:color="7F7F7F"/>
                    <w:bottom w:val="single" w:sz="6" w:space="0" w:color="7F7F7F"/>
                    <w:right w:val="single" w:sz="6" w:space="0" w:color="7F7F7F"/>
                  </w:tcBorders>
                  <w:shd w:val="clear" w:color="auto" w:fill="D9D9D9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</w:tcPr>
                <w:p w14:paraId="0CC587F4" w14:textId="77777777" w:rsidR="00B3695D" w:rsidRDefault="00D36447">
                  <w:pPr>
                    <w:spacing w:after="0" w:line="240" w:lineRule="auto"/>
                  </w:pPr>
                  <w:r>
                    <w:rPr>
                      <w:b/>
                      <w:sz w:val="19"/>
                    </w:rPr>
                    <w:t>2. Legea lui Ohm</w:t>
                  </w:r>
                </w:p>
              </w:tc>
            </w:tr>
            <w:tr w:rsidR="00B3695D" w14:paraId="69FB849D" w14:textId="77777777">
              <w:trPr>
                <w:jc w:val="center"/>
              </w:trPr>
              <w:tc>
                <w:tcPr>
                  <w:tcW w:w="5358" w:type="dxa"/>
                  <w:tcBorders>
                    <w:top w:val="single" w:sz="6" w:space="0" w:color="7F7F7F"/>
                    <w:left w:val="single" w:sz="6" w:space="0" w:color="7F7F7F"/>
                    <w:bottom w:val="single" w:sz="6" w:space="0" w:color="7F7F7F"/>
                    <w:right w:val="single" w:sz="6" w:space="0" w:color="7F7F7F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 w14:paraId="605B28DF" w14:textId="77777777" w:rsidR="00B3695D" w:rsidRDefault="00D36447">
                  <w:pPr>
                    <w:spacing w:after="12" w:line="24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  <w:sz w:val="18"/>
                        </w:rPr>
                        <m:t>U</m:t>
                      </m:r>
                      <m:r>
                        <w:rPr>
                          <w:rFonts w:ascii="Cambria Math" w:hAnsi="Cambria Math"/>
                          <w:sz w:val="18"/>
                        </w:rPr>
                        <m:t>=</m:t>
                      </m:r>
                      <m:r>
                        <w:rPr>
                          <w:rFonts w:ascii="Cambria Math" w:hAnsi="Cambria Math"/>
                          <w:sz w:val="18"/>
                        </w:rPr>
                        <m:t>RI</m:t>
                      </m:r>
                    </m:oMath>
                  </m:oMathPara>
                </w:p>
                <w:p w14:paraId="243BDBEA" w14:textId="77777777" w:rsidR="00B3695D" w:rsidRDefault="00D36447">
                  <w:pPr>
                    <w:spacing w:after="12" w:line="24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  <w:sz w:val="18"/>
                        </w:rPr>
                        <m:t>I</m:t>
                      </m:r>
                      <m:r>
                        <w:rPr>
                          <w:rFonts w:ascii="Cambria Math" w:hAnsi="Cambria Math"/>
                          <w:sz w:val="18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</w:rPr>
                            <m:t>U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</w:rPr>
                            <m:t>R</m:t>
                          </m:r>
                        </m:den>
                      </m:f>
                    </m:oMath>
                  </m:oMathPara>
                </w:p>
                <w:p w14:paraId="27705EE0" w14:textId="77777777" w:rsidR="00B3695D" w:rsidRDefault="00D36447">
                  <w:pPr>
                    <w:spacing w:after="12" w:line="24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  <w:sz w:val="18"/>
                        </w:rPr>
                        <m:t>R</m:t>
                      </m:r>
                      <m:r>
                        <w:rPr>
                          <w:rFonts w:ascii="Cambria Math" w:hAnsi="Cambria Math"/>
                          <w:sz w:val="18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</w:rPr>
                            <m:t>U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</w:rPr>
                            <m:t>I</m:t>
                          </m:r>
                        </m:den>
                      </m:f>
                    </m:oMath>
                  </m:oMathPara>
                </w:p>
                <w:p w14:paraId="1CF47A10" w14:textId="77777777" w:rsidR="00B3695D" w:rsidRDefault="00D36447">
                  <w:pPr>
                    <w:spacing w:after="0" w:line="240" w:lineRule="auto"/>
                  </w:pPr>
                  <w:r>
                    <w:rPr>
                      <w:sz w:val="16"/>
                    </w:rPr>
                    <w:t>Pentru un conductor sau consumator, tensiunea scade în sensul curentului convențional.</w:t>
                  </w:r>
                </w:p>
              </w:tc>
            </w:tr>
          </w:tbl>
          <w:p w14:paraId="711B5BD7" w14:textId="77777777" w:rsidR="00B3695D" w:rsidRDefault="00B3695D"/>
          <w:p w14:paraId="419F3B05" w14:textId="77777777" w:rsidR="00B3695D" w:rsidRDefault="00B3695D">
            <w:pPr>
              <w:spacing w:after="60" w:line="240" w:lineRule="auto"/>
            </w:pPr>
          </w:p>
          <w:tbl>
            <w:tblPr>
              <w:tblW w:w="525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250"/>
            </w:tblGrid>
            <w:tr w:rsidR="00B3695D" w14:paraId="0D60E6B5" w14:textId="77777777">
              <w:trPr>
                <w:jc w:val="center"/>
              </w:trPr>
              <w:tc>
                <w:tcPr>
                  <w:tcW w:w="5358" w:type="dxa"/>
                  <w:tcBorders>
                    <w:top w:val="single" w:sz="6" w:space="0" w:color="7F7F7F"/>
                    <w:left w:val="single" w:sz="6" w:space="0" w:color="7F7F7F"/>
                    <w:bottom w:val="single" w:sz="6" w:space="0" w:color="7F7F7F"/>
                    <w:right w:val="single" w:sz="6" w:space="0" w:color="7F7F7F"/>
                  </w:tcBorders>
                  <w:shd w:val="clear" w:color="auto" w:fill="D9D9D9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</w:tcPr>
                <w:p w14:paraId="14A808A9" w14:textId="77777777" w:rsidR="00B3695D" w:rsidRDefault="00D36447">
                  <w:pPr>
                    <w:spacing w:after="0" w:line="240" w:lineRule="auto"/>
                  </w:pPr>
                  <w:r>
                    <w:rPr>
                      <w:b/>
                      <w:sz w:val="19"/>
                    </w:rPr>
                    <w:t>3. Putere și energie electrică</w:t>
                  </w:r>
                </w:p>
              </w:tc>
            </w:tr>
            <w:tr w:rsidR="00B3695D" w14:paraId="3CCCB899" w14:textId="77777777">
              <w:trPr>
                <w:jc w:val="center"/>
              </w:trPr>
              <w:tc>
                <w:tcPr>
                  <w:tcW w:w="5358" w:type="dxa"/>
                  <w:tcBorders>
                    <w:top w:val="single" w:sz="6" w:space="0" w:color="7F7F7F"/>
                    <w:left w:val="single" w:sz="6" w:space="0" w:color="7F7F7F"/>
                    <w:bottom w:val="single" w:sz="6" w:space="0" w:color="7F7F7F"/>
                    <w:right w:val="single" w:sz="6" w:space="0" w:color="7F7F7F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 w14:paraId="597F60C7" w14:textId="77777777" w:rsidR="00B3695D" w:rsidRDefault="00D36447">
                  <w:pPr>
                    <w:spacing w:after="12" w:line="24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  <w:sz w:val="18"/>
                        </w:rPr>
                        <m:t>P</m:t>
                      </m:r>
                      <m:r>
                        <w:rPr>
                          <w:rFonts w:ascii="Cambria Math" w:hAnsi="Cambria Math"/>
                          <w:sz w:val="18"/>
                        </w:rPr>
                        <m:t>=</m:t>
                      </m:r>
                      <m:r>
                        <w:rPr>
                          <w:rFonts w:ascii="Cambria Math" w:hAnsi="Cambria Math"/>
                          <w:sz w:val="18"/>
                        </w:rPr>
                        <m:t>UI</m:t>
                      </m:r>
                    </m:oMath>
                  </m:oMathPara>
                </w:p>
                <w:p w14:paraId="06B0A6E3" w14:textId="77777777" w:rsidR="00B3695D" w:rsidRDefault="00D36447">
                  <w:pPr>
                    <w:spacing w:after="12" w:line="24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  <w:sz w:val="18"/>
                        </w:rPr>
                        <m:t>P</m:t>
                      </m:r>
                      <m:r>
                        <w:rPr>
                          <w:rFonts w:ascii="Cambria Math" w:hAnsi="Cambria Math"/>
                          <w:sz w:val="18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I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</w:rPr>
                        <m:t>R</m:t>
                      </m:r>
                    </m:oMath>
                  </m:oMathPara>
                </w:p>
                <w:p w14:paraId="41FEF7DB" w14:textId="77777777" w:rsidR="00B3695D" w:rsidRDefault="00D36447">
                  <w:pPr>
                    <w:spacing w:after="12" w:line="24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  <w:sz w:val="18"/>
                        </w:rPr>
                        <m:t>P</m:t>
                      </m:r>
                      <m:r>
                        <w:rPr>
                          <w:rFonts w:ascii="Cambria Math" w:hAnsi="Cambria Math"/>
                          <w:sz w:val="18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</w:rPr>
                            <m:t>R</m:t>
                          </m:r>
                        </m:den>
                      </m:f>
                    </m:oMath>
                  </m:oMathPara>
                </w:p>
                <w:p w14:paraId="6D775889" w14:textId="77777777" w:rsidR="00B3695D" w:rsidRDefault="00D36447">
                  <w:pPr>
                    <w:spacing w:after="12" w:line="24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  <w:sz w:val="18"/>
                        </w:rPr>
                        <m:t>W</m:t>
                      </m:r>
                      <m:r>
                        <w:rPr>
                          <w:rFonts w:ascii="Cambria Math" w:hAnsi="Cambria Math"/>
                          <w:sz w:val="18"/>
                        </w:rPr>
                        <m:t>=</m:t>
                      </m:r>
                      <m:r>
                        <w:rPr>
                          <w:rFonts w:ascii="Cambria Math" w:hAnsi="Cambria Math"/>
                          <w:sz w:val="18"/>
                        </w:rPr>
                        <m:t>Pt</m:t>
                      </m:r>
                    </m:oMath>
                  </m:oMathPara>
                </w:p>
                <w:p w14:paraId="168C60A8" w14:textId="77777777" w:rsidR="00B3695D" w:rsidRDefault="00D36447">
                  <w:pPr>
                    <w:spacing w:after="12" w:line="24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  <w:sz w:val="18"/>
                        </w:rPr>
                        <m:t>W</m:t>
                      </m:r>
                      <m:r>
                        <w:rPr>
                          <w:rFonts w:ascii="Cambria Math" w:hAnsi="Cambria Math"/>
                          <w:sz w:val="18"/>
                        </w:rPr>
                        <m:t>=</m:t>
                      </m:r>
                      <m:r>
                        <w:rPr>
                          <w:rFonts w:ascii="Cambria Math" w:hAnsi="Cambria Math"/>
                          <w:sz w:val="18"/>
                        </w:rPr>
                        <m:t>UIt</m:t>
                      </m:r>
                    </m:oMath>
                  </m:oMathPara>
                </w:p>
                <w:p w14:paraId="2264BB44" w14:textId="77777777" w:rsidR="00B3695D" w:rsidRDefault="00D36447">
                  <w:pPr>
                    <w:spacing w:after="12" w:line="24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  <w:sz w:val="18"/>
                        </w:rPr>
                        <m:t>W</m:t>
                      </m:r>
                      <m:r>
                        <w:rPr>
                          <w:rFonts w:ascii="Cambria Math" w:hAnsi="Cambria Math"/>
                          <w:sz w:val="18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I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</w:rPr>
                        <m:t>Rt</m:t>
                      </m:r>
                    </m:oMath>
                  </m:oMathPara>
                </w:p>
                <w:p w14:paraId="0D70D5F4" w14:textId="77777777" w:rsidR="00B3695D" w:rsidRDefault="00D36447">
                  <w:pPr>
                    <w:spacing w:after="12" w:line="24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  <w:sz w:val="18"/>
                        </w:rPr>
                        <m:t>W</m:t>
                      </m:r>
                      <m:r>
                        <w:rPr>
                          <w:rFonts w:ascii="Cambria Math" w:hAnsi="Cambria Math"/>
                          <w:sz w:val="18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</w:rPr>
                            <m:t>t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</w:rPr>
                            <m:t>R</m:t>
                          </m:r>
                        </m:den>
                      </m:f>
                    </m:oMath>
                  </m:oMathPara>
                </w:p>
              </w:tc>
            </w:tr>
          </w:tbl>
          <w:p w14:paraId="14D29FF3" w14:textId="77777777" w:rsidR="00B3695D" w:rsidRDefault="00B3695D"/>
          <w:p w14:paraId="6F4EE300" w14:textId="77777777" w:rsidR="00B3695D" w:rsidRDefault="00B3695D">
            <w:pPr>
              <w:spacing w:after="60" w:line="240" w:lineRule="auto"/>
            </w:pPr>
          </w:p>
          <w:tbl>
            <w:tblPr>
              <w:tblW w:w="525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250"/>
            </w:tblGrid>
            <w:tr w:rsidR="00B3695D" w14:paraId="57F0EA21" w14:textId="77777777">
              <w:trPr>
                <w:jc w:val="center"/>
              </w:trPr>
              <w:tc>
                <w:tcPr>
                  <w:tcW w:w="5358" w:type="dxa"/>
                  <w:tcBorders>
                    <w:top w:val="single" w:sz="6" w:space="0" w:color="7F7F7F"/>
                    <w:left w:val="single" w:sz="6" w:space="0" w:color="7F7F7F"/>
                    <w:bottom w:val="single" w:sz="6" w:space="0" w:color="7F7F7F"/>
                    <w:right w:val="single" w:sz="6" w:space="0" w:color="7F7F7F"/>
                  </w:tcBorders>
                  <w:shd w:val="clear" w:color="auto" w:fill="D9D9D9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</w:tcPr>
                <w:p w14:paraId="406759E8" w14:textId="77777777" w:rsidR="00B3695D" w:rsidRDefault="00D36447">
                  <w:pPr>
                    <w:spacing w:after="0" w:line="240" w:lineRule="auto"/>
                  </w:pPr>
                  <w:r>
                    <w:rPr>
                      <w:b/>
                      <w:sz w:val="19"/>
                    </w:rPr>
                    <w:t>5. Legile lui Kirchhoff</w:t>
                  </w:r>
                </w:p>
              </w:tc>
            </w:tr>
            <w:tr w:rsidR="00B3695D" w14:paraId="64F11B2E" w14:textId="77777777">
              <w:trPr>
                <w:jc w:val="center"/>
              </w:trPr>
              <w:tc>
                <w:tcPr>
                  <w:tcW w:w="5358" w:type="dxa"/>
                  <w:tcBorders>
                    <w:top w:val="single" w:sz="6" w:space="0" w:color="7F7F7F"/>
                    <w:left w:val="single" w:sz="6" w:space="0" w:color="7F7F7F"/>
                    <w:bottom w:val="single" w:sz="6" w:space="0" w:color="7F7F7F"/>
                    <w:right w:val="single" w:sz="6" w:space="0" w:color="7F7F7F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 w14:paraId="5052CD74" w14:textId="77777777" w:rsidR="00B3695D" w:rsidRDefault="00D36447">
                  <w:pPr>
                    <w:spacing w:after="8" w:line="240" w:lineRule="auto"/>
                  </w:pPr>
                  <w:r>
                    <w:rPr>
                      <w:b/>
                      <w:sz w:val="16"/>
                    </w:rPr>
                    <w:t>Legea nodurilor</w:t>
                  </w:r>
                </w:p>
                <w:p w14:paraId="13A0B056" w14:textId="77777777" w:rsidR="00B3695D" w:rsidRDefault="00D36447">
                  <w:pPr>
                    <w:spacing w:after="12" w:line="24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  <w:sz w:val="18"/>
                        </w:rPr>
                        <m:t>∑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=∑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out</m:t>
                          </m:r>
                        </m:sub>
                      </m:sSub>
                    </m:oMath>
                  </m:oMathPara>
                </w:p>
                <w:p w14:paraId="16999AE0" w14:textId="77777777" w:rsidR="00B3695D" w:rsidRDefault="00D36447">
                  <w:pPr>
                    <w:spacing w:after="22" w:line="240" w:lineRule="auto"/>
                  </w:pPr>
                  <w:r>
                    <w:rPr>
                      <w:sz w:val="16"/>
                    </w:rPr>
                    <w:t>Curentul se împarte sau se reunește numai în noduri.</w:t>
                  </w:r>
                </w:p>
                <w:p w14:paraId="1DD74FBB" w14:textId="77777777" w:rsidR="00B3695D" w:rsidRDefault="00D36447">
                  <w:pPr>
                    <w:spacing w:after="8" w:line="240" w:lineRule="auto"/>
                  </w:pPr>
                  <w:r>
                    <w:rPr>
                      <w:b/>
                      <w:sz w:val="16"/>
                    </w:rPr>
                    <w:t>Legea ochiurilor</w:t>
                  </w:r>
                </w:p>
                <w:p w14:paraId="681A6FEE" w14:textId="77777777" w:rsidR="00B3695D" w:rsidRDefault="00D36447">
                  <w:pPr>
                    <w:spacing w:after="12" w:line="24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  <w:sz w:val="18"/>
                        </w:rPr>
                        <m:t>∑</m:t>
                      </m:r>
                      <m:r>
                        <w:rPr>
                          <w:rFonts w:ascii="Cambria Math" w:hAnsi="Cambria Math"/>
                          <w:sz w:val="18"/>
                        </w:rPr>
                        <m:t>U</m:t>
                      </m:r>
                      <m:r>
                        <w:rPr>
                          <w:rFonts w:ascii="Cambria Math" w:hAnsi="Cambria Math"/>
                          <w:sz w:val="18"/>
                        </w:rPr>
                        <m:t>=0</m:t>
                      </m:r>
                    </m:oMath>
                  </m:oMathPara>
                </w:p>
                <w:p w14:paraId="5944E3BD" w14:textId="77777777" w:rsidR="00B3695D" w:rsidRDefault="00D36447">
                  <w:pPr>
                    <w:spacing w:after="12" w:line="240" w:lineRule="auto"/>
                  </w:pPr>
                  <w:r>
                    <w:rPr>
                      <w:sz w:val="16"/>
                    </w:rPr>
                    <w:t>Suma creșterilor de tensiune este egală cu suma căderilor de tensiune.</w:t>
                  </w:r>
                </w:p>
                <w:p w14:paraId="42E1A12D" w14:textId="77777777" w:rsidR="00B3695D" w:rsidRDefault="00D36447">
                  <w:pPr>
                    <w:spacing w:after="0" w:line="240" w:lineRule="auto"/>
                  </w:pPr>
                  <w:r>
                    <w:rPr>
                      <w:sz w:val="16"/>
                    </w:rPr>
                    <w:t>Pe consumatori apare cădere de tensiune, iar pe surse de la minus la plus apare creștere.</w:t>
                  </w:r>
                </w:p>
              </w:tc>
            </w:tr>
          </w:tbl>
          <w:p w14:paraId="10AC99C4" w14:textId="77777777" w:rsidR="00B3695D" w:rsidRDefault="00B3695D"/>
        </w:tc>
        <w:tc>
          <w:tcPr>
            <w:tcW w:w="5358" w:type="dxa"/>
            <w:tcMar>
              <w:top w:w="0" w:type="dxa"/>
              <w:left w:w="170" w:type="dxa"/>
              <w:bottom w:w="0" w:type="dxa"/>
            </w:tcMar>
          </w:tcPr>
          <w:p w14:paraId="4893B6D0" w14:textId="77777777" w:rsidR="00B3695D" w:rsidRDefault="00B3695D"/>
          <w:tbl>
            <w:tblPr>
              <w:tblW w:w="525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250"/>
            </w:tblGrid>
            <w:tr w:rsidR="00B3695D" w14:paraId="58F03867" w14:textId="77777777">
              <w:trPr>
                <w:jc w:val="center"/>
              </w:trPr>
              <w:tc>
                <w:tcPr>
                  <w:tcW w:w="5358" w:type="dxa"/>
                  <w:tcBorders>
                    <w:top w:val="single" w:sz="6" w:space="0" w:color="7F7F7F"/>
                    <w:left w:val="single" w:sz="6" w:space="0" w:color="7F7F7F"/>
                    <w:bottom w:val="single" w:sz="6" w:space="0" w:color="7F7F7F"/>
                    <w:right w:val="single" w:sz="6" w:space="0" w:color="7F7F7F"/>
                  </w:tcBorders>
                  <w:shd w:val="clear" w:color="auto" w:fill="D9D9D9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</w:tcPr>
                <w:p w14:paraId="65D935C2" w14:textId="77777777" w:rsidR="00B3695D" w:rsidRDefault="00D36447">
                  <w:pPr>
                    <w:spacing w:after="0" w:line="240" w:lineRule="auto"/>
                  </w:pPr>
                  <w:r>
                    <w:rPr>
                      <w:b/>
                      <w:sz w:val="19"/>
                    </w:rPr>
                    <w:t>4. Gruparea rezistoarelor</w:t>
                  </w:r>
                </w:p>
              </w:tc>
            </w:tr>
            <w:tr w:rsidR="00B3695D" w14:paraId="420D812A" w14:textId="77777777">
              <w:trPr>
                <w:jc w:val="center"/>
              </w:trPr>
              <w:tc>
                <w:tcPr>
                  <w:tcW w:w="5358" w:type="dxa"/>
                  <w:tcBorders>
                    <w:top w:val="single" w:sz="6" w:space="0" w:color="7F7F7F"/>
                    <w:left w:val="single" w:sz="6" w:space="0" w:color="7F7F7F"/>
                    <w:bottom w:val="single" w:sz="6" w:space="0" w:color="7F7F7F"/>
                    <w:right w:val="single" w:sz="6" w:space="0" w:color="7F7F7F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 w14:paraId="12B0BAF6" w14:textId="77777777" w:rsidR="00B3695D" w:rsidRDefault="00D36447">
                  <w:pPr>
                    <w:spacing w:after="8" w:line="240" w:lineRule="auto"/>
                  </w:pPr>
                  <w:r>
                    <w:rPr>
                      <w:b/>
                      <w:sz w:val="16"/>
                    </w:rPr>
                    <w:t>Serie</w:t>
                  </w:r>
                </w:p>
                <w:p w14:paraId="2101264B" w14:textId="77777777" w:rsidR="00B3695D" w:rsidRDefault="00D36447">
                  <w:pPr>
                    <w:spacing w:after="12" w:line="24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  <w:sz w:val="18"/>
                        </w:rPr>
                        <m:t>I</m:t>
                      </m:r>
                      <m:r>
                        <w:rPr>
                          <w:rFonts w:ascii="Cambria Math" w:hAnsi="Cambria Math"/>
                          <w:sz w:val="18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=…</m:t>
                      </m:r>
                    </m:oMath>
                  </m:oMathPara>
                </w:p>
                <w:p w14:paraId="4426C431" w14:textId="77777777" w:rsidR="00B3695D" w:rsidRDefault="00D36447">
                  <w:pPr>
                    <w:spacing w:after="12" w:line="240" w:lineRule="auto"/>
                    <w:jc w:val="center"/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eq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+…</m:t>
                      </m:r>
                    </m:oMath>
                  </m:oMathPara>
                </w:p>
                <w:p w14:paraId="1E416771" w14:textId="77777777" w:rsidR="00B3695D" w:rsidRDefault="00D36447">
                  <w:pPr>
                    <w:spacing w:after="12" w:line="24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  <w:sz w:val="18"/>
                        </w:rPr>
                        <m:t>U</m:t>
                      </m:r>
                      <m:r>
                        <w:rPr>
                          <w:rFonts w:ascii="Cambria Math" w:hAnsi="Cambria Math"/>
                          <w:sz w:val="18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+…</m:t>
                      </m:r>
                    </m:oMath>
                  </m:oMathPara>
                </w:p>
                <w:p w14:paraId="4E2A1325" w14:textId="77777777" w:rsidR="00B3695D" w:rsidRDefault="00D36447">
                  <w:pPr>
                    <w:spacing w:after="12" w:line="240" w:lineRule="auto"/>
                    <w:jc w:val="center"/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=</m:t>
                      </m:r>
                      <m:r>
                        <w:rPr>
                          <w:rFonts w:ascii="Cambria Math" w:hAnsi="Cambria Math"/>
                          <w:sz w:val="18"/>
                        </w:rPr>
                        <m:t>I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k</m:t>
                          </m:r>
                        </m:sub>
                      </m:sSub>
                    </m:oMath>
                  </m:oMathPara>
                </w:p>
                <w:p w14:paraId="3F2D5C04" w14:textId="77777777" w:rsidR="00B3695D" w:rsidRDefault="00D36447">
                  <w:pPr>
                    <w:spacing w:after="8" w:line="240" w:lineRule="auto"/>
                  </w:pPr>
                  <w:r>
                    <w:rPr>
                      <w:b/>
                      <w:sz w:val="16"/>
                    </w:rPr>
                    <w:t>Paralel</w:t>
                  </w:r>
                </w:p>
                <w:p w14:paraId="4A2FDCAB" w14:textId="77777777" w:rsidR="00B3695D" w:rsidRDefault="00D36447">
                  <w:pPr>
                    <w:spacing w:after="12" w:line="24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  <w:sz w:val="18"/>
                        </w:rPr>
                        <m:t>U</m:t>
                      </m:r>
                      <m:r>
                        <w:rPr>
                          <w:rFonts w:ascii="Cambria Math" w:hAnsi="Cambria Math"/>
                          <w:sz w:val="18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=…</m:t>
                      </m:r>
                    </m:oMath>
                  </m:oMathPara>
                </w:p>
                <w:p w14:paraId="29317672" w14:textId="77777777" w:rsidR="00B3695D" w:rsidRDefault="00D36447">
                  <w:pPr>
                    <w:spacing w:after="12" w:line="24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  <w:sz w:val="18"/>
                        </w:rPr>
                        <m:t>I</m:t>
                      </m:r>
                      <m:r>
                        <w:rPr>
                          <w:rFonts w:ascii="Cambria Math" w:hAnsi="Cambria Math"/>
                          <w:sz w:val="18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+…</m:t>
                      </m:r>
                    </m:oMath>
                  </m:oMathPara>
                </w:p>
                <w:p w14:paraId="6999C396" w14:textId="77777777" w:rsidR="00B3695D" w:rsidRDefault="00D36447">
                  <w:pPr>
                    <w:spacing w:after="12" w:line="24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eq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/>
                          <w:sz w:val="18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/>
                          <w:sz w:val="18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/>
                          <w:sz w:val="18"/>
                        </w:rPr>
                        <m:t>+…</m:t>
                      </m:r>
                    </m:oMath>
                  </m:oMathPara>
                </w:p>
                <w:p w14:paraId="4AF138F8" w14:textId="77777777" w:rsidR="00B3695D" w:rsidRDefault="00D36447">
                  <w:pPr>
                    <w:spacing w:after="12" w:line="240" w:lineRule="auto"/>
                    <w:jc w:val="center"/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eq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</m:oMath>
                  </m:oMathPara>
                </w:p>
                <w:p w14:paraId="23235604" w14:textId="77777777" w:rsidR="00B3695D" w:rsidRDefault="00D36447">
                  <w:pPr>
                    <w:spacing w:after="12" w:line="240" w:lineRule="auto"/>
                    <w:jc w:val="center"/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</w:rPr>
                            <m:t>U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k</m:t>
                              </m:r>
                            </m:sub>
                          </m:sSub>
                        </m:den>
                      </m:f>
                    </m:oMath>
                  </m:oMathPara>
                </w:p>
                <w:p w14:paraId="1DA79BB7" w14:textId="77777777" w:rsidR="00B3695D" w:rsidRDefault="00D36447">
                  <w:pPr>
                    <w:spacing w:after="12" w:line="24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/>
                          <w:sz w:val="18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oMath>
                  </m:oMathPara>
                </w:p>
              </w:tc>
            </w:tr>
          </w:tbl>
          <w:p w14:paraId="1B20FF41" w14:textId="77777777" w:rsidR="00B3695D" w:rsidRDefault="00B3695D"/>
          <w:p w14:paraId="5BED0FAB" w14:textId="77777777" w:rsidR="00B3695D" w:rsidRDefault="00B3695D">
            <w:pPr>
              <w:spacing w:after="60" w:line="240" w:lineRule="auto"/>
            </w:pPr>
          </w:p>
          <w:tbl>
            <w:tblPr>
              <w:tblW w:w="525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250"/>
            </w:tblGrid>
            <w:tr w:rsidR="00B3695D" w14:paraId="10BCE663" w14:textId="77777777">
              <w:trPr>
                <w:jc w:val="center"/>
              </w:trPr>
              <w:tc>
                <w:tcPr>
                  <w:tcW w:w="5358" w:type="dxa"/>
                  <w:tcBorders>
                    <w:top w:val="single" w:sz="6" w:space="0" w:color="7F7F7F"/>
                    <w:left w:val="single" w:sz="6" w:space="0" w:color="7F7F7F"/>
                    <w:bottom w:val="single" w:sz="6" w:space="0" w:color="7F7F7F"/>
                    <w:right w:val="single" w:sz="6" w:space="0" w:color="7F7F7F"/>
                  </w:tcBorders>
                  <w:shd w:val="clear" w:color="auto" w:fill="D9D9D9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</w:tcPr>
                <w:p w14:paraId="307EEFA9" w14:textId="77777777" w:rsidR="00B3695D" w:rsidRDefault="00D36447">
                  <w:pPr>
                    <w:spacing w:after="0" w:line="240" w:lineRule="auto"/>
                  </w:pPr>
                  <w:r>
                    <w:rPr>
                      <w:b/>
                      <w:sz w:val="19"/>
                    </w:rPr>
                    <w:t>8. Aparate ideale de măsură</w:t>
                  </w:r>
                </w:p>
              </w:tc>
            </w:tr>
            <w:tr w:rsidR="00B3695D" w14:paraId="4AEB61D4" w14:textId="77777777">
              <w:trPr>
                <w:jc w:val="center"/>
              </w:trPr>
              <w:tc>
                <w:tcPr>
                  <w:tcW w:w="5358" w:type="dxa"/>
                  <w:tcBorders>
                    <w:top w:val="single" w:sz="6" w:space="0" w:color="7F7F7F"/>
                    <w:left w:val="single" w:sz="6" w:space="0" w:color="7F7F7F"/>
                    <w:bottom w:val="single" w:sz="6" w:space="0" w:color="7F7F7F"/>
                    <w:right w:val="single" w:sz="6" w:space="0" w:color="7F7F7F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 w14:paraId="39DF1C16" w14:textId="77777777" w:rsidR="00B3695D" w:rsidRDefault="00D36447">
                  <w:pPr>
                    <w:spacing w:after="4" w:line="240" w:lineRule="auto"/>
                  </w:pPr>
                  <w:r>
                    <w:rPr>
                      <w:b/>
                      <w:sz w:val="16"/>
                    </w:rPr>
                    <w:t>Ampermetru</w:t>
                  </w:r>
                </w:p>
                <w:p w14:paraId="3F4553B4" w14:textId="77777777" w:rsidR="00B3695D" w:rsidRDefault="00D36447">
                  <w:pPr>
                    <w:spacing w:after="2" w:line="240" w:lineRule="auto"/>
                  </w:pPr>
                  <w:r>
                    <w:rPr>
                      <w:sz w:val="16"/>
                    </w:rPr>
                    <w:t>- R_A ≈ 0</w:t>
                  </w:r>
                </w:p>
                <w:p w14:paraId="61A906D1" w14:textId="77777777" w:rsidR="00B3695D" w:rsidRDefault="00D36447">
                  <w:pPr>
                    <w:spacing w:after="2" w:line="240" w:lineRule="auto"/>
                  </w:pPr>
                  <w:r>
                    <w:rPr>
                      <w:sz w:val="16"/>
                    </w:rPr>
                    <w:t>- se leagă în serie</w:t>
                  </w:r>
                </w:p>
                <w:p w14:paraId="2C776561" w14:textId="77777777" w:rsidR="00B3695D" w:rsidRDefault="00D36447">
                  <w:pPr>
                    <w:spacing w:after="16" w:line="240" w:lineRule="auto"/>
                  </w:pPr>
                  <w:r>
                    <w:rPr>
                      <w:sz w:val="16"/>
                    </w:rPr>
                    <w:t>- se comportă ca un fir ideal</w:t>
                  </w:r>
                </w:p>
                <w:p w14:paraId="7B7911D3" w14:textId="77777777" w:rsidR="00B3695D" w:rsidRDefault="00D36447">
                  <w:pPr>
                    <w:spacing w:after="4" w:line="240" w:lineRule="auto"/>
                  </w:pPr>
                  <w:r>
                    <w:rPr>
                      <w:b/>
                      <w:sz w:val="16"/>
                    </w:rPr>
                    <w:t>Voltmetru</w:t>
                  </w:r>
                </w:p>
                <w:p w14:paraId="6EADD8D1" w14:textId="77777777" w:rsidR="00B3695D" w:rsidRDefault="00D36447">
                  <w:pPr>
                    <w:spacing w:after="2" w:line="240" w:lineRule="auto"/>
                  </w:pPr>
                  <w:r>
                    <w:rPr>
                      <w:sz w:val="16"/>
                    </w:rPr>
                    <w:t>- R_V → ∞</w:t>
                  </w:r>
                </w:p>
                <w:p w14:paraId="1E63ABDC" w14:textId="77777777" w:rsidR="00B3695D" w:rsidRDefault="00D36447">
                  <w:pPr>
                    <w:spacing w:after="2" w:line="240" w:lineRule="auto"/>
                  </w:pPr>
                  <w:r>
                    <w:rPr>
                      <w:sz w:val="16"/>
                    </w:rPr>
                    <w:t>- se leagă în paralel</w:t>
                  </w:r>
                </w:p>
                <w:p w14:paraId="70C4D9FB" w14:textId="77777777" w:rsidR="00B3695D" w:rsidRDefault="00D36447">
                  <w:pPr>
                    <w:spacing w:after="0" w:line="240" w:lineRule="auto"/>
                  </w:pPr>
                  <w:r>
                    <w:rPr>
                      <w:sz w:val="16"/>
                    </w:rPr>
                    <w:t>- printr-un voltmetru ideal nu trece curent</w:t>
                  </w:r>
                </w:p>
              </w:tc>
            </w:tr>
          </w:tbl>
          <w:p w14:paraId="4314CE5E" w14:textId="77777777" w:rsidR="00B3695D" w:rsidRDefault="00B3695D"/>
          <w:p w14:paraId="103DC983" w14:textId="77777777" w:rsidR="00B3695D" w:rsidRDefault="00B3695D">
            <w:pPr>
              <w:spacing w:after="60" w:line="240" w:lineRule="auto"/>
            </w:pPr>
          </w:p>
          <w:tbl>
            <w:tblPr>
              <w:tblW w:w="525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250"/>
            </w:tblGrid>
            <w:tr w:rsidR="00B3695D" w14:paraId="19313A62" w14:textId="77777777">
              <w:trPr>
                <w:jc w:val="center"/>
              </w:trPr>
              <w:tc>
                <w:tcPr>
                  <w:tcW w:w="5358" w:type="dxa"/>
                  <w:tcBorders>
                    <w:top w:val="single" w:sz="6" w:space="0" w:color="7F7F7F"/>
                    <w:left w:val="single" w:sz="6" w:space="0" w:color="7F7F7F"/>
                    <w:bottom w:val="single" w:sz="6" w:space="0" w:color="7F7F7F"/>
                    <w:right w:val="single" w:sz="6" w:space="0" w:color="7F7F7F"/>
                  </w:tcBorders>
                  <w:shd w:val="clear" w:color="auto" w:fill="D9D9D9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</w:tcPr>
                <w:p w14:paraId="2D686681" w14:textId="77777777" w:rsidR="00B3695D" w:rsidRDefault="00D36447">
                  <w:pPr>
                    <w:spacing w:after="0" w:line="240" w:lineRule="auto"/>
                  </w:pPr>
                  <w:r>
                    <w:rPr>
                      <w:b/>
                      <w:sz w:val="19"/>
                    </w:rPr>
                    <w:t>9. Reostat / potențiometru</w:t>
                  </w:r>
                </w:p>
              </w:tc>
            </w:tr>
            <w:tr w:rsidR="00B3695D" w14:paraId="0A7E1D6B" w14:textId="77777777">
              <w:trPr>
                <w:jc w:val="center"/>
              </w:trPr>
              <w:tc>
                <w:tcPr>
                  <w:tcW w:w="5358" w:type="dxa"/>
                  <w:tcBorders>
                    <w:top w:val="single" w:sz="6" w:space="0" w:color="7F7F7F"/>
                    <w:left w:val="single" w:sz="6" w:space="0" w:color="7F7F7F"/>
                    <w:bottom w:val="single" w:sz="6" w:space="0" w:color="7F7F7F"/>
                    <w:right w:val="single" w:sz="6" w:space="0" w:color="7F7F7F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 w14:paraId="10997B13" w14:textId="77777777" w:rsidR="00B3695D" w:rsidRDefault="00D36447">
                  <w:pPr>
                    <w:spacing w:after="12" w:line="240" w:lineRule="auto"/>
                    <w:jc w:val="center"/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BD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=</m:t>
                      </m:r>
                      <m:r>
                        <w:rPr>
                          <w:rFonts w:ascii="Cambria Math" w:hAnsi="Cambria Math"/>
                          <w:sz w:val="18"/>
                        </w:rPr>
                        <m:t>R</m:t>
                      </m:r>
                    </m:oMath>
                  </m:oMathPara>
                </w:p>
                <w:p w14:paraId="6B134797" w14:textId="77777777" w:rsidR="00B3695D" w:rsidRDefault="00D36447">
                  <w:pPr>
                    <w:spacing w:after="12" w:line="240" w:lineRule="auto"/>
                    <w:jc w:val="center"/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BC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CD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=</m:t>
                      </m:r>
                      <m:r>
                        <w:rPr>
                          <w:rFonts w:ascii="Cambria Math" w:hAnsi="Cambria Math"/>
                          <w:sz w:val="18"/>
                        </w:rPr>
                        <m:t>R</m:t>
                      </m:r>
                    </m:oMath>
                  </m:oMathPara>
                </w:p>
                <w:p w14:paraId="5DAE54D4" w14:textId="77777777" w:rsidR="00B3695D" w:rsidRDefault="00D36447">
                  <w:pPr>
                    <w:spacing w:after="12" w:line="240" w:lineRule="auto"/>
                  </w:pPr>
                  <w:r>
                    <w:rPr>
                      <w:sz w:val="16"/>
                    </w:rPr>
                    <w:t>Cursorul C împarte rezistorul în două porțiuni care pot funcționa separat în circuit.</w:t>
                  </w:r>
                </w:p>
                <w:p w14:paraId="03F9354A" w14:textId="77777777" w:rsidR="00B3695D" w:rsidRDefault="00D36447">
                  <w:pPr>
                    <w:spacing w:after="0" w:line="240" w:lineRule="auto"/>
                  </w:pPr>
                  <w:r>
                    <w:rPr>
                      <w:sz w:val="16"/>
                    </w:rPr>
                    <w:t>Punctele unite prin fir ideal au același potențial.</w:t>
                  </w:r>
                </w:p>
              </w:tc>
            </w:tr>
          </w:tbl>
          <w:p w14:paraId="233B5AEE" w14:textId="77777777" w:rsidR="00B3695D" w:rsidRDefault="00B3695D"/>
        </w:tc>
      </w:tr>
    </w:tbl>
    <w:p w14:paraId="4B2ED543" w14:textId="77777777" w:rsidR="00B3695D" w:rsidRDefault="00D36447">
      <w:r>
        <w:br w:type="page"/>
      </w:r>
    </w:p>
    <w:p w14:paraId="5EB858BC" w14:textId="77777777" w:rsidR="00B3695D" w:rsidRDefault="00D36447">
      <w:pPr>
        <w:spacing w:after="60" w:line="240" w:lineRule="auto"/>
        <w:jc w:val="center"/>
      </w:pPr>
      <w:r>
        <w:rPr>
          <w:b/>
        </w:rPr>
        <w:lastRenderedPageBreak/>
        <w:t>Generator real, grupări de surse și strategie de rezolvare</w:t>
      </w:r>
    </w:p>
    <w:tbl>
      <w:tblPr>
        <w:tblW w:w="1088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443"/>
        <w:gridCol w:w="5443"/>
      </w:tblGrid>
      <w:tr w:rsidR="00B3695D" w14:paraId="24D4E703" w14:textId="77777777">
        <w:trPr>
          <w:jc w:val="center"/>
        </w:trPr>
        <w:tc>
          <w:tcPr>
            <w:tcW w:w="5358" w:type="dxa"/>
            <w:tcMar>
              <w:top w:w="0" w:type="dxa"/>
              <w:bottom w:w="0" w:type="dxa"/>
              <w:right w:w="170" w:type="dxa"/>
            </w:tcMar>
          </w:tcPr>
          <w:p w14:paraId="613105A1" w14:textId="77777777" w:rsidR="00B3695D" w:rsidRDefault="00B3695D"/>
          <w:tbl>
            <w:tblPr>
              <w:tblW w:w="525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250"/>
            </w:tblGrid>
            <w:tr w:rsidR="00B3695D" w14:paraId="2F8A4A6C" w14:textId="77777777">
              <w:trPr>
                <w:jc w:val="center"/>
              </w:trPr>
              <w:tc>
                <w:tcPr>
                  <w:tcW w:w="5358" w:type="dxa"/>
                  <w:tcBorders>
                    <w:top w:val="single" w:sz="6" w:space="0" w:color="7F7F7F"/>
                    <w:left w:val="single" w:sz="6" w:space="0" w:color="7F7F7F"/>
                    <w:bottom w:val="single" w:sz="6" w:space="0" w:color="7F7F7F"/>
                    <w:right w:val="single" w:sz="6" w:space="0" w:color="7F7F7F"/>
                  </w:tcBorders>
                  <w:shd w:val="clear" w:color="auto" w:fill="D9D9D9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</w:tcPr>
                <w:p w14:paraId="30B1C975" w14:textId="77777777" w:rsidR="00B3695D" w:rsidRDefault="00D36447">
                  <w:pPr>
                    <w:spacing w:after="0" w:line="240" w:lineRule="auto"/>
                  </w:pPr>
                  <w:r>
                    <w:rPr>
                      <w:b/>
                      <w:sz w:val="19"/>
                    </w:rPr>
                    <w:t>6. Generator real</w:t>
                  </w:r>
                </w:p>
              </w:tc>
            </w:tr>
            <w:tr w:rsidR="00B3695D" w14:paraId="0CEA080B" w14:textId="77777777">
              <w:trPr>
                <w:jc w:val="center"/>
              </w:trPr>
              <w:tc>
                <w:tcPr>
                  <w:tcW w:w="5358" w:type="dxa"/>
                  <w:tcBorders>
                    <w:top w:val="single" w:sz="6" w:space="0" w:color="7F7F7F"/>
                    <w:left w:val="single" w:sz="6" w:space="0" w:color="7F7F7F"/>
                    <w:bottom w:val="single" w:sz="6" w:space="0" w:color="7F7F7F"/>
                    <w:right w:val="single" w:sz="6" w:space="0" w:color="7F7F7F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 w14:paraId="6755DE8F" w14:textId="77777777" w:rsidR="00B3695D" w:rsidRDefault="00D36447">
                  <w:pPr>
                    <w:spacing w:after="12" w:line="24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  <w:sz w:val="18"/>
                        </w:rPr>
                        <m:t>U</m:t>
                      </m:r>
                      <m:r>
                        <w:rPr>
                          <w:rFonts w:ascii="Cambria Math" w:hAnsi="Cambria Math"/>
                          <w:sz w:val="18"/>
                        </w:rPr>
                        <m:t>=</m:t>
                      </m:r>
                      <m:r>
                        <w:rPr>
                          <w:rFonts w:ascii="Cambria Math" w:hAnsi="Cambria Math"/>
                          <w:sz w:val="18"/>
                        </w:rPr>
                        <m:t>E</m:t>
                      </m:r>
                      <m:r>
                        <w:rPr>
                          <w:rFonts w:ascii="Cambria Math" w:hAnsi="Cambria Math"/>
                          <w:sz w:val="18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18"/>
                        </w:rPr>
                        <m:t>Ir</m:t>
                      </m:r>
                    </m:oMath>
                  </m:oMathPara>
                </w:p>
                <w:p w14:paraId="6447FF2B" w14:textId="77777777" w:rsidR="00B3695D" w:rsidRDefault="00D36447">
                  <w:pPr>
                    <w:spacing w:after="16" w:line="240" w:lineRule="auto"/>
                  </w:pPr>
                  <w:r>
                    <w:rPr>
                      <w:sz w:val="16"/>
                    </w:rPr>
                    <w:t>Când generatorul debitează curent.</w:t>
                  </w:r>
                </w:p>
                <w:p w14:paraId="3915120D" w14:textId="77777777" w:rsidR="00B3695D" w:rsidRDefault="00D36447">
                  <w:pPr>
                    <w:spacing w:after="12" w:line="24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  <w:sz w:val="18"/>
                        </w:rPr>
                        <m:t>U</m:t>
                      </m:r>
                      <m:r>
                        <w:rPr>
                          <w:rFonts w:ascii="Cambria Math" w:hAnsi="Cambria Math"/>
                          <w:sz w:val="18"/>
                        </w:rPr>
                        <m:t>=</m:t>
                      </m:r>
                      <m:r>
                        <w:rPr>
                          <w:rFonts w:ascii="Cambria Math" w:hAnsi="Cambria Math"/>
                          <w:sz w:val="18"/>
                        </w:rPr>
                        <m:t>E</m:t>
                      </m:r>
                      <m:r>
                        <w:rPr>
                          <w:rFonts w:ascii="Cambria Math" w:hAnsi="Cambria Math"/>
                          <w:sz w:val="18"/>
                        </w:rPr>
                        <m:t>+</m:t>
                      </m:r>
                      <m:r>
                        <w:rPr>
                          <w:rFonts w:ascii="Cambria Math" w:hAnsi="Cambria Math"/>
                          <w:sz w:val="18"/>
                        </w:rPr>
                        <m:t>Ir</m:t>
                      </m:r>
                    </m:oMath>
                  </m:oMathPara>
                </w:p>
                <w:p w14:paraId="7862591B" w14:textId="77777777" w:rsidR="00B3695D" w:rsidRDefault="00D36447">
                  <w:pPr>
                    <w:spacing w:after="16" w:line="240" w:lineRule="auto"/>
                  </w:pPr>
                  <w:r>
                    <w:rPr>
                      <w:sz w:val="16"/>
                    </w:rPr>
                    <w:t>Când generatorul este încărcat și primește curent.</w:t>
                  </w:r>
                </w:p>
                <w:p w14:paraId="70015F96" w14:textId="77777777" w:rsidR="00B3695D" w:rsidRDefault="00D36447">
                  <w:pPr>
                    <w:spacing w:after="12" w:line="24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  <w:sz w:val="18"/>
                        </w:rPr>
                        <m:t>I</m:t>
                      </m:r>
                      <m:r>
                        <w:rPr>
                          <w:rFonts w:ascii="Cambria Math" w:hAnsi="Cambria Math"/>
                          <w:sz w:val="18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</w:rPr>
                            <m:t>E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</w:rPr>
                            <m:t>R</m:t>
                          </m:r>
                          <m:r>
                            <w:rPr>
                              <w:rFonts w:ascii="Cambria Math" w:hAnsi="Cambria Math"/>
                              <w:sz w:val="18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sz w:val="18"/>
                            </w:rPr>
                            <m:t>r</m:t>
                          </m:r>
                        </m:den>
                      </m:f>
                    </m:oMath>
                  </m:oMathPara>
                </w:p>
                <w:p w14:paraId="7FBCE437" w14:textId="77777777" w:rsidR="00B3695D" w:rsidRDefault="00D36447">
                  <w:pPr>
                    <w:spacing w:after="12" w:line="240" w:lineRule="auto"/>
                    <w:jc w:val="center"/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sc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</w:rPr>
                            <m:t>E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</w:rPr>
                            <m:t>r</m:t>
                          </m:r>
                        </m:den>
                      </m:f>
                    </m:oMath>
                  </m:oMathPara>
                </w:p>
                <w:p w14:paraId="0C8C1363" w14:textId="77777777" w:rsidR="00B3695D" w:rsidRDefault="00D36447">
                  <w:pPr>
                    <w:spacing w:after="12" w:line="24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  <w:sz w:val="18"/>
                        </w:rPr>
                        <m:t>I</m:t>
                      </m:r>
                      <m:r>
                        <w:rPr>
                          <w:rFonts w:ascii="Cambria Math" w:hAnsi="Cambria Math"/>
                          <w:sz w:val="18"/>
                        </w:rPr>
                        <m:t>=0,</m:t>
                      </m:r>
                      <m:r>
                        <w:rPr>
                          <w:rFonts w:ascii="Cambria Math" w:hAnsi="Cambria Math"/>
                          <w:sz w:val="18"/>
                        </w:rPr>
                        <m:t>U</m:t>
                      </m:r>
                      <m:r>
                        <w:rPr>
                          <w:rFonts w:ascii="Cambria Math" w:hAnsi="Cambria Math"/>
                          <w:sz w:val="18"/>
                        </w:rPr>
                        <m:t>=</m:t>
                      </m:r>
                      <m:r>
                        <w:rPr>
                          <w:rFonts w:ascii="Cambria Math" w:hAnsi="Cambria Math"/>
                          <w:sz w:val="18"/>
                        </w:rPr>
                        <m:t>E</m:t>
                      </m:r>
                    </m:oMath>
                  </m:oMathPara>
                </w:p>
                <w:p w14:paraId="74D064C0" w14:textId="77777777" w:rsidR="00B3695D" w:rsidRDefault="00D36447">
                  <w:pPr>
                    <w:spacing w:after="4" w:line="240" w:lineRule="auto"/>
                  </w:pPr>
                  <w:r>
                    <w:rPr>
                      <w:b/>
                      <w:sz w:val="16"/>
                    </w:rPr>
                    <w:t>Circuit deschis</w:t>
                  </w:r>
                </w:p>
                <w:p w14:paraId="79B604E5" w14:textId="77777777" w:rsidR="00B3695D" w:rsidRDefault="00D36447">
                  <w:pPr>
                    <w:spacing w:after="16" w:line="240" w:lineRule="auto"/>
                  </w:pPr>
                  <w:r>
                    <w:rPr>
                      <w:sz w:val="16"/>
                    </w:rPr>
                    <w:t>I = 0 și tensiunea la borne este egală cu t.e.m.</w:t>
                  </w:r>
                </w:p>
                <w:p w14:paraId="56E6BBCD" w14:textId="77777777" w:rsidR="00B3695D" w:rsidRDefault="00D36447">
                  <w:pPr>
                    <w:spacing w:after="4" w:line="240" w:lineRule="auto"/>
                  </w:pPr>
                  <w:r>
                    <w:rPr>
                      <w:b/>
                      <w:sz w:val="16"/>
                    </w:rPr>
                    <w:t>Scurtcircuit</w:t>
                  </w:r>
                </w:p>
                <w:p w14:paraId="6CBF95FD" w14:textId="77777777" w:rsidR="00B3695D" w:rsidRDefault="00D36447">
                  <w:pPr>
                    <w:spacing w:after="12" w:line="240" w:lineRule="auto"/>
                    <w:jc w:val="center"/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ext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=0</m:t>
                      </m:r>
                    </m:oMath>
                  </m:oMathPara>
                </w:p>
              </w:tc>
            </w:tr>
          </w:tbl>
          <w:p w14:paraId="09434EAA" w14:textId="77777777" w:rsidR="00B3695D" w:rsidRDefault="00B3695D"/>
          <w:p w14:paraId="762D79DD" w14:textId="77777777" w:rsidR="00B3695D" w:rsidRDefault="00B3695D">
            <w:pPr>
              <w:spacing w:after="60" w:line="240" w:lineRule="auto"/>
            </w:pPr>
          </w:p>
          <w:tbl>
            <w:tblPr>
              <w:tblW w:w="525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250"/>
            </w:tblGrid>
            <w:tr w:rsidR="00B3695D" w14:paraId="76D62EB9" w14:textId="77777777">
              <w:trPr>
                <w:jc w:val="center"/>
              </w:trPr>
              <w:tc>
                <w:tcPr>
                  <w:tcW w:w="5358" w:type="dxa"/>
                  <w:tcBorders>
                    <w:top w:val="single" w:sz="6" w:space="0" w:color="7F7F7F"/>
                    <w:left w:val="single" w:sz="6" w:space="0" w:color="7F7F7F"/>
                    <w:bottom w:val="single" w:sz="6" w:space="0" w:color="7F7F7F"/>
                    <w:right w:val="single" w:sz="6" w:space="0" w:color="7F7F7F"/>
                  </w:tcBorders>
                  <w:shd w:val="clear" w:color="auto" w:fill="D9D9D9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</w:tcPr>
                <w:p w14:paraId="49A916A2" w14:textId="77777777" w:rsidR="00B3695D" w:rsidRDefault="00D36447">
                  <w:pPr>
                    <w:spacing w:after="0" w:line="240" w:lineRule="auto"/>
                  </w:pPr>
                  <w:r>
                    <w:rPr>
                      <w:b/>
                      <w:sz w:val="19"/>
                    </w:rPr>
                    <w:t>7. Gruparea generatoarelor</w:t>
                  </w:r>
                </w:p>
              </w:tc>
            </w:tr>
            <w:tr w:rsidR="00B3695D" w14:paraId="4C891020" w14:textId="77777777">
              <w:trPr>
                <w:jc w:val="center"/>
              </w:trPr>
              <w:tc>
                <w:tcPr>
                  <w:tcW w:w="5358" w:type="dxa"/>
                  <w:tcBorders>
                    <w:top w:val="single" w:sz="6" w:space="0" w:color="7F7F7F"/>
                    <w:left w:val="single" w:sz="6" w:space="0" w:color="7F7F7F"/>
                    <w:bottom w:val="single" w:sz="6" w:space="0" w:color="7F7F7F"/>
                    <w:right w:val="single" w:sz="6" w:space="0" w:color="7F7F7F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 w14:paraId="11CB624D" w14:textId="77777777" w:rsidR="00B3695D" w:rsidRDefault="00D36447">
                  <w:pPr>
                    <w:spacing w:after="6" w:line="240" w:lineRule="auto"/>
                  </w:pPr>
                  <w:r>
                    <w:rPr>
                      <w:b/>
                      <w:sz w:val="16"/>
                    </w:rPr>
                    <w:t>Serie, același sens</w:t>
                  </w:r>
                </w:p>
                <w:p w14:paraId="4286D773" w14:textId="77777777" w:rsidR="00B3695D" w:rsidRDefault="00D36447">
                  <w:pPr>
                    <w:spacing w:after="12" w:line="240" w:lineRule="auto"/>
                    <w:jc w:val="center"/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eq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+…</m:t>
                      </m:r>
                    </m:oMath>
                  </m:oMathPara>
                </w:p>
                <w:p w14:paraId="4A042873" w14:textId="77777777" w:rsidR="00B3695D" w:rsidRDefault="00D36447">
                  <w:pPr>
                    <w:spacing w:after="12" w:line="240" w:lineRule="auto"/>
                    <w:jc w:val="center"/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eq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+…</m:t>
                      </m:r>
                    </m:oMath>
                  </m:oMathPara>
                </w:p>
                <w:p w14:paraId="1C909D2B" w14:textId="77777777" w:rsidR="00B3695D" w:rsidRDefault="00D36447">
                  <w:pPr>
                    <w:spacing w:after="6" w:line="240" w:lineRule="auto"/>
                  </w:pPr>
                  <w:r>
                    <w:rPr>
                      <w:b/>
                      <w:sz w:val="16"/>
                    </w:rPr>
                    <w:t>Serie, sensuri opuse</w:t>
                  </w:r>
                </w:p>
                <w:p w14:paraId="72EA48D8" w14:textId="77777777" w:rsidR="00B3695D" w:rsidRDefault="00D36447">
                  <w:pPr>
                    <w:spacing w:after="12" w:line="240" w:lineRule="auto"/>
                    <w:jc w:val="center"/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eq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  <w:p w14:paraId="20F97896" w14:textId="77777777" w:rsidR="00B3695D" w:rsidRDefault="00D36447">
                  <w:pPr>
                    <w:spacing w:after="12" w:line="240" w:lineRule="auto"/>
                    <w:jc w:val="center"/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eq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  <w:p w14:paraId="1D93DE8C" w14:textId="77777777" w:rsidR="00B3695D" w:rsidRDefault="00D36447">
                  <w:pPr>
                    <w:spacing w:after="6" w:line="240" w:lineRule="auto"/>
                  </w:pPr>
                  <w:r>
                    <w:rPr>
                      <w:b/>
                      <w:sz w:val="16"/>
                    </w:rPr>
                    <w:t>Paralel, aceeași polaritate (două generatoare)</w:t>
                  </w:r>
                </w:p>
                <w:p w14:paraId="4CCD6259" w14:textId="77777777" w:rsidR="00B3695D" w:rsidRDefault="00D36447">
                  <w:pPr>
                    <w:spacing w:after="12" w:line="240" w:lineRule="auto"/>
                    <w:jc w:val="center"/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g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fPr>
                        <m:num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num>
                        <m:den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1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1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den>
                      </m:f>
                    </m:oMath>
                  </m:oMathPara>
                </w:p>
                <w:p w14:paraId="7E42C0BA" w14:textId="77777777" w:rsidR="00B3695D" w:rsidRDefault="00D36447">
                  <w:pPr>
                    <w:spacing w:after="12" w:line="240" w:lineRule="auto"/>
                    <w:jc w:val="center"/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eq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</m:oMath>
                  </m:oMathPara>
                </w:p>
                <w:p w14:paraId="61E89BF3" w14:textId="77777777" w:rsidR="00B3695D" w:rsidRDefault="00D36447">
                  <w:pPr>
                    <w:spacing w:after="6" w:line="240" w:lineRule="auto"/>
                  </w:pPr>
                  <w:r>
                    <w:rPr>
                      <w:b/>
                      <w:sz w:val="16"/>
                    </w:rPr>
                    <w:t>Paralel, polarități opuse</w:t>
                  </w:r>
                </w:p>
                <w:p w14:paraId="33B3A733" w14:textId="77777777" w:rsidR="00B3695D" w:rsidRDefault="00D36447">
                  <w:pPr>
                    <w:spacing w:after="12" w:line="240" w:lineRule="auto"/>
                    <w:jc w:val="center"/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g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fPr>
                        <m:num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num>
                        <m:den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1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1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den>
                      </m:f>
                    </m:oMath>
                  </m:oMathPara>
                </w:p>
                <w:p w14:paraId="0E2214EA" w14:textId="77777777" w:rsidR="00B3695D" w:rsidRDefault="00D36447">
                  <w:pPr>
                    <w:spacing w:after="0" w:line="240" w:lineRule="auto"/>
                  </w:pPr>
                  <w:r>
                    <w:rPr>
                      <w:sz w:val="16"/>
                    </w:rPr>
                    <w:t>Semnul lui U_g arată polaritatea reală a grupării.</w:t>
                  </w:r>
                </w:p>
              </w:tc>
            </w:tr>
          </w:tbl>
          <w:p w14:paraId="413C8187" w14:textId="77777777" w:rsidR="00B3695D" w:rsidRDefault="00B3695D"/>
        </w:tc>
        <w:tc>
          <w:tcPr>
            <w:tcW w:w="5358" w:type="dxa"/>
            <w:tcMar>
              <w:top w:w="0" w:type="dxa"/>
              <w:left w:w="170" w:type="dxa"/>
              <w:bottom w:w="0" w:type="dxa"/>
            </w:tcMar>
          </w:tcPr>
          <w:p w14:paraId="4941F315" w14:textId="77777777" w:rsidR="00B3695D" w:rsidRDefault="00B3695D"/>
          <w:tbl>
            <w:tblPr>
              <w:tblW w:w="525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250"/>
            </w:tblGrid>
            <w:tr w:rsidR="00B3695D" w14:paraId="5033EF92" w14:textId="77777777">
              <w:trPr>
                <w:jc w:val="center"/>
              </w:trPr>
              <w:tc>
                <w:tcPr>
                  <w:tcW w:w="5358" w:type="dxa"/>
                  <w:tcBorders>
                    <w:top w:val="single" w:sz="6" w:space="0" w:color="7F7F7F"/>
                    <w:left w:val="single" w:sz="6" w:space="0" w:color="7F7F7F"/>
                    <w:bottom w:val="single" w:sz="6" w:space="0" w:color="7F7F7F"/>
                    <w:right w:val="single" w:sz="6" w:space="0" w:color="7F7F7F"/>
                  </w:tcBorders>
                  <w:shd w:val="clear" w:color="auto" w:fill="D9D9D9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</w:tcPr>
                <w:p w14:paraId="02173AB5" w14:textId="77777777" w:rsidR="00B3695D" w:rsidRDefault="00D36447">
                  <w:pPr>
                    <w:spacing w:after="0" w:line="240" w:lineRule="auto"/>
                  </w:pPr>
                  <w:r>
                    <w:rPr>
                      <w:b/>
                      <w:sz w:val="19"/>
                    </w:rPr>
                    <w:t>10. Reguli utile la probleme de circuit</w:t>
                  </w:r>
                </w:p>
              </w:tc>
            </w:tr>
            <w:tr w:rsidR="00B3695D" w14:paraId="4C8CBF7A" w14:textId="77777777">
              <w:trPr>
                <w:jc w:val="center"/>
              </w:trPr>
              <w:tc>
                <w:tcPr>
                  <w:tcW w:w="5358" w:type="dxa"/>
                  <w:tcBorders>
                    <w:top w:val="single" w:sz="6" w:space="0" w:color="7F7F7F"/>
                    <w:left w:val="single" w:sz="6" w:space="0" w:color="7F7F7F"/>
                    <w:bottom w:val="single" w:sz="6" w:space="0" w:color="7F7F7F"/>
                    <w:right w:val="single" w:sz="6" w:space="0" w:color="7F7F7F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 w14:paraId="737A8842" w14:textId="77777777" w:rsidR="00B3695D" w:rsidRDefault="00D36447">
                  <w:pPr>
                    <w:spacing w:after="4" w:line="240" w:lineRule="auto"/>
                  </w:pPr>
                  <w:r>
                    <w:rPr>
                      <w:sz w:val="16"/>
                    </w:rPr>
                    <w:t>- Curentul convențional are sensul de la plus la minus în circuitul exterior.</w:t>
                  </w:r>
                </w:p>
                <w:p w14:paraId="3ECA431D" w14:textId="77777777" w:rsidR="00B3695D" w:rsidRDefault="00D36447">
                  <w:pPr>
                    <w:spacing w:after="4" w:line="240" w:lineRule="auto"/>
                  </w:pPr>
                  <w:r>
                    <w:rPr>
                      <w:sz w:val="16"/>
                    </w:rPr>
                    <w:t>- La baterie, bara lungă este plus, iar bara scurtă este minus.</w:t>
                  </w:r>
                </w:p>
                <w:p w14:paraId="707D822E" w14:textId="77777777" w:rsidR="00B3695D" w:rsidRDefault="00D36447">
                  <w:pPr>
                    <w:spacing w:after="4" w:line="240" w:lineRule="auto"/>
                  </w:pPr>
                  <w:r>
                    <w:rPr>
                      <w:sz w:val="16"/>
                    </w:rPr>
                    <w:t>- Pe un fir ideal, tensiunea nu se modifică.</w:t>
                  </w:r>
                </w:p>
                <w:p w14:paraId="19F805F7" w14:textId="77777777" w:rsidR="00B3695D" w:rsidRDefault="00D36447">
                  <w:pPr>
                    <w:spacing w:after="4" w:line="240" w:lineRule="auto"/>
                  </w:pPr>
                  <w:r>
                    <w:rPr>
                      <w:sz w:val="16"/>
                    </w:rPr>
                    <w:t>- Într-un nod, curentul se poate împărți sau reuni.</w:t>
                  </w:r>
                </w:p>
                <w:p w14:paraId="5B0993E5" w14:textId="77777777" w:rsidR="00B3695D" w:rsidRDefault="00D36447">
                  <w:pPr>
                    <w:spacing w:after="4" w:line="240" w:lineRule="auto"/>
                  </w:pPr>
                  <w:r>
                    <w:rPr>
                      <w:sz w:val="16"/>
                    </w:rPr>
                    <w:t>- Prin orice componentă dintr-o ramură, curentul care intră este egal cu cel care iese.</w:t>
                  </w:r>
                </w:p>
                <w:p w14:paraId="197B96C1" w14:textId="77777777" w:rsidR="00B3695D" w:rsidRDefault="00D36447">
                  <w:pPr>
                    <w:spacing w:after="4" w:line="240" w:lineRule="auto"/>
                  </w:pPr>
                  <w:r>
                    <w:rPr>
                      <w:sz w:val="16"/>
                    </w:rPr>
                    <w:t>- Pe un consumator, tensiunea scade în sensul curentului.</w:t>
                  </w:r>
                </w:p>
                <w:p w14:paraId="3553266E" w14:textId="77777777" w:rsidR="00B3695D" w:rsidRDefault="00D36447">
                  <w:pPr>
                    <w:spacing w:after="4" w:line="240" w:lineRule="auto"/>
                  </w:pPr>
                  <w:r>
                    <w:rPr>
                      <w:sz w:val="16"/>
                    </w:rPr>
                    <w:t>- În serie: același curent. În paralel: aceeași tensiune.</w:t>
                  </w:r>
                </w:p>
                <w:p w14:paraId="51F62C44" w14:textId="77777777" w:rsidR="00B3695D" w:rsidRDefault="00D36447">
                  <w:pPr>
                    <w:spacing w:after="4" w:line="240" w:lineRule="auto"/>
                  </w:pPr>
                  <w:r>
                    <w:rPr>
                      <w:sz w:val="16"/>
                    </w:rPr>
                    <w:t>- Dacă există o ramură de scurtcircuit, curentul preferă ramura cu R = 0.</w:t>
                  </w:r>
                </w:p>
                <w:p w14:paraId="6C0D1287" w14:textId="77777777" w:rsidR="00B3695D" w:rsidRDefault="00D36447">
                  <w:pPr>
                    <w:spacing w:after="4" w:line="240" w:lineRule="auto"/>
                  </w:pPr>
                  <w:r>
                    <w:rPr>
                      <w:sz w:val="16"/>
                    </w:rPr>
                    <w:t>- Dacă o ramură este întreruptă, curentul prin acea ramură este 0.</w:t>
                  </w:r>
                </w:p>
              </w:tc>
            </w:tr>
          </w:tbl>
          <w:p w14:paraId="4E9A7DAA" w14:textId="77777777" w:rsidR="00B3695D" w:rsidRDefault="00B3695D"/>
          <w:p w14:paraId="17D3D480" w14:textId="77777777" w:rsidR="00B3695D" w:rsidRDefault="00B3695D">
            <w:pPr>
              <w:spacing w:after="60" w:line="240" w:lineRule="auto"/>
            </w:pPr>
          </w:p>
          <w:tbl>
            <w:tblPr>
              <w:tblW w:w="525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250"/>
            </w:tblGrid>
            <w:tr w:rsidR="00B3695D" w14:paraId="7A35891F" w14:textId="77777777">
              <w:trPr>
                <w:jc w:val="center"/>
              </w:trPr>
              <w:tc>
                <w:tcPr>
                  <w:tcW w:w="5358" w:type="dxa"/>
                  <w:tcBorders>
                    <w:top w:val="single" w:sz="6" w:space="0" w:color="7F7F7F"/>
                    <w:left w:val="single" w:sz="6" w:space="0" w:color="7F7F7F"/>
                    <w:bottom w:val="single" w:sz="6" w:space="0" w:color="7F7F7F"/>
                    <w:right w:val="single" w:sz="6" w:space="0" w:color="7F7F7F"/>
                  </w:tcBorders>
                  <w:shd w:val="clear" w:color="auto" w:fill="D9D9D9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</w:tcPr>
                <w:p w14:paraId="348C0200" w14:textId="77777777" w:rsidR="00B3695D" w:rsidRDefault="00D36447">
                  <w:pPr>
                    <w:spacing w:after="0" w:line="240" w:lineRule="auto"/>
                  </w:pPr>
                  <w:r>
                    <w:rPr>
                      <w:b/>
                      <w:sz w:val="19"/>
                    </w:rPr>
                    <w:t>Checklist - cum rezolvi rapid</w:t>
                  </w:r>
                </w:p>
              </w:tc>
            </w:tr>
            <w:tr w:rsidR="00B3695D" w14:paraId="14CFCC9D" w14:textId="77777777">
              <w:trPr>
                <w:jc w:val="center"/>
              </w:trPr>
              <w:tc>
                <w:tcPr>
                  <w:tcW w:w="5358" w:type="dxa"/>
                  <w:tcBorders>
                    <w:top w:val="single" w:sz="6" w:space="0" w:color="7F7F7F"/>
                    <w:left w:val="single" w:sz="6" w:space="0" w:color="7F7F7F"/>
                    <w:bottom w:val="single" w:sz="6" w:space="0" w:color="7F7F7F"/>
                    <w:right w:val="single" w:sz="6" w:space="0" w:color="7F7F7F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 w14:paraId="72DA6345" w14:textId="77777777" w:rsidR="00B3695D" w:rsidRDefault="00D36447">
                  <w:pPr>
                    <w:spacing w:after="7" w:line="240" w:lineRule="auto"/>
                  </w:pPr>
                  <w:r>
                    <w:rPr>
                      <w:sz w:val="16"/>
                    </w:rPr>
                    <w:t>1. Marchează plusul și minusul fiecărei surse.</w:t>
                  </w:r>
                </w:p>
                <w:p w14:paraId="3F1F3565" w14:textId="77777777" w:rsidR="00B3695D" w:rsidRDefault="00D36447">
                  <w:pPr>
                    <w:spacing w:after="7" w:line="240" w:lineRule="auto"/>
                  </w:pPr>
                  <w:r>
                    <w:rPr>
                      <w:sz w:val="16"/>
                    </w:rPr>
                    <w:t>2. Alege sensurile curenților convenționali pe ramuri.</w:t>
                  </w:r>
                </w:p>
                <w:p w14:paraId="2B5029C0" w14:textId="77777777" w:rsidR="00B3695D" w:rsidRDefault="00D36447">
                  <w:pPr>
                    <w:spacing w:after="7" w:line="240" w:lineRule="auto"/>
                  </w:pPr>
                  <w:r>
                    <w:rPr>
                      <w:sz w:val="16"/>
                    </w:rPr>
                    <w:t>3. Înlocuiește ampermetrele ideale cu fire și voltmetrele ideale cu ramuri deschise.</w:t>
                  </w:r>
                </w:p>
                <w:p w14:paraId="3D5E7E38" w14:textId="77777777" w:rsidR="00B3695D" w:rsidRDefault="00D36447">
                  <w:pPr>
                    <w:spacing w:after="7" w:line="240" w:lineRule="auto"/>
                  </w:pPr>
                  <w:r>
                    <w:rPr>
                      <w:sz w:val="16"/>
                    </w:rPr>
                    <w:t>4. Identifică nodurile, ramurile și eventualele scurtcircuite.</w:t>
                  </w:r>
                </w:p>
                <w:p w14:paraId="6D1D1185" w14:textId="77777777" w:rsidR="00B3695D" w:rsidRDefault="00D36447">
                  <w:pPr>
                    <w:spacing w:after="7" w:line="240" w:lineRule="auto"/>
                  </w:pPr>
                  <w:r>
                    <w:rPr>
                      <w:sz w:val="16"/>
                    </w:rPr>
                    <w:t>5. Reduce grupările serie și paralel acolo unde se poate.</w:t>
                  </w:r>
                </w:p>
                <w:p w14:paraId="0F35F9BB" w14:textId="77777777" w:rsidR="00B3695D" w:rsidRDefault="00D36447">
                  <w:pPr>
                    <w:spacing w:after="7" w:line="240" w:lineRule="auto"/>
                  </w:pPr>
                  <w:r>
                    <w:rPr>
                      <w:sz w:val="16"/>
                    </w:rPr>
                    <w:t>6. Aplică legile lui Kirchhoff dacă schema nu se reduce direct.</w:t>
                  </w:r>
                </w:p>
                <w:p w14:paraId="24BA2951" w14:textId="77777777" w:rsidR="00B3695D" w:rsidRDefault="00D36447">
                  <w:pPr>
                    <w:spacing w:after="7" w:line="240" w:lineRule="auto"/>
                  </w:pPr>
                  <w:r>
                    <w:rPr>
                      <w:sz w:val="16"/>
                    </w:rPr>
                    <w:t>7. Verifică la final unitățile și semnele tensiunilor și curenților.</w:t>
                  </w:r>
                </w:p>
              </w:tc>
            </w:tr>
          </w:tbl>
          <w:p w14:paraId="02E961C1" w14:textId="77777777" w:rsidR="00B3695D" w:rsidRDefault="00B3695D"/>
          <w:p w14:paraId="4E57DDDD" w14:textId="77777777" w:rsidR="00B3695D" w:rsidRDefault="00B3695D">
            <w:pPr>
              <w:spacing w:after="60" w:line="240" w:lineRule="auto"/>
            </w:pPr>
          </w:p>
          <w:tbl>
            <w:tblPr>
              <w:tblW w:w="525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250"/>
            </w:tblGrid>
            <w:tr w:rsidR="00B3695D" w14:paraId="11025994" w14:textId="77777777">
              <w:trPr>
                <w:jc w:val="center"/>
              </w:trPr>
              <w:tc>
                <w:tcPr>
                  <w:tcW w:w="5358" w:type="dxa"/>
                  <w:tcBorders>
                    <w:top w:val="single" w:sz="6" w:space="0" w:color="7F7F7F"/>
                    <w:left w:val="single" w:sz="6" w:space="0" w:color="7F7F7F"/>
                    <w:bottom w:val="single" w:sz="6" w:space="0" w:color="7F7F7F"/>
                    <w:right w:val="single" w:sz="6" w:space="0" w:color="7F7F7F"/>
                  </w:tcBorders>
                  <w:shd w:val="clear" w:color="auto" w:fill="D9D9D9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</w:tcPr>
                <w:p w14:paraId="1BE73C55" w14:textId="77777777" w:rsidR="00B3695D" w:rsidRDefault="00D36447">
                  <w:pPr>
                    <w:spacing w:after="0" w:line="240" w:lineRule="auto"/>
                  </w:pPr>
                  <w:r>
                    <w:rPr>
                      <w:b/>
                      <w:sz w:val="19"/>
                    </w:rPr>
                    <w:t>Observații rapide de examen</w:t>
                  </w:r>
                </w:p>
              </w:tc>
            </w:tr>
            <w:tr w:rsidR="00B3695D" w14:paraId="06FB793F" w14:textId="77777777">
              <w:trPr>
                <w:jc w:val="center"/>
              </w:trPr>
              <w:tc>
                <w:tcPr>
                  <w:tcW w:w="5358" w:type="dxa"/>
                  <w:tcBorders>
                    <w:top w:val="single" w:sz="6" w:space="0" w:color="7F7F7F"/>
                    <w:left w:val="single" w:sz="6" w:space="0" w:color="7F7F7F"/>
                    <w:bottom w:val="single" w:sz="6" w:space="0" w:color="7F7F7F"/>
                    <w:right w:val="single" w:sz="6" w:space="0" w:color="7F7F7F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 w14:paraId="22334E4C" w14:textId="77777777" w:rsidR="00B3695D" w:rsidRDefault="00D36447">
                  <w:pPr>
                    <w:spacing w:after="5" w:line="240" w:lineRule="auto"/>
                  </w:pPr>
                  <w:r>
                    <w:rPr>
                      <w:sz w:val="16"/>
                    </w:rPr>
                    <w:t>- Nu confunda t.e.m. E cu tensiunea la borne U a generatorului real.</w:t>
                  </w:r>
                </w:p>
                <w:p w14:paraId="254F70AF" w14:textId="77777777" w:rsidR="00B3695D" w:rsidRDefault="00D36447">
                  <w:pPr>
                    <w:spacing w:after="5" w:line="240" w:lineRule="auto"/>
                  </w:pPr>
                  <w:r>
                    <w:rPr>
                      <w:sz w:val="16"/>
                    </w:rPr>
                    <w:t>- Dacă un rezistor este ocolit de un fir ideal, tensiunea pe el devine 0.</w:t>
                  </w:r>
                </w:p>
                <w:p w14:paraId="73A2B074" w14:textId="77777777" w:rsidR="00B3695D" w:rsidRDefault="00D36447">
                  <w:pPr>
                    <w:spacing w:after="5" w:line="240" w:lineRule="auto"/>
                  </w:pPr>
                  <w:r>
                    <w:rPr>
                      <w:sz w:val="16"/>
                    </w:rPr>
                    <w:t>- În paralel, rezistența echivalentă este mai mică decât cea mai mică rezistență din grup.</w:t>
                  </w:r>
                </w:p>
                <w:p w14:paraId="43584BE6" w14:textId="77777777" w:rsidR="00B3695D" w:rsidRDefault="00D36447">
                  <w:pPr>
                    <w:spacing w:after="5" w:line="240" w:lineRule="auto"/>
                  </w:pPr>
                  <w:r>
                    <w:rPr>
                      <w:sz w:val="16"/>
                    </w:rPr>
                    <w:t>- I_sc este curentul maxim al generatorului real și apare pentru R_ext = 0.</w:t>
                  </w:r>
                </w:p>
                <w:p w14:paraId="2D6496D7" w14:textId="77777777" w:rsidR="00B3695D" w:rsidRDefault="00D36447">
                  <w:pPr>
                    <w:spacing w:after="5" w:line="240" w:lineRule="auto"/>
                  </w:pPr>
                  <w:r>
                    <w:rPr>
                      <w:sz w:val="16"/>
                    </w:rPr>
                    <w:t>- Când semnul rezultatului nu corespunde ipotezei tale de sens, curentul real are sens opus.</w:t>
                  </w:r>
                </w:p>
              </w:tc>
            </w:tr>
          </w:tbl>
          <w:p w14:paraId="78670FC5" w14:textId="77777777" w:rsidR="00B3695D" w:rsidRDefault="00B3695D"/>
        </w:tc>
      </w:tr>
    </w:tbl>
    <w:p w14:paraId="16AF2E0B" w14:textId="77777777" w:rsidR="00D36447" w:rsidRDefault="00D36447"/>
    <w:sectPr w:rsidR="00D36447" w:rsidSect="00034616">
      <w:pgSz w:w="11906" w:h="16838"/>
      <w:pgMar w:top="454" w:right="510" w:bottom="454" w:left="51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6172768">
    <w:abstractNumId w:val="8"/>
  </w:num>
  <w:num w:numId="2" w16cid:durableId="414519992">
    <w:abstractNumId w:val="6"/>
  </w:num>
  <w:num w:numId="3" w16cid:durableId="526794156">
    <w:abstractNumId w:val="5"/>
  </w:num>
  <w:num w:numId="4" w16cid:durableId="385880417">
    <w:abstractNumId w:val="4"/>
  </w:num>
  <w:num w:numId="5" w16cid:durableId="1676885512">
    <w:abstractNumId w:val="7"/>
  </w:num>
  <w:num w:numId="6" w16cid:durableId="146289915">
    <w:abstractNumId w:val="3"/>
  </w:num>
  <w:num w:numId="7" w16cid:durableId="1759253390">
    <w:abstractNumId w:val="2"/>
  </w:num>
  <w:num w:numId="8" w16cid:durableId="2067364840">
    <w:abstractNumId w:val="1"/>
  </w:num>
  <w:num w:numId="9" w16cid:durableId="1327131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63EF"/>
    <w:rsid w:val="0072715C"/>
    <w:rsid w:val="00AA1D8D"/>
    <w:rsid w:val="00B3695D"/>
    <w:rsid w:val="00B47730"/>
    <w:rsid w:val="00CB0664"/>
    <w:rsid w:val="00D364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B2AD4B"/>
  <w14:defaultImageDpi w14:val="300"/>
  <w15:docId w15:val="{AF3E2346-CDD8-41CB-A941-7880D74BB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2964</Characters>
  <Application>Microsoft Office Word</Application>
  <DocSecurity>0</DocSecurity>
  <Lines>159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Beniamin Gavrilescu</cp:lastModifiedBy>
  <cp:revision>2</cp:revision>
  <dcterms:created xsi:type="dcterms:W3CDTF">2013-12-23T23:15:00Z</dcterms:created>
  <dcterms:modified xsi:type="dcterms:W3CDTF">2026-05-03T15:10:00Z</dcterms:modified>
  <cp:category/>
</cp:coreProperties>
</file>