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Evaluación Voicebot Grupo Proaco — Inbound + Outbound</w:t>
      </w:r>
    </w:p>
    <w:p>
      <w:r>
        <w:rPr>
          <w:color w:val="555555"/>
          <w:sz w:val="20"/>
        </w:rPr>
        <w:t>Fecha: 2026-08-12 | Flows: inbound (cliente llama) y outbound (bot llama a leads) | Juez: Qwen 2.5 7B / 7B-Coder (Ollama local)</w:t>
      </w:r>
    </w:p>
    <w:p/>
    <w:p>
      <w:r>
        <w:rPr>
          <w:b/>
          <w:sz w:val="18"/>
        </w:rPr>
        <w:t xml:space="preserve">Leyenda semáforo: </w:t>
      </w:r>
      <w:r>
        <w:rPr>
          <w:color w:val="155724"/>
          <w:sz w:val="18"/>
        </w:rPr>
        <w:t xml:space="preserve">  🟢 Bueno (≥0.75)  </w:t>
      </w:r>
      <w:r>
        <w:rPr>
          <w:color w:val="856404"/>
          <w:sz w:val="18"/>
        </w:rPr>
        <w:t xml:space="preserve">  🟡 Regular (0.50–0.74)  </w:t>
      </w:r>
      <w:r>
        <w:rPr>
          <w:color w:val="721C24"/>
          <w:sz w:val="18"/>
        </w:rPr>
        <w:t xml:space="preserve">  🔴 Crítico (&lt;0.50)  </w:t>
      </w:r>
    </w:p>
    <w:p>
      <w:r>
        <w:br w:type="page"/>
      </w:r>
    </w:p>
    <w:p>
      <w:pPr>
        <w:pStyle w:val="Heading1"/>
      </w:pPr>
      <w:r>
        <w:rPr>
          <w:color w:val="0F4C81"/>
        </w:rPr>
        <w:t>1. Resumen Ejecutivo</w:t>
      </w:r>
    </w:p>
    <w:p>
      <w:r>
        <w:t>Se evaluaron 13 llamadas inbound reales + 6 touchpoints outbound (QA) contra reglas de negocio Proaco.</w:t>
      </w:r>
    </w:p>
    <w:p>
      <w:r>
        <w:t>Resultado general: Inbound 77% promedio (reglas Proaco, juez qwen2.5:7b). Outbound 0% en métricas de flow saliente (no hay llamadas outbound reales).</w:t>
      </w:r>
    </w:p>
    <w:p>
      <w:pPr>
        <w:pStyle w:val="Heading2"/>
      </w:pPr>
      <w:r>
        <w:rPr>
          <w:color w:val="0F4C81"/>
        </w:rPr>
        <w:t>2. Resultados Inbound — Suite 3 Reglas Proaco (juez qwen2.5:7b)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134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Promedio</w:t>
            </w:r>
          </w:p>
        </w:tc>
        <w:tc>
          <w:tcPr>
            <w:tcW w:type="dxa" w:w="1134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969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Lectura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Listado máx 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0.93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6"/>
              </w:rPr>
              <w:t>Respeta límite 3 items</w:t>
            </w:r>
          </w:p>
        </w:tc>
      </w:tr>
      <w:tr>
        <w:tc>
          <w:tcPr>
            <w:tcW w:type="dxa" w:w="1701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Tono español rioplatense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0.82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  <w:tc>
          <w:tcPr>
            <w:tcW w:type="dxa" w:w="3969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Amable, claro, rioplatense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Deriva a la web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0.83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6"/>
              </w:rPr>
              <w:t>Deriva cuando no sabe</w:t>
            </w:r>
          </w:p>
        </w:tc>
      </w:tr>
      <w:tr>
        <w:tc>
          <w:tcPr>
            <w:tcW w:type="dxa" w:w="1701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Detección de intent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0.75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🟡</w:t>
            </w:r>
          </w:p>
        </w:tc>
        <w:tc>
          <w:tcPr>
            <w:tcW w:type="dxa" w:w="3969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Detecta flujo, algún desvío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Despedida oficial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0.75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🟡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6"/>
              </w:rPr>
              <w:t>Falta en 25% llamadas</w:t>
            </w:r>
          </w:p>
        </w:tc>
      </w:tr>
      <w:tr>
        <w:tc>
          <w:tcPr>
            <w:tcW w:type="dxa" w:w="1701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Saludo oficial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856404"/>
                <w:sz w:val="16"/>
              </w:rPr>
              <w:t>0.62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🟡</w:t>
            </w:r>
          </w:p>
        </w:tc>
        <w:tc>
          <w:tcPr>
            <w:tcW w:type="dxa" w:w="3969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Ausente en 23% llamadas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Pedido de contacto (1 vez)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856404"/>
                <w:sz w:val="16"/>
              </w:rPr>
              <w:t>0.59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6"/>
              </w:rPr>
              <w:t>Se repite o no pide</w:t>
            </w:r>
          </w:p>
        </w:tc>
      </w:tr>
    </w:tbl>
    <w:p>
      <w:pPr>
        <w:pStyle w:val="Heading2"/>
      </w:pPr>
      <w:r>
        <w:rPr>
          <w:color w:val="0F4C81"/>
        </w:rPr>
        <w:t>3. Comparación Juez1 (qwen2.5:7b) vs Juez2 (qwen2.5-coder:7b)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701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Juez1 (qwen2.5:7b)</w:t>
            </w:r>
          </w:p>
        </w:tc>
        <w:tc>
          <w:tcPr>
            <w:tcW w:type="dxa" w:w="1701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Juez2 (coder)</w:t>
            </w:r>
          </w:p>
        </w:tc>
        <w:tc>
          <w:tcPr>
            <w:tcW w:type="dxa" w:w="1134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Δ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Saludo oficial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color w:val="856404"/>
                <w:sz w:val="16"/>
              </w:rPr>
              <w:t>0.62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0.35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-0.27</w:t>
            </w:r>
          </w:p>
        </w:tc>
      </w:tr>
      <w:tr>
        <w:tc>
          <w:tcPr>
            <w:tcW w:type="dxa" w:w="2268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Despedida oficial</w:t>
            </w:r>
          </w:p>
        </w:tc>
        <w:tc>
          <w:tcPr>
            <w:tcW w:type="dxa" w:w="1701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0.75</w:t>
            </w:r>
          </w:p>
        </w:tc>
        <w:tc>
          <w:tcPr>
            <w:tcW w:type="dxa" w:w="1701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0.49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-0.26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Detección intent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0.75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0.77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+0.02</w:t>
            </w:r>
          </w:p>
        </w:tc>
      </w:tr>
      <w:tr>
        <w:tc>
          <w:tcPr>
            <w:tcW w:type="dxa" w:w="2268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Pedido contacto 1 vez</w:t>
            </w:r>
          </w:p>
        </w:tc>
        <w:tc>
          <w:tcPr>
            <w:tcW w:type="dxa" w:w="1701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856404"/>
                <w:sz w:val="16"/>
              </w:rPr>
              <w:t>0.59</w:t>
            </w:r>
          </w:p>
        </w:tc>
        <w:tc>
          <w:tcPr>
            <w:tcW w:type="dxa" w:w="1701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856404"/>
                <w:sz w:val="16"/>
              </w:rPr>
              <w:t>0.65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+0.06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Listado máx 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0.93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color w:val="856404"/>
                <w:sz w:val="16"/>
              </w:rPr>
              <w:t>0.54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-0.39</w:t>
            </w:r>
          </w:p>
        </w:tc>
      </w:tr>
      <w:tr>
        <w:tc>
          <w:tcPr>
            <w:tcW w:type="dxa" w:w="2268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Tono español</w:t>
            </w:r>
          </w:p>
        </w:tc>
        <w:tc>
          <w:tcPr>
            <w:tcW w:type="dxa" w:w="1701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0.82</w:t>
            </w:r>
          </w:p>
        </w:tc>
        <w:tc>
          <w:tcPr>
            <w:tcW w:type="dxa" w:w="1701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0.87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+0.05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Deriva web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0.83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0.89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+0.06</w:t>
            </w:r>
          </w:p>
        </w:tc>
      </w:tr>
    </w:tbl>
    <w:p>
      <w:pPr>
        <w:pStyle w:val="Heading2"/>
      </w:pPr>
      <w:r>
        <w:rPr>
          <w:color w:val="0F4C81"/>
        </w:rPr>
        <w:t>4. Heurísticas Deterministas (sin LLM)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134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Promedio</w:t>
            </w:r>
          </w:p>
        </w:tc>
        <w:tc>
          <w:tcPr>
            <w:tcW w:type="dxa" w:w="1701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sz w:val="16"/>
              </w:rPr>
              <w:t>Saludo presente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0.31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</w:tr>
      <w:tr>
        <w:tc>
          <w:tcPr>
            <w:tcW w:type="dxa" w:w="3969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Despedida presente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0.85</w:t>
            </w:r>
          </w:p>
        </w:tc>
        <w:tc>
          <w:tcPr>
            <w:tcW w:type="dxa" w:w="1701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sz w:val="16"/>
              </w:rPr>
              <w:t>URL derivación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0.31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</w:tr>
      <w:tr>
        <w:tc>
          <w:tcPr>
            <w:tcW w:type="dxa" w:w="3969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Sin datos AySA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0.92</w:t>
            </w:r>
          </w:p>
        </w:tc>
        <w:tc>
          <w:tcPr>
            <w:tcW w:type="dxa" w:w="1701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sz w:val="16"/>
              </w:rPr>
              <w:t>Sin loop transfer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0.92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</w:tr>
      <w:tr>
        <w:tc>
          <w:tcPr>
            <w:tcW w:type="dxa" w:w="3969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Tono respetuoso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1.00</w:t>
            </w:r>
          </w:p>
        </w:tc>
        <w:tc>
          <w:tcPr>
            <w:tcW w:type="dxa" w:w="1701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sz w:val="16"/>
              </w:rPr>
              <w:t>Adherencia español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1.00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</w:tr>
    </w:tbl>
    <w:p>
      <w:pPr>
        <w:pStyle w:val="Heading2"/>
      </w:pPr>
      <w:r>
        <w:rPr>
          <w:color w:val="0F4C81"/>
        </w:rPr>
        <w:t>5. LLM-Judges Adicionales (Opik genéricos)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134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Promedio</w:t>
            </w:r>
          </w:p>
        </w:tc>
        <w:tc>
          <w:tcPr>
            <w:tcW w:type="dxa" w:w="1701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Moderation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0.00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</w:tr>
      <w:tr>
        <w:tc>
          <w:tcPr>
            <w:tcW w:type="dxa" w:w="2835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Frustración usuario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0.09</w:t>
            </w:r>
          </w:p>
        </w:tc>
        <w:tc>
          <w:tcPr>
            <w:tcW w:type="dxa" w:w="1701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Correctitud tools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0.30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</w:tr>
      <w:tr>
        <w:tc>
          <w:tcPr>
            <w:tcW w:type="dxa" w:w="2835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Utilidad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0.32</w:t>
            </w:r>
          </w:p>
        </w:tc>
        <w:tc>
          <w:tcPr>
            <w:tcW w:type="dxa" w:w="1701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Relevancia respuesta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0.35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</w:tr>
      <w:tr>
        <w:tc>
          <w:tcPr>
            <w:tcW w:type="dxa" w:w="2835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Completitud tarea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856404"/>
                <w:sz w:val="16"/>
              </w:rPr>
              <w:t>0.52</w:t>
            </w:r>
          </w:p>
        </w:tc>
        <w:tc>
          <w:tcPr>
            <w:tcW w:type="dxa" w:w="1701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Coherencia conversacional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856404"/>
                <w:sz w:val="16"/>
              </w:rPr>
              <w:t>0.64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6"/>
              </w:rPr>
              <w:t>🟡</w:t>
            </w:r>
          </w:p>
        </w:tc>
      </w:tr>
      <w:tr>
        <w:tc>
          <w:tcPr>
            <w:tcW w:type="dxa" w:w="2835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Completitud sesión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856404"/>
                <w:sz w:val="16"/>
              </w:rPr>
              <w:t>0.60</w:t>
            </w:r>
          </w:p>
        </w:tc>
        <w:tc>
          <w:tcPr>
            <w:tcW w:type="dxa" w:w="1701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🟡</w:t>
            </w:r>
          </w:p>
        </w:tc>
      </w:tr>
    </w:tbl>
    <w:p>
      <w:pPr>
        <w:pStyle w:val="Heading2"/>
      </w:pPr>
      <w:r>
        <w:rPr>
          <w:color w:val="0F4C81"/>
        </w:rPr>
        <w:t>6. Outbound — Heurísticas + LLM-Judges</w:t>
      </w:r>
    </w:p>
    <w:p>
      <w:r>
        <w:t>Nota: Las 6 llamadas son touchpoints de QA inbound; no hay llamadas outbound reales. Métricas de flow saliente = 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Métrica (heurística)</w:t>
            </w:r>
          </w:p>
        </w:tc>
        <w:tc>
          <w:tcPr>
            <w:tcW w:type="dxa" w:w="1134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Promedio</w:t>
            </w:r>
          </w:p>
        </w:tc>
        <w:tc>
          <w:tcPr>
            <w:tcW w:type="dxa" w:w="1134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402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Se presenta como Proaco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1.00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Match "Proaco" en saludo inbound</w:t>
            </w:r>
          </w:p>
        </w:tc>
      </w:tr>
      <w:tr>
        <w:tc>
          <w:tcPr>
            <w:tcW w:type="dxa" w:w="2268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Menciona motivo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0.17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  <w:tc>
          <w:tcPr>
            <w:tcW w:type="dxa" w:w="3402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Solo 1/6 menciona campaña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Pide consentimiento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Flow inbound no lo implementa</w:t>
            </w:r>
          </w:p>
        </w:tc>
      </w:tr>
      <w:tr>
        <w:tc>
          <w:tcPr>
            <w:tcW w:type="dxa" w:w="2268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Maneja no-interés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1.00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  <w:tc>
          <w:tcPr>
            <w:tcW w:type="dxa" w:w="3402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Falso positivo por "gracias"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Ofrece agendar cita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0.00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Flow inbound no agenda</w:t>
            </w:r>
          </w:p>
        </w:tc>
      </w:tr>
      <w:tr>
        <w:tc>
          <w:tcPr>
            <w:tcW w:type="dxa" w:w="2268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Listado máx 3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0.83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  <w:tc>
          <w:tcPr>
            <w:tcW w:type="dxa" w:w="3402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1 llamada lista &gt;3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Tono respetuoso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1.00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Sin problemas</w:t>
            </w:r>
          </w:p>
        </w:tc>
      </w:tr>
    </w:tbl>
    <w:p>
      <w:pPr>
        <w:pStyle w:val="Heading2"/>
      </w:pPr>
      <w:r>
        <w:rPr>
          <w:color w:val="0F4C81"/>
        </w:rPr>
        <w:t>7. LLM-Judges Outbound (GEval)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134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Promedio</w:t>
            </w:r>
          </w:p>
        </w:tc>
        <w:tc>
          <w:tcPr>
            <w:tcW w:type="dxa" w:w="1134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Cliente no interesado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0.13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</w:tr>
      <w:tr>
        <w:tc>
          <w:tcPr>
            <w:tcW w:type="dxa" w:w="1701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Agendamiento cita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0.00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4C81"/>
        </w:rPr>
        <w:t>Resumen Ejecutivo para el Equipo</w:t>
      </w:r>
    </w:p>
    <w:p>
      <w:r>
        <w:t>Evaluación Voicebot Proaco — Agosto 2026</w:t>
      </w:r>
    </w:p>
    <w:p>
      <w:r>
        <w:t>Qué se evaluó: 13 llamadas inbound reales + 6 touchpoints outbound (QA) contra reglas de negocio Proaco.</w:t>
      </w:r>
    </w:p>
    <w:p>
      <w:r>
        <w:t>Resultado general: Inbound 77% promedio (reglas Proaco, juez qwen2.5:7b). Outbound 0% en métricas de flow saliente (no hay llamadas outbound reales).</w:t>
      </w:r>
    </w:p>
    <w:p>
      <w:pPr>
        <w:pStyle w:val="Heading2"/>
      </w:pPr>
      <w:r>
        <w:rPr>
          <w:color w:val="0F4C81"/>
        </w:rPr>
        <w:t>✅ Lo que funciona bien (🟢 ≥ 0.75)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134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1134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16"/>
              </w:rPr>
              <w:t>Listado máx 3 (juez1)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0.93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</w:tr>
      <w:tr>
        <w:tc>
          <w:tcPr>
            <w:tcW w:type="dxa" w:w="3402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Tono español (juez1)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0.82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16"/>
              </w:rPr>
              <w:t>Deriva web (juez1)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0.83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</w:tr>
      <w:tr>
        <w:tc>
          <w:tcPr>
            <w:tcW w:type="dxa" w:w="3402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Detección intent (juez1)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0.75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16"/>
              </w:rPr>
              <w:t>Tono español (juez2)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0.87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</w:tr>
      <w:tr>
        <w:tc>
          <w:tcPr>
            <w:tcW w:type="dxa" w:w="3402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Deriva web (juez2)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0.89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🟢</w:t>
            </w:r>
          </w:p>
        </w:tc>
      </w:tr>
    </w:tbl>
    <w:p>
      <w:pPr>
        <w:pStyle w:val="Heading2"/>
      </w:pPr>
      <w:r>
        <w:rPr>
          <w:color w:val="0F4C81"/>
        </w:rPr>
        <w:t>⚠️ Qué hay que arreglar (🟡 0.50–0.74 / 🔴 &lt; 0.50)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134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1134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969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Saludo oficial (juez1)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856404"/>
                <w:sz w:val="16"/>
              </w:rPr>
              <w:t>0.62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🟡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6"/>
              </w:rPr>
              <w:t>Prompt obligatorio + test</w:t>
            </w:r>
          </w:p>
        </w:tc>
      </w:tr>
      <w:tr>
        <w:tc>
          <w:tcPr>
            <w:tcW w:type="dxa" w:w="2268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Pedido contacto (juez1)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856404"/>
                <w:sz w:val="16"/>
              </w:rPr>
              <w:t>0.59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  <w:tc>
          <w:tcPr>
            <w:tcW w:type="dxa" w:w="3969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Exactly-once al cierre + test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Despedida oficial (juez1)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55724"/>
                <w:sz w:val="16"/>
              </w:rPr>
              <w:t>0.75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🟡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6"/>
              </w:rPr>
              <w:t>Fallback obligatorio</w:t>
            </w:r>
          </w:p>
        </w:tc>
      </w:tr>
      <w:tr>
        <w:tc>
          <w:tcPr>
            <w:tcW w:type="dxa" w:w="2268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Saludo oficial (juez2)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0.35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  <w:tc>
          <w:tcPr>
            <w:tcW w:type="dxa" w:w="3969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Revisar criterio juez2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Despedida oficial (juez2)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721C24"/>
                <w:sz w:val="16"/>
              </w:rPr>
              <w:t>0.49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6"/>
              </w:rPr>
              <w:t>Revisar criterio juez2</w:t>
            </w:r>
          </w:p>
        </w:tc>
      </w:tr>
      <w:tr>
        <w:tc>
          <w:tcPr>
            <w:tcW w:type="dxa" w:w="2268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Listado máx 3 (juez2)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b/>
                <w:color w:val="856404"/>
                <w:sz w:val="16"/>
              </w:rPr>
              <w:t>0.54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🟡</w:t>
            </w:r>
          </w:p>
        </w:tc>
        <w:tc>
          <w:tcPr>
            <w:tcW w:type="dxa" w:w="3969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Revisar criterio juez2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Heurística maneja_no_interes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Bug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🔴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6"/>
              </w:rPr>
              <w:t>Reescribir (match "gracias" saludo)</w:t>
            </w:r>
          </w:p>
        </w:tc>
      </w:tr>
    </w:tbl>
    <w:p>
      <w:pPr>
        <w:pStyle w:val="Heading2"/>
      </w:pPr>
      <w:r>
        <w:rPr>
          <w:color w:val="0F4C81"/>
        </w:rPr>
        <w:t>🚫 Outbound — Sin datos reales</w:t>
      </w:r>
    </w:p>
    <w:p>
      <w:r>
        <w:t>Las 6 llamadas son inbound de QA, no outbound. Métricas flow saliente (presentación, consentimiento, agenda cita) = 0%.</w:t>
      </w:r>
    </w:p>
    <w:p>
      <w:r>
        <w:t>Próximo paso: configurar campaña outbound real en Lula con leads de prueba.</w:t>
      </w:r>
    </w:p>
    <w:p>
      <w:pPr>
        <w:pStyle w:val="Heading2"/>
      </w:pPr>
      <w:r>
        <w:rPr>
          <w:color w:val="0F4C81"/>
        </w:rPr>
        <w:t>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2268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Foco</w:t>
            </w:r>
          </w:p>
        </w:tc>
        <w:tc>
          <w:tcPr>
            <w:tcW w:type="dxa" w:w="2835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1134"/>
            <w:shd w:fill="0F4C81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6"/>
              </w:rPr>
              <w:t>Inbound crítico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6"/>
              </w:rPr>
              <w:t>Fix saludo, contacto, despedida, heurística → &gt;0.80 reglas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1-2 sem</w:t>
            </w:r>
          </w:p>
        </w:tc>
      </w:tr>
      <w:tr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2268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Outbound real</w:t>
            </w:r>
          </w:p>
        </w:tc>
        <w:tc>
          <w:tcPr>
            <w:tcW w:type="dxa" w:w="2835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Campaña Lula leads → exportar → evaluar heurísticas + GEval</w:t>
            </w:r>
          </w:p>
        </w:tc>
        <w:tc>
          <w:tcPr>
            <w:tcW w:type="dxa" w:w="1134"/>
            <w:shd w:fill="F0F4F9" w:val="clear"/>
            <w:shd w:fill="F0F4F9" w:val="clear"/>
            <w:shd w:fill="F0F4F9" w:val="clear"/>
            <w:shd w:fill="F0F4F9" w:val="clear"/>
          </w:tcPr>
          <w:p>
            <w:pPr>
              <w:jc w:val="center"/>
            </w:pPr>
            <w:r>
              <w:rPr>
                <w:sz w:val="16"/>
              </w:rPr>
              <w:t>2-3 sem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6"/>
              </w:rPr>
              <w:t>Juez cloud + CI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6"/>
              </w:rPr>
              <w:t>Groq llama-3.3-70b (gratis) + pipeline automático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 sem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