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79" w:type="dxa"/>
        <w:tblLayout w:type="fixed"/>
        <w:tblLook w:val="01E0" w:firstRow="1" w:lastRow="1" w:firstColumn="1" w:lastColumn="1" w:noHBand="0" w:noVBand="0"/>
      </w:tblPr>
      <w:tblGrid>
        <w:gridCol w:w="2100"/>
        <w:gridCol w:w="8955"/>
        <w:gridCol w:w="2998"/>
      </w:tblGrid>
      <w:tr w:rsidR="0073637A" w14:paraId="0CFCE99E" w14:textId="77777777">
        <w:trPr>
          <w:trHeight w:val="81"/>
        </w:trPr>
        <w:tc>
          <w:tcPr>
            <w:tcW w:w="2100" w:type="dxa"/>
            <w:tcBorders>
              <w:top w:val="single" w:sz="4" w:space="0" w:color="2D5FA2"/>
              <w:bottom w:val="single" w:sz="4" w:space="0" w:color="1A396B"/>
            </w:tcBorders>
          </w:tcPr>
          <w:p w14:paraId="5272CD27" w14:textId="77777777" w:rsidR="0073637A" w:rsidRDefault="0073637A"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8955" w:type="dxa"/>
            <w:tcBorders>
              <w:top w:val="single" w:sz="4" w:space="0" w:color="2D5FA2"/>
              <w:bottom w:val="single" w:sz="4" w:space="0" w:color="1A396B"/>
            </w:tcBorders>
          </w:tcPr>
          <w:p w14:paraId="193544EF" w14:textId="77777777" w:rsidR="0073637A" w:rsidRDefault="0073637A"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2998" w:type="dxa"/>
            <w:tcBorders>
              <w:top w:val="single" w:sz="4" w:space="0" w:color="2D5FA2"/>
              <w:bottom w:val="single" w:sz="4" w:space="0" w:color="1A396B"/>
            </w:tcBorders>
          </w:tcPr>
          <w:p w14:paraId="2BA250A7" w14:textId="77777777" w:rsidR="0073637A" w:rsidRDefault="0073637A"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</w:tr>
      <w:tr w:rsidR="0073637A" w14:paraId="1DDB20C9" w14:textId="77777777">
        <w:trPr>
          <w:trHeight w:val="1055"/>
        </w:trPr>
        <w:tc>
          <w:tcPr>
            <w:tcW w:w="2100" w:type="dxa"/>
            <w:tcBorders>
              <w:top w:val="single" w:sz="4" w:space="0" w:color="1A396B"/>
            </w:tcBorders>
            <w:shd w:val="clear" w:color="auto" w:fill="1A396B"/>
          </w:tcPr>
          <w:p w14:paraId="5D9B08CB" w14:textId="77777777" w:rsidR="0073637A" w:rsidRDefault="004237D5">
            <w:pPr>
              <w:pStyle w:val="TableParagraph"/>
              <w:spacing w:before="147"/>
              <w:ind w:left="622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FFFFFF"/>
                <w:spacing w:val="-4"/>
                <w:sz w:val="36"/>
              </w:rPr>
              <w:t>SDSP</w:t>
            </w:r>
          </w:p>
          <w:p w14:paraId="1FAD4F01" w14:textId="77777777" w:rsidR="0073637A" w:rsidRDefault="004237D5">
            <w:pPr>
              <w:pStyle w:val="TableParagraph"/>
              <w:spacing w:before="1"/>
              <w:ind w:left="538" w:right="402" w:firstLine="1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Ingenierías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5"/>
              </w:rPr>
              <w:t>N Soluciones</w:t>
            </w:r>
            <w:r>
              <w:rPr>
                <w:rFonts w:ascii="Arial" w:hAnsi="Arial"/>
                <w:b/>
                <w:color w:val="FFFFFF"/>
                <w:spacing w:val="-1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5"/>
              </w:rPr>
              <w:t>SAS</w:t>
            </w:r>
          </w:p>
        </w:tc>
        <w:tc>
          <w:tcPr>
            <w:tcW w:w="8955" w:type="dxa"/>
            <w:tcBorders>
              <w:top w:val="single" w:sz="4" w:space="0" w:color="1A396B"/>
            </w:tcBorders>
            <w:shd w:val="clear" w:color="auto" w:fill="1A396B"/>
          </w:tcPr>
          <w:p w14:paraId="56BCAB7C" w14:textId="77777777" w:rsidR="0073637A" w:rsidRDefault="004237D5">
            <w:pPr>
              <w:pStyle w:val="TableParagraph"/>
              <w:spacing w:before="121"/>
              <w:ind w:left="113"/>
              <w:jc w:val="center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t>FICHA</w:t>
            </w:r>
            <w:r>
              <w:rPr>
                <w:rFonts w:ascii="Arial" w:hAnsi="Arial"/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6"/>
              </w:rPr>
              <w:t>TÉCNICA</w:t>
            </w:r>
            <w:r>
              <w:rPr>
                <w:rFonts w:ascii="Arial" w:hAnsi="Arial"/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6"/>
              </w:rPr>
              <w:t>DE</w:t>
            </w:r>
            <w:r>
              <w:rPr>
                <w:rFonts w:ascii="Arial" w:hAnsi="Arial"/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6"/>
              </w:rPr>
              <w:t>HARDWARE,</w:t>
            </w:r>
            <w:r>
              <w:rPr>
                <w:rFonts w:ascii="Arial" w:hAnsi="Arial"/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6"/>
              </w:rPr>
              <w:t>SOFTWARE</w:t>
            </w:r>
            <w:r>
              <w:rPr>
                <w:rFonts w:ascii="Arial" w:hAnsi="Arial"/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6"/>
              </w:rPr>
              <w:t>Y</w:t>
            </w:r>
            <w:r>
              <w:rPr>
                <w:rFonts w:ascii="Arial" w:hAnsi="Arial"/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6"/>
              </w:rPr>
              <w:t>SERVIDOR</w:t>
            </w:r>
            <w:r>
              <w:rPr>
                <w:rFonts w:ascii="Arial" w:hAnsi="Arial"/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6"/>
              </w:rPr>
              <w:t>EN</w:t>
            </w:r>
            <w:r>
              <w:rPr>
                <w:rFonts w:ascii="Arial" w:hAnsi="Arial"/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6"/>
              </w:rPr>
              <w:t xml:space="preserve">LA </w:t>
            </w:r>
            <w:r>
              <w:rPr>
                <w:rFonts w:ascii="Arial" w:hAnsi="Arial"/>
                <w:b/>
                <w:color w:val="FFFFFF"/>
                <w:spacing w:val="-4"/>
                <w:sz w:val="26"/>
              </w:rPr>
              <w:t>NUBE</w:t>
            </w:r>
          </w:p>
          <w:p w14:paraId="1F0B90E3" w14:textId="77777777" w:rsidR="0073637A" w:rsidRDefault="004237D5">
            <w:pPr>
              <w:pStyle w:val="TableParagraph"/>
              <w:spacing w:before="0" w:line="217" w:lineRule="exact"/>
              <w:ind w:left="113" w:right="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Software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de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Documentación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y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Seguimiento</w:t>
            </w:r>
            <w:r>
              <w:rPr>
                <w:rFonts w:ascii="Arial" w:hAns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de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Proyectos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(SDSP)</w:t>
            </w:r>
          </w:p>
        </w:tc>
        <w:tc>
          <w:tcPr>
            <w:tcW w:w="2998" w:type="dxa"/>
            <w:tcBorders>
              <w:top w:val="single" w:sz="4" w:space="0" w:color="1A396B"/>
              <w:bottom w:val="single" w:sz="4" w:space="0" w:color="1A396B"/>
              <w:right w:val="single" w:sz="4" w:space="0" w:color="1A396B"/>
            </w:tcBorders>
            <w:shd w:val="clear" w:color="auto" w:fill="2D5FA2"/>
          </w:tcPr>
          <w:p w14:paraId="19C209F7" w14:textId="77777777" w:rsidR="0073637A" w:rsidRDefault="0073637A">
            <w:pPr>
              <w:pStyle w:val="TableParagraph"/>
              <w:spacing w:before="69"/>
              <w:ind w:left="0"/>
              <w:rPr>
                <w:rFonts w:ascii="Times New Roman"/>
                <w:sz w:val="16"/>
              </w:rPr>
            </w:pPr>
          </w:p>
          <w:p w14:paraId="440516BB" w14:textId="77777777" w:rsidR="0073637A" w:rsidRDefault="004237D5">
            <w:pPr>
              <w:pStyle w:val="TableParagraph"/>
              <w:spacing w:before="0" w:line="183" w:lineRule="exact"/>
              <w:ind w:left="627" w:right="619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Versión:</w:t>
            </w: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1.1.0</w:t>
            </w:r>
          </w:p>
          <w:p w14:paraId="1245E126" w14:textId="77777777" w:rsidR="0073637A" w:rsidRDefault="004237D5">
            <w:pPr>
              <w:pStyle w:val="TableParagraph"/>
              <w:spacing w:before="0"/>
              <w:ind w:left="627" w:right="61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Fecha:</w:t>
            </w:r>
            <w:r>
              <w:rPr>
                <w:rFonts w:ascii="Arial" w:hAnsi="Arial"/>
                <w:b/>
                <w:color w:val="FFFFFF"/>
                <w:spacing w:val="-12"/>
                <w:sz w:val="16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color w:val="FFFFFF"/>
                <w:sz w:val="16"/>
              </w:rPr>
              <w:t>Mayo</w:t>
            </w:r>
            <w:proofErr w:type="gramEnd"/>
            <w:r>
              <w:rPr>
                <w:rFonts w:ascii="Arial" w:hAnsi="Arial"/>
                <w:b/>
                <w:color w:val="FFFFFF"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2026 SENA – ADSO</w:t>
            </w:r>
          </w:p>
        </w:tc>
      </w:tr>
    </w:tbl>
    <w:p w14:paraId="7A857869" w14:textId="77777777" w:rsidR="0073637A" w:rsidRDefault="0073637A">
      <w:pPr>
        <w:pStyle w:val="Textoindependiente"/>
        <w:spacing w:before="72"/>
        <w:rPr>
          <w:rFonts w:ascii="Times New Roman"/>
          <w:sz w:val="2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7323"/>
        <w:gridCol w:w="1601"/>
        <w:gridCol w:w="3326"/>
      </w:tblGrid>
      <w:tr w:rsidR="0073637A" w14:paraId="7D9EE306" w14:textId="77777777">
        <w:trPr>
          <w:trHeight w:val="376"/>
        </w:trPr>
        <w:tc>
          <w:tcPr>
            <w:tcW w:w="14043" w:type="dxa"/>
            <w:gridSpan w:val="4"/>
            <w:tcBorders>
              <w:top w:val="nil"/>
              <w:bottom w:val="nil"/>
              <w:right w:val="nil"/>
            </w:tcBorders>
            <w:shd w:val="clear" w:color="auto" w:fill="2D5FA2"/>
          </w:tcPr>
          <w:p w14:paraId="6D695997" w14:textId="77777777" w:rsidR="0073637A" w:rsidRDefault="004237D5">
            <w:pPr>
              <w:pStyle w:val="TableParagraph"/>
              <w:spacing w:before="87"/>
              <w:ind w:left="5182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1.</w:t>
            </w:r>
            <w:r>
              <w:rPr>
                <w:rFonts w:ascii="Arial" w:hAnsi="Arial"/>
                <w:b/>
                <w:color w:val="FFFFFF"/>
                <w:spacing w:val="-6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INFORMACIÓN</w:t>
            </w: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GENERAL</w:t>
            </w:r>
            <w:r>
              <w:rPr>
                <w:rFonts w:ascii="Arial" w:hAns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DEL</w:t>
            </w: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PROYECTO</w:t>
            </w:r>
          </w:p>
        </w:tc>
      </w:tr>
      <w:tr w:rsidR="0073637A" w14:paraId="33784450" w14:textId="77777777">
        <w:trPr>
          <w:trHeight w:val="549"/>
        </w:trPr>
        <w:tc>
          <w:tcPr>
            <w:tcW w:w="1793" w:type="dxa"/>
            <w:tcBorders>
              <w:top w:val="nil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E8EFFA"/>
          </w:tcPr>
          <w:p w14:paraId="5378500B" w14:textId="77777777" w:rsidR="0073637A" w:rsidRDefault="004237D5">
            <w:pPr>
              <w:pStyle w:val="TableParagraph"/>
              <w:spacing w:before="78"/>
              <w:ind w:left="119" w:right="7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2D"/>
                <w:sz w:val="17"/>
              </w:rPr>
              <w:t>Nombre</w:t>
            </w:r>
            <w:r>
              <w:rPr>
                <w:rFonts w:ascii="Arial"/>
                <w:b/>
                <w:color w:val="1A1A2D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 xml:space="preserve">del </w:t>
            </w:r>
            <w:r>
              <w:rPr>
                <w:rFonts w:ascii="Arial"/>
                <w:b/>
                <w:color w:val="1A1A2D"/>
                <w:spacing w:val="-2"/>
                <w:sz w:val="17"/>
              </w:rPr>
              <w:t>proyecto:</w:t>
            </w:r>
          </w:p>
        </w:tc>
        <w:tc>
          <w:tcPr>
            <w:tcW w:w="7323" w:type="dxa"/>
            <w:tcBorders>
              <w:top w:val="nil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49A3A15E" w14:textId="77777777" w:rsidR="0073637A" w:rsidRDefault="004237D5">
            <w:pPr>
              <w:pStyle w:val="TableParagraph"/>
              <w:spacing w:before="176"/>
              <w:ind w:left="120"/>
              <w:rPr>
                <w:sz w:val="17"/>
              </w:rPr>
            </w:pPr>
            <w:r>
              <w:rPr>
                <w:color w:val="1A1A2D"/>
                <w:sz w:val="17"/>
              </w:rPr>
              <w:t>Software</w:t>
            </w:r>
            <w:r>
              <w:rPr>
                <w:color w:val="1A1A2D"/>
                <w:spacing w:val="-6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de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Documentación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y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Seguimiento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de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Proyectos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pacing w:val="-2"/>
                <w:sz w:val="17"/>
              </w:rPr>
              <w:t>(SDSP)</w:t>
            </w:r>
          </w:p>
        </w:tc>
        <w:tc>
          <w:tcPr>
            <w:tcW w:w="4927" w:type="dxa"/>
            <w:gridSpan w:val="2"/>
            <w:vMerge w:val="restart"/>
            <w:tcBorders>
              <w:top w:val="nil"/>
              <w:left w:val="single" w:sz="4" w:space="0" w:color="9FBEDF"/>
              <w:bottom w:val="single" w:sz="4" w:space="0" w:color="9FBEDF"/>
              <w:right w:val="nil"/>
            </w:tcBorders>
          </w:tcPr>
          <w:p w14:paraId="25727827" w14:textId="77777777" w:rsidR="0073637A" w:rsidRDefault="0073637A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3637A" w14:paraId="04CF984A" w14:textId="77777777">
        <w:trPr>
          <w:trHeight w:val="552"/>
        </w:trPr>
        <w:tc>
          <w:tcPr>
            <w:tcW w:w="1793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E8EFFA"/>
          </w:tcPr>
          <w:p w14:paraId="27E18A3B" w14:textId="77777777" w:rsidR="0073637A" w:rsidRDefault="004237D5">
            <w:pPr>
              <w:pStyle w:val="TableParagraph"/>
              <w:spacing w:before="176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2D"/>
                <w:sz w:val="17"/>
              </w:rPr>
              <w:t>Equipo</w:t>
            </w:r>
            <w:r>
              <w:rPr>
                <w:rFonts w:asci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de</w:t>
            </w:r>
            <w:r>
              <w:rPr>
                <w:rFonts w:ascii="Arial"/>
                <w:b/>
                <w:color w:val="1A1A2D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pacing w:val="-2"/>
                <w:sz w:val="17"/>
              </w:rPr>
              <w:t>trabajo</w:t>
            </w:r>
          </w:p>
        </w:tc>
        <w:tc>
          <w:tcPr>
            <w:tcW w:w="7323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1280B2C2" w14:textId="77777777" w:rsidR="0073637A" w:rsidRDefault="004237D5">
            <w:pPr>
              <w:pStyle w:val="TableParagraph"/>
              <w:spacing w:before="80"/>
              <w:ind w:left="120" w:right="1950"/>
              <w:rPr>
                <w:sz w:val="17"/>
              </w:rPr>
            </w:pPr>
            <w:r>
              <w:rPr>
                <w:color w:val="1A1A2D"/>
                <w:sz w:val="17"/>
              </w:rPr>
              <w:t>José</w:t>
            </w:r>
            <w:r>
              <w:rPr>
                <w:color w:val="1A1A2D"/>
                <w:spacing w:val="-6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Fernando</w:t>
            </w:r>
            <w:r>
              <w:rPr>
                <w:color w:val="1A1A2D"/>
                <w:spacing w:val="-6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Vega</w:t>
            </w:r>
            <w:r>
              <w:rPr>
                <w:color w:val="1A1A2D"/>
                <w:spacing w:val="-6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Oyola</w:t>
            </w:r>
            <w:r>
              <w:rPr>
                <w:color w:val="1A1A2D"/>
                <w:spacing w:val="-3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/</w:t>
            </w:r>
            <w:r>
              <w:rPr>
                <w:color w:val="1A1A2D"/>
                <w:spacing w:val="-7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Estiven</w:t>
            </w:r>
            <w:r>
              <w:rPr>
                <w:color w:val="1A1A2D"/>
                <w:spacing w:val="-6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David</w:t>
            </w:r>
            <w:r>
              <w:rPr>
                <w:color w:val="1A1A2D"/>
                <w:spacing w:val="-2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Álvarez</w:t>
            </w:r>
            <w:r>
              <w:rPr>
                <w:color w:val="1A1A2D"/>
                <w:spacing w:val="-3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Hernández Jhohan Camilo Martínez Aponte / Juan Diego Diaz Navaz</w:t>
            </w:r>
          </w:p>
        </w:tc>
        <w:tc>
          <w:tcPr>
            <w:tcW w:w="4927" w:type="dxa"/>
            <w:gridSpan w:val="2"/>
            <w:vMerge/>
            <w:tcBorders>
              <w:top w:val="nil"/>
              <w:left w:val="single" w:sz="4" w:space="0" w:color="9FBEDF"/>
              <w:bottom w:val="single" w:sz="4" w:space="0" w:color="9FBEDF"/>
              <w:right w:val="nil"/>
            </w:tcBorders>
          </w:tcPr>
          <w:p w14:paraId="6E566E3A" w14:textId="77777777" w:rsidR="0073637A" w:rsidRDefault="0073637A">
            <w:pPr>
              <w:rPr>
                <w:sz w:val="2"/>
                <w:szCs w:val="2"/>
              </w:rPr>
            </w:pPr>
          </w:p>
        </w:tc>
      </w:tr>
      <w:tr w:rsidR="0073637A" w14:paraId="3EC4AAC3" w14:textId="77777777">
        <w:trPr>
          <w:trHeight w:val="549"/>
        </w:trPr>
        <w:tc>
          <w:tcPr>
            <w:tcW w:w="1793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E8EFFA"/>
          </w:tcPr>
          <w:p w14:paraId="2B12140B" w14:textId="77777777" w:rsidR="0073637A" w:rsidRDefault="004237D5">
            <w:pPr>
              <w:pStyle w:val="TableParagraph"/>
              <w:spacing w:before="176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2D"/>
                <w:spacing w:val="-2"/>
                <w:sz w:val="17"/>
              </w:rPr>
              <w:t>Empresa:</w:t>
            </w:r>
          </w:p>
        </w:tc>
        <w:tc>
          <w:tcPr>
            <w:tcW w:w="7323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6F97B692" w14:textId="77777777" w:rsidR="0073637A" w:rsidRDefault="004237D5">
            <w:pPr>
              <w:pStyle w:val="TableParagraph"/>
              <w:spacing w:before="176"/>
              <w:ind w:left="120"/>
              <w:rPr>
                <w:sz w:val="17"/>
              </w:rPr>
            </w:pPr>
            <w:r>
              <w:rPr>
                <w:color w:val="1A1A2D"/>
                <w:sz w:val="17"/>
              </w:rPr>
              <w:t>Ingenierías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N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Soluciones</w:t>
            </w:r>
            <w:r>
              <w:rPr>
                <w:color w:val="1A1A2D"/>
                <w:spacing w:val="-5"/>
                <w:sz w:val="17"/>
              </w:rPr>
              <w:t xml:space="preserve"> SAS</w:t>
            </w:r>
          </w:p>
        </w:tc>
        <w:tc>
          <w:tcPr>
            <w:tcW w:w="1601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E8EFFA"/>
          </w:tcPr>
          <w:p w14:paraId="2A43F14E" w14:textId="77777777" w:rsidR="0073637A" w:rsidRDefault="004237D5">
            <w:pPr>
              <w:pStyle w:val="TableParagraph"/>
              <w:spacing w:before="176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2D"/>
                <w:spacing w:val="-2"/>
                <w:sz w:val="17"/>
              </w:rPr>
              <w:t>Programa:</w:t>
            </w:r>
          </w:p>
        </w:tc>
        <w:tc>
          <w:tcPr>
            <w:tcW w:w="3326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0B8D1754" w14:textId="77777777" w:rsidR="0073637A" w:rsidRDefault="004237D5">
            <w:pPr>
              <w:pStyle w:val="TableParagraph"/>
              <w:spacing w:before="78"/>
              <w:ind w:left="120" w:right="168"/>
              <w:rPr>
                <w:sz w:val="17"/>
              </w:rPr>
            </w:pPr>
            <w:r>
              <w:rPr>
                <w:color w:val="1A1A2D"/>
                <w:sz w:val="17"/>
              </w:rPr>
              <w:t>Análisis</w:t>
            </w:r>
            <w:r>
              <w:rPr>
                <w:color w:val="1A1A2D"/>
                <w:spacing w:val="-11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y</w:t>
            </w:r>
            <w:r>
              <w:rPr>
                <w:color w:val="1A1A2D"/>
                <w:spacing w:val="-10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Desarrollo</w:t>
            </w:r>
            <w:r>
              <w:rPr>
                <w:color w:val="1A1A2D"/>
                <w:spacing w:val="-11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de</w:t>
            </w:r>
            <w:r>
              <w:rPr>
                <w:color w:val="1A1A2D"/>
                <w:spacing w:val="-10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Software (ADSO) – SENA</w:t>
            </w:r>
          </w:p>
        </w:tc>
      </w:tr>
      <w:tr w:rsidR="0073637A" w14:paraId="4BF95BF3" w14:textId="77777777">
        <w:trPr>
          <w:trHeight w:val="551"/>
        </w:trPr>
        <w:tc>
          <w:tcPr>
            <w:tcW w:w="1793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E8EFFA"/>
          </w:tcPr>
          <w:p w14:paraId="19D7CBFD" w14:textId="77777777" w:rsidR="0073637A" w:rsidRDefault="004237D5">
            <w:pPr>
              <w:pStyle w:val="TableParagraph"/>
              <w:spacing w:before="178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2D"/>
                <w:spacing w:val="-2"/>
                <w:sz w:val="17"/>
              </w:rPr>
              <w:t>Sector:</w:t>
            </w:r>
          </w:p>
        </w:tc>
        <w:tc>
          <w:tcPr>
            <w:tcW w:w="7323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06B977E3" w14:textId="77777777" w:rsidR="0073637A" w:rsidRDefault="004237D5">
            <w:pPr>
              <w:pStyle w:val="TableParagraph"/>
              <w:spacing w:before="178"/>
              <w:ind w:left="120"/>
              <w:rPr>
                <w:sz w:val="17"/>
              </w:rPr>
            </w:pPr>
            <w:r>
              <w:rPr>
                <w:color w:val="1A1A2D"/>
                <w:sz w:val="17"/>
              </w:rPr>
              <w:t>Mantenimiento</w:t>
            </w:r>
            <w:r>
              <w:rPr>
                <w:color w:val="1A1A2D"/>
                <w:spacing w:val="-7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de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infraestructura</w:t>
            </w:r>
            <w:r>
              <w:rPr>
                <w:color w:val="1A1A2D"/>
                <w:spacing w:val="-6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civil</w:t>
            </w:r>
            <w:r>
              <w:rPr>
                <w:color w:val="1A1A2D"/>
                <w:spacing w:val="-7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y</w:t>
            </w:r>
            <w:r>
              <w:rPr>
                <w:color w:val="1A1A2D"/>
                <w:spacing w:val="-6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servicios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pacing w:val="-2"/>
                <w:sz w:val="17"/>
              </w:rPr>
              <w:t>electromecánicos</w:t>
            </w:r>
          </w:p>
        </w:tc>
        <w:tc>
          <w:tcPr>
            <w:tcW w:w="1601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E8EFFA"/>
          </w:tcPr>
          <w:p w14:paraId="1439042D" w14:textId="77777777" w:rsidR="0073637A" w:rsidRDefault="004237D5">
            <w:pPr>
              <w:pStyle w:val="TableParagraph"/>
              <w:spacing w:before="178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2D"/>
                <w:spacing w:val="-2"/>
                <w:sz w:val="17"/>
              </w:rPr>
              <w:t>Fase:</w:t>
            </w:r>
          </w:p>
        </w:tc>
        <w:tc>
          <w:tcPr>
            <w:tcW w:w="3326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6A61FB7A" w14:textId="77777777" w:rsidR="0073637A" w:rsidRDefault="004237D5">
            <w:pPr>
              <w:pStyle w:val="TableParagraph"/>
              <w:spacing w:before="80"/>
              <w:ind w:left="120" w:right="168"/>
              <w:rPr>
                <w:sz w:val="17"/>
              </w:rPr>
            </w:pPr>
            <w:r>
              <w:rPr>
                <w:color w:val="1A1A2D"/>
                <w:sz w:val="17"/>
              </w:rPr>
              <w:t>Elaboración</w:t>
            </w:r>
            <w:r>
              <w:rPr>
                <w:color w:val="1A1A2D"/>
                <w:spacing w:val="-11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de</w:t>
            </w:r>
            <w:r>
              <w:rPr>
                <w:color w:val="1A1A2D"/>
                <w:spacing w:val="-11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Propuesta</w:t>
            </w:r>
            <w:r>
              <w:rPr>
                <w:color w:val="1A1A2D"/>
                <w:spacing w:val="-9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Técnica</w:t>
            </w:r>
            <w:r>
              <w:rPr>
                <w:color w:val="1A1A2D"/>
                <w:spacing w:val="-11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 xml:space="preserve">del </w:t>
            </w:r>
            <w:r>
              <w:rPr>
                <w:color w:val="1A1A2D"/>
                <w:spacing w:val="-2"/>
                <w:sz w:val="17"/>
              </w:rPr>
              <w:t>Software</w:t>
            </w:r>
          </w:p>
        </w:tc>
      </w:tr>
      <w:tr w:rsidR="0073637A" w14:paraId="1729D67E" w14:textId="77777777">
        <w:trPr>
          <w:trHeight w:val="745"/>
        </w:trPr>
        <w:tc>
          <w:tcPr>
            <w:tcW w:w="1793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E8EFFA"/>
          </w:tcPr>
          <w:p w14:paraId="384950F2" w14:textId="77777777" w:rsidR="0073637A" w:rsidRDefault="0073637A">
            <w:pPr>
              <w:pStyle w:val="TableParagraph"/>
              <w:spacing w:before="79"/>
              <w:ind w:left="0"/>
              <w:rPr>
                <w:rFonts w:ascii="Times New Roman"/>
                <w:sz w:val="17"/>
              </w:rPr>
            </w:pPr>
          </w:p>
          <w:p w14:paraId="6FB31B51" w14:textId="77777777" w:rsidR="0073637A" w:rsidRDefault="004237D5">
            <w:pPr>
              <w:pStyle w:val="TableParagraph"/>
              <w:spacing w:before="0"/>
              <w:ind w:left="119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A2D"/>
                <w:spacing w:val="-2"/>
                <w:sz w:val="17"/>
              </w:rPr>
              <w:t>Descripción:</w:t>
            </w:r>
          </w:p>
        </w:tc>
        <w:tc>
          <w:tcPr>
            <w:tcW w:w="7323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452BF699" w14:textId="77777777" w:rsidR="0073637A" w:rsidRDefault="004237D5">
            <w:pPr>
              <w:pStyle w:val="TableParagraph"/>
              <w:spacing w:before="80"/>
              <w:ind w:left="120"/>
              <w:rPr>
                <w:sz w:val="17"/>
              </w:rPr>
            </w:pPr>
            <w:r>
              <w:rPr>
                <w:color w:val="1A1A2D"/>
                <w:sz w:val="17"/>
              </w:rPr>
              <w:t>Sistema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de</w:t>
            </w:r>
            <w:r>
              <w:rPr>
                <w:color w:val="1A1A2D"/>
                <w:spacing w:val="-3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información</w:t>
            </w:r>
            <w:r>
              <w:rPr>
                <w:color w:val="1A1A2D"/>
                <w:spacing w:val="-3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web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y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móvil</w:t>
            </w:r>
            <w:r>
              <w:rPr>
                <w:color w:val="1A1A2D"/>
                <w:spacing w:val="-3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que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centraliza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la</w:t>
            </w:r>
            <w:r>
              <w:rPr>
                <w:color w:val="1A1A2D"/>
                <w:spacing w:val="-3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gestión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documental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y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el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seguimiento operativo de proyectos de mantenimiento. Incluye módulos de usuarios/roles, clientes, proyectos, empleados, materiales y seguimiento de avances con diagramas de Gantt.</w:t>
            </w:r>
          </w:p>
        </w:tc>
        <w:tc>
          <w:tcPr>
            <w:tcW w:w="4927" w:type="dxa"/>
            <w:gridSpan w:val="2"/>
            <w:vMerge w:val="restart"/>
            <w:tcBorders>
              <w:top w:val="single" w:sz="4" w:space="0" w:color="9FBEDF"/>
              <w:left w:val="single" w:sz="4" w:space="0" w:color="9FBEDF"/>
              <w:bottom w:val="nil"/>
              <w:right w:val="nil"/>
            </w:tcBorders>
          </w:tcPr>
          <w:p w14:paraId="42A0354E" w14:textId="77777777" w:rsidR="0073637A" w:rsidRDefault="0073637A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3637A" w14:paraId="0D123468" w14:textId="77777777">
        <w:trPr>
          <w:trHeight w:val="1334"/>
        </w:trPr>
        <w:tc>
          <w:tcPr>
            <w:tcW w:w="1793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E8EFFA"/>
          </w:tcPr>
          <w:p w14:paraId="3B165B7E" w14:textId="77777777" w:rsidR="0073637A" w:rsidRDefault="0073637A">
            <w:pPr>
              <w:pStyle w:val="TableParagraph"/>
              <w:spacing w:before="0"/>
              <w:ind w:left="0"/>
              <w:rPr>
                <w:rFonts w:ascii="Times New Roman"/>
                <w:sz w:val="17"/>
              </w:rPr>
            </w:pPr>
          </w:p>
          <w:p w14:paraId="63C0C1B2" w14:textId="77777777" w:rsidR="0073637A" w:rsidRDefault="0073637A">
            <w:pPr>
              <w:pStyle w:val="TableParagraph"/>
              <w:spacing w:before="80"/>
              <w:ind w:left="0"/>
              <w:rPr>
                <w:rFonts w:ascii="Times New Roman"/>
                <w:sz w:val="17"/>
              </w:rPr>
            </w:pPr>
          </w:p>
          <w:p w14:paraId="74D3AA18" w14:textId="77777777" w:rsidR="0073637A" w:rsidRDefault="004237D5">
            <w:pPr>
              <w:pStyle w:val="TableParagraph"/>
              <w:spacing w:before="0"/>
              <w:ind w:left="119" w:right="72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A2D"/>
                <w:spacing w:val="-2"/>
                <w:sz w:val="17"/>
              </w:rPr>
              <w:t>Objetivos técnicos:</w:t>
            </w:r>
          </w:p>
        </w:tc>
        <w:tc>
          <w:tcPr>
            <w:tcW w:w="7323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77315227" w14:textId="77777777" w:rsidR="0073637A" w:rsidRDefault="004237D5">
            <w:pPr>
              <w:pStyle w:val="TableParagraph"/>
              <w:numPr>
                <w:ilvl w:val="0"/>
                <w:numId w:val="2"/>
              </w:numPr>
              <w:tabs>
                <w:tab w:val="left" w:pos="226"/>
              </w:tabs>
              <w:spacing w:before="80" w:line="195" w:lineRule="exact"/>
              <w:ind w:left="226" w:hanging="106"/>
              <w:rPr>
                <w:sz w:val="17"/>
              </w:rPr>
            </w:pPr>
            <w:r>
              <w:rPr>
                <w:color w:val="1A1A2D"/>
                <w:sz w:val="17"/>
              </w:rPr>
              <w:t>Desarrollar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proofErr w:type="spellStart"/>
            <w:r>
              <w:rPr>
                <w:color w:val="1A1A2D"/>
                <w:sz w:val="17"/>
              </w:rPr>
              <w:t>frontend</w:t>
            </w:r>
            <w:proofErr w:type="spellEnd"/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web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(</w:t>
            </w:r>
            <w:proofErr w:type="spellStart"/>
            <w:r>
              <w:rPr>
                <w:color w:val="1A1A2D"/>
                <w:sz w:val="17"/>
              </w:rPr>
              <w:t>React</w:t>
            </w:r>
            <w:proofErr w:type="spellEnd"/>
            <w:r>
              <w:rPr>
                <w:color w:val="1A1A2D"/>
                <w:sz w:val="17"/>
              </w:rPr>
              <w:t>)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y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móvil</w:t>
            </w:r>
            <w:r>
              <w:rPr>
                <w:color w:val="1A1A2D"/>
                <w:spacing w:val="-6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(</w:t>
            </w:r>
            <w:proofErr w:type="spellStart"/>
            <w:r>
              <w:rPr>
                <w:color w:val="1A1A2D"/>
                <w:sz w:val="17"/>
              </w:rPr>
              <w:t>React</w:t>
            </w:r>
            <w:proofErr w:type="spellEnd"/>
            <w:r>
              <w:rPr>
                <w:color w:val="1A1A2D"/>
                <w:spacing w:val="-2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Native)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con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interfaz</w:t>
            </w:r>
            <w:r>
              <w:rPr>
                <w:color w:val="1A1A2D"/>
                <w:spacing w:val="-2"/>
                <w:sz w:val="17"/>
              </w:rPr>
              <w:t xml:space="preserve"> intuitiva.</w:t>
            </w:r>
          </w:p>
          <w:p w14:paraId="3A2990B0" w14:textId="77777777" w:rsidR="0073637A" w:rsidRDefault="004237D5">
            <w:pPr>
              <w:pStyle w:val="TableParagraph"/>
              <w:numPr>
                <w:ilvl w:val="0"/>
                <w:numId w:val="2"/>
              </w:numPr>
              <w:tabs>
                <w:tab w:val="left" w:pos="226"/>
              </w:tabs>
              <w:spacing w:before="0" w:line="195" w:lineRule="exact"/>
              <w:ind w:left="226" w:hanging="106"/>
              <w:rPr>
                <w:sz w:val="17"/>
              </w:rPr>
            </w:pPr>
            <w:r>
              <w:rPr>
                <w:color w:val="1A1A2D"/>
                <w:sz w:val="17"/>
              </w:rPr>
              <w:t>Implementar</w:t>
            </w:r>
            <w:r>
              <w:rPr>
                <w:color w:val="1A1A2D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1A1A2D"/>
                <w:sz w:val="17"/>
              </w:rPr>
              <w:t>backend</w:t>
            </w:r>
            <w:proofErr w:type="spellEnd"/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escalable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con</w:t>
            </w:r>
            <w:r>
              <w:rPr>
                <w:color w:val="1A1A2D"/>
                <w:spacing w:val="-3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Node.js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y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Express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bajo</w:t>
            </w:r>
            <w:r>
              <w:rPr>
                <w:color w:val="1A1A2D"/>
                <w:spacing w:val="-3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API</w:t>
            </w:r>
            <w:r>
              <w:rPr>
                <w:color w:val="1A1A2D"/>
                <w:spacing w:val="-3"/>
                <w:sz w:val="17"/>
              </w:rPr>
              <w:t xml:space="preserve"> </w:t>
            </w:r>
            <w:r>
              <w:rPr>
                <w:color w:val="1A1A2D"/>
                <w:spacing w:val="-2"/>
                <w:sz w:val="17"/>
              </w:rPr>
              <w:t>REST.</w:t>
            </w:r>
          </w:p>
          <w:p w14:paraId="67A086C7" w14:textId="77777777" w:rsidR="0073637A" w:rsidRDefault="004237D5">
            <w:pPr>
              <w:pStyle w:val="TableParagraph"/>
              <w:numPr>
                <w:ilvl w:val="0"/>
                <w:numId w:val="2"/>
              </w:numPr>
              <w:tabs>
                <w:tab w:val="left" w:pos="226"/>
              </w:tabs>
              <w:spacing w:before="1" w:line="195" w:lineRule="exact"/>
              <w:ind w:left="226" w:hanging="106"/>
              <w:rPr>
                <w:sz w:val="17"/>
              </w:rPr>
            </w:pPr>
            <w:r>
              <w:rPr>
                <w:color w:val="1A1A2D"/>
                <w:sz w:val="17"/>
              </w:rPr>
              <w:t>Gestionar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datos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en</w:t>
            </w:r>
            <w:r>
              <w:rPr>
                <w:color w:val="1A1A2D"/>
                <w:spacing w:val="-3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MySQL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con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modelo</w:t>
            </w:r>
            <w:r>
              <w:rPr>
                <w:color w:val="1A1A2D"/>
                <w:spacing w:val="-3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relacional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pacing w:val="-2"/>
                <w:sz w:val="17"/>
              </w:rPr>
              <w:t>optimizado.</w:t>
            </w:r>
          </w:p>
          <w:p w14:paraId="145F6E24" w14:textId="77777777" w:rsidR="0073637A" w:rsidRDefault="004237D5">
            <w:pPr>
              <w:pStyle w:val="TableParagraph"/>
              <w:numPr>
                <w:ilvl w:val="0"/>
                <w:numId w:val="2"/>
              </w:numPr>
              <w:tabs>
                <w:tab w:val="left" w:pos="226"/>
              </w:tabs>
              <w:spacing w:before="0"/>
              <w:ind w:right="656" w:firstLine="0"/>
              <w:rPr>
                <w:sz w:val="17"/>
              </w:rPr>
            </w:pPr>
            <w:r>
              <w:rPr>
                <w:color w:val="1A1A2D"/>
                <w:sz w:val="17"/>
              </w:rPr>
              <w:t>Desplegar</w:t>
            </w:r>
            <w:r>
              <w:rPr>
                <w:color w:val="1A1A2D"/>
                <w:spacing w:val="-2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la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solución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en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nube</w:t>
            </w:r>
            <w:r>
              <w:rPr>
                <w:color w:val="1A1A2D"/>
                <w:spacing w:val="-6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con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alta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disponibilidad,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cifrado</w:t>
            </w:r>
            <w:r>
              <w:rPr>
                <w:color w:val="1A1A2D"/>
                <w:spacing w:val="-2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TLS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1.3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y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cumplimiento ISO/IEC 27001.</w:t>
            </w:r>
          </w:p>
          <w:p w14:paraId="2C11197F" w14:textId="77777777" w:rsidR="0073637A" w:rsidRDefault="004237D5">
            <w:pPr>
              <w:pStyle w:val="TableParagraph"/>
              <w:numPr>
                <w:ilvl w:val="0"/>
                <w:numId w:val="2"/>
              </w:numPr>
              <w:tabs>
                <w:tab w:val="left" w:pos="226"/>
              </w:tabs>
              <w:spacing w:before="0"/>
              <w:ind w:left="226" w:hanging="106"/>
              <w:rPr>
                <w:sz w:val="17"/>
              </w:rPr>
            </w:pPr>
            <w:r>
              <w:rPr>
                <w:color w:val="1A1A2D"/>
                <w:sz w:val="17"/>
              </w:rPr>
              <w:t>Garantizar</w:t>
            </w:r>
            <w:r>
              <w:rPr>
                <w:color w:val="1A1A2D"/>
                <w:spacing w:val="-7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usabilidad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conforme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a</w:t>
            </w:r>
            <w:r>
              <w:rPr>
                <w:color w:val="1A1A2D"/>
                <w:spacing w:val="-3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ISO</w:t>
            </w:r>
            <w:r>
              <w:rPr>
                <w:color w:val="1A1A2D"/>
                <w:spacing w:val="-6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9241</w:t>
            </w:r>
            <w:r>
              <w:rPr>
                <w:color w:val="1A1A2D"/>
                <w:spacing w:val="-3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y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protección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de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datos</w:t>
            </w:r>
            <w:r>
              <w:rPr>
                <w:color w:val="1A1A2D"/>
                <w:spacing w:val="-2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según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Ley</w:t>
            </w:r>
            <w:r>
              <w:rPr>
                <w:color w:val="1A1A2D"/>
                <w:spacing w:val="-4"/>
                <w:sz w:val="17"/>
              </w:rPr>
              <w:t xml:space="preserve"> </w:t>
            </w:r>
            <w:r>
              <w:rPr>
                <w:color w:val="1A1A2D"/>
                <w:spacing w:val="-2"/>
                <w:sz w:val="17"/>
              </w:rPr>
              <w:t>1581/2012.</w:t>
            </w:r>
          </w:p>
        </w:tc>
        <w:tc>
          <w:tcPr>
            <w:tcW w:w="4927" w:type="dxa"/>
            <w:gridSpan w:val="2"/>
            <w:vMerge/>
            <w:tcBorders>
              <w:top w:val="nil"/>
              <w:left w:val="single" w:sz="4" w:space="0" w:color="9FBEDF"/>
              <w:bottom w:val="nil"/>
              <w:right w:val="nil"/>
            </w:tcBorders>
          </w:tcPr>
          <w:p w14:paraId="270BDC61" w14:textId="77777777" w:rsidR="0073637A" w:rsidRDefault="0073637A">
            <w:pPr>
              <w:rPr>
                <w:sz w:val="2"/>
                <w:szCs w:val="2"/>
              </w:rPr>
            </w:pPr>
          </w:p>
        </w:tc>
      </w:tr>
      <w:tr w:rsidR="0073637A" w14:paraId="3EEC6AAA" w14:textId="77777777">
        <w:trPr>
          <w:trHeight w:val="551"/>
        </w:trPr>
        <w:tc>
          <w:tcPr>
            <w:tcW w:w="1793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E8EFFA"/>
          </w:tcPr>
          <w:p w14:paraId="0E7131FB" w14:textId="77777777" w:rsidR="0073637A" w:rsidRDefault="004237D5">
            <w:pPr>
              <w:pStyle w:val="TableParagraph"/>
              <w:spacing w:before="78"/>
              <w:ind w:left="119" w:right="7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2D"/>
                <w:spacing w:val="-2"/>
                <w:sz w:val="17"/>
              </w:rPr>
              <w:t>Normas aplicables:</w:t>
            </w:r>
          </w:p>
        </w:tc>
        <w:tc>
          <w:tcPr>
            <w:tcW w:w="7323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27972681" w14:textId="77777777" w:rsidR="0073637A" w:rsidRDefault="004237D5">
            <w:pPr>
              <w:pStyle w:val="TableParagraph"/>
              <w:spacing w:before="78"/>
              <w:ind w:left="120"/>
              <w:rPr>
                <w:sz w:val="17"/>
              </w:rPr>
            </w:pPr>
            <w:r>
              <w:rPr>
                <w:color w:val="1A1A2D"/>
                <w:sz w:val="17"/>
              </w:rPr>
              <w:t>ISO/IEC</w:t>
            </w:r>
            <w:r>
              <w:rPr>
                <w:color w:val="1A1A2D"/>
                <w:spacing w:val="-3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27001</w:t>
            </w:r>
            <w:r>
              <w:rPr>
                <w:color w:val="1A1A2D"/>
                <w:spacing w:val="-1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(Seguridad)</w:t>
            </w:r>
            <w:r>
              <w:rPr>
                <w:color w:val="1A1A2D"/>
                <w:spacing w:val="40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|</w:t>
            </w:r>
            <w:r>
              <w:rPr>
                <w:color w:val="1A1A2D"/>
                <w:spacing w:val="40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ISO</w:t>
            </w:r>
            <w:r>
              <w:rPr>
                <w:color w:val="1A1A2D"/>
                <w:spacing w:val="-2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9001</w:t>
            </w:r>
            <w:r>
              <w:rPr>
                <w:color w:val="1A1A2D"/>
                <w:spacing w:val="-3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(Calidad)</w:t>
            </w:r>
            <w:r>
              <w:rPr>
                <w:color w:val="1A1A2D"/>
                <w:spacing w:val="40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|</w:t>
            </w:r>
            <w:r>
              <w:rPr>
                <w:color w:val="1A1A2D"/>
                <w:spacing w:val="40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ISO</w:t>
            </w:r>
            <w:r>
              <w:rPr>
                <w:color w:val="1A1A2D"/>
                <w:spacing w:val="-5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9241</w:t>
            </w:r>
            <w:r>
              <w:rPr>
                <w:color w:val="1A1A2D"/>
                <w:spacing w:val="-3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(Usabilidad)</w:t>
            </w:r>
            <w:r>
              <w:rPr>
                <w:color w:val="1A1A2D"/>
                <w:spacing w:val="40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|</w:t>
            </w:r>
            <w:r>
              <w:rPr>
                <w:color w:val="1A1A2D"/>
                <w:spacing w:val="40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Ley</w:t>
            </w:r>
            <w:r>
              <w:rPr>
                <w:color w:val="1A1A2D"/>
                <w:spacing w:val="-3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1581/2012 (Protección de datos – Colombia)</w:t>
            </w:r>
            <w:r>
              <w:rPr>
                <w:color w:val="1A1A2D"/>
                <w:spacing w:val="40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|</w:t>
            </w:r>
            <w:r>
              <w:rPr>
                <w:color w:val="1A1A2D"/>
                <w:spacing w:val="40"/>
                <w:sz w:val="17"/>
              </w:rPr>
              <w:t xml:space="preserve"> </w:t>
            </w:r>
            <w:r>
              <w:rPr>
                <w:color w:val="1A1A2D"/>
                <w:sz w:val="17"/>
              </w:rPr>
              <w:t>ISO/IEC/IEEE 29148:2018 (Requisitos)</w:t>
            </w:r>
          </w:p>
        </w:tc>
        <w:tc>
          <w:tcPr>
            <w:tcW w:w="4927" w:type="dxa"/>
            <w:gridSpan w:val="2"/>
            <w:vMerge/>
            <w:tcBorders>
              <w:top w:val="nil"/>
              <w:left w:val="single" w:sz="4" w:space="0" w:color="9FBEDF"/>
              <w:bottom w:val="nil"/>
              <w:right w:val="nil"/>
            </w:tcBorders>
          </w:tcPr>
          <w:p w14:paraId="6CACDECE" w14:textId="77777777" w:rsidR="0073637A" w:rsidRDefault="0073637A">
            <w:pPr>
              <w:rPr>
                <w:sz w:val="2"/>
                <w:szCs w:val="2"/>
              </w:rPr>
            </w:pPr>
          </w:p>
        </w:tc>
      </w:tr>
    </w:tbl>
    <w:p w14:paraId="0EC4CFE8" w14:textId="77777777" w:rsidR="0073637A" w:rsidRDefault="0073637A">
      <w:pPr>
        <w:pStyle w:val="Textoindependiente"/>
        <w:spacing w:before="59"/>
        <w:rPr>
          <w:rFonts w:ascii="Times New Roman"/>
          <w:sz w:val="20"/>
        </w:rPr>
      </w:pPr>
    </w:p>
    <w:tbl>
      <w:tblPr>
        <w:tblStyle w:val="TableNormal"/>
        <w:tblW w:w="0" w:type="auto"/>
        <w:tblInd w:w="192" w:type="dxa"/>
        <w:tblBorders>
          <w:top w:val="single" w:sz="4" w:space="0" w:color="1A396B"/>
          <w:left w:val="single" w:sz="4" w:space="0" w:color="1A396B"/>
          <w:bottom w:val="single" w:sz="4" w:space="0" w:color="1A396B"/>
          <w:right w:val="single" w:sz="4" w:space="0" w:color="1A396B"/>
          <w:insideH w:val="single" w:sz="4" w:space="0" w:color="1A396B"/>
          <w:insideV w:val="single" w:sz="4" w:space="0" w:color="1A396B"/>
        </w:tblBorders>
        <w:tblLayout w:type="fixed"/>
        <w:tblLook w:val="01E0" w:firstRow="1" w:lastRow="1" w:firstColumn="1" w:lastColumn="1" w:noHBand="0" w:noVBand="0"/>
      </w:tblPr>
      <w:tblGrid>
        <w:gridCol w:w="2100"/>
        <w:gridCol w:w="2400"/>
        <w:gridCol w:w="3000"/>
        <w:gridCol w:w="1999"/>
        <w:gridCol w:w="1942"/>
        <w:gridCol w:w="1298"/>
        <w:gridCol w:w="1300"/>
      </w:tblGrid>
      <w:tr w:rsidR="0073637A" w14:paraId="5D51C750" w14:textId="77777777">
        <w:trPr>
          <w:trHeight w:val="367"/>
        </w:trPr>
        <w:tc>
          <w:tcPr>
            <w:tcW w:w="1403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2D5FA2"/>
          </w:tcPr>
          <w:p w14:paraId="2F68AA15" w14:textId="77777777" w:rsidR="0073637A" w:rsidRDefault="004237D5">
            <w:pPr>
              <w:pStyle w:val="TableParagraph"/>
              <w:spacing w:before="90"/>
              <w:ind w:left="392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2.</w:t>
            </w: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FICHA</w:t>
            </w:r>
            <w:r>
              <w:rPr>
                <w:rFonts w:ascii="Arial" w:hAns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TÉCNICA</w:t>
            </w:r>
            <w:r>
              <w:rPr>
                <w:rFonts w:ascii="Arial" w:hAnsi="Arial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–</w:t>
            </w:r>
            <w:r>
              <w:rPr>
                <w:rFonts w:ascii="Arial" w:hAns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HARDWARE</w:t>
            </w: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(EQUIPOS</w:t>
            </w:r>
            <w:r>
              <w:rPr>
                <w:rFonts w:ascii="Arial" w:hAns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TRABAJO</w:t>
            </w:r>
            <w:r>
              <w:rPr>
                <w:rFonts w:ascii="Arial" w:hAns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Y</w:t>
            </w:r>
            <w:r>
              <w:rPr>
                <w:rFonts w:ascii="Arial" w:hAns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DESARROLLO)</w:t>
            </w:r>
          </w:p>
        </w:tc>
      </w:tr>
      <w:tr w:rsidR="0073637A" w14:paraId="43A79D47" w14:textId="77777777">
        <w:trPr>
          <w:trHeight w:val="609"/>
        </w:trPr>
        <w:tc>
          <w:tcPr>
            <w:tcW w:w="2100" w:type="dxa"/>
            <w:tcBorders>
              <w:top w:val="nil"/>
              <w:bottom w:val="nil"/>
              <w:right w:val="nil"/>
            </w:tcBorders>
            <w:shd w:val="clear" w:color="auto" w:fill="1A396B"/>
          </w:tcPr>
          <w:p w14:paraId="2558202E" w14:textId="77777777" w:rsidR="0073637A" w:rsidRDefault="0073637A">
            <w:pPr>
              <w:pStyle w:val="TableParagraph"/>
              <w:spacing w:before="9"/>
              <w:ind w:left="0"/>
              <w:rPr>
                <w:rFonts w:ascii="Times New Roman"/>
                <w:sz w:val="17"/>
              </w:rPr>
            </w:pPr>
          </w:p>
          <w:p w14:paraId="40D74F91" w14:textId="77777777" w:rsidR="0073637A" w:rsidRDefault="004237D5">
            <w:pPr>
              <w:pStyle w:val="TableParagraph"/>
              <w:spacing w:before="1"/>
              <w:ind w:left="4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COMPONENTE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1A396B"/>
          </w:tcPr>
          <w:p w14:paraId="1F1432C3" w14:textId="77777777" w:rsidR="0073637A" w:rsidRDefault="004237D5">
            <w:pPr>
              <w:pStyle w:val="TableParagraph"/>
              <w:spacing w:before="109"/>
              <w:ind w:left="826" w:right="472" w:hanging="344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ESPECIFICACIÓN TÉCNICA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1A396B"/>
          </w:tcPr>
          <w:p w14:paraId="64EC2872" w14:textId="77777777" w:rsidR="0073637A" w:rsidRDefault="0073637A">
            <w:pPr>
              <w:pStyle w:val="TableParagraph"/>
              <w:spacing w:before="9"/>
              <w:ind w:left="0"/>
              <w:rPr>
                <w:rFonts w:ascii="Times New Roman"/>
                <w:sz w:val="17"/>
              </w:rPr>
            </w:pPr>
          </w:p>
          <w:p w14:paraId="52D893CD" w14:textId="77777777" w:rsidR="0073637A" w:rsidRDefault="004237D5">
            <w:pPr>
              <w:pStyle w:val="TableParagraph"/>
              <w:spacing w:before="1"/>
              <w:ind w:left="457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  <w:r>
              <w:rPr>
                <w:rFonts w:ascii="Arial" w:hAns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/</w:t>
            </w:r>
            <w:r>
              <w:rPr>
                <w:rFonts w:ascii="Arial" w:hAns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FUNCIÓN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1A396B"/>
          </w:tcPr>
          <w:p w14:paraId="59AAF903" w14:textId="77777777" w:rsidR="0073637A" w:rsidRDefault="0073637A">
            <w:pPr>
              <w:pStyle w:val="TableParagraph"/>
              <w:spacing w:before="9"/>
              <w:ind w:left="0"/>
              <w:rPr>
                <w:rFonts w:ascii="Times New Roman"/>
                <w:sz w:val="17"/>
              </w:rPr>
            </w:pPr>
          </w:p>
          <w:p w14:paraId="0F1FC441" w14:textId="77777777" w:rsidR="0073637A" w:rsidRDefault="004237D5">
            <w:pPr>
              <w:pStyle w:val="TableParagraph"/>
              <w:spacing w:before="1"/>
              <w:ind w:left="14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NORMA</w:t>
            </w:r>
            <w:r>
              <w:rPr>
                <w:rFonts w:ascii="Arial" w:hAns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/</w:t>
            </w:r>
            <w:r>
              <w:rPr>
                <w:rFonts w:ascii="Arial" w:hAnsi="Arial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ESTÁNDAR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shd w:val="clear" w:color="auto" w:fill="1A396B"/>
          </w:tcPr>
          <w:p w14:paraId="50B8B51F" w14:textId="77777777" w:rsidR="0073637A" w:rsidRDefault="0073637A">
            <w:pPr>
              <w:pStyle w:val="TableParagraph"/>
              <w:spacing w:before="9"/>
              <w:ind w:left="0"/>
              <w:rPr>
                <w:rFonts w:ascii="Times New Roman"/>
                <w:sz w:val="17"/>
              </w:rPr>
            </w:pPr>
          </w:p>
          <w:p w14:paraId="5909595A" w14:textId="77777777" w:rsidR="0073637A" w:rsidRDefault="004237D5">
            <w:pPr>
              <w:pStyle w:val="TableParagraph"/>
              <w:spacing w:before="1"/>
              <w:ind w:left="2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OBSERVACIONES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1A396B"/>
          </w:tcPr>
          <w:p w14:paraId="56B5AB89" w14:textId="77777777" w:rsidR="0073637A" w:rsidRDefault="004237D5">
            <w:pPr>
              <w:pStyle w:val="TableParagraph"/>
              <w:spacing w:before="109"/>
              <w:ind w:left="246" w:right="226" w:firstLine="8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PRECIO UNITARIO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</w:tcBorders>
            <w:shd w:val="clear" w:color="auto" w:fill="1A396B"/>
          </w:tcPr>
          <w:p w14:paraId="12827872" w14:textId="77777777" w:rsidR="0073637A" w:rsidRDefault="0073637A">
            <w:pPr>
              <w:pStyle w:val="TableParagraph"/>
              <w:spacing w:before="9"/>
              <w:ind w:left="0"/>
              <w:rPr>
                <w:rFonts w:ascii="Times New Roman"/>
                <w:sz w:val="17"/>
              </w:rPr>
            </w:pPr>
          </w:p>
          <w:p w14:paraId="32536071" w14:textId="77777777" w:rsidR="0073637A" w:rsidRDefault="004237D5">
            <w:pPr>
              <w:pStyle w:val="TableParagraph"/>
              <w:spacing w:before="1"/>
              <w:ind w:left="21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CANTIDAD</w:t>
            </w:r>
          </w:p>
        </w:tc>
      </w:tr>
      <w:tr w:rsidR="0073637A" w14:paraId="6DA25ED6" w14:textId="77777777">
        <w:trPr>
          <w:trHeight w:val="355"/>
        </w:trPr>
        <w:tc>
          <w:tcPr>
            <w:tcW w:w="14039" w:type="dxa"/>
            <w:gridSpan w:val="7"/>
            <w:tcBorders>
              <w:top w:val="nil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E8EFFA"/>
          </w:tcPr>
          <w:p w14:paraId="1049788C" w14:textId="77777777" w:rsidR="0073637A" w:rsidRDefault="004237D5">
            <w:pPr>
              <w:pStyle w:val="TableParagraph"/>
              <w:spacing w:before="81"/>
              <w:ind w:left="10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A2D"/>
                <w:sz w:val="17"/>
              </w:rPr>
              <w:t>ESTACIÓN</w:t>
            </w:r>
            <w:r>
              <w:rPr>
                <w:rFonts w:ascii="Arial" w:hAns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DE</w:t>
            </w:r>
            <w:r>
              <w:rPr>
                <w:rFonts w:ascii="Arial" w:hAns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TRABAJO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–</w:t>
            </w:r>
            <w:r>
              <w:rPr>
                <w:rFonts w:ascii="Arial" w:hAnsi="Arial"/>
                <w:b/>
                <w:color w:val="1A1A2D"/>
                <w:spacing w:val="-1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EQUIPO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DE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DESARROLLO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(×4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pacing w:val="-2"/>
                <w:sz w:val="17"/>
              </w:rPr>
              <w:t>unidades)</w:t>
            </w:r>
          </w:p>
        </w:tc>
      </w:tr>
      <w:tr w:rsidR="0073637A" w14:paraId="1BC2706C" w14:textId="77777777">
        <w:trPr>
          <w:trHeight w:val="877"/>
        </w:trPr>
        <w:tc>
          <w:tcPr>
            <w:tcW w:w="21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091D18A1" w14:textId="77777777" w:rsidR="0073637A" w:rsidRDefault="004237D5">
            <w:pPr>
              <w:pStyle w:val="TableParagraph"/>
              <w:spacing w:before="70"/>
              <w:rPr>
                <w:sz w:val="16"/>
              </w:rPr>
            </w:pPr>
            <w:r>
              <w:rPr>
                <w:color w:val="1A1A2D"/>
                <w:spacing w:val="-2"/>
                <w:sz w:val="16"/>
              </w:rPr>
              <w:t>Procesador</w:t>
            </w:r>
          </w:p>
        </w:tc>
        <w:tc>
          <w:tcPr>
            <w:tcW w:w="24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3C4686B8" w14:textId="77777777" w:rsidR="0073637A" w:rsidRDefault="004237D5">
            <w:pPr>
              <w:pStyle w:val="TableParagraph"/>
              <w:spacing w:before="70"/>
              <w:ind w:left="101"/>
              <w:rPr>
                <w:sz w:val="16"/>
              </w:rPr>
            </w:pPr>
            <w:r>
              <w:rPr>
                <w:color w:val="1A1A2D"/>
                <w:sz w:val="16"/>
              </w:rPr>
              <w:t>Intel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Core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i7-13700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(16C/24T, 2.1–5.2 GHz, 30 MB Caché)</w:t>
            </w:r>
          </w:p>
        </w:tc>
        <w:tc>
          <w:tcPr>
            <w:tcW w:w="30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78AB1D74" w14:textId="77777777" w:rsidR="0073637A" w:rsidRDefault="004237D5">
            <w:pPr>
              <w:pStyle w:val="TableParagraph"/>
              <w:spacing w:before="70"/>
              <w:ind w:left="101" w:right="98"/>
              <w:rPr>
                <w:sz w:val="16"/>
              </w:rPr>
            </w:pPr>
            <w:r>
              <w:rPr>
                <w:color w:val="1A1A2D"/>
                <w:sz w:val="16"/>
              </w:rPr>
              <w:t xml:space="preserve">Procesamiento paralelo de compilaciones </w:t>
            </w:r>
            <w:proofErr w:type="spellStart"/>
            <w:r>
              <w:rPr>
                <w:color w:val="1A1A2D"/>
                <w:sz w:val="16"/>
              </w:rPr>
              <w:t>React</w:t>
            </w:r>
            <w:proofErr w:type="spellEnd"/>
            <w:r>
              <w:rPr>
                <w:color w:val="1A1A2D"/>
                <w:sz w:val="16"/>
              </w:rPr>
              <w:t>/</w:t>
            </w:r>
            <w:proofErr w:type="spellStart"/>
            <w:r>
              <w:rPr>
                <w:color w:val="1A1A2D"/>
                <w:sz w:val="16"/>
              </w:rPr>
              <w:t>React</w:t>
            </w:r>
            <w:proofErr w:type="spellEnd"/>
            <w:r>
              <w:rPr>
                <w:color w:val="1A1A2D"/>
                <w:sz w:val="16"/>
              </w:rPr>
              <w:t xml:space="preserve"> Native, servidor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Node.js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local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y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base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datos MySQL en entorno de desarrollo</w:t>
            </w:r>
          </w:p>
        </w:tc>
        <w:tc>
          <w:tcPr>
            <w:tcW w:w="19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5795D876" w14:textId="77777777" w:rsidR="0073637A" w:rsidRDefault="004237D5">
            <w:pPr>
              <w:pStyle w:val="TableParagraph"/>
              <w:spacing w:before="70"/>
              <w:ind w:left="102" w:right="91"/>
              <w:rPr>
                <w:sz w:val="16"/>
              </w:rPr>
            </w:pPr>
            <w:r>
              <w:rPr>
                <w:color w:val="1A1A2D"/>
                <w:sz w:val="16"/>
              </w:rPr>
              <w:t>ISO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9001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Conformidad y trazabilidad del </w:t>
            </w:r>
            <w:r>
              <w:rPr>
                <w:color w:val="1A1A2D"/>
                <w:spacing w:val="-2"/>
                <w:sz w:val="16"/>
              </w:rPr>
              <w:t>componente</w:t>
            </w:r>
          </w:p>
        </w:tc>
        <w:tc>
          <w:tcPr>
            <w:tcW w:w="1942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2A9E014F" w14:textId="77777777" w:rsidR="0073637A" w:rsidRDefault="004237D5">
            <w:pPr>
              <w:pStyle w:val="TableParagraph"/>
              <w:spacing w:before="70"/>
              <w:ind w:left="102" w:right="108"/>
              <w:rPr>
                <w:sz w:val="16"/>
              </w:rPr>
            </w:pPr>
            <w:r>
              <w:rPr>
                <w:color w:val="1A1A2D"/>
                <w:sz w:val="16"/>
              </w:rPr>
              <w:t>Garantiza rendimiento en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ejecución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simultánea de VS Code, emulador móvil y DBMS</w:t>
            </w:r>
          </w:p>
        </w:tc>
        <w:tc>
          <w:tcPr>
            <w:tcW w:w="1298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0AA4F065" w14:textId="77777777" w:rsidR="0073637A" w:rsidRDefault="004237D5">
            <w:pPr>
              <w:pStyle w:val="TableParagraph"/>
              <w:spacing w:before="70"/>
              <w:ind w:left="99"/>
              <w:rPr>
                <w:sz w:val="16"/>
              </w:rPr>
            </w:pPr>
            <w:r>
              <w:rPr>
                <w:color w:val="1A1A2D"/>
                <w:spacing w:val="-2"/>
                <w:sz w:val="16"/>
              </w:rPr>
              <w:t>$1.950.000</w:t>
            </w:r>
          </w:p>
          <w:p w14:paraId="74A70B1C" w14:textId="77777777" w:rsidR="0073637A" w:rsidRDefault="004237D5">
            <w:pPr>
              <w:pStyle w:val="TableParagraph"/>
              <w:spacing w:before="1"/>
              <w:ind w:left="99"/>
              <w:rPr>
                <w:sz w:val="16"/>
              </w:rPr>
            </w:pPr>
            <w:r>
              <w:rPr>
                <w:color w:val="1A1A2D"/>
                <w:spacing w:val="-5"/>
                <w:sz w:val="16"/>
              </w:rPr>
              <w:t>COP</w:t>
            </w:r>
          </w:p>
        </w:tc>
        <w:tc>
          <w:tcPr>
            <w:tcW w:w="13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476228C2" w14:textId="77777777" w:rsidR="0073637A" w:rsidRDefault="004237D5">
            <w:pPr>
              <w:pStyle w:val="TableParagraph"/>
              <w:spacing w:before="70"/>
              <w:ind w:left="102"/>
              <w:rPr>
                <w:sz w:val="16"/>
              </w:rPr>
            </w:pPr>
            <w:r>
              <w:rPr>
                <w:color w:val="1A1A2D"/>
                <w:spacing w:val="-10"/>
                <w:sz w:val="16"/>
              </w:rPr>
              <w:t>4</w:t>
            </w:r>
          </w:p>
        </w:tc>
      </w:tr>
      <w:tr w:rsidR="0073637A" w14:paraId="61B97D7A" w14:textId="77777777">
        <w:trPr>
          <w:trHeight w:val="1060"/>
        </w:trPr>
        <w:tc>
          <w:tcPr>
            <w:tcW w:w="21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0D5F9FD3" w14:textId="77777777" w:rsidR="0073637A" w:rsidRDefault="004237D5">
            <w:pPr>
              <w:pStyle w:val="TableParagraph"/>
              <w:spacing w:before="70"/>
              <w:rPr>
                <w:sz w:val="16"/>
              </w:rPr>
            </w:pPr>
            <w:r>
              <w:rPr>
                <w:color w:val="1A1A2D"/>
                <w:sz w:val="16"/>
              </w:rPr>
              <w:t>Memoria</w:t>
            </w:r>
            <w:r>
              <w:rPr>
                <w:color w:val="1A1A2D"/>
                <w:spacing w:val="-5"/>
                <w:sz w:val="16"/>
              </w:rPr>
              <w:t xml:space="preserve"> RAM</w:t>
            </w:r>
          </w:p>
        </w:tc>
        <w:tc>
          <w:tcPr>
            <w:tcW w:w="24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28832B29" w14:textId="77777777" w:rsidR="0073637A" w:rsidRDefault="004237D5">
            <w:pPr>
              <w:pStyle w:val="TableParagraph"/>
              <w:spacing w:before="70" w:line="183" w:lineRule="exact"/>
              <w:ind w:left="101"/>
              <w:rPr>
                <w:sz w:val="16"/>
              </w:rPr>
            </w:pPr>
            <w:r>
              <w:rPr>
                <w:color w:val="1A1A2D"/>
                <w:sz w:val="16"/>
              </w:rPr>
              <w:t>32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GB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DDR4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3200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MHz </w:t>
            </w:r>
            <w:r>
              <w:rPr>
                <w:color w:val="1A1A2D"/>
                <w:spacing w:val="-2"/>
                <w:sz w:val="16"/>
              </w:rPr>
              <w:t>(doble</w:t>
            </w:r>
          </w:p>
          <w:p w14:paraId="4B1B7EA3" w14:textId="77777777" w:rsidR="0073637A" w:rsidRDefault="004237D5">
            <w:pPr>
              <w:pStyle w:val="TableParagraph"/>
              <w:spacing w:before="0" w:line="183" w:lineRule="exact"/>
              <w:ind w:left="101"/>
              <w:rPr>
                <w:sz w:val="16"/>
              </w:rPr>
            </w:pPr>
            <w:r>
              <w:rPr>
                <w:color w:val="1A1A2D"/>
                <w:sz w:val="16"/>
              </w:rPr>
              <w:t>canal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2×16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pacing w:val="-5"/>
                <w:sz w:val="16"/>
              </w:rPr>
              <w:t>GB)</w:t>
            </w:r>
          </w:p>
        </w:tc>
        <w:tc>
          <w:tcPr>
            <w:tcW w:w="30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78D61CA3" w14:textId="77777777" w:rsidR="0073637A" w:rsidRDefault="004237D5">
            <w:pPr>
              <w:pStyle w:val="TableParagraph"/>
              <w:spacing w:before="70"/>
              <w:ind w:left="101" w:right="98"/>
              <w:rPr>
                <w:sz w:val="16"/>
              </w:rPr>
            </w:pPr>
            <w:r>
              <w:rPr>
                <w:color w:val="1A1A2D"/>
                <w:sz w:val="16"/>
              </w:rPr>
              <w:t>Soporte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para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multitarea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intensiva: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IDE, emulador Android, servidor Express local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y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DBMS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activos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simultáneamente</w:t>
            </w:r>
          </w:p>
        </w:tc>
        <w:tc>
          <w:tcPr>
            <w:tcW w:w="19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491588DC" w14:textId="77777777" w:rsidR="0073637A" w:rsidRDefault="004237D5">
            <w:pPr>
              <w:pStyle w:val="TableParagraph"/>
              <w:spacing w:before="70"/>
              <w:ind w:left="102" w:right="91"/>
              <w:rPr>
                <w:sz w:val="16"/>
              </w:rPr>
            </w:pPr>
            <w:r>
              <w:rPr>
                <w:color w:val="1A1A2D"/>
                <w:sz w:val="16"/>
              </w:rPr>
              <w:t>ISO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9000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Control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 calidad del producto</w:t>
            </w:r>
          </w:p>
        </w:tc>
        <w:tc>
          <w:tcPr>
            <w:tcW w:w="1942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5A302C46" w14:textId="77777777" w:rsidR="0073637A" w:rsidRDefault="004237D5">
            <w:pPr>
              <w:pStyle w:val="TableParagraph"/>
              <w:spacing w:before="70" w:line="183" w:lineRule="exact"/>
              <w:ind w:left="102"/>
              <w:rPr>
                <w:sz w:val="16"/>
              </w:rPr>
            </w:pPr>
            <w:r>
              <w:rPr>
                <w:color w:val="1A1A2D"/>
                <w:sz w:val="16"/>
              </w:rPr>
              <w:t>Mínimo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16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pacing w:val="-5"/>
                <w:sz w:val="16"/>
              </w:rPr>
              <w:t>GB</w:t>
            </w:r>
          </w:p>
          <w:p w14:paraId="051F56CB" w14:textId="77777777" w:rsidR="0073637A" w:rsidRDefault="004237D5">
            <w:pPr>
              <w:pStyle w:val="TableParagraph"/>
              <w:spacing w:before="0"/>
              <w:ind w:left="102" w:right="235"/>
              <w:rPr>
                <w:sz w:val="16"/>
              </w:rPr>
            </w:pPr>
            <w:r>
              <w:rPr>
                <w:color w:val="1A1A2D"/>
                <w:sz w:val="16"/>
              </w:rPr>
              <w:t>aceptable; 32 GB recomendado para entornos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desarrollo </w:t>
            </w:r>
            <w:r>
              <w:rPr>
                <w:color w:val="1A1A2D"/>
                <w:spacing w:val="-2"/>
                <w:sz w:val="16"/>
              </w:rPr>
              <w:t>full-</w:t>
            </w:r>
            <w:proofErr w:type="spellStart"/>
            <w:r>
              <w:rPr>
                <w:color w:val="1A1A2D"/>
                <w:spacing w:val="-2"/>
                <w:sz w:val="16"/>
              </w:rPr>
              <w:t>stack</w:t>
            </w:r>
            <w:proofErr w:type="spellEnd"/>
          </w:p>
        </w:tc>
        <w:tc>
          <w:tcPr>
            <w:tcW w:w="1298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1E5169AA" w14:textId="77777777" w:rsidR="0073637A" w:rsidRDefault="004237D5">
            <w:pPr>
              <w:pStyle w:val="TableParagraph"/>
              <w:spacing w:before="70"/>
              <w:ind w:left="99"/>
              <w:rPr>
                <w:sz w:val="16"/>
              </w:rPr>
            </w:pPr>
            <w:r>
              <w:rPr>
                <w:color w:val="1A1A2D"/>
                <w:sz w:val="16"/>
              </w:rPr>
              <w:t>$320.000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pacing w:val="-5"/>
                <w:sz w:val="16"/>
              </w:rPr>
              <w:t>COP</w:t>
            </w:r>
          </w:p>
        </w:tc>
        <w:tc>
          <w:tcPr>
            <w:tcW w:w="13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344F4FE9" w14:textId="77777777" w:rsidR="0073637A" w:rsidRDefault="004237D5">
            <w:pPr>
              <w:pStyle w:val="TableParagraph"/>
              <w:spacing w:before="70"/>
              <w:ind w:left="102"/>
              <w:rPr>
                <w:sz w:val="16"/>
              </w:rPr>
            </w:pPr>
            <w:r>
              <w:rPr>
                <w:color w:val="1A1A2D"/>
                <w:sz w:val="16"/>
              </w:rPr>
              <w:t xml:space="preserve">4 </w:t>
            </w:r>
            <w:r>
              <w:rPr>
                <w:color w:val="1A1A2D"/>
                <w:spacing w:val="-4"/>
                <w:sz w:val="16"/>
              </w:rPr>
              <w:t>kits</w:t>
            </w:r>
          </w:p>
        </w:tc>
      </w:tr>
    </w:tbl>
    <w:p w14:paraId="240F9760" w14:textId="77777777" w:rsidR="0073637A" w:rsidRDefault="0073637A">
      <w:pPr>
        <w:pStyle w:val="TableParagraph"/>
        <w:rPr>
          <w:sz w:val="16"/>
        </w:rPr>
        <w:sectPr w:rsidR="0073637A">
          <w:headerReference w:type="default" r:id="rId7"/>
          <w:footerReference w:type="default" r:id="rId8"/>
          <w:type w:val="continuous"/>
          <w:pgSz w:w="15840" w:h="12240" w:orient="landscape"/>
          <w:pgMar w:top="860" w:right="720" w:bottom="800" w:left="720" w:header="669" w:footer="616" w:gutter="0"/>
          <w:pgNumType w:start="1"/>
          <w:cols w:space="720"/>
        </w:sectPr>
      </w:pPr>
    </w:p>
    <w:p w14:paraId="052F007D" w14:textId="77777777" w:rsidR="0073637A" w:rsidRDefault="0073637A">
      <w:pPr>
        <w:pStyle w:val="Textoindependiente"/>
        <w:spacing w:before="1"/>
        <w:rPr>
          <w:rFonts w:ascii="Times New Roman"/>
          <w:sz w:val="7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9FBEDF"/>
          <w:left w:val="single" w:sz="4" w:space="0" w:color="9FBEDF"/>
          <w:bottom w:val="single" w:sz="4" w:space="0" w:color="9FBEDF"/>
          <w:right w:val="single" w:sz="4" w:space="0" w:color="9FBEDF"/>
          <w:insideH w:val="single" w:sz="4" w:space="0" w:color="9FBEDF"/>
          <w:insideV w:val="single" w:sz="4" w:space="0" w:color="9FBEDF"/>
        </w:tblBorders>
        <w:tblLayout w:type="fixed"/>
        <w:tblLook w:val="01E0" w:firstRow="1" w:lastRow="1" w:firstColumn="1" w:lastColumn="1" w:noHBand="0" w:noVBand="0"/>
      </w:tblPr>
      <w:tblGrid>
        <w:gridCol w:w="2100"/>
        <w:gridCol w:w="2400"/>
        <w:gridCol w:w="3000"/>
        <w:gridCol w:w="1999"/>
        <w:gridCol w:w="1942"/>
        <w:gridCol w:w="1298"/>
        <w:gridCol w:w="1300"/>
      </w:tblGrid>
      <w:tr w:rsidR="0073637A" w14:paraId="1C321419" w14:textId="77777777">
        <w:trPr>
          <w:trHeight w:val="691"/>
        </w:trPr>
        <w:tc>
          <w:tcPr>
            <w:tcW w:w="2100" w:type="dxa"/>
          </w:tcPr>
          <w:p w14:paraId="7732813E" w14:textId="77777777" w:rsidR="0073637A" w:rsidRDefault="004237D5">
            <w:pPr>
              <w:pStyle w:val="TableParagraph"/>
              <w:spacing w:before="70"/>
              <w:rPr>
                <w:sz w:val="16"/>
              </w:rPr>
            </w:pPr>
            <w:r>
              <w:rPr>
                <w:color w:val="1A1A2D"/>
                <w:spacing w:val="-2"/>
                <w:sz w:val="16"/>
              </w:rPr>
              <w:t>Almacenamiento</w:t>
            </w:r>
            <w:r>
              <w:rPr>
                <w:color w:val="1A1A2D"/>
                <w:spacing w:val="15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Principal</w:t>
            </w:r>
          </w:p>
        </w:tc>
        <w:tc>
          <w:tcPr>
            <w:tcW w:w="2400" w:type="dxa"/>
          </w:tcPr>
          <w:p w14:paraId="67950C73" w14:textId="77777777" w:rsidR="0073637A" w:rsidRDefault="004237D5">
            <w:pPr>
              <w:pStyle w:val="TableParagraph"/>
              <w:spacing w:before="70"/>
              <w:ind w:left="101" w:right="122"/>
              <w:rPr>
                <w:sz w:val="16"/>
              </w:rPr>
            </w:pPr>
            <w:r>
              <w:rPr>
                <w:color w:val="1A1A2D"/>
                <w:sz w:val="16"/>
              </w:rPr>
              <w:t>512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GB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SSD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NVMe</w:t>
            </w:r>
            <w:proofErr w:type="spellEnd"/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PCIe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4.0 (R: ≥5.000 MB/s)</w:t>
            </w:r>
          </w:p>
        </w:tc>
        <w:tc>
          <w:tcPr>
            <w:tcW w:w="3000" w:type="dxa"/>
          </w:tcPr>
          <w:p w14:paraId="5C0B8B64" w14:textId="77777777" w:rsidR="0073637A" w:rsidRDefault="004237D5">
            <w:pPr>
              <w:pStyle w:val="TableParagraph"/>
              <w:spacing w:before="70"/>
              <w:ind w:left="101" w:right="157"/>
              <w:rPr>
                <w:sz w:val="16"/>
              </w:rPr>
            </w:pPr>
            <w:r>
              <w:rPr>
                <w:color w:val="1A1A2D"/>
                <w:sz w:val="16"/>
              </w:rPr>
              <w:t>Arranque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del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SO,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IDE,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repositorios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Git y bases de datos locales de prueba con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alta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velocidad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lectura/escritura</w:t>
            </w:r>
          </w:p>
        </w:tc>
        <w:tc>
          <w:tcPr>
            <w:tcW w:w="1999" w:type="dxa"/>
          </w:tcPr>
          <w:p w14:paraId="41EF5F95" w14:textId="77777777" w:rsidR="0073637A" w:rsidRDefault="004237D5">
            <w:pPr>
              <w:pStyle w:val="TableParagraph"/>
              <w:spacing w:before="70"/>
              <w:ind w:left="102" w:right="91"/>
              <w:rPr>
                <w:sz w:val="16"/>
              </w:rPr>
            </w:pPr>
            <w:r>
              <w:rPr>
                <w:color w:val="1A1A2D"/>
                <w:sz w:val="16"/>
              </w:rPr>
              <w:t>ISO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9001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Fiabilidad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y durabilidad del </w:t>
            </w:r>
            <w:r>
              <w:rPr>
                <w:color w:val="1A1A2D"/>
                <w:spacing w:val="-2"/>
                <w:sz w:val="16"/>
              </w:rPr>
              <w:t>componente</w:t>
            </w:r>
          </w:p>
        </w:tc>
        <w:tc>
          <w:tcPr>
            <w:tcW w:w="1942" w:type="dxa"/>
          </w:tcPr>
          <w:p w14:paraId="1732B252" w14:textId="77777777" w:rsidR="0073637A" w:rsidRDefault="004237D5">
            <w:pPr>
              <w:pStyle w:val="TableParagraph"/>
              <w:spacing w:before="70"/>
              <w:ind w:left="102" w:right="108"/>
              <w:rPr>
                <w:sz w:val="16"/>
              </w:rPr>
            </w:pPr>
            <w:r>
              <w:rPr>
                <w:color w:val="1A1A2D"/>
                <w:sz w:val="16"/>
              </w:rPr>
              <w:t>Reducción de tiempos de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compilación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y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carga de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proyectos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extensos</w:t>
            </w:r>
          </w:p>
        </w:tc>
        <w:tc>
          <w:tcPr>
            <w:tcW w:w="1298" w:type="dxa"/>
          </w:tcPr>
          <w:p w14:paraId="0EEFA971" w14:textId="77777777" w:rsidR="0073637A" w:rsidRDefault="004237D5">
            <w:pPr>
              <w:pStyle w:val="TableParagraph"/>
              <w:spacing w:before="70"/>
              <w:ind w:left="0" w:right="26"/>
              <w:jc w:val="center"/>
              <w:rPr>
                <w:sz w:val="16"/>
              </w:rPr>
            </w:pPr>
            <w:r>
              <w:rPr>
                <w:color w:val="1A1A2D"/>
                <w:sz w:val="16"/>
              </w:rPr>
              <w:t>$290.000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pacing w:val="-5"/>
                <w:sz w:val="16"/>
              </w:rPr>
              <w:t>COP</w:t>
            </w:r>
          </w:p>
        </w:tc>
        <w:tc>
          <w:tcPr>
            <w:tcW w:w="1300" w:type="dxa"/>
          </w:tcPr>
          <w:p w14:paraId="1B4409A1" w14:textId="77777777" w:rsidR="0073637A" w:rsidRDefault="004237D5">
            <w:pPr>
              <w:pStyle w:val="TableParagraph"/>
              <w:spacing w:before="70"/>
              <w:ind w:left="102"/>
              <w:rPr>
                <w:sz w:val="16"/>
              </w:rPr>
            </w:pPr>
            <w:r>
              <w:rPr>
                <w:color w:val="1A1A2D"/>
                <w:spacing w:val="-10"/>
                <w:sz w:val="16"/>
              </w:rPr>
              <w:t>4</w:t>
            </w:r>
          </w:p>
        </w:tc>
      </w:tr>
      <w:tr w:rsidR="0073637A" w14:paraId="61754261" w14:textId="77777777">
        <w:trPr>
          <w:trHeight w:val="877"/>
        </w:trPr>
        <w:tc>
          <w:tcPr>
            <w:tcW w:w="2100" w:type="dxa"/>
            <w:shd w:val="clear" w:color="auto" w:fill="D0E3F7"/>
          </w:tcPr>
          <w:p w14:paraId="4839B5CF" w14:textId="77777777" w:rsidR="0073637A" w:rsidRDefault="004237D5">
            <w:pPr>
              <w:pStyle w:val="TableParagraph"/>
              <w:spacing w:before="70"/>
              <w:rPr>
                <w:sz w:val="16"/>
              </w:rPr>
            </w:pPr>
            <w:r>
              <w:rPr>
                <w:color w:val="1A1A2D"/>
                <w:sz w:val="16"/>
              </w:rPr>
              <w:t>Sistema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Operativo</w:t>
            </w:r>
          </w:p>
        </w:tc>
        <w:tc>
          <w:tcPr>
            <w:tcW w:w="2400" w:type="dxa"/>
            <w:shd w:val="clear" w:color="auto" w:fill="D0E3F7"/>
          </w:tcPr>
          <w:p w14:paraId="69009EEA" w14:textId="77777777" w:rsidR="0073637A" w:rsidRDefault="004237D5">
            <w:pPr>
              <w:pStyle w:val="TableParagraph"/>
              <w:spacing w:before="70"/>
              <w:ind w:left="101" w:right="122"/>
              <w:rPr>
                <w:sz w:val="16"/>
              </w:rPr>
            </w:pPr>
            <w:r>
              <w:rPr>
                <w:color w:val="1A1A2D"/>
                <w:sz w:val="16"/>
              </w:rPr>
              <w:t>Ubuntu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22.04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LTS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/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Windows 11 </w:t>
            </w:r>
            <w:proofErr w:type="gramStart"/>
            <w:r>
              <w:rPr>
                <w:color w:val="1A1A2D"/>
                <w:sz w:val="16"/>
              </w:rPr>
              <w:t>Pro 64</w:t>
            </w:r>
            <w:proofErr w:type="gramEnd"/>
            <w:r>
              <w:rPr>
                <w:color w:val="1A1A2D"/>
                <w:sz w:val="16"/>
              </w:rPr>
              <w:t xml:space="preserve"> bits (dual-</w:t>
            </w:r>
            <w:proofErr w:type="spellStart"/>
            <w:r>
              <w:rPr>
                <w:color w:val="1A1A2D"/>
                <w:sz w:val="16"/>
              </w:rPr>
              <w:t>boot</w:t>
            </w:r>
            <w:proofErr w:type="spellEnd"/>
            <w:r>
              <w:rPr>
                <w:color w:val="1A1A2D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opcional)</w:t>
            </w:r>
          </w:p>
        </w:tc>
        <w:tc>
          <w:tcPr>
            <w:tcW w:w="3000" w:type="dxa"/>
            <w:shd w:val="clear" w:color="auto" w:fill="D0E3F7"/>
          </w:tcPr>
          <w:p w14:paraId="57DD533E" w14:textId="77777777" w:rsidR="0073637A" w:rsidRDefault="004237D5">
            <w:pPr>
              <w:pStyle w:val="TableParagraph"/>
              <w:spacing w:before="70"/>
              <w:ind w:left="101" w:right="98"/>
              <w:rPr>
                <w:sz w:val="16"/>
              </w:rPr>
            </w:pPr>
            <w:r>
              <w:rPr>
                <w:color w:val="1A1A2D"/>
                <w:sz w:val="16"/>
              </w:rPr>
              <w:t>Entorno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compatible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con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Node.js,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React</w:t>
            </w:r>
            <w:proofErr w:type="spellEnd"/>
            <w:r>
              <w:rPr>
                <w:color w:val="1A1A2D"/>
                <w:sz w:val="16"/>
              </w:rPr>
              <w:t xml:space="preserve"> Native CLI, MySQL, Docker y herramientas DevOps (Git, </w:t>
            </w:r>
            <w:proofErr w:type="spellStart"/>
            <w:r>
              <w:rPr>
                <w:color w:val="1A1A2D"/>
                <w:sz w:val="16"/>
              </w:rPr>
              <w:t>npm</w:t>
            </w:r>
            <w:proofErr w:type="spellEnd"/>
            <w:r>
              <w:rPr>
                <w:color w:val="1A1A2D"/>
                <w:sz w:val="16"/>
              </w:rPr>
              <w:t xml:space="preserve">, </w:t>
            </w:r>
            <w:proofErr w:type="spellStart"/>
            <w:r>
              <w:rPr>
                <w:color w:val="1A1A2D"/>
                <w:sz w:val="16"/>
              </w:rPr>
              <w:t>yarn</w:t>
            </w:r>
            <w:proofErr w:type="spellEnd"/>
            <w:r>
              <w:rPr>
                <w:color w:val="1A1A2D"/>
                <w:sz w:val="16"/>
              </w:rPr>
              <w:t>)</w:t>
            </w:r>
          </w:p>
        </w:tc>
        <w:tc>
          <w:tcPr>
            <w:tcW w:w="1999" w:type="dxa"/>
            <w:shd w:val="clear" w:color="auto" w:fill="D0E3F7"/>
          </w:tcPr>
          <w:p w14:paraId="60CF625D" w14:textId="77777777" w:rsidR="0073637A" w:rsidRDefault="004237D5">
            <w:pPr>
              <w:pStyle w:val="TableParagraph"/>
              <w:spacing w:before="70"/>
              <w:ind w:left="102" w:right="161"/>
              <w:rPr>
                <w:sz w:val="16"/>
              </w:rPr>
            </w:pPr>
            <w:r>
              <w:rPr>
                <w:color w:val="1A1A2D"/>
                <w:sz w:val="16"/>
              </w:rPr>
              <w:t>ISO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9000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Gestión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de calidad del software </w:t>
            </w:r>
            <w:r>
              <w:rPr>
                <w:color w:val="1A1A2D"/>
                <w:spacing w:val="-4"/>
                <w:sz w:val="16"/>
              </w:rPr>
              <w:t>base</w:t>
            </w:r>
          </w:p>
        </w:tc>
        <w:tc>
          <w:tcPr>
            <w:tcW w:w="1942" w:type="dxa"/>
            <w:shd w:val="clear" w:color="auto" w:fill="D0E3F7"/>
          </w:tcPr>
          <w:p w14:paraId="0EFD78C2" w14:textId="77777777" w:rsidR="0073637A" w:rsidRDefault="004237D5">
            <w:pPr>
              <w:pStyle w:val="TableParagraph"/>
              <w:spacing w:before="70"/>
              <w:ind w:left="102" w:right="108"/>
              <w:rPr>
                <w:sz w:val="16"/>
              </w:rPr>
            </w:pPr>
            <w:r>
              <w:rPr>
                <w:color w:val="1A1A2D"/>
                <w:sz w:val="16"/>
              </w:rPr>
              <w:t>Ubuntu recomendado para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backend</w:t>
            </w:r>
            <w:proofErr w:type="spellEnd"/>
            <w:r>
              <w:rPr>
                <w:color w:val="1A1A2D"/>
                <w:sz w:val="16"/>
              </w:rPr>
              <w:t>;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Windows para desarrollo móvil con Android Studio</w:t>
            </w:r>
          </w:p>
        </w:tc>
        <w:tc>
          <w:tcPr>
            <w:tcW w:w="1298" w:type="dxa"/>
            <w:shd w:val="clear" w:color="auto" w:fill="D0E3F7"/>
          </w:tcPr>
          <w:p w14:paraId="2D0E5E54" w14:textId="77777777" w:rsidR="0073637A" w:rsidRDefault="004237D5">
            <w:pPr>
              <w:pStyle w:val="TableParagraph"/>
              <w:spacing w:before="70"/>
              <w:ind w:left="99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/</w:t>
            </w:r>
            <w:r>
              <w:rPr>
                <w:color w:val="1A1A2D"/>
                <w:spacing w:val="1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$650.000</w:t>
            </w:r>
          </w:p>
          <w:p w14:paraId="1B458AAB" w14:textId="77777777" w:rsidR="0073637A" w:rsidRDefault="004237D5">
            <w:pPr>
              <w:pStyle w:val="TableParagraph"/>
              <w:spacing w:before="1"/>
              <w:ind w:left="99"/>
              <w:rPr>
                <w:sz w:val="16"/>
              </w:rPr>
            </w:pPr>
            <w:r>
              <w:rPr>
                <w:color w:val="1A1A2D"/>
                <w:sz w:val="16"/>
              </w:rPr>
              <w:t xml:space="preserve">COP </w:t>
            </w:r>
            <w:r>
              <w:rPr>
                <w:color w:val="1A1A2D"/>
                <w:spacing w:val="-5"/>
                <w:sz w:val="16"/>
              </w:rPr>
              <w:t>OEM</w:t>
            </w:r>
          </w:p>
        </w:tc>
        <w:tc>
          <w:tcPr>
            <w:tcW w:w="1300" w:type="dxa"/>
            <w:shd w:val="clear" w:color="auto" w:fill="D0E3F7"/>
          </w:tcPr>
          <w:p w14:paraId="55E586E7" w14:textId="77777777" w:rsidR="0073637A" w:rsidRDefault="004237D5">
            <w:pPr>
              <w:pStyle w:val="TableParagraph"/>
              <w:spacing w:before="70"/>
              <w:ind w:left="102"/>
              <w:rPr>
                <w:sz w:val="16"/>
              </w:rPr>
            </w:pPr>
            <w:r>
              <w:rPr>
                <w:color w:val="1A1A2D"/>
                <w:spacing w:val="-10"/>
                <w:sz w:val="16"/>
              </w:rPr>
              <w:t>4</w:t>
            </w:r>
          </w:p>
        </w:tc>
      </w:tr>
      <w:tr w:rsidR="0073637A" w14:paraId="23749FEF" w14:textId="77777777">
        <w:trPr>
          <w:trHeight w:val="1058"/>
        </w:trPr>
        <w:tc>
          <w:tcPr>
            <w:tcW w:w="2100" w:type="dxa"/>
          </w:tcPr>
          <w:p w14:paraId="6A8063BE" w14:textId="77777777" w:rsidR="0073637A" w:rsidRDefault="004237D5">
            <w:pPr>
              <w:pStyle w:val="TableParagraph"/>
              <w:spacing w:before="70"/>
              <w:rPr>
                <w:sz w:val="16"/>
              </w:rPr>
            </w:pPr>
            <w:r>
              <w:rPr>
                <w:color w:val="1A1A2D"/>
                <w:sz w:val="16"/>
              </w:rPr>
              <w:t>Tarjeta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Gráfica</w:t>
            </w:r>
          </w:p>
        </w:tc>
        <w:tc>
          <w:tcPr>
            <w:tcW w:w="2400" w:type="dxa"/>
          </w:tcPr>
          <w:p w14:paraId="5A7F6E6D" w14:textId="77777777" w:rsidR="0073637A" w:rsidRDefault="004237D5">
            <w:pPr>
              <w:pStyle w:val="TableParagraph"/>
              <w:spacing w:before="70" w:line="183" w:lineRule="exact"/>
              <w:ind w:left="101"/>
              <w:rPr>
                <w:sz w:val="16"/>
              </w:rPr>
            </w:pPr>
            <w:r>
              <w:rPr>
                <w:color w:val="1A1A2D"/>
                <w:sz w:val="16"/>
              </w:rPr>
              <w:t>NVIDIA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GeForce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RTX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3060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pacing w:val="-10"/>
                <w:sz w:val="16"/>
              </w:rPr>
              <w:t>8</w:t>
            </w:r>
          </w:p>
          <w:p w14:paraId="65BC35D8" w14:textId="77777777" w:rsidR="0073637A" w:rsidRDefault="004237D5">
            <w:pPr>
              <w:pStyle w:val="TableParagraph"/>
              <w:spacing w:before="0"/>
              <w:ind w:left="101" w:right="122"/>
              <w:rPr>
                <w:sz w:val="16"/>
              </w:rPr>
            </w:pPr>
            <w:r>
              <w:rPr>
                <w:color w:val="1A1A2D"/>
                <w:sz w:val="16"/>
              </w:rPr>
              <w:t>GB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GDDR6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(o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integrada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Intel Iris Xe)</w:t>
            </w:r>
          </w:p>
        </w:tc>
        <w:tc>
          <w:tcPr>
            <w:tcW w:w="3000" w:type="dxa"/>
          </w:tcPr>
          <w:p w14:paraId="006A8F0B" w14:textId="77777777" w:rsidR="0073637A" w:rsidRDefault="004237D5">
            <w:pPr>
              <w:pStyle w:val="TableParagraph"/>
              <w:spacing w:before="70"/>
              <w:ind w:left="101" w:right="98"/>
              <w:rPr>
                <w:sz w:val="16"/>
              </w:rPr>
            </w:pPr>
            <w:r>
              <w:rPr>
                <w:color w:val="1A1A2D"/>
                <w:sz w:val="16"/>
              </w:rPr>
              <w:t>Aceleración de renderizado en emuladores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Android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y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visualización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de interfaces </w:t>
            </w:r>
            <w:proofErr w:type="spellStart"/>
            <w:r>
              <w:rPr>
                <w:color w:val="1A1A2D"/>
                <w:sz w:val="16"/>
              </w:rPr>
              <w:t>React</w:t>
            </w:r>
            <w:proofErr w:type="spellEnd"/>
            <w:r>
              <w:rPr>
                <w:color w:val="1A1A2D"/>
                <w:sz w:val="16"/>
              </w:rPr>
              <w:t xml:space="preserve"> con Tailwind en alta </w:t>
            </w:r>
            <w:r>
              <w:rPr>
                <w:color w:val="1A1A2D"/>
                <w:spacing w:val="-2"/>
                <w:sz w:val="16"/>
              </w:rPr>
              <w:t>resolución</w:t>
            </w:r>
          </w:p>
        </w:tc>
        <w:tc>
          <w:tcPr>
            <w:tcW w:w="1999" w:type="dxa"/>
          </w:tcPr>
          <w:p w14:paraId="12FE37DF" w14:textId="77777777" w:rsidR="0073637A" w:rsidRDefault="004237D5">
            <w:pPr>
              <w:pStyle w:val="TableParagraph"/>
              <w:spacing w:before="70"/>
              <w:ind w:left="102" w:right="91"/>
              <w:rPr>
                <w:sz w:val="16"/>
              </w:rPr>
            </w:pPr>
            <w:r>
              <w:rPr>
                <w:color w:val="1A1A2D"/>
                <w:sz w:val="16"/>
              </w:rPr>
              <w:t>ISO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9241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Ergonomía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y rendimiento visual</w:t>
            </w:r>
          </w:p>
        </w:tc>
        <w:tc>
          <w:tcPr>
            <w:tcW w:w="1942" w:type="dxa"/>
          </w:tcPr>
          <w:p w14:paraId="3DB21332" w14:textId="77777777" w:rsidR="0073637A" w:rsidRDefault="004237D5">
            <w:pPr>
              <w:pStyle w:val="TableParagraph"/>
              <w:spacing w:before="70"/>
              <w:ind w:left="102" w:right="108"/>
              <w:rPr>
                <w:sz w:val="16"/>
              </w:rPr>
            </w:pPr>
            <w:r>
              <w:rPr>
                <w:color w:val="1A1A2D"/>
                <w:sz w:val="16"/>
              </w:rPr>
              <w:t>GPU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dedicada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opcional si se usa emulador intensivo; integrada suficiente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para desarrollo web</w:t>
            </w:r>
          </w:p>
        </w:tc>
        <w:tc>
          <w:tcPr>
            <w:tcW w:w="1298" w:type="dxa"/>
          </w:tcPr>
          <w:p w14:paraId="73973872" w14:textId="77777777" w:rsidR="0073637A" w:rsidRDefault="004237D5">
            <w:pPr>
              <w:pStyle w:val="TableParagraph"/>
              <w:spacing w:before="70" w:line="183" w:lineRule="exact"/>
              <w:ind w:left="99"/>
              <w:rPr>
                <w:sz w:val="16"/>
              </w:rPr>
            </w:pPr>
            <w:r>
              <w:rPr>
                <w:color w:val="1A1A2D"/>
                <w:sz w:val="16"/>
              </w:rPr>
              <w:t>$950.000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pacing w:val="-5"/>
                <w:sz w:val="16"/>
              </w:rPr>
              <w:t>COP</w:t>
            </w:r>
          </w:p>
          <w:p w14:paraId="0B5D5651" w14:textId="77777777" w:rsidR="0073637A" w:rsidRDefault="004237D5">
            <w:pPr>
              <w:pStyle w:val="TableParagraph"/>
              <w:spacing w:before="0" w:line="183" w:lineRule="exact"/>
              <w:ind w:left="99"/>
              <w:rPr>
                <w:sz w:val="16"/>
              </w:rPr>
            </w:pPr>
            <w:r>
              <w:rPr>
                <w:color w:val="1A1A2D"/>
                <w:spacing w:val="-2"/>
                <w:sz w:val="16"/>
              </w:rPr>
              <w:t>(dedicada)</w:t>
            </w:r>
          </w:p>
        </w:tc>
        <w:tc>
          <w:tcPr>
            <w:tcW w:w="1300" w:type="dxa"/>
          </w:tcPr>
          <w:p w14:paraId="16C5204B" w14:textId="77777777" w:rsidR="0073637A" w:rsidRDefault="004237D5">
            <w:pPr>
              <w:pStyle w:val="TableParagraph"/>
              <w:spacing w:before="70"/>
              <w:ind w:left="102"/>
              <w:rPr>
                <w:sz w:val="16"/>
              </w:rPr>
            </w:pPr>
            <w:r>
              <w:rPr>
                <w:color w:val="1A1A2D"/>
                <w:sz w:val="16"/>
              </w:rPr>
              <w:t xml:space="preserve">2 </w:t>
            </w:r>
            <w:r>
              <w:rPr>
                <w:color w:val="1A1A2D"/>
                <w:spacing w:val="-2"/>
                <w:sz w:val="16"/>
              </w:rPr>
              <w:t>(dedicadas)</w:t>
            </w:r>
          </w:p>
        </w:tc>
      </w:tr>
      <w:tr w:rsidR="0073637A" w14:paraId="4F61D5F6" w14:textId="77777777">
        <w:trPr>
          <w:trHeight w:val="876"/>
        </w:trPr>
        <w:tc>
          <w:tcPr>
            <w:tcW w:w="2100" w:type="dxa"/>
            <w:shd w:val="clear" w:color="auto" w:fill="D0E3F7"/>
          </w:tcPr>
          <w:p w14:paraId="4C2860A0" w14:textId="77777777" w:rsidR="0073637A" w:rsidRDefault="004237D5"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1A1A2D"/>
                <w:sz w:val="16"/>
              </w:rPr>
              <w:t>Conectividad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5"/>
                <w:sz w:val="16"/>
              </w:rPr>
              <w:t xml:space="preserve"> Red</w:t>
            </w:r>
          </w:p>
        </w:tc>
        <w:tc>
          <w:tcPr>
            <w:tcW w:w="2400" w:type="dxa"/>
            <w:shd w:val="clear" w:color="auto" w:fill="D0E3F7"/>
          </w:tcPr>
          <w:p w14:paraId="440FBAEF" w14:textId="77777777" w:rsidR="0073637A" w:rsidRDefault="004237D5">
            <w:pPr>
              <w:pStyle w:val="TableParagraph"/>
              <w:spacing w:before="71"/>
              <w:ind w:left="101" w:right="122"/>
              <w:rPr>
                <w:sz w:val="16"/>
              </w:rPr>
            </w:pPr>
            <w:r>
              <w:rPr>
                <w:color w:val="1A1A2D"/>
                <w:sz w:val="16"/>
              </w:rPr>
              <w:t>Ethernet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Gigabit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RJ-45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/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Wi</w:t>
            </w:r>
            <w:proofErr w:type="spellEnd"/>
            <w:r>
              <w:rPr>
                <w:color w:val="1A1A2D"/>
                <w:sz w:val="16"/>
              </w:rPr>
              <w:t>-Fi 6 (802.11ax) / USB 3.2 Gen2</w:t>
            </w:r>
          </w:p>
          <w:p w14:paraId="2A833060" w14:textId="77777777" w:rsidR="0073637A" w:rsidRDefault="004237D5">
            <w:pPr>
              <w:pStyle w:val="TableParagraph"/>
              <w:spacing w:before="1"/>
              <w:ind w:left="101"/>
              <w:rPr>
                <w:sz w:val="16"/>
              </w:rPr>
            </w:pPr>
            <w:r>
              <w:rPr>
                <w:color w:val="1A1A2D"/>
                <w:sz w:val="16"/>
              </w:rPr>
              <w:t>×4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/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HDMI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2.1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/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DP </w:t>
            </w:r>
            <w:r>
              <w:rPr>
                <w:color w:val="1A1A2D"/>
                <w:spacing w:val="-5"/>
                <w:sz w:val="16"/>
              </w:rPr>
              <w:t>1.4</w:t>
            </w:r>
          </w:p>
        </w:tc>
        <w:tc>
          <w:tcPr>
            <w:tcW w:w="3000" w:type="dxa"/>
            <w:shd w:val="clear" w:color="auto" w:fill="D0E3F7"/>
          </w:tcPr>
          <w:p w14:paraId="05E3ACA5" w14:textId="77777777" w:rsidR="0073637A" w:rsidRDefault="004237D5">
            <w:pPr>
              <w:pStyle w:val="TableParagraph"/>
              <w:spacing w:before="71"/>
              <w:ind w:left="101" w:right="98"/>
              <w:rPr>
                <w:sz w:val="16"/>
              </w:rPr>
            </w:pPr>
            <w:r>
              <w:rPr>
                <w:color w:val="1A1A2D"/>
                <w:sz w:val="16"/>
              </w:rPr>
              <w:t>Conexión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estable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al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servidor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en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nube (AWS),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acceso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repositorios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GitHub, despliegue de </w:t>
            </w:r>
            <w:proofErr w:type="spellStart"/>
            <w:r>
              <w:rPr>
                <w:color w:val="1A1A2D"/>
                <w:sz w:val="16"/>
              </w:rPr>
              <w:t>builds</w:t>
            </w:r>
            <w:proofErr w:type="spellEnd"/>
            <w:r>
              <w:rPr>
                <w:color w:val="1A1A2D"/>
                <w:sz w:val="16"/>
              </w:rPr>
              <w:t xml:space="preserve"> y colaboración remota en equipo</w:t>
            </w:r>
          </w:p>
        </w:tc>
        <w:tc>
          <w:tcPr>
            <w:tcW w:w="1999" w:type="dxa"/>
            <w:shd w:val="clear" w:color="auto" w:fill="D0E3F7"/>
          </w:tcPr>
          <w:p w14:paraId="0A62DA49" w14:textId="77777777" w:rsidR="0073637A" w:rsidRDefault="004237D5">
            <w:pPr>
              <w:pStyle w:val="TableParagraph"/>
              <w:spacing w:before="71"/>
              <w:ind w:left="102"/>
              <w:rPr>
                <w:sz w:val="16"/>
              </w:rPr>
            </w:pPr>
            <w:r>
              <w:rPr>
                <w:color w:val="1A1A2D"/>
                <w:sz w:val="16"/>
              </w:rPr>
              <w:t>ISO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9001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pacing w:val="-10"/>
                <w:sz w:val="16"/>
              </w:rPr>
              <w:t>–</w:t>
            </w:r>
          </w:p>
          <w:p w14:paraId="0D5CD9AC" w14:textId="77777777" w:rsidR="0073637A" w:rsidRDefault="004237D5">
            <w:pPr>
              <w:pStyle w:val="TableParagraph"/>
              <w:spacing w:before="1"/>
              <w:ind w:left="102" w:right="687"/>
              <w:rPr>
                <w:sz w:val="16"/>
              </w:rPr>
            </w:pPr>
            <w:r>
              <w:rPr>
                <w:color w:val="1A1A2D"/>
                <w:sz w:val="16"/>
              </w:rPr>
              <w:t>Compatibilidad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e integración de </w:t>
            </w:r>
            <w:r>
              <w:rPr>
                <w:color w:val="1A1A2D"/>
                <w:spacing w:val="-2"/>
                <w:sz w:val="16"/>
              </w:rPr>
              <w:t>componentes</w:t>
            </w:r>
          </w:p>
        </w:tc>
        <w:tc>
          <w:tcPr>
            <w:tcW w:w="1942" w:type="dxa"/>
            <w:shd w:val="clear" w:color="auto" w:fill="D0E3F7"/>
          </w:tcPr>
          <w:p w14:paraId="3E1742F9" w14:textId="77777777" w:rsidR="0073637A" w:rsidRDefault="004237D5">
            <w:pPr>
              <w:pStyle w:val="TableParagraph"/>
              <w:spacing w:before="71"/>
              <w:ind w:left="102" w:right="108"/>
              <w:rPr>
                <w:sz w:val="16"/>
              </w:rPr>
            </w:pPr>
            <w:proofErr w:type="spellStart"/>
            <w:r>
              <w:rPr>
                <w:color w:val="1A1A2D"/>
                <w:sz w:val="16"/>
              </w:rPr>
              <w:t>Wi</w:t>
            </w:r>
            <w:proofErr w:type="spellEnd"/>
            <w:r>
              <w:rPr>
                <w:color w:val="1A1A2D"/>
                <w:sz w:val="16"/>
              </w:rPr>
              <w:t>-Fi 6 garantiza estabilidad en pruebas con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aplicación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móvil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en red local</w:t>
            </w:r>
          </w:p>
        </w:tc>
        <w:tc>
          <w:tcPr>
            <w:tcW w:w="1298" w:type="dxa"/>
            <w:shd w:val="clear" w:color="auto" w:fill="D0E3F7"/>
          </w:tcPr>
          <w:p w14:paraId="1D7119BC" w14:textId="77777777" w:rsidR="0073637A" w:rsidRDefault="004237D5">
            <w:pPr>
              <w:pStyle w:val="TableParagraph"/>
              <w:spacing w:before="71"/>
              <w:ind w:left="99" w:right="238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(integrada en placa </w:t>
            </w:r>
            <w:r>
              <w:rPr>
                <w:color w:val="1A1A2D"/>
                <w:spacing w:val="-2"/>
                <w:sz w:val="16"/>
              </w:rPr>
              <w:t>madre)</w:t>
            </w:r>
          </w:p>
        </w:tc>
        <w:tc>
          <w:tcPr>
            <w:tcW w:w="1300" w:type="dxa"/>
            <w:shd w:val="clear" w:color="auto" w:fill="D0E3F7"/>
          </w:tcPr>
          <w:p w14:paraId="16F4FB85" w14:textId="77777777" w:rsidR="0073637A" w:rsidRDefault="004237D5">
            <w:pPr>
              <w:pStyle w:val="TableParagraph"/>
              <w:spacing w:before="71"/>
              <w:ind w:left="102"/>
              <w:rPr>
                <w:sz w:val="16"/>
              </w:rPr>
            </w:pPr>
            <w:r>
              <w:rPr>
                <w:color w:val="1A1A2D"/>
                <w:spacing w:val="-10"/>
                <w:sz w:val="16"/>
              </w:rPr>
              <w:t>4</w:t>
            </w:r>
          </w:p>
        </w:tc>
      </w:tr>
      <w:tr w:rsidR="0073637A" w14:paraId="693A6CE8" w14:textId="77777777">
        <w:trPr>
          <w:trHeight w:val="878"/>
        </w:trPr>
        <w:tc>
          <w:tcPr>
            <w:tcW w:w="2100" w:type="dxa"/>
          </w:tcPr>
          <w:p w14:paraId="775A247E" w14:textId="77777777" w:rsidR="0073637A" w:rsidRDefault="004237D5">
            <w:pPr>
              <w:pStyle w:val="TableParagraph"/>
              <w:spacing w:before="70"/>
              <w:rPr>
                <w:sz w:val="16"/>
              </w:rPr>
            </w:pPr>
            <w:r>
              <w:rPr>
                <w:color w:val="1A1A2D"/>
                <w:spacing w:val="-2"/>
                <w:sz w:val="16"/>
              </w:rPr>
              <w:t>Monitor</w:t>
            </w:r>
          </w:p>
        </w:tc>
        <w:tc>
          <w:tcPr>
            <w:tcW w:w="2400" w:type="dxa"/>
          </w:tcPr>
          <w:p w14:paraId="5836E5B7" w14:textId="77777777" w:rsidR="0073637A" w:rsidRDefault="004237D5">
            <w:pPr>
              <w:pStyle w:val="TableParagraph"/>
              <w:spacing w:before="70"/>
              <w:ind w:left="101" w:right="122"/>
              <w:rPr>
                <w:sz w:val="16"/>
              </w:rPr>
            </w:pPr>
            <w:r>
              <w:rPr>
                <w:color w:val="1A1A2D"/>
                <w:sz w:val="16"/>
              </w:rPr>
              <w:t>Monitor 27" IPS 2K (2560×1440,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75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Hz,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sRGB</w:t>
            </w:r>
            <w:proofErr w:type="spellEnd"/>
          </w:p>
          <w:p w14:paraId="4D1785B5" w14:textId="77777777" w:rsidR="0073637A" w:rsidRDefault="004237D5">
            <w:pPr>
              <w:pStyle w:val="TableParagraph"/>
              <w:spacing w:before="2"/>
              <w:ind w:left="101"/>
              <w:rPr>
                <w:sz w:val="16"/>
              </w:rPr>
            </w:pPr>
            <w:r>
              <w:rPr>
                <w:color w:val="1A1A2D"/>
                <w:spacing w:val="-2"/>
                <w:sz w:val="16"/>
              </w:rPr>
              <w:t>≥95%)</w:t>
            </w:r>
          </w:p>
        </w:tc>
        <w:tc>
          <w:tcPr>
            <w:tcW w:w="3000" w:type="dxa"/>
          </w:tcPr>
          <w:p w14:paraId="1A713DA2" w14:textId="77777777" w:rsidR="0073637A" w:rsidRDefault="004237D5">
            <w:pPr>
              <w:pStyle w:val="TableParagraph"/>
              <w:spacing w:before="70"/>
              <w:ind w:left="101" w:right="98"/>
              <w:rPr>
                <w:sz w:val="16"/>
              </w:rPr>
            </w:pPr>
            <w:r>
              <w:rPr>
                <w:color w:val="1A1A2D"/>
                <w:sz w:val="16"/>
              </w:rPr>
              <w:t>Visualización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precisa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del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diseño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UI/UX </w:t>
            </w:r>
            <w:proofErr w:type="spellStart"/>
            <w:r>
              <w:rPr>
                <w:color w:val="1A1A2D"/>
                <w:sz w:val="16"/>
              </w:rPr>
              <w:t>React</w:t>
            </w:r>
            <w:proofErr w:type="spellEnd"/>
            <w:r>
              <w:rPr>
                <w:color w:val="1A1A2D"/>
                <w:sz w:val="16"/>
              </w:rPr>
              <w:t xml:space="preserve">, revisión de código, diagramas de base de datos y documentación </w:t>
            </w:r>
            <w:r>
              <w:rPr>
                <w:color w:val="1A1A2D"/>
                <w:spacing w:val="-2"/>
                <w:sz w:val="16"/>
              </w:rPr>
              <w:t>técnica</w:t>
            </w:r>
          </w:p>
        </w:tc>
        <w:tc>
          <w:tcPr>
            <w:tcW w:w="1999" w:type="dxa"/>
          </w:tcPr>
          <w:p w14:paraId="05563145" w14:textId="77777777" w:rsidR="0073637A" w:rsidRDefault="004237D5">
            <w:pPr>
              <w:pStyle w:val="TableParagraph"/>
              <w:spacing w:before="70"/>
              <w:ind w:left="102" w:right="91"/>
              <w:rPr>
                <w:sz w:val="16"/>
              </w:rPr>
            </w:pPr>
            <w:r>
              <w:rPr>
                <w:color w:val="1A1A2D"/>
                <w:sz w:val="16"/>
              </w:rPr>
              <w:t>ISO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9241-303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Calidad visual de pantalla</w:t>
            </w:r>
          </w:p>
        </w:tc>
        <w:tc>
          <w:tcPr>
            <w:tcW w:w="1942" w:type="dxa"/>
          </w:tcPr>
          <w:p w14:paraId="56ACC722" w14:textId="77777777" w:rsidR="0073637A" w:rsidRDefault="004237D5">
            <w:pPr>
              <w:pStyle w:val="TableParagraph"/>
              <w:spacing w:before="70"/>
              <w:ind w:left="102" w:right="194"/>
              <w:rPr>
                <w:sz w:val="16"/>
              </w:rPr>
            </w:pPr>
            <w:r>
              <w:rPr>
                <w:color w:val="1A1A2D"/>
                <w:sz w:val="16"/>
              </w:rPr>
              <w:t>Resolución 2K mejora productividad en entornos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multi-ventana</w:t>
            </w:r>
            <w:proofErr w:type="spellEnd"/>
            <w:r>
              <w:rPr>
                <w:color w:val="1A1A2D"/>
                <w:sz w:val="16"/>
              </w:rPr>
              <w:t xml:space="preserve"> con IDE + navegador</w:t>
            </w:r>
          </w:p>
        </w:tc>
        <w:tc>
          <w:tcPr>
            <w:tcW w:w="1298" w:type="dxa"/>
          </w:tcPr>
          <w:p w14:paraId="3D603D7E" w14:textId="77777777" w:rsidR="0073637A" w:rsidRDefault="004237D5">
            <w:pPr>
              <w:pStyle w:val="TableParagraph"/>
              <w:spacing w:before="70"/>
              <w:ind w:left="0" w:right="26"/>
              <w:jc w:val="center"/>
              <w:rPr>
                <w:sz w:val="16"/>
              </w:rPr>
            </w:pPr>
            <w:r>
              <w:rPr>
                <w:color w:val="1A1A2D"/>
                <w:sz w:val="16"/>
              </w:rPr>
              <w:t>$680.000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pacing w:val="-5"/>
                <w:sz w:val="16"/>
              </w:rPr>
              <w:t>COP</w:t>
            </w:r>
          </w:p>
        </w:tc>
        <w:tc>
          <w:tcPr>
            <w:tcW w:w="1300" w:type="dxa"/>
          </w:tcPr>
          <w:p w14:paraId="3023D1F5" w14:textId="77777777" w:rsidR="0073637A" w:rsidRDefault="004237D5">
            <w:pPr>
              <w:pStyle w:val="TableParagraph"/>
              <w:spacing w:before="70"/>
              <w:ind w:left="102"/>
              <w:rPr>
                <w:sz w:val="16"/>
              </w:rPr>
            </w:pPr>
            <w:r>
              <w:rPr>
                <w:color w:val="1A1A2D"/>
                <w:spacing w:val="-10"/>
                <w:sz w:val="16"/>
              </w:rPr>
              <w:t>4</w:t>
            </w:r>
          </w:p>
        </w:tc>
      </w:tr>
      <w:tr w:rsidR="0073637A" w14:paraId="1F6734AD" w14:textId="77777777">
        <w:trPr>
          <w:trHeight w:val="875"/>
        </w:trPr>
        <w:tc>
          <w:tcPr>
            <w:tcW w:w="2100" w:type="dxa"/>
            <w:shd w:val="clear" w:color="auto" w:fill="D0E3F7"/>
          </w:tcPr>
          <w:p w14:paraId="0170F65F" w14:textId="77777777" w:rsidR="0073637A" w:rsidRDefault="004237D5">
            <w:pPr>
              <w:pStyle w:val="TableParagraph"/>
              <w:spacing w:before="70"/>
              <w:rPr>
                <w:sz w:val="16"/>
              </w:rPr>
            </w:pPr>
            <w:r>
              <w:rPr>
                <w:color w:val="1A1A2D"/>
                <w:spacing w:val="-2"/>
                <w:sz w:val="16"/>
              </w:rPr>
              <w:t>Periféricos</w:t>
            </w:r>
          </w:p>
        </w:tc>
        <w:tc>
          <w:tcPr>
            <w:tcW w:w="2400" w:type="dxa"/>
            <w:shd w:val="clear" w:color="auto" w:fill="D0E3F7"/>
          </w:tcPr>
          <w:p w14:paraId="65A8582D" w14:textId="77777777" w:rsidR="0073637A" w:rsidRDefault="004237D5">
            <w:pPr>
              <w:pStyle w:val="TableParagraph"/>
              <w:spacing w:before="70"/>
              <w:ind w:left="101" w:right="324"/>
              <w:jc w:val="both"/>
              <w:rPr>
                <w:sz w:val="16"/>
              </w:rPr>
            </w:pPr>
            <w:r>
              <w:rPr>
                <w:color w:val="1A1A2D"/>
                <w:sz w:val="16"/>
              </w:rPr>
              <w:t>Teclado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mecánico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+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proofErr w:type="gramStart"/>
            <w:r>
              <w:rPr>
                <w:color w:val="1A1A2D"/>
                <w:sz w:val="16"/>
              </w:rPr>
              <w:t>Mouse</w:t>
            </w:r>
            <w:proofErr w:type="gramEnd"/>
            <w:r>
              <w:rPr>
                <w:color w:val="1A1A2D"/>
                <w:sz w:val="16"/>
              </w:rPr>
              <w:t xml:space="preserve"> óptico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1600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DPI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+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Webcam HD 1080p</w:t>
            </w:r>
          </w:p>
        </w:tc>
        <w:tc>
          <w:tcPr>
            <w:tcW w:w="3000" w:type="dxa"/>
            <w:shd w:val="clear" w:color="auto" w:fill="D0E3F7"/>
          </w:tcPr>
          <w:p w14:paraId="064BA300" w14:textId="77777777" w:rsidR="0073637A" w:rsidRDefault="004237D5">
            <w:pPr>
              <w:pStyle w:val="TableParagraph"/>
              <w:spacing w:before="70"/>
              <w:ind w:left="101" w:right="98"/>
              <w:rPr>
                <w:sz w:val="16"/>
              </w:rPr>
            </w:pPr>
            <w:r>
              <w:rPr>
                <w:color w:val="1A1A2D"/>
                <w:sz w:val="16"/>
              </w:rPr>
              <w:t>Equipamiento ergonómico para programación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eficiente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y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reuniones virtuales de Scrum con el cliente</w:t>
            </w:r>
          </w:p>
        </w:tc>
        <w:tc>
          <w:tcPr>
            <w:tcW w:w="1999" w:type="dxa"/>
            <w:shd w:val="clear" w:color="auto" w:fill="D0E3F7"/>
          </w:tcPr>
          <w:p w14:paraId="1EB8DE1D" w14:textId="77777777" w:rsidR="0073637A" w:rsidRDefault="004237D5">
            <w:pPr>
              <w:pStyle w:val="TableParagraph"/>
              <w:spacing w:before="70" w:line="183" w:lineRule="exact"/>
              <w:ind w:left="102"/>
              <w:rPr>
                <w:sz w:val="16"/>
              </w:rPr>
            </w:pPr>
            <w:r>
              <w:rPr>
                <w:color w:val="1A1A2D"/>
                <w:sz w:val="16"/>
              </w:rPr>
              <w:t>ISO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9241-400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pacing w:val="-10"/>
                <w:sz w:val="16"/>
              </w:rPr>
              <w:t>–</w:t>
            </w:r>
          </w:p>
          <w:p w14:paraId="352DD155" w14:textId="77777777" w:rsidR="0073637A" w:rsidRDefault="004237D5">
            <w:pPr>
              <w:pStyle w:val="TableParagraph"/>
              <w:spacing w:before="0"/>
              <w:ind w:left="102" w:right="91"/>
              <w:rPr>
                <w:sz w:val="16"/>
              </w:rPr>
            </w:pPr>
            <w:r>
              <w:rPr>
                <w:color w:val="1A1A2D"/>
                <w:sz w:val="16"/>
              </w:rPr>
              <w:t>Ergonomía de dispositivos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entrada</w:t>
            </w:r>
          </w:p>
        </w:tc>
        <w:tc>
          <w:tcPr>
            <w:tcW w:w="1942" w:type="dxa"/>
            <w:shd w:val="clear" w:color="auto" w:fill="D0E3F7"/>
          </w:tcPr>
          <w:p w14:paraId="39C478B4" w14:textId="77777777" w:rsidR="0073637A" w:rsidRDefault="004237D5">
            <w:pPr>
              <w:pStyle w:val="TableParagraph"/>
              <w:spacing w:before="70"/>
              <w:ind w:left="102" w:right="108"/>
              <w:rPr>
                <w:sz w:val="16"/>
              </w:rPr>
            </w:pPr>
            <w:r>
              <w:rPr>
                <w:color w:val="1A1A2D"/>
                <w:sz w:val="16"/>
              </w:rPr>
              <w:t>Webcam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requerida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para videoconferencias de revisión de </w:t>
            </w:r>
            <w:proofErr w:type="spellStart"/>
            <w:r>
              <w:rPr>
                <w:color w:val="1A1A2D"/>
                <w:sz w:val="16"/>
              </w:rPr>
              <w:t>sprints</w:t>
            </w:r>
            <w:proofErr w:type="spellEnd"/>
            <w:r>
              <w:rPr>
                <w:color w:val="1A1A2D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(Scrum)</w:t>
            </w:r>
          </w:p>
        </w:tc>
        <w:tc>
          <w:tcPr>
            <w:tcW w:w="1298" w:type="dxa"/>
            <w:shd w:val="clear" w:color="auto" w:fill="D0E3F7"/>
          </w:tcPr>
          <w:p w14:paraId="41576E87" w14:textId="77777777" w:rsidR="0073637A" w:rsidRDefault="004237D5">
            <w:pPr>
              <w:pStyle w:val="TableParagraph"/>
              <w:spacing w:before="70" w:line="183" w:lineRule="exact"/>
              <w:ind w:left="99"/>
              <w:rPr>
                <w:sz w:val="16"/>
              </w:rPr>
            </w:pPr>
            <w:r>
              <w:rPr>
                <w:color w:val="1A1A2D"/>
                <w:sz w:val="16"/>
              </w:rPr>
              <w:t>$220.000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pacing w:val="-5"/>
                <w:sz w:val="16"/>
              </w:rPr>
              <w:t>COP</w:t>
            </w:r>
          </w:p>
          <w:p w14:paraId="5238026A" w14:textId="77777777" w:rsidR="0073637A" w:rsidRDefault="004237D5">
            <w:pPr>
              <w:pStyle w:val="TableParagraph"/>
              <w:spacing w:before="0" w:line="183" w:lineRule="exact"/>
              <w:ind w:left="99"/>
              <w:rPr>
                <w:sz w:val="16"/>
              </w:rPr>
            </w:pPr>
            <w:r>
              <w:rPr>
                <w:color w:val="1A1A2D"/>
                <w:spacing w:val="-2"/>
                <w:sz w:val="16"/>
              </w:rPr>
              <w:t>(kit)</w:t>
            </w:r>
          </w:p>
        </w:tc>
        <w:tc>
          <w:tcPr>
            <w:tcW w:w="1300" w:type="dxa"/>
            <w:tcBorders>
              <w:bottom w:val="nil"/>
            </w:tcBorders>
            <w:shd w:val="clear" w:color="auto" w:fill="D0E3F7"/>
          </w:tcPr>
          <w:p w14:paraId="49C18063" w14:textId="77777777" w:rsidR="0073637A" w:rsidRDefault="004237D5">
            <w:pPr>
              <w:pStyle w:val="TableParagraph"/>
              <w:spacing w:before="70"/>
              <w:ind w:left="102"/>
              <w:rPr>
                <w:sz w:val="16"/>
              </w:rPr>
            </w:pPr>
            <w:r>
              <w:rPr>
                <w:color w:val="1A1A2D"/>
                <w:sz w:val="16"/>
              </w:rPr>
              <w:t xml:space="preserve">4 </w:t>
            </w:r>
            <w:r>
              <w:rPr>
                <w:color w:val="1A1A2D"/>
                <w:spacing w:val="-4"/>
                <w:sz w:val="16"/>
              </w:rPr>
              <w:t>kits</w:t>
            </w:r>
          </w:p>
        </w:tc>
      </w:tr>
      <w:tr w:rsidR="0073637A" w14:paraId="2764E6DD" w14:textId="77777777">
        <w:trPr>
          <w:trHeight w:val="551"/>
        </w:trPr>
        <w:tc>
          <w:tcPr>
            <w:tcW w:w="12739" w:type="dxa"/>
            <w:gridSpan w:val="6"/>
            <w:tcBorders>
              <w:right w:val="nil"/>
            </w:tcBorders>
            <w:shd w:val="clear" w:color="auto" w:fill="D0E3F7"/>
          </w:tcPr>
          <w:p w14:paraId="555C9B1A" w14:textId="77777777" w:rsidR="0073637A" w:rsidRDefault="004237D5">
            <w:pPr>
              <w:pStyle w:val="TableParagraph"/>
              <w:spacing w:before="176"/>
              <w:ind w:left="2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A2D"/>
                <w:sz w:val="17"/>
              </w:rPr>
              <w:t>SUBTOTAL</w:t>
            </w:r>
            <w:r>
              <w:rPr>
                <w:rFonts w:ascii="Arial" w:hAns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HARDWARE</w:t>
            </w:r>
            <w:r>
              <w:rPr>
                <w:rFonts w:ascii="Arial" w:hAnsi="Arial"/>
                <w:b/>
                <w:color w:val="1A1A2D"/>
                <w:spacing w:val="41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(4</w:t>
            </w:r>
            <w:r>
              <w:rPr>
                <w:rFonts w:ascii="Arial" w:hAns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equipos</w:t>
            </w:r>
            <w:r>
              <w:rPr>
                <w:rFonts w:ascii="Arial" w:hAnsi="Arial"/>
                <w:b/>
                <w:color w:val="1A1A2D"/>
                <w:spacing w:val="-2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completos</w:t>
            </w:r>
            <w:r>
              <w:rPr>
                <w:rFonts w:ascii="Arial" w:hAns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incluyendo</w:t>
            </w:r>
            <w:r>
              <w:rPr>
                <w:rFonts w:ascii="Arial" w:hAnsi="Arial"/>
                <w:b/>
                <w:color w:val="1A1A2D"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OS</w:t>
            </w:r>
            <w:r>
              <w:rPr>
                <w:rFonts w:ascii="Arial" w:hAns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y</w:t>
            </w:r>
            <w:r>
              <w:rPr>
                <w:rFonts w:ascii="Arial" w:hAnsi="Arial"/>
                <w:b/>
                <w:color w:val="1A1A2D"/>
                <w:spacing w:val="-2"/>
                <w:sz w:val="17"/>
              </w:rPr>
              <w:t xml:space="preserve"> periféricos)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2D5FA2"/>
          </w:tcPr>
          <w:p w14:paraId="5CB70E82" w14:textId="77777777" w:rsidR="0073637A" w:rsidRDefault="004237D5">
            <w:pPr>
              <w:pStyle w:val="TableParagraph"/>
              <w:spacing w:before="78"/>
              <w:ind w:left="12" w:right="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$19.560.000</w:t>
            </w:r>
          </w:p>
          <w:p w14:paraId="75B477CD" w14:textId="77777777" w:rsidR="0073637A" w:rsidRDefault="004237D5">
            <w:pPr>
              <w:pStyle w:val="TableParagraph"/>
              <w:spacing w:before="1"/>
              <w:ind w:left="1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COP</w:t>
            </w:r>
          </w:p>
        </w:tc>
      </w:tr>
    </w:tbl>
    <w:p w14:paraId="64F97BA2" w14:textId="77777777" w:rsidR="0073637A" w:rsidRDefault="0073637A">
      <w:pPr>
        <w:pStyle w:val="Textoindependiente"/>
        <w:spacing w:before="53"/>
        <w:rPr>
          <w:rFonts w:ascii="Times New Roman"/>
          <w:sz w:val="20"/>
        </w:rPr>
      </w:pPr>
    </w:p>
    <w:tbl>
      <w:tblPr>
        <w:tblStyle w:val="TableNormal"/>
        <w:tblW w:w="0" w:type="auto"/>
        <w:tblInd w:w="192" w:type="dxa"/>
        <w:tblBorders>
          <w:top w:val="single" w:sz="4" w:space="0" w:color="1A396B"/>
          <w:left w:val="single" w:sz="4" w:space="0" w:color="1A396B"/>
          <w:bottom w:val="single" w:sz="4" w:space="0" w:color="1A396B"/>
          <w:right w:val="single" w:sz="4" w:space="0" w:color="1A396B"/>
          <w:insideH w:val="single" w:sz="4" w:space="0" w:color="1A396B"/>
          <w:insideV w:val="single" w:sz="4" w:space="0" w:color="1A396B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2499"/>
        <w:gridCol w:w="3202"/>
        <w:gridCol w:w="1999"/>
        <w:gridCol w:w="4140"/>
      </w:tblGrid>
      <w:tr w:rsidR="0073637A" w14:paraId="3922934F" w14:textId="77777777">
        <w:trPr>
          <w:trHeight w:val="367"/>
        </w:trPr>
        <w:tc>
          <w:tcPr>
            <w:tcW w:w="1404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2D5FA2"/>
          </w:tcPr>
          <w:p w14:paraId="5208DD67" w14:textId="77777777" w:rsidR="0073637A" w:rsidRDefault="004237D5">
            <w:pPr>
              <w:pStyle w:val="TableParagraph"/>
              <w:spacing w:before="90"/>
              <w:ind w:left="4597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3.</w:t>
            </w: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FICHA</w:t>
            </w:r>
            <w:r>
              <w:rPr>
                <w:rFonts w:ascii="Arial" w:hAns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TÉCNICA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–</w:t>
            </w:r>
            <w:r>
              <w:rPr>
                <w:rFonts w:ascii="Arial" w:hAns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SOFTWARE</w:t>
            </w:r>
            <w:r>
              <w:rPr>
                <w:rFonts w:ascii="Arial" w:hAns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Y</w:t>
            </w: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SERVIDOR</w:t>
            </w:r>
            <w:r>
              <w:rPr>
                <w:rFonts w:ascii="Arial" w:hAns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EN</w:t>
            </w:r>
            <w:r>
              <w:rPr>
                <w:rFonts w:ascii="Arial" w:hAns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LA</w:t>
            </w:r>
            <w:r>
              <w:rPr>
                <w:rFonts w:ascii="Arial" w:hAns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>NUBE</w:t>
            </w:r>
          </w:p>
        </w:tc>
      </w:tr>
      <w:tr w:rsidR="0073637A" w14:paraId="11B478FE" w14:textId="77777777">
        <w:trPr>
          <w:trHeight w:val="609"/>
        </w:trPr>
        <w:tc>
          <w:tcPr>
            <w:tcW w:w="2201" w:type="dxa"/>
            <w:tcBorders>
              <w:top w:val="nil"/>
              <w:bottom w:val="nil"/>
              <w:right w:val="nil"/>
            </w:tcBorders>
            <w:shd w:val="clear" w:color="auto" w:fill="1A396B"/>
          </w:tcPr>
          <w:p w14:paraId="7E79FDD6" w14:textId="77777777" w:rsidR="0073637A" w:rsidRDefault="004237D5">
            <w:pPr>
              <w:pStyle w:val="TableParagraph"/>
              <w:spacing w:before="107"/>
              <w:ind w:left="693" w:right="438" w:hanging="25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COMPONENTE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 xml:space="preserve">/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SERVICIO</w:t>
            </w:r>
          </w:p>
        </w:tc>
        <w:tc>
          <w:tcPr>
            <w:tcW w:w="2499" w:type="dxa"/>
            <w:tcBorders>
              <w:top w:val="nil"/>
              <w:left w:val="nil"/>
              <w:bottom w:val="nil"/>
              <w:right w:val="nil"/>
            </w:tcBorders>
            <w:shd w:val="clear" w:color="auto" w:fill="1A396B"/>
          </w:tcPr>
          <w:p w14:paraId="290BE72A" w14:textId="77777777" w:rsidR="0073637A" w:rsidRDefault="0073637A">
            <w:pPr>
              <w:pStyle w:val="TableParagraph"/>
              <w:spacing w:before="9"/>
              <w:ind w:left="0"/>
              <w:rPr>
                <w:rFonts w:ascii="Times New Roman"/>
                <w:sz w:val="17"/>
              </w:rPr>
            </w:pPr>
          </w:p>
          <w:p w14:paraId="48B009CD" w14:textId="77777777" w:rsidR="0073637A" w:rsidRDefault="004237D5">
            <w:pPr>
              <w:pStyle w:val="TableParagraph"/>
              <w:spacing w:before="1"/>
              <w:ind w:left="129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ESPECIFICACIÓN</w:t>
            </w:r>
            <w:r>
              <w:rPr>
                <w:rFonts w:ascii="Arial" w:hAnsi="Arial"/>
                <w:b/>
                <w:color w:val="FFFFFF"/>
                <w:spacing w:val="-11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TÉCNICA</w:t>
            </w: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shd w:val="clear" w:color="auto" w:fill="1A396B"/>
          </w:tcPr>
          <w:p w14:paraId="2474EB9F" w14:textId="77777777" w:rsidR="0073637A" w:rsidRDefault="0073637A">
            <w:pPr>
              <w:pStyle w:val="TableParagraph"/>
              <w:spacing w:before="9"/>
              <w:ind w:left="0"/>
              <w:rPr>
                <w:rFonts w:ascii="Times New Roman"/>
                <w:sz w:val="17"/>
              </w:rPr>
            </w:pPr>
          </w:p>
          <w:p w14:paraId="347FE6B0" w14:textId="77777777" w:rsidR="0073637A" w:rsidRDefault="004237D5">
            <w:pPr>
              <w:pStyle w:val="TableParagraph"/>
              <w:spacing w:before="1"/>
              <w:ind w:left="441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FUNCIÓN</w:t>
            </w: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EN</w:t>
            </w:r>
            <w:r>
              <w:rPr>
                <w:rFonts w:ascii="Arial" w:hAns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EL</w:t>
            </w:r>
            <w:r>
              <w:rPr>
                <w:rFonts w:ascii="Arial" w:hAns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PROYECTO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1A396B"/>
          </w:tcPr>
          <w:p w14:paraId="29C1C30F" w14:textId="77777777" w:rsidR="0073637A" w:rsidRDefault="0073637A">
            <w:pPr>
              <w:pStyle w:val="TableParagraph"/>
              <w:spacing w:before="9"/>
              <w:ind w:left="0"/>
              <w:rPr>
                <w:rFonts w:ascii="Times New Roman"/>
                <w:sz w:val="17"/>
              </w:rPr>
            </w:pPr>
          </w:p>
          <w:p w14:paraId="0964D71E" w14:textId="77777777" w:rsidR="0073637A" w:rsidRDefault="004237D5">
            <w:pPr>
              <w:pStyle w:val="TableParagraph"/>
              <w:spacing w:before="1"/>
              <w:ind w:left="33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LICENCIA</w:t>
            </w:r>
            <w:r>
              <w:rPr>
                <w:rFonts w:ascii="Arial"/>
                <w:b/>
                <w:color w:val="FFFFFF"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/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TIPO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</w:tcBorders>
            <w:shd w:val="clear" w:color="auto" w:fill="1A396B"/>
          </w:tcPr>
          <w:p w14:paraId="7C9D4401" w14:textId="77777777" w:rsidR="0073637A" w:rsidRDefault="0073637A">
            <w:pPr>
              <w:pStyle w:val="TableParagraph"/>
              <w:spacing w:before="9"/>
              <w:ind w:left="0"/>
              <w:rPr>
                <w:rFonts w:ascii="Times New Roman"/>
                <w:sz w:val="17"/>
              </w:rPr>
            </w:pPr>
          </w:p>
          <w:p w14:paraId="3846DDB7" w14:textId="77777777" w:rsidR="0073637A" w:rsidRDefault="004237D5">
            <w:pPr>
              <w:pStyle w:val="TableParagraph"/>
              <w:spacing w:before="1"/>
              <w:ind w:left="95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COSTO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 xml:space="preserve">/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OBSERVACIONES</w:t>
            </w:r>
          </w:p>
        </w:tc>
      </w:tr>
      <w:tr w:rsidR="0073637A" w14:paraId="349F5AD7" w14:textId="77777777">
        <w:trPr>
          <w:trHeight w:val="354"/>
        </w:trPr>
        <w:tc>
          <w:tcPr>
            <w:tcW w:w="14041" w:type="dxa"/>
            <w:gridSpan w:val="5"/>
            <w:tcBorders>
              <w:top w:val="nil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E8EFFA"/>
          </w:tcPr>
          <w:p w14:paraId="53927500" w14:textId="77777777" w:rsidR="0073637A" w:rsidRDefault="004237D5">
            <w:pPr>
              <w:pStyle w:val="TableParagraph"/>
              <w:spacing w:before="78"/>
              <w:ind w:left="9" w:right="4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A2D"/>
                <w:sz w:val="17"/>
              </w:rPr>
              <w:t>FRONTEND</w:t>
            </w:r>
            <w:r>
              <w:rPr>
                <w:rFonts w:ascii="Arial" w:hAns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–</w:t>
            </w:r>
            <w:r>
              <w:rPr>
                <w:rFonts w:ascii="Arial" w:hAnsi="Arial"/>
                <w:b/>
                <w:color w:val="1A1A2D"/>
                <w:spacing w:val="-1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TECNOLOGÍAS</w:t>
            </w:r>
            <w:r>
              <w:rPr>
                <w:rFonts w:ascii="Arial" w:hAnsi="Arial"/>
                <w:b/>
                <w:color w:val="1A1A2D"/>
                <w:spacing w:val="-6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DE</w:t>
            </w:r>
            <w:r>
              <w:rPr>
                <w:rFonts w:ascii="Arial" w:hAns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pacing w:val="-2"/>
                <w:sz w:val="17"/>
              </w:rPr>
              <w:t>DESARROLLO</w:t>
            </w:r>
          </w:p>
        </w:tc>
      </w:tr>
      <w:tr w:rsidR="0073637A" w14:paraId="4EE4973E" w14:textId="77777777">
        <w:trPr>
          <w:trHeight w:val="876"/>
        </w:trPr>
        <w:tc>
          <w:tcPr>
            <w:tcW w:w="2201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606CBBC7" w14:textId="77777777" w:rsidR="0073637A" w:rsidRDefault="004237D5">
            <w:pPr>
              <w:pStyle w:val="TableParagraph"/>
              <w:spacing w:before="70"/>
              <w:rPr>
                <w:sz w:val="16"/>
              </w:rPr>
            </w:pPr>
            <w:proofErr w:type="spellStart"/>
            <w:r>
              <w:rPr>
                <w:color w:val="1A1A2D"/>
                <w:sz w:val="16"/>
              </w:rPr>
              <w:t>React</w:t>
            </w:r>
            <w:proofErr w:type="spellEnd"/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pacing w:val="-5"/>
                <w:sz w:val="16"/>
              </w:rPr>
              <w:t>18</w:t>
            </w:r>
          </w:p>
        </w:tc>
        <w:tc>
          <w:tcPr>
            <w:tcW w:w="24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466C9AAF" w14:textId="77777777" w:rsidR="0073637A" w:rsidRDefault="004237D5">
            <w:pPr>
              <w:pStyle w:val="TableParagraph"/>
              <w:spacing w:before="70"/>
              <w:ind w:left="98" w:right="89"/>
              <w:rPr>
                <w:sz w:val="16"/>
              </w:rPr>
            </w:pPr>
            <w:r>
              <w:rPr>
                <w:color w:val="1A1A2D"/>
                <w:sz w:val="16"/>
              </w:rPr>
              <w:t xml:space="preserve">Framework SPA v18.x; </w:t>
            </w:r>
            <w:proofErr w:type="spellStart"/>
            <w:r>
              <w:rPr>
                <w:color w:val="1A1A2D"/>
                <w:sz w:val="16"/>
              </w:rPr>
              <w:t>React</w:t>
            </w:r>
            <w:proofErr w:type="spellEnd"/>
            <w:r>
              <w:rPr>
                <w:color w:val="1A1A2D"/>
                <w:sz w:val="16"/>
              </w:rPr>
              <w:t xml:space="preserve"> DOM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+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React</w:t>
            </w:r>
            <w:proofErr w:type="spellEnd"/>
            <w:r>
              <w:rPr>
                <w:color w:val="1A1A2D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Router</w:t>
            </w:r>
            <w:proofErr w:type="spellEnd"/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v6;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Vite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5 como </w:t>
            </w:r>
            <w:proofErr w:type="spellStart"/>
            <w:r>
              <w:rPr>
                <w:color w:val="1A1A2D"/>
                <w:sz w:val="16"/>
              </w:rPr>
              <w:t>bundler</w:t>
            </w:r>
            <w:proofErr w:type="spellEnd"/>
          </w:p>
        </w:tc>
        <w:tc>
          <w:tcPr>
            <w:tcW w:w="3202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4F76F9CC" w14:textId="77777777" w:rsidR="0073637A" w:rsidRDefault="004237D5">
            <w:pPr>
              <w:pStyle w:val="TableParagraph"/>
              <w:spacing w:before="70"/>
              <w:ind w:right="146"/>
              <w:rPr>
                <w:sz w:val="16"/>
              </w:rPr>
            </w:pPr>
            <w:r>
              <w:rPr>
                <w:color w:val="1A1A2D"/>
                <w:sz w:val="16"/>
              </w:rPr>
              <w:t>Desarrollo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del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portal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web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SDSP: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módulos de gestión de proyectos, clientes, empleados, materiales y seguimiento de avances con diagramas de Gantt</w:t>
            </w:r>
          </w:p>
        </w:tc>
        <w:tc>
          <w:tcPr>
            <w:tcW w:w="19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2259F93A" w14:textId="77777777" w:rsidR="0073637A" w:rsidRDefault="004237D5">
            <w:pPr>
              <w:pStyle w:val="TableParagraph"/>
              <w:spacing w:before="70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MIT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Open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</w:p>
        </w:tc>
        <w:tc>
          <w:tcPr>
            <w:tcW w:w="414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70BAF20C" w14:textId="77777777" w:rsidR="0073637A" w:rsidRDefault="004237D5">
            <w:pPr>
              <w:pStyle w:val="TableParagraph"/>
              <w:spacing w:before="70"/>
              <w:ind w:right="170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Gratuito.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Documentación: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reactjs.org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|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Cumple ISO 9241 (usabilidad de interfaz)</w:t>
            </w:r>
          </w:p>
        </w:tc>
      </w:tr>
      <w:tr w:rsidR="0073637A" w14:paraId="1DD25EA7" w14:textId="77777777">
        <w:trPr>
          <w:trHeight w:val="875"/>
        </w:trPr>
        <w:tc>
          <w:tcPr>
            <w:tcW w:w="2201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328AFA1E" w14:textId="77777777" w:rsidR="0073637A" w:rsidRDefault="004237D5">
            <w:pPr>
              <w:pStyle w:val="TableParagraph"/>
              <w:spacing w:before="70"/>
              <w:rPr>
                <w:sz w:val="16"/>
              </w:rPr>
            </w:pPr>
            <w:proofErr w:type="spellStart"/>
            <w:r>
              <w:rPr>
                <w:color w:val="1A1A2D"/>
                <w:sz w:val="16"/>
              </w:rPr>
              <w:t>React</w:t>
            </w:r>
            <w:proofErr w:type="spellEnd"/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Native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pacing w:val="-4"/>
                <w:sz w:val="16"/>
              </w:rPr>
              <w:t>0.73</w:t>
            </w:r>
          </w:p>
        </w:tc>
        <w:tc>
          <w:tcPr>
            <w:tcW w:w="24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18AA2D83" w14:textId="77777777" w:rsidR="0073637A" w:rsidRDefault="004237D5">
            <w:pPr>
              <w:pStyle w:val="TableParagraph"/>
              <w:spacing w:before="70"/>
              <w:ind w:left="98" w:right="439"/>
              <w:jc w:val="both"/>
              <w:rPr>
                <w:sz w:val="16"/>
              </w:rPr>
            </w:pPr>
            <w:r>
              <w:rPr>
                <w:color w:val="1A1A2D"/>
                <w:sz w:val="16"/>
              </w:rPr>
              <w:t>Framework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multiplataforma v0.73;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Expo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SDK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50;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React</w:t>
            </w:r>
            <w:proofErr w:type="spellEnd"/>
            <w:r>
              <w:rPr>
                <w:color w:val="1A1A2D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Navigation</w:t>
            </w:r>
            <w:proofErr w:type="spellEnd"/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v6</w:t>
            </w:r>
          </w:p>
        </w:tc>
        <w:tc>
          <w:tcPr>
            <w:tcW w:w="3202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53A0C18C" w14:textId="77777777" w:rsidR="0073637A" w:rsidRDefault="004237D5">
            <w:pPr>
              <w:pStyle w:val="TableParagraph"/>
              <w:spacing w:before="70"/>
              <w:ind w:right="146"/>
              <w:rPr>
                <w:sz w:val="16"/>
              </w:rPr>
            </w:pPr>
            <w:r>
              <w:rPr>
                <w:color w:val="1A1A2D"/>
                <w:sz w:val="16"/>
              </w:rPr>
              <w:t>Aplicación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móvil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SDSP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para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Android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proofErr w:type="gramStart"/>
            <w:r>
              <w:rPr>
                <w:color w:val="1A1A2D"/>
                <w:sz w:val="16"/>
              </w:rPr>
              <w:t>e</w:t>
            </w:r>
            <w:proofErr w:type="gramEnd"/>
            <w:r>
              <w:rPr>
                <w:color w:val="1A1A2D"/>
                <w:sz w:val="16"/>
              </w:rPr>
              <w:t xml:space="preserve"> iOS: registro de avances en campo, consulta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proyectos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y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notificaciones </w:t>
            </w:r>
            <w:proofErr w:type="spellStart"/>
            <w:r>
              <w:rPr>
                <w:color w:val="1A1A2D"/>
                <w:sz w:val="16"/>
              </w:rPr>
              <w:t>push</w:t>
            </w:r>
            <w:proofErr w:type="spellEnd"/>
            <w:r>
              <w:rPr>
                <w:color w:val="1A1A2D"/>
                <w:sz w:val="16"/>
              </w:rPr>
              <w:t xml:space="preserve"> en tiempo real</w:t>
            </w:r>
          </w:p>
        </w:tc>
        <w:tc>
          <w:tcPr>
            <w:tcW w:w="19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592DF239" w14:textId="77777777" w:rsidR="0073637A" w:rsidRDefault="004237D5">
            <w:pPr>
              <w:pStyle w:val="TableParagraph"/>
              <w:spacing w:before="70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MIT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Open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</w:p>
        </w:tc>
        <w:tc>
          <w:tcPr>
            <w:tcW w:w="414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52B250CB" w14:textId="77777777" w:rsidR="0073637A" w:rsidRDefault="004237D5">
            <w:pPr>
              <w:pStyle w:val="TableParagraph"/>
              <w:spacing w:before="70"/>
              <w:ind w:right="170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Gratuito.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Cumple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ISO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9241-11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(accesibilidad </w:t>
            </w:r>
            <w:r>
              <w:rPr>
                <w:color w:val="1A1A2D"/>
                <w:spacing w:val="-2"/>
                <w:sz w:val="16"/>
              </w:rPr>
              <w:t>móvil)</w:t>
            </w:r>
          </w:p>
        </w:tc>
      </w:tr>
      <w:tr w:rsidR="0073637A" w14:paraId="14EA807A" w14:textId="77777777">
        <w:trPr>
          <w:trHeight w:val="693"/>
        </w:trPr>
        <w:tc>
          <w:tcPr>
            <w:tcW w:w="2201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2A85FD84" w14:textId="77777777" w:rsidR="0073637A" w:rsidRDefault="004237D5">
            <w:pPr>
              <w:pStyle w:val="TableParagraph"/>
              <w:spacing w:before="70"/>
              <w:ind w:right="173"/>
              <w:rPr>
                <w:sz w:val="16"/>
              </w:rPr>
            </w:pPr>
            <w:r>
              <w:rPr>
                <w:color w:val="1A1A2D"/>
                <w:sz w:val="16"/>
              </w:rPr>
              <w:t>Tailwind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CSS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3.4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+ </w:t>
            </w:r>
            <w:proofErr w:type="spellStart"/>
            <w:r>
              <w:rPr>
                <w:color w:val="1A1A2D"/>
                <w:spacing w:val="-2"/>
                <w:sz w:val="16"/>
              </w:rPr>
              <w:t>shadcn</w:t>
            </w:r>
            <w:proofErr w:type="spellEnd"/>
            <w:r>
              <w:rPr>
                <w:color w:val="1A1A2D"/>
                <w:spacing w:val="-2"/>
                <w:sz w:val="16"/>
              </w:rPr>
              <w:t>/</w:t>
            </w:r>
            <w:proofErr w:type="spellStart"/>
            <w:r>
              <w:rPr>
                <w:color w:val="1A1A2D"/>
                <w:spacing w:val="-2"/>
                <w:sz w:val="16"/>
              </w:rPr>
              <w:t>ui</w:t>
            </w:r>
            <w:proofErr w:type="spellEnd"/>
          </w:p>
        </w:tc>
        <w:tc>
          <w:tcPr>
            <w:tcW w:w="24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715B8A6A" w14:textId="77777777" w:rsidR="0073637A" w:rsidRDefault="004237D5">
            <w:pPr>
              <w:pStyle w:val="TableParagraph"/>
              <w:spacing w:before="70"/>
              <w:ind w:left="98" w:right="89"/>
              <w:rPr>
                <w:sz w:val="16"/>
              </w:rPr>
            </w:pPr>
            <w:proofErr w:type="spellStart"/>
            <w:r>
              <w:rPr>
                <w:color w:val="1A1A2D"/>
                <w:sz w:val="16"/>
              </w:rPr>
              <w:t>Utility-first</w:t>
            </w:r>
            <w:proofErr w:type="spellEnd"/>
            <w:r>
              <w:rPr>
                <w:color w:val="1A1A2D"/>
                <w:sz w:val="16"/>
              </w:rPr>
              <w:t xml:space="preserve"> CSS v3.4; componentes accesibles </w:t>
            </w:r>
            <w:proofErr w:type="spellStart"/>
            <w:r>
              <w:rPr>
                <w:color w:val="1A1A2D"/>
                <w:sz w:val="16"/>
              </w:rPr>
              <w:t>shadcn</w:t>
            </w:r>
            <w:proofErr w:type="spellEnd"/>
            <w:r>
              <w:rPr>
                <w:color w:val="1A1A2D"/>
                <w:sz w:val="16"/>
              </w:rPr>
              <w:t>/</w:t>
            </w:r>
            <w:proofErr w:type="spellStart"/>
            <w:r>
              <w:rPr>
                <w:color w:val="1A1A2D"/>
                <w:sz w:val="16"/>
              </w:rPr>
              <w:t>ui</w:t>
            </w:r>
            <w:proofErr w:type="spellEnd"/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basados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en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Radix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UI</w:t>
            </w:r>
          </w:p>
        </w:tc>
        <w:tc>
          <w:tcPr>
            <w:tcW w:w="3202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5FDA0010" w14:textId="77777777" w:rsidR="0073637A" w:rsidRDefault="004237D5">
            <w:pPr>
              <w:pStyle w:val="TableParagraph"/>
              <w:spacing w:before="70"/>
              <w:ind w:right="146"/>
              <w:rPr>
                <w:sz w:val="16"/>
              </w:rPr>
            </w:pPr>
            <w:r>
              <w:rPr>
                <w:color w:val="1A1A2D"/>
                <w:sz w:val="16"/>
              </w:rPr>
              <w:t>Estilización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consistente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del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portal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web, garantizando diseño responsivo y accesible conforme a WCAG 2.1</w:t>
            </w:r>
          </w:p>
        </w:tc>
        <w:tc>
          <w:tcPr>
            <w:tcW w:w="19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494153E2" w14:textId="77777777" w:rsidR="0073637A" w:rsidRDefault="004237D5">
            <w:pPr>
              <w:pStyle w:val="TableParagraph"/>
              <w:spacing w:before="70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MIT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Open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</w:p>
        </w:tc>
        <w:tc>
          <w:tcPr>
            <w:tcW w:w="414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6A3BD86B" w14:textId="77777777" w:rsidR="0073637A" w:rsidRDefault="004237D5">
            <w:pPr>
              <w:pStyle w:val="TableParagraph"/>
              <w:spacing w:before="70"/>
              <w:ind w:right="170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Gratuito.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Alineado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con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ISO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9241-171 (accesibilidad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software)</w:t>
            </w:r>
          </w:p>
        </w:tc>
      </w:tr>
    </w:tbl>
    <w:p w14:paraId="034F889D" w14:textId="77777777" w:rsidR="0073637A" w:rsidRDefault="0073637A">
      <w:pPr>
        <w:pStyle w:val="TableParagraph"/>
        <w:rPr>
          <w:sz w:val="16"/>
        </w:rPr>
        <w:sectPr w:rsidR="0073637A">
          <w:headerReference w:type="default" r:id="rId9"/>
          <w:footerReference w:type="default" r:id="rId10"/>
          <w:pgSz w:w="15840" w:h="12240" w:orient="landscape"/>
          <w:pgMar w:top="880" w:right="720" w:bottom="800" w:left="720" w:header="698" w:footer="616" w:gutter="0"/>
          <w:cols w:space="720"/>
        </w:sectPr>
      </w:pPr>
    </w:p>
    <w:tbl>
      <w:tblPr>
        <w:tblStyle w:val="TableNormal"/>
        <w:tblW w:w="0" w:type="auto"/>
        <w:tblInd w:w="190" w:type="dxa"/>
        <w:tblBorders>
          <w:top w:val="single" w:sz="4" w:space="0" w:color="9FBEDF"/>
          <w:left w:val="single" w:sz="4" w:space="0" w:color="9FBEDF"/>
          <w:bottom w:val="single" w:sz="4" w:space="0" w:color="9FBEDF"/>
          <w:right w:val="single" w:sz="4" w:space="0" w:color="9FBEDF"/>
          <w:insideH w:val="single" w:sz="4" w:space="0" w:color="9FBEDF"/>
          <w:insideV w:val="single" w:sz="4" w:space="0" w:color="9FBEDF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2499"/>
        <w:gridCol w:w="3202"/>
        <w:gridCol w:w="1999"/>
        <w:gridCol w:w="4140"/>
      </w:tblGrid>
      <w:tr w:rsidR="0073637A" w14:paraId="1F8867D5" w14:textId="77777777">
        <w:trPr>
          <w:trHeight w:val="875"/>
        </w:trPr>
        <w:tc>
          <w:tcPr>
            <w:tcW w:w="2201" w:type="dxa"/>
            <w:shd w:val="clear" w:color="auto" w:fill="D0E3F7"/>
          </w:tcPr>
          <w:p w14:paraId="1D389CAB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lastRenderedPageBreak/>
              <w:t>Axios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+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React</w:t>
            </w:r>
            <w:proofErr w:type="spellEnd"/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Query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pacing w:val="-5"/>
                <w:sz w:val="16"/>
              </w:rPr>
              <w:t>v5</w:t>
            </w:r>
          </w:p>
        </w:tc>
        <w:tc>
          <w:tcPr>
            <w:tcW w:w="2499" w:type="dxa"/>
            <w:shd w:val="clear" w:color="auto" w:fill="D0E3F7"/>
          </w:tcPr>
          <w:p w14:paraId="1FDF175B" w14:textId="77777777" w:rsidR="0073637A" w:rsidRDefault="004237D5">
            <w:pPr>
              <w:pStyle w:val="TableParagraph"/>
              <w:ind w:left="98" w:right="442"/>
              <w:jc w:val="both"/>
              <w:rPr>
                <w:sz w:val="16"/>
              </w:rPr>
            </w:pPr>
            <w:r>
              <w:rPr>
                <w:color w:val="1A1A2D"/>
                <w:sz w:val="16"/>
              </w:rPr>
              <w:t>HTTP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client</w:t>
            </w:r>
            <w:proofErr w:type="spellEnd"/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v1.6;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TanStack</w:t>
            </w:r>
            <w:proofErr w:type="spellEnd"/>
            <w:r>
              <w:rPr>
                <w:color w:val="1A1A2D"/>
                <w:sz w:val="16"/>
              </w:rPr>
              <w:t xml:space="preserve"> Query v5 para </w:t>
            </w:r>
            <w:proofErr w:type="gramStart"/>
            <w:r>
              <w:rPr>
                <w:color w:val="1A1A2D"/>
                <w:sz w:val="16"/>
              </w:rPr>
              <w:t>server</w:t>
            </w:r>
            <w:proofErr w:type="gramEnd"/>
            <w:r>
              <w:rPr>
                <w:color w:val="1A1A2D"/>
                <w:sz w:val="16"/>
              </w:rPr>
              <w:t>-</w:t>
            </w:r>
            <w:proofErr w:type="spellStart"/>
            <w:r>
              <w:rPr>
                <w:color w:val="1A1A2D"/>
                <w:sz w:val="16"/>
              </w:rPr>
              <w:t>state</w:t>
            </w:r>
            <w:proofErr w:type="spellEnd"/>
            <w:r>
              <w:rPr>
                <w:color w:val="1A1A2D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management</w:t>
            </w:r>
            <w:proofErr w:type="spellEnd"/>
          </w:p>
        </w:tc>
        <w:tc>
          <w:tcPr>
            <w:tcW w:w="3202" w:type="dxa"/>
            <w:shd w:val="clear" w:color="auto" w:fill="D0E3F7"/>
          </w:tcPr>
          <w:p w14:paraId="4C8FB043" w14:textId="77777777" w:rsidR="0073637A" w:rsidRDefault="004237D5">
            <w:pPr>
              <w:pStyle w:val="TableParagraph"/>
              <w:ind w:right="146"/>
              <w:rPr>
                <w:sz w:val="16"/>
              </w:rPr>
            </w:pPr>
            <w:r>
              <w:rPr>
                <w:color w:val="1A1A2D"/>
                <w:sz w:val="16"/>
              </w:rPr>
              <w:t>Consumo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API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REST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del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backend</w:t>
            </w:r>
            <w:proofErr w:type="spellEnd"/>
            <w:r>
              <w:rPr>
                <w:color w:val="1A1A2D"/>
                <w:sz w:val="16"/>
              </w:rPr>
              <w:t xml:space="preserve"> SDSP, gestión de caché de datos, estados de carga y sincronización </w:t>
            </w:r>
            <w:r>
              <w:rPr>
                <w:color w:val="1A1A2D"/>
                <w:spacing w:val="-2"/>
                <w:sz w:val="16"/>
              </w:rPr>
              <w:t>optimista</w:t>
            </w:r>
          </w:p>
        </w:tc>
        <w:tc>
          <w:tcPr>
            <w:tcW w:w="1999" w:type="dxa"/>
            <w:shd w:val="clear" w:color="auto" w:fill="D0E3F7"/>
          </w:tcPr>
          <w:p w14:paraId="3F69C8A4" w14:textId="77777777" w:rsidR="0073637A" w:rsidRDefault="004237D5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MIT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Open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</w:p>
        </w:tc>
        <w:tc>
          <w:tcPr>
            <w:tcW w:w="4140" w:type="dxa"/>
            <w:shd w:val="clear" w:color="auto" w:fill="D0E3F7"/>
          </w:tcPr>
          <w:p w14:paraId="58430E4C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– </w:t>
            </w:r>
            <w:r>
              <w:rPr>
                <w:color w:val="1A1A2D"/>
                <w:spacing w:val="-2"/>
                <w:sz w:val="16"/>
              </w:rPr>
              <w:t>Gratuito</w:t>
            </w:r>
          </w:p>
        </w:tc>
      </w:tr>
      <w:tr w:rsidR="0073637A" w14:paraId="6A177B6D" w14:textId="77777777">
        <w:trPr>
          <w:trHeight w:val="354"/>
        </w:trPr>
        <w:tc>
          <w:tcPr>
            <w:tcW w:w="14041" w:type="dxa"/>
            <w:gridSpan w:val="5"/>
            <w:shd w:val="clear" w:color="auto" w:fill="E8EFFA"/>
          </w:tcPr>
          <w:p w14:paraId="4F041146" w14:textId="77777777" w:rsidR="0073637A" w:rsidRDefault="004237D5">
            <w:pPr>
              <w:pStyle w:val="TableParagraph"/>
              <w:spacing w:before="71"/>
              <w:ind w:left="9" w:right="1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A2D"/>
                <w:sz w:val="17"/>
              </w:rPr>
              <w:t>BACKEND</w:t>
            </w:r>
            <w:r>
              <w:rPr>
                <w:rFonts w:ascii="Arial" w:hAns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–</w:t>
            </w:r>
            <w:r>
              <w:rPr>
                <w:rFonts w:ascii="Arial" w:hAnsi="Arial"/>
                <w:b/>
                <w:color w:val="1A1A2D"/>
                <w:spacing w:val="-2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TECNOLOGÍAS</w:t>
            </w:r>
            <w:r>
              <w:rPr>
                <w:rFonts w:ascii="Arial" w:hAns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DE</w:t>
            </w:r>
            <w:r>
              <w:rPr>
                <w:rFonts w:ascii="Arial" w:hAns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pacing w:val="-2"/>
                <w:sz w:val="17"/>
              </w:rPr>
              <w:t>SERVIDOR</w:t>
            </w:r>
          </w:p>
        </w:tc>
      </w:tr>
      <w:tr w:rsidR="0073637A" w14:paraId="1BDF70C3" w14:textId="77777777">
        <w:trPr>
          <w:trHeight w:val="1060"/>
        </w:trPr>
        <w:tc>
          <w:tcPr>
            <w:tcW w:w="2201" w:type="dxa"/>
          </w:tcPr>
          <w:p w14:paraId="21E6EC00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Node.js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20</w:t>
            </w:r>
            <w:r>
              <w:rPr>
                <w:color w:val="1A1A2D"/>
                <w:spacing w:val="-5"/>
                <w:sz w:val="16"/>
              </w:rPr>
              <w:t xml:space="preserve"> LTS</w:t>
            </w:r>
          </w:p>
        </w:tc>
        <w:tc>
          <w:tcPr>
            <w:tcW w:w="2499" w:type="dxa"/>
          </w:tcPr>
          <w:p w14:paraId="32F888F4" w14:textId="77777777" w:rsidR="0073637A" w:rsidRDefault="004237D5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color w:val="1A1A2D"/>
                <w:sz w:val="16"/>
              </w:rPr>
              <w:t>Entorno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ejecución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JavaScript v20.x LTS; </w:t>
            </w:r>
            <w:proofErr w:type="spellStart"/>
            <w:r>
              <w:rPr>
                <w:color w:val="1A1A2D"/>
                <w:sz w:val="16"/>
              </w:rPr>
              <w:t>npm</w:t>
            </w:r>
            <w:proofErr w:type="spellEnd"/>
            <w:r>
              <w:rPr>
                <w:color w:val="1A1A2D"/>
                <w:sz w:val="16"/>
              </w:rPr>
              <w:t xml:space="preserve"> 10; soporte hasta abril 2026</w:t>
            </w:r>
          </w:p>
        </w:tc>
        <w:tc>
          <w:tcPr>
            <w:tcW w:w="3202" w:type="dxa"/>
          </w:tcPr>
          <w:p w14:paraId="03AAC106" w14:textId="77777777" w:rsidR="0073637A" w:rsidRDefault="004237D5">
            <w:pPr>
              <w:pStyle w:val="TableParagraph"/>
              <w:ind w:right="146"/>
              <w:rPr>
                <w:sz w:val="16"/>
              </w:rPr>
            </w:pPr>
            <w:r>
              <w:rPr>
                <w:color w:val="1A1A2D"/>
                <w:sz w:val="16"/>
              </w:rPr>
              <w:t>Motor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del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servidor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SDSP: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ejecución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del </w:t>
            </w:r>
            <w:proofErr w:type="spellStart"/>
            <w:r>
              <w:rPr>
                <w:color w:val="1A1A2D"/>
                <w:sz w:val="16"/>
              </w:rPr>
              <w:t>backend</w:t>
            </w:r>
            <w:proofErr w:type="spellEnd"/>
            <w:r>
              <w:rPr>
                <w:color w:val="1A1A2D"/>
                <w:sz w:val="16"/>
              </w:rPr>
              <w:t xml:space="preserve"> Express, gestión de eventos asíncronos y procesamiento de solicitudes concurrentes de múltiples </w:t>
            </w:r>
            <w:r>
              <w:rPr>
                <w:color w:val="1A1A2D"/>
                <w:spacing w:val="-2"/>
                <w:sz w:val="16"/>
              </w:rPr>
              <w:t>usuarios</w:t>
            </w:r>
          </w:p>
        </w:tc>
        <w:tc>
          <w:tcPr>
            <w:tcW w:w="1999" w:type="dxa"/>
          </w:tcPr>
          <w:p w14:paraId="48BBC87D" w14:textId="77777777" w:rsidR="0073637A" w:rsidRDefault="004237D5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MIT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Open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</w:p>
        </w:tc>
        <w:tc>
          <w:tcPr>
            <w:tcW w:w="4140" w:type="dxa"/>
          </w:tcPr>
          <w:p w14:paraId="67073DEC" w14:textId="77777777" w:rsidR="0073637A" w:rsidRDefault="004237D5">
            <w:pPr>
              <w:pStyle w:val="TableParagraph"/>
              <w:ind w:right="170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Gratuito.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LTS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garantiza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estabilidad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conforme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ISO </w:t>
            </w:r>
            <w:r>
              <w:rPr>
                <w:color w:val="1A1A2D"/>
                <w:spacing w:val="-4"/>
                <w:sz w:val="16"/>
              </w:rPr>
              <w:t>9001</w:t>
            </w:r>
          </w:p>
        </w:tc>
      </w:tr>
      <w:tr w:rsidR="0073637A" w14:paraId="0CFC081E" w14:textId="77777777">
        <w:trPr>
          <w:trHeight w:val="876"/>
        </w:trPr>
        <w:tc>
          <w:tcPr>
            <w:tcW w:w="2201" w:type="dxa"/>
            <w:shd w:val="clear" w:color="auto" w:fill="D0E3F7"/>
          </w:tcPr>
          <w:p w14:paraId="65F59D23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Express.js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pacing w:val="-4"/>
                <w:sz w:val="16"/>
              </w:rPr>
              <w:t>4.18</w:t>
            </w:r>
          </w:p>
        </w:tc>
        <w:tc>
          <w:tcPr>
            <w:tcW w:w="2499" w:type="dxa"/>
            <w:shd w:val="clear" w:color="auto" w:fill="D0E3F7"/>
          </w:tcPr>
          <w:p w14:paraId="1A9A3FAD" w14:textId="77777777" w:rsidR="0073637A" w:rsidRDefault="004237D5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color w:val="1A1A2D"/>
                <w:sz w:val="16"/>
              </w:rPr>
              <w:t>Framework web minimalista v4.18;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middleware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cors</w:t>
            </w:r>
            <w:proofErr w:type="spellEnd"/>
            <w:r>
              <w:rPr>
                <w:color w:val="1A1A2D"/>
                <w:sz w:val="16"/>
              </w:rPr>
              <w:t>,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helmet</w:t>
            </w:r>
            <w:proofErr w:type="spellEnd"/>
            <w:r>
              <w:rPr>
                <w:color w:val="1A1A2D"/>
                <w:sz w:val="16"/>
              </w:rPr>
              <w:t xml:space="preserve">, </w:t>
            </w:r>
            <w:proofErr w:type="spellStart"/>
            <w:r>
              <w:rPr>
                <w:color w:val="1A1A2D"/>
                <w:sz w:val="16"/>
              </w:rPr>
              <w:t>morgan</w:t>
            </w:r>
            <w:proofErr w:type="spellEnd"/>
            <w:r>
              <w:rPr>
                <w:color w:val="1A1A2D"/>
                <w:sz w:val="16"/>
              </w:rPr>
              <w:t xml:space="preserve">, </w:t>
            </w:r>
            <w:proofErr w:type="spellStart"/>
            <w:r>
              <w:rPr>
                <w:color w:val="1A1A2D"/>
                <w:sz w:val="16"/>
              </w:rPr>
              <w:t>multer</w:t>
            </w:r>
            <w:proofErr w:type="spellEnd"/>
          </w:p>
        </w:tc>
        <w:tc>
          <w:tcPr>
            <w:tcW w:w="3202" w:type="dxa"/>
            <w:shd w:val="clear" w:color="auto" w:fill="D0E3F7"/>
          </w:tcPr>
          <w:p w14:paraId="2A89A245" w14:textId="77777777" w:rsidR="0073637A" w:rsidRDefault="004237D5">
            <w:pPr>
              <w:pStyle w:val="TableParagraph"/>
              <w:ind w:right="200"/>
              <w:rPr>
                <w:sz w:val="16"/>
              </w:rPr>
            </w:pPr>
            <w:r>
              <w:rPr>
                <w:color w:val="1A1A2D"/>
                <w:sz w:val="16"/>
              </w:rPr>
              <w:t>Construcción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la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API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REST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del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SDSP: </w:t>
            </w:r>
            <w:proofErr w:type="spellStart"/>
            <w:r>
              <w:rPr>
                <w:color w:val="1A1A2D"/>
                <w:sz w:val="16"/>
              </w:rPr>
              <w:t>endpoints</w:t>
            </w:r>
            <w:proofErr w:type="spellEnd"/>
            <w:r>
              <w:rPr>
                <w:color w:val="1A1A2D"/>
                <w:sz w:val="16"/>
              </w:rPr>
              <w:t xml:space="preserve"> de autenticación, CRUD de </w:t>
            </w:r>
            <w:r>
              <w:rPr>
                <w:color w:val="1A1A2D"/>
                <w:spacing w:val="-2"/>
                <w:sz w:val="16"/>
              </w:rPr>
              <w:t xml:space="preserve">proyectos/clientes/empleados/materiales </w:t>
            </w:r>
            <w:r>
              <w:rPr>
                <w:color w:val="1A1A2D"/>
                <w:sz w:val="16"/>
              </w:rPr>
              <w:t>y generación de reportes</w:t>
            </w:r>
          </w:p>
        </w:tc>
        <w:tc>
          <w:tcPr>
            <w:tcW w:w="1999" w:type="dxa"/>
            <w:shd w:val="clear" w:color="auto" w:fill="D0E3F7"/>
          </w:tcPr>
          <w:p w14:paraId="7D230369" w14:textId="77777777" w:rsidR="0073637A" w:rsidRDefault="004237D5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MIT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Open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</w:p>
        </w:tc>
        <w:tc>
          <w:tcPr>
            <w:tcW w:w="4140" w:type="dxa"/>
            <w:shd w:val="clear" w:color="auto" w:fill="D0E3F7"/>
          </w:tcPr>
          <w:p w14:paraId="4346C4E3" w14:textId="77777777" w:rsidR="0073637A" w:rsidRDefault="004237D5">
            <w:pPr>
              <w:pStyle w:val="TableParagraph"/>
              <w:ind w:right="170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Gratuito.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Middleware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Helmet</w:t>
            </w:r>
            <w:proofErr w:type="spellEnd"/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refuerza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ISO/IEC </w:t>
            </w:r>
            <w:r>
              <w:rPr>
                <w:color w:val="1A1A2D"/>
                <w:spacing w:val="-2"/>
                <w:sz w:val="16"/>
              </w:rPr>
              <w:t>27001</w:t>
            </w:r>
          </w:p>
        </w:tc>
      </w:tr>
      <w:tr w:rsidR="0073637A" w14:paraId="06D033DD" w14:textId="77777777">
        <w:trPr>
          <w:trHeight w:val="693"/>
        </w:trPr>
        <w:tc>
          <w:tcPr>
            <w:tcW w:w="2201" w:type="dxa"/>
          </w:tcPr>
          <w:p w14:paraId="3BD01D99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JSON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Web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Token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(JWT)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+ </w:t>
            </w:r>
            <w:proofErr w:type="spellStart"/>
            <w:r>
              <w:rPr>
                <w:color w:val="1A1A2D"/>
                <w:spacing w:val="-2"/>
                <w:sz w:val="16"/>
              </w:rPr>
              <w:t>bcrypt</w:t>
            </w:r>
            <w:proofErr w:type="spellEnd"/>
          </w:p>
        </w:tc>
        <w:tc>
          <w:tcPr>
            <w:tcW w:w="2499" w:type="dxa"/>
          </w:tcPr>
          <w:p w14:paraId="3A0C40FD" w14:textId="77777777" w:rsidR="0073637A" w:rsidRDefault="004237D5">
            <w:pPr>
              <w:pStyle w:val="TableParagraph"/>
              <w:ind w:left="98" w:right="159"/>
              <w:rPr>
                <w:sz w:val="16"/>
              </w:rPr>
            </w:pPr>
            <w:proofErr w:type="spellStart"/>
            <w:r>
              <w:rPr>
                <w:color w:val="1A1A2D"/>
                <w:sz w:val="16"/>
              </w:rPr>
              <w:t>jsonwebtoken</w:t>
            </w:r>
            <w:proofErr w:type="spellEnd"/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v9;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bcryptjs</w:t>
            </w:r>
            <w:proofErr w:type="spellEnd"/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v2 (</w:t>
            </w:r>
            <w:proofErr w:type="spellStart"/>
            <w:r>
              <w:rPr>
                <w:color w:val="1A1A2D"/>
                <w:sz w:val="16"/>
              </w:rPr>
              <w:t>salt</w:t>
            </w:r>
            <w:proofErr w:type="spellEnd"/>
            <w:r>
              <w:rPr>
                <w:color w:val="1A1A2D"/>
                <w:sz w:val="16"/>
              </w:rPr>
              <w:t xml:space="preserve"> rounds: 12)</w:t>
            </w:r>
          </w:p>
        </w:tc>
        <w:tc>
          <w:tcPr>
            <w:tcW w:w="3202" w:type="dxa"/>
          </w:tcPr>
          <w:p w14:paraId="0325EB8D" w14:textId="77777777" w:rsidR="0073637A" w:rsidRDefault="004237D5">
            <w:pPr>
              <w:pStyle w:val="TableParagraph"/>
              <w:ind w:right="146"/>
              <w:rPr>
                <w:sz w:val="16"/>
              </w:rPr>
            </w:pPr>
            <w:r>
              <w:rPr>
                <w:color w:val="1A1A2D"/>
                <w:sz w:val="16"/>
              </w:rPr>
              <w:t>Autenticación y autorización por roles (administrador, supervisor, técnico) en el SDSP.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Cifrado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contraseñas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en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reposo</w:t>
            </w:r>
          </w:p>
        </w:tc>
        <w:tc>
          <w:tcPr>
            <w:tcW w:w="1999" w:type="dxa"/>
          </w:tcPr>
          <w:p w14:paraId="60CA3831" w14:textId="77777777" w:rsidR="0073637A" w:rsidRDefault="004237D5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MIT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Open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</w:p>
        </w:tc>
        <w:tc>
          <w:tcPr>
            <w:tcW w:w="4140" w:type="dxa"/>
          </w:tcPr>
          <w:p w14:paraId="48DAA3F1" w14:textId="77777777" w:rsidR="0073637A" w:rsidRDefault="004237D5">
            <w:pPr>
              <w:pStyle w:val="TableParagraph"/>
              <w:ind w:right="170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Gratuito.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Cumple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ISO/IEC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27001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Control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A.9 (gestión de acceso)</w:t>
            </w:r>
          </w:p>
        </w:tc>
      </w:tr>
      <w:tr w:rsidR="0073637A" w14:paraId="6555FB6E" w14:textId="77777777">
        <w:trPr>
          <w:trHeight w:val="875"/>
        </w:trPr>
        <w:tc>
          <w:tcPr>
            <w:tcW w:w="2201" w:type="dxa"/>
            <w:shd w:val="clear" w:color="auto" w:fill="D0E3F7"/>
          </w:tcPr>
          <w:p w14:paraId="7C625A8E" w14:textId="77777777" w:rsidR="0073637A" w:rsidRDefault="004237D5">
            <w:pPr>
              <w:pStyle w:val="TableParagraph"/>
              <w:rPr>
                <w:sz w:val="16"/>
              </w:rPr>
            </w:pPr>
            <w:proofErr w:type="spellStart"/>
            <w:r>
              <w:rPr>
                <w:color w:val="1A1A2D"/>
                <w:sz w:val="16"/>
              </w:rPr>
              <w:t>Nodemailer</w:t>
            </w:r>
            <w:proofErr w:type="spellEnd"/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+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Agenda.js</w:t>
            </w:r>
          </w:p>
        </w:tc>
        <w:tc>
          <w:tcPr>
            <w:tcW w:w="2499" w:type="dxa"/>
            <w:shd w:val="clear" w:color="auto" w:fill="D0E3F7"/>
          </w:tcPr>
          <w:p w14:paraId="6438FF68" w14:textId="77777777" w:rsidR="0073637A" w:rsidRDefault="004237D5">
            <w:pPr>
              <w:pStyle w:val="TableParagraph"/>
              <w:ind w:left="98" w:right="63"/>
              <w:rPr>
                <w:sz w:val="16"/>
              </w:rPr>
            </w:pPr>
            <w:proofErr w:type="spellStart"/>
            <w:r>
              <w:rPr>
                <w:color w:val="1A1A2D"/>
                <w:sz w:val="16"/>
              </w:rPr>
              <w:t>Nodemailer</w:t>
            </w:r>
            <w:proofErr w:type="spellEnd"/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v6;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Agenda.js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v5 (tareas programadas sobre MongoDB o en memoria)</w:t>
            </w:r>
          </w:p>
        </w:tc>
        <w:tc>
          <w:tcPr>
            <w:tcW w:w="3202" w:type="dxa"/>
            <w:shd w:val="clear" w:color="auto" w:fill="D0E3F7"/>
          </w:tcPr>
          <w:p w14:paraId="79AB2280" w14:textId="77777777" w:rsidR="0073637A" w:rsidRDefault="004237D5">
            <w:pPr>
              <w:pStyle w:val="TableParagraph"/>
              <w:ind w:right="43"/>
              <w:rPr>
                <w:sz w:val="16"/>
              </w:rPr>
            </w:pPr>
            <w:r>
              <w:rPr>
                <w:color w:val="1A1A2D"/>
                <w:sz w:val="16"/>
              </w:rPr>
              <w:t>Envío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notificaciones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por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correo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(alertas de avance, vencimiento de proyectos) y programación de </w:t>
            </w:r>
            <w:proofErr w:type="spellStart"/>
            <w:r>
              <w:rPr>
                <w:color w:val="1A1A2D"/>
                <w:sz w:val="16"/>
              </w:rPr>
              <w:t>jobs</w:t>
            </w:r>
            <w:proofErr w:type="spellEnd"/>
            <w:r>
              <w:rPr>
                <w:color w:val="1A1A2D"/>
                <w:sz w:val="16"/>
              </w:rPr>
              <w:t xml:space="preserve"> automáticos del </w:t>
            </w:r>
            <w:r>
              <w:rPr>
                <w:color w:val="1A1A2D"/>
                <w:spacing w:val="-2"/>
                <w:sz w:val="16"/>
              </w:rPr>
              <w:t>sistema</w:t>
            </w:r>
          </w:p>
        </w:tc>
        <w:tc>
          <w:tcPr>
            <w:tcW w:w="1999" w:type="dxa"/>
            <w:shd w:val="clear" w:color="auto" w:fill="D0E3F7"/>
          </w:tcPr>
          <w:p w14:paraId="35579404" w14:textId="77777777" w:rsidR="0073637A" w:rsidRDefault="004237D5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MIT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Open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</w:p>
        </w:tc>
        <w:tc>
          <w:tcPr>
            <w:tcW w:w="4140" w:type="dxa"/>
            <w:shd w:val="clear" w:color="auto" w:fill="D0E3F7"/>
          </w:tcPr>
          <w:p w14:paraId="7BD63FAE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Gratuito.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Se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puede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usar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Gmail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SMTP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AWS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pacing w:val="-5"/>
                <w:sz w:val="16"/>
              </w:rPr>
              <w:t>SES</w:t>
            </w:r>
          </w:p>
        </w:tc>
      </w:tr>
      <w:tr w:rsidR="0073637A" w14:paraId="2DBB08C3" w14:textId="77777777">
        <w:trPr>
          <w:trHeight w:val="876"/>
        </w:trPr>
        <w:tc>
          <w:tcPr>
            <w:tcW w:w="2201" w:type="dxa"/>
          </w:tcPr>
          <w:p w14:paraId="2E9BA9AB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Multer +</w:t>
            </w:r>
            <w:r>
              <w:rPr>
                <w:color w:val="1A1A2D"/>
                <w:spacing w:val="-2"/>
                <w:sz w:val="16"/>
              </w:rPr>
              <w:t xml:space="preserve"> Sharp</w:t>
            </w:r>
          </w:p>
        </w:tc>
        <w:tc>
          <w:tcPr>
            <w:tcW w:w="2499" w:type="dxa"/>
          </w:tcPr>
          <w:p w14:paraId="24C8BE85" w14:textId="77777777" w:rsidR="0073637A" w:rsidRDefault="004237D5">
            <w:pPr>
              <w:pStyle w:val="TableParagraph"/>
              <w:ind w:left="98" w:right="159"/>
              <w:rPr>
                <w:sz w:val="16"/>
              </w:rPr>
            </w:pPr>
            <w:r>
              <w:rPr>
                <w:color w:val="1A1A2D"/>
                <w:sz w:val="16"/>
              </w:rPr>
              <w:t>Multer v1.4 (</w:t>
            </w:r>
            <w:proofErr w:type="spellStart"/>
            <w:r>
              <w:rPr>
                <w:color w:val="1A1A2D"/>
                <w:sz w:val="16"/>
              </w:rPr>
              <w:t>upload</w:t>
            </w:r>
            <w:proofErr w:type="spellEnd"/>
            <w:r>
              <w:rPr>
                <w:color w:val="1A1A2D"/>
                <w:sz w:val="16"/>
              </w:rPr>
              <w:t xml:space="preserve"> de archivos); Sharp v0.33 (procesamiento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imágenes)</w:t>
            </w:r>
          </w:p>
        </w:tc>
        <w:tc>
          <w:tcPr>
            <w:tcW w:w="3202" w:type="dxa"/>
          </w:tcPr>
          <w:p w14:paraId="4441AD0A" w14:textId="77777777" w:rsidR="0073637A" w:rsidRDefault="004237D5">
            <w:pPr>
              <w:pStyle w:val="TableParagraph"/>
              <w:ind w:right="146"/>
              <w:rPr>
                <w:sz w:val="16"/>
              </w:rPr>
            </w:pPr>
            <w:r>
              <w:rPr>
                <w:color w:val="1A1A2D"/>
                <w:sz w:val="16"/>
              </w:rPr>
              <w:t>Carga y optimización de imágenes de avances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obra,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documentos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adjuntos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a proyectos e incidencias registradas en </w:t>
            </w:r>
            <w:r>
              <w:rPr>
                <w:color w:val="1A1A2D"/>
                <w:spacing w:val="-2"/>
                <w:sz w:val="16"/>
              </w:rPr>
              <w:t>campo</w:t>
            </w:r>
          </w:p>
        </w:tc>
        <w:tc>
          <w:tcPr>
            <w:tcW w:w="1999" w:type="dxa"/>
          </w:tcPr>
          <w:p w14:paraId="26981F5E" w14:textId="77777777" w:rsidR="0073637A" w:rsidRDefault="004237D5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MIT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Open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</w:p>
        </w:tc>
        <w:tc>
          <w:tcPr>
            <w:tcW w:w="4140" w:type="dxa"/>
          </w:tcPr>
          <w:p w14:paraId="34F81E9C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– </w:t>
            </w:r>
            <w:r>
              <w:rPr>
                <w:color w:val="1A1A2D"/>
                <w:spacing w:val="-2"/>
                <w:sz w:val="16"/>
              </w:rPr>
              <w:t>Gratuito</w:t>
            </w:r>
          </w:p>
        </w:tc>
      </w:tr>
      <w:tr w:rsidR="0073637A" w14:paraId="284DAB64" w14:textId="77777777">
        <w:trPr>
          <w:trHeight w:val="354"/>
        </w:trPr>
        <w:tc>
          <w:tcPr>
            <w:tcW w:w="14041" w:type="dxa"/>
            <w:gridSpan w:val="5"/>
            <w:shd w:val="clear" w:color="auto" w:fill="E8EFFA"/>
          </w:tcPr>
          <w:p w14:paraId="7B4BDC41" w14:textId="77777777" w:rsidR="0073637A" w:rsidRDefault="004237D5">
            <w:pPr>
              <w:pStyle w:val="TableParagraph"/>
              <w:spacing w:before="71"/>
              <w:ind w:left="9" w:right="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2D"/>
                <w:sz w:val="17"/>
              </w:rPr>
              <w:t>BASE</w:t>
            </w:r>
            <w:r>
              <w:rPr>
                <w:rFonts w:asci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DE</w:t>
            </w:r>
            <w:r>
              <w:rPr>
                <w:rFonts w:asci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pacing w:val="-2"/>
                <w:sz w:val="17"/>
              </w:rPr>
              <w:t>DATOS</w:t>
            </w:r>
          </w:p>
        </w:tc>
      </w:tr>
      <w:tr w:rsidR="0073637A" w14:paraId="13AB30E7" w14:textId="77777777">
        <w:trPr>
          <w:trHeight w:val="875"/>
        </w:trPr>
        <w:tc>
          <w:tcPr>
            <w:tcW w:w="2201" w:type="dxa"/>
          </w:tcPr>
          <w:p w14:paraId="46B4E5E2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MySQL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8.2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Community</w:t>
            </w:r>
            <w:proofErr w:type="spellEnd"/>
          </w:p>
        </w:tc>
        <w:tc>
          <w:tcPr>
            <w:tcW w:w="2499" w:type="dxa"/>
          </w:tcPr>
          <w:p w14:paraId="24E3DEAD" w14:textId="77777777" w:rsidR="0073637A" w:rsidRDefault="004237D5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color w:val="1A1A2D"/>
                <w:sz w:val="16"/>
              </w:rPr>
              <w:t>SGBDR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relacional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v8.2;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soporte </w:t>
            </w:r>
            <w:proofErr w:type="spellStart"/>
            <w:r>
              <w:rPr>
                <w:color w:val="1A1A2D"/>
                <w:sz w:val="16"/>
              </w:rPr>
              <w:t>InnoDB</w:t>
            </w:r>
            <w:proofErr w:type="spellEnd"/>
            <w:r>
              <w:rPr>
                <w:color w:val="1A1A2D"/>
                <w:sz w:val="16"/>
              </w:rPr>
              <w:t xml:space="preserve">, transacciones ACID, </w:t>
            </w:r>
            <w:proofErr w:type="spellStart"/>
            <w:r>
              <w:rPr>
                <w:color w:val="1A1A2D"/>
                <w:sz w:val="16"/>
              </w:rPr>
              <w:t>charset</w:t>
            </w:r>
            <w:proofErr w:type="spellEnd"/>
            <w:r>
              <w:rPr>
                <w:color w:val="1A1A2D"/>
                <w:sz w:val="16"/>
              </w:rPr>
              <w:t xml:space="preserve"> UTF-8mb4</w:t>
            </w:r>
          </w:p>
        </w:tc>
        <w:tc>
          <w:tcPr>
            <w:tcW w:w="3202" w:type="dxa"/>
          </w:tcPr>
          <w:p w14:paraId="54E268F0" w14:textId="77777777" w:rsidR="0073637A" w:rsidRDefault="004237D5">
            <w:pPr>
              <w:pStyle w:val="TableParagraph"/>
              <w:ind w:right="118"/>
              <w:rPr>
                <w:sz w:val="16"/>
              </w:rPr>
            </w:pPr>
            <w:r>
              <w:rPr>
                <w:color w:val="1A1A2D"/>
                <w:sz w:val="16"/>
              </w:rPr>
              <w:t>Almacenamiento estructurado de todos los datos del SDSP: usuarios, clientes, proyectos,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tareas,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empleados,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materiales, incidencias y seguimiento de avances</w:t>
            </w:r>
          </w:p>
        </w:tc>
        <w:tc>
          <w:tcPr>
            <w:tcW w:w="1999" w:type="dxa"/>
          </w:tcPr>
          <w:p w14:paraId="0CE0B414" w14:textId="77777777" w:rsidR="0073637A" w:rsidRDefault="004237D5">
            <w:pPr>
              <w:pStyle w:val="TableParagraph"/>
              <w:ind w:left="98" w:right="91"/>
              <w:rPr>
                <w:sz w:val="16"/>
              </w:rPr>
            </w:pPr>
            <w:r>
              <w:rPr>
                <w:color w:val="1A1A2D"/>
                <w:sz w:val="16"/>
              </w:rPr>
              <w:t>GPL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v2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Open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Source</w:t>
            </w:r>
            <w:proofErr w:type="spellEnd"/>
            <w:r>
              <w:rPr>
                <w:color w:val="1A1A2D"/>
                <w:sz w:val="16"/>
              </w:rPr>
              <w:t xml:space="preserve"> (</w:t>
            </w:r>
            <w:proofErr w:type="spellStart"/>
            <w:r>
              <w:rPr>
                <w:color w:val="1A1A2D"/>
                <w:sz w:val="16"/>
              </w:rPr>
              <w:t>Community</w:t>
            </w:r>
            <w:proofErr w:type="spellEnd"/>
            <w:r>
              <w:rPr>
                <w:color w:val="1A1A2D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Edition</w:t>
            </w:r>
            <w:proofErr w:type="spellEnd"/>
            <w:r>
              <w:rPr>
                <w:color w:val="1A1A2D"/>
                <w:sz w:val="16"/>
              </w:rPr>
              <w:t>)</w:t>
            </w:r>
          </w:p>
        </w:tc>
        <w:tc>
          <w:tcPr>
            <w:tcW w:w="4140" w:type="dxa"/>
          </w:tcPr>
          <w:p w14:paraId="23692488" w14:textId="77777777" w:rsidR="0073637A" w:rsidRDefault="004237D5">
            <w:pPr>
              <w:pStyle w:val="TableParagraph"/>
              <w:ind w:right="170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Gratuito.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Cumple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ISO/IEC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27001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Control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A.8 (gestión de activos de información)</w:t>
            </w:r>
          </w:p>
        </w:tc>
      </w:tr>
      <w:tr w:rsidR="0073637A" w14:paraId="6FD7F6D7" w14:textId="77777777">
        <w:trPr>
          <w:trHeight w:val="1060"/>
        </w:trPr>
        <w:tc>
          <w:tcPr>
            <w:tcW w:w="2201" w:type="dxa"/>
            <w:shd w:val="clear" w:color="auto" w:fill="D0E3F7"/>
          </w:tcPr>
          <w:p w14:paraId="297FC9F0" w14:textId="77777777" w:rsidR="0073637A" w:rsidRDefault="004237D5">
            <w:pPr>
              <w:pStyle w:val="TableParagraph"/>
              <w:rPr>
                <w:sz w:val="16"/>
              </w:rPr>
            </w:pPr>
            <w:proofErr w:type="spellStart"/>
            <w:r>
              <w:rPr>
                <w:color w:val="1A1A2D"/>
                <w:sz w:val="16"/>
              </w:rPr>
              <w:t>Sequelize</w:t>
            </w:r>
            <w:proofErr w:type="spellEnd"/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ORM</w:t>
            </w:r>
            <w:r>
              <w:rPr>
                <w:color w:val="1A1A2D"/>
                <w:spacing w:val="-5"/>
                <w:sz w:val="16"/>
              </w:rPr>
              <w:t xml:space="preserve"> v6</w:t>
            </w:r>
          </w:p>
        </w:tc>
        <w:tc>
          <w:tcPr>
            <w:tcW w:w="2499" w:type="dxa"/>
            <w:shd w:val="clear" w:color="auto" w:fill="D0E3F7"/>
          </w:tcPr>
          <w:p w14:paraId="2672C29F" w14:textId="77777777" w:rsidR="0073637A" w:rsidRDefault="004237D5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color w:val="1A1A2D"/>
                <w:sz w:val="16"/>
              </w:rPr>
              <w:t xml:space="preserve">ORM para Node.js v6.35; </w:t>
            </w:r>
            <w:proofErr w:type="spellStart"/>
            <w:r>
              <w:rPr>
                <w:color w:val="1A1A2D"/>
                <w:sz w:val="16"/>
              </w:rPr>
              <w:t>migrations</w:t>
            </w:r>
            <w:proofErr w:type="spellEnd"/>
            <w:r>
              <w:rPr>
                <w:color w:val="1A1A2D"/>
                <w:sz w:val="16"/>
              </w:rPr>
              <w:t xml:space="preserve">, </w:t>
            </w:r>
            <w:proofErr w:type="spellStart"/>
            <w:r>
              <w:rPr>
                <w:color w:val="1A1A2D"/>
                <w:sz w:val="16"/>
              </w:rPr>
              <w:t>seeders</w:t>
            </w:r>
            <w:proofErr w:type="spellEnd"/>
            <w:r>
              <w:rPr>
                <w:color w:val="1A1A2D"/>
                <w:sz w:val="16"/>
              </w:rPr>
              <w:t xml:space="preserve">, </w:t>
            </w:r>
            <w:proofErr w:type="spellStart"/>
            <w:r>
              <w:rPr>
                <w:color w:val="1A1A2D"/>
                <w:sz w:val="16"/>
              </w:rPr>
              <w:t>associations</w:t>
            </w:r>
            <w:proofErr w:type="spellEnd"/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y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validaciones</w:t>
            </w:r>
          </w:p>
        </w:tc>
        <w:tc>
          <w:tcPr>
            <w:tcW w:w="3202" w:type="dxa"/>
            <w:shd w:val="clear" w:color="auto" w:fill="D0E3F7"/>
          </w:tcPr>
          <w:p w14:paraId="1BA11DB6" w14:textId="77777777" w:rsidR="0073637A" w:rsidRDefault="004237D5">
            <w:pPr>
              <w:pStyle w:val="TableParagraph"/>
              <w:ind w:right="146"/>
              <w:rPr>
                <w:sz w:val="16"/>
              </w:rPr>
            </w:pPr>
            <w:r>
              <w:rPr>
                <w:color w:val="1A1A2D"/>
                <w:sz w:val="16"/>
              </w:rPr>
              <w:t>Mapeo objeto-relacional del modelo de datos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SDSP,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gestión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migraciones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de esquema y consultas seguras con </w:t>
            </w:r>
            <w:proofErr w:type="spellStart"/>
            <w:r>
              <w:rPr>
                <w:color w:val="1A1A2D"/>
                <w:sz w:val="16"/>
              </w:rPr>
              <w:t>prepared</w:t>
            </w:r>
            <w:proofErr w:type="spellEnd"/>
            <w:r>
              <w:rPr>
                <w:color w:val="1A1A2D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statements</w:t>
            </w:r>
            <w:proofErr w:type="spellEnd"/>
            <w:r>
              <w:rPr>
                <w:color w:val="1A1A2D"/>
                <w:sz w:val="16"/>
              </w:rPr>
              <w:t xml:space="preserve"> (prevención SQL </w:t>
            </w:r>
            <w:proofErr w:type="spellStart"/>
            <w:r>
              <w:rPr>
                <w:color w:val="1A1A2D"/>
                <w:spacing w:val="-2"/>
                <w:sz w:val="16"/>
              </w:rPr>
              <w:t>Injection</w:t>
            </w:r>
            <w:proofErr w:type="spellEnd"/>
            <w:r>
              <w:rPr>
                <w:color w:val="1A1A2D"/>
                <w:spacing w:val="-2"/>
                <w:sz w:val="16"/>
              </w:rPr>
              <w:t>)</w:t>
            </w:r>
          </w:p>
        </w:tc>
        <w:tc>
          <w:tcPr>
            <w:tcW w:w="1999" w:type="dxa"/>
            <w:shd w:val="clear" w:color="auto" w:fill="D0E3F7"/>
          </w:tcPr>
          <w:p w14:paraId="0EFDA1B1" w14:textId="77777777" w:rsidR="0073637A" w:rsidRDefault="004237D5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MIT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Open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</w:p>
        </w:tc>
        <w:tc>
          <w:tcPr>
            <w:tcW w:w="4140" w:type="dxa"/>
            <w:shd w:val="clear" w:color="auto" w:fill="D0E3F7"/>
          </w:tcPr>
          <w:p w14:paraId="3330BD39" w14:textId="77777777" w:rsidR="0073637A" w:rsidRDefault="004237D5">
            <w:pPr>
              <w:pStyle w:val="TableParagraph"/>
              <w:ind w:right="170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Gratuito.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Prepared</w:t>
            </w:r>
            <w:proofErr w:type="spellEnd"/>
            <w:r>
              <w:rPr>
                <w:color w:val="1A1A2D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statements</w:t>
            </w:r>
            <w:proofErr w:type="spellEnd"/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cumplen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OWASP Top 10 A03</w:t>
            </w:r>
          </w:p>
        </w:tc>
      </w:tr>
      <w:tr w:rsidR="0073637A" w14:paraId="72485744" w14:textId="77777777">
        <w:trPr>
          <w:trHeight w:val="875"/>
        </w:trPr>
        <w:tc>
          <w:tcPr>
            <w:tcW w:w="2201" w:type="dxa"/>
          </w:tcPr>
          <w:p w14:paraId="4B258CB7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MySQL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Workbench</w:t>
            </w:r>
            <w:proofErr w:type="spellEnd"/>
            <w:r>
              <w:rPr>
                <w:color w:val="1A1A2D"/>
                <w:spacing w:val="-5"/>
                <w:sz w:val="16"/>
              </w:rPr>
              <w:t xml:space="preserve"> 8.0</w:t>
            </w:r>
          </w:p>
        </w:tc>
        <w:tc>
          <w:tcPr>
            <w:tcW w:w="2499" w:type="dxa"/>
          </w:tcPr>
          <w:p w14:paraId="7A9436FF" w14:textId="77777777" w:rsidR="0073637A" w:rsidRDefault="004237D5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color w:val="1A1A2D"/>
                <w:sz w:val="16"/>
              </w:rPr>
              <w:t>IDE visual para diseño y administración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BD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MySQL </w:t>
            </w:r>
            <w:r>
              <w:rPr>
                <w:color w:val="1A1A2D"/>
                <w:spacing w:val="-4"/>
                <w:sz w:val="16"/>
              </w:rPr>
              <w:t>v8.0</w:t>
            </w:r>
          </w:p>
        </w:tc>
        <w:tc>
          <w:tcPr>
            <w:tcW w:w="3202" w:type="dxa"/>
          </w:tcPr>
          <w:p w14:paraId="230ED1C5" w14:textId="77777777" w:rsidR="0073637A" w:rsidRDefault="004237D5">
            <w:pPr>
              <w:pStyle w:val="TableParagraph"/>
              <w:ind w:right="200"/>
              <w:rPr>
                <w:sz w:val="16"/>
              </w:rPr>
            </w:pPr>
            <w:r>
              <w:rPr>
                <w:color w:val="1A1A2D"/>
                <w:sz w:val="16"/>
              </w:rPr>
              <w:t>Diseño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del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modelo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entidad-relación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del SDSP, gestión visual de esquemas, </w:t>
            </w:r>
            <w:proofErr w:type="spellStart"/>
            <w:r>
              <w:rPr>
                <w:color w:val="1A1A2D"/>
                <w:sz w:val="16"/>
              </w:rPr>
              <w:t>backup</w:t>
            </w:r>
            <w:proofErr w:type="spellEnd"/>
            <w:r>
              <w:rPr>
                <w:color w:val="1A1A2D"/>
                <w:sz w:val="16"/>
              </w:rPr>
              <w:t xml:space="preserve"> manual y diagnóstico de consultas durante desarrollo</w:t>
            </w:r>
          </w:p>
        </w:tc>
        <w:tc>
          <w:tcPr>
            <w:tcW w:w="1999" w:type="dxa"/>
          </w:tcPr>
          <w:p w14:paraId="0A92333C" w14:textId="77777777" w:rsidR="0073637A" w:rsidRDefault="004237D5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GPL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Open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</w:p>
        </w:tc>
        <w:tc>
          <w:tcPr>
            <w:tcW w:w="4140" w:type="dxa"/>
          </w:tcPr>
          <w:p w14:paraId="25C42EE9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– </w:t>
            </w:r>
            <w:r>
              <w:rPr>
                <w:color w:val="1A1A2D"/>
                <w:spacing w:val="-2"/>
                <w:sz w:val="16"/>
              </w:rPr>
              <w:t>Gratuito</w:t>
            </w:r>
          </w:p>
        </w:tc>
      </w:tr>
      <w:tr w:rsidR="0073637A" w14:paraId="6C67DB9E" w14:textId="77777777">
        <w:trPr>
          <w:trHeight w:val="357"/>
        </w:trPr>
        <w:tc>
          <w:tcPr>
            <w:tcW w:w="14041" w:type="dxa"/>
            <w:gridSpan w:val="5"/>
            <w:shd w:val="clear" w:color="auto" w:fill="E8EFFA"/>
          </w:tcPr>
          <w:p w14:paraId="5C48B580" w14:textId="77777777" w:rsidR="0073637A" w:rsidRDefault="004237D5">
            <w:pPr>
              <w:pStyle w:val="TableParagraph"/>
              <w:spacing w:before="71"/>
              <w:ind w:left="9" w:right="2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A2D"/>
                <w:sz w:val="17"/>
              </w:rPr>
              <w:t>HERRAMIENTAS</w:t>
            </w:r>
            <w:r>
              <w:rPr>
                <w:rFonts w:ascii="Arial" w:hAnsi="Arial"/>
                <w:b/>
                <w:color w:val="1A1A2D"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DE</w:t>
            </w:r>
            <w:r>
              <w:rPr>
                <w:rFonts w:ascii="Arial" w:hAns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DESARROLLO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Y</w:t>
            </w:r>
            <w:r>
              <w:rPr>
                <w:rFonts w:ascii="Arial" w:hAns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pacing w:val="-2"/>
                <w:sz w:val="17"/>
              </w:rPr>
              <w:t>COLABORACIÓN</w:t>
            </w:r>
          </w:p>
        </w:tc>
      </w:tr>
      <w:tr w:rsidR="0073637A" w14:paraId="60C8362A" w14:textId="77777777">
        <w:trPr>
          <w:trHeight w:val="875"/>
        </w:trPr>
        <w:tc>
          <w:tcPr>
            <w:tcW w:w="2201" w:type="dxa"/>
          </w:tcPr>
          <w:p w14:paraId="676140B8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Visual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Studio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Code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pacing w:val="-4"/>
                <w:sz w:val="16"/>
              </w:rPr>
              <w:t>1.89</w:t>
            </w:r>
          </w:p>
        </w:tc>
        <w:tc>
          <w:tcPr>
            <w:tcW w:w="2499" w:type="dxa"/>
          </w:tcPr>
          <w:p w14:paraId="18FCCAA8" w14:textId="77777777" w:rsidR="0073637A" w:rsidRDefault="004237D5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color w:val="1A1A2D"/>
                <w:sz w:val="16"/>
              </w:rPr>
              <w:t xml:space="preserve">Editor de código fuente; extensiones: </w:t>
            </w:r>
            <w:proofErr w:type="spellStart"/>
            <w:r>
              <w:rPr>
                <w:color w:val="1A1A2D"/>
                <w:sz w:val="16"/>
              </w:rPr>
              <w:t>ESLint</w:t>
            </w:r>
            <w:proofErr w:type="spellEnd"/>
            <w:r>
              <w:rPr>
                <w:color w:val="1A1A2D"/>
                <w:sz w:val="16"/>
              </w:rPr>
              <w:t xml:space="preserve">, </w:t>
            </w:r>
            <w:proofErr w:type="spellStart"/>
            <w:r>
              <w:rPr>
                <w:color w:val="1A1A2D"/>
                <w:sz w:val="16"/>
              </w:rPr>
              <w:t>Prettier</w:t>
            </w:r>
            <w:proofErr w:type="spellEnd"/>
            <w:r>
              <w:rPr>
                <w:color w:val="1A1A2D"/>
                <w:sz w:val="16"/>
              </w:rPr>
              <w:t>, REST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Client,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MySQL,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GitLens</w:t>
            </w:r>
            <w:proofErr w:type="spellEnd"/>
          </w:p>
        </w:tc>
        <w:tc>
          <w:tcPr>
            <w:tcW w:w="3202" w:type="dxa"/>
          </w:tcPr>
          <w:p w14:paraId="34F75384" w14:textId="77777777" w:rsidR="0073637A" w:rsidRDefault="004237D5">
            <w:pPr>
              <w:pStyle w:val="TableParagraph"/>
              <w:ind w:right="146"/>
              <w:rPr>
                <w:sz w:val="16"/>
              </w:rPr>
            </w:pPr>
            <w:r>
              <w:rPr>
                <w:color w:val="1A1A2D"/>
                <w:sz w:val="16"/>
              </w:rPr>
              <w:t xml:space="preserve">Entorno principal de codificación del equipo SDSP para </w:t>
            </w:r>
            <w:proofErr w:type="spellStart"/>
            <w:r>
              <w:rPr>
                <w:color w:val="1A1A2D"/>
                <w:sz w:val="16"/>
              </w:rPr>
              <w:t>frontend</w:t>
            </w:r>
            <w:proofErr w:type="spellEnd"/>
            <w:r>
              <w:rPr>
                <w:color w:val="1A1A2D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React</w:t>
            </w:r>
            <w:proofErr w:type="spellEnd"/>
            <w:r>
              <w:rPr>
                <w:color w:val="1A1A2D"/>
                <w:sz w:val="16"/>
              </w:rPr>
              <w:t xml:space="preserve">, </w:t>
            </w:r>
            <w:proofErr w:type="spellStart"/>
            <w:r>
              <w:rPr>
                <w:color w:val="1A1A2D"/>
                <w:sz w:val="16"/>
              </w:rPr>
              <w:t>backend</w:t>
            </w:r>
            <w:proofErr w:type="spellEnd"/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Node.js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y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scripts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base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 datos MySQL</w:t>
            </w:r>
          </w:p>
        </w:tc>
        <w:tc>
          <w:tcPr>
            <w:tcW w:w="1999" w:type="dxa"/>
          </w:tcPr>
          <w:p w14:paraId="0F4BC98B" w14:textId="77777777" w:rsidR="0073637A" w:rsidRDefault="004237D5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MIT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Open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</w:p>
        </w:tc>
        <w:tc>
          <w:tcPr>
            <w:tcW w:w="4140" w:type="dxa"/>
          </w:tcPr>
          <w:p w14:paraId="697FA41F" w14:textId="77777777" w:rsidR="0073637A" w:rsidRDefault="004237D5">
            <w:pPr>
              <w:pStyle w:val="TableParagraph"/>
              <w:ind w:right="170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Gratuito.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Extensión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Thunder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Client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reemplaza </w:t>
            </w:r>
            <w:r>
              <w:rPr>
                <w:color w:val="1A1A2D"/>
                <w:spacing w:val="-2"/>
                <w:sz w:val="16"/>
              </w:rPr>
              <w:t>Postman</w:t>
            </w:r>
          </w:p>
        </w:tc>
      </w:tr>
    </w:tbl>
    <w:p w14:paraId="7BD2E197" w14:textId="77777777" w:rsidR="0073637A" w:rsidRDefault="0073637A">
      <w:pPr>
        <w:pStyle w:val="TableParagraph"/>
        <w:rPr>
          <w:sz w:val="16"/>
        </w:rPr>
        <w:sectPr w:rsidR="0073637A">
          <w:type w:val="continuous"/>
          <w:pgSz w:w="15840" w:h="12240" w:orient="landscape"/>
          <w:pgMar w:top="980" w:right="720" w:bottom="800" w:left="720" w:header="698" w:footer="616" w:gutter="0"/>
          <w:cols w:space="720"/>
        </w:sectPr>
      </w:pPr>
    </w:p>
    <w:tbl>
      <w:tblPr>
        <w:tblStyle w:val="TableNormal"/>
        <w:tblW w:w="0" w:type="auto"/>
        <w:tblInd w:w="190" w:type="dxa"/>
        <w:tblBorders>
          <w:top w:val="single" w:sz="4" w:space="0" w:color="9FBEDF"/>
          <w:left w:val="single" w:sz="4" w:space="0" w:color="9FBEDF"/>
          <w:bottom w:val="single" w:sz="4" w:space="0" w:color="9FBEDF"/>
          <w:right w:val="single" w:sz="4" w:space="0" w:color="9FBEDF"/>
          <w:insideH w:val="single" w:sz="4" w:space="0" w:color="9FBEDF"/>
          <w:insideV w:val="single" w:sz="4" w:space="0" w:color="9FBEDF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2499"/>
        <w:gridCol w:w="3202"/>
        <w:gridCol w:w="1999"/>
        <w:gridCol w:w="4140"/>
      </w:tblGrid>
      <w:tr w:rsidR="0073637A" w14:paraId="7E87BBEB" w14:textId="77777777">
        <w:trPr>
          <w:trHeight w:val="1060"/>
        </w:trPr>
        <w:tc>
          <w:tcPr>
            <w:tcW w:w="2201" w:type="dxa"/>
            <w:shd w:val="clear" w:color="auto" w:fill="D0E3F7"/>
          </w:tcPr>
          <w:p w14:paraId="6425531E" w14:textId="77777777" w:rsidR="0073637A" w:rsidRDefault="004237D5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1A1A2D"/>
                <w:sz w:val="16"/>
              </w:rPr>
              <w:lastRenderedPageBreak/>
              <w:t>GitHub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(Free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Tier)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+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Git </w:t>
            </w:r>
            <w:r>
              <w:rPr>
                <w:color w:val="1A1A2D"/>
                <w:spacing w:val="-4"/>
                <w:sz w:val="16"/>
              </w:rPr>
              <w:t>2.44</w:t>
            </w:r>
          </w:p>
        </w:tc>
        <w:tc>
          <w:tcPr>
            <w:tcW w:w="2499" w:type="dxa"/>
            <w:shd w:val="clear" w:color="auto" w:fill="D0E3F7"/>
          </w:tcPr>
          <w:p w14:paraId="06F28A15" w14:textId="77777777" w:rsidR="0073637A" w:rsidRDefault="004237D5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color w:val="1A1A2D"/>
                <w:sz w:val="16"/>
              </w:rPr>
              <w:t>Control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versiones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distribuido; GitHub </w:t>
            </w:r>
            <w:proofErr w:type="spellStart"/>
            <w:r>
              <w:rPr>
                <w:color w:val="1A1A2D"/>
                <w:sz w:val="16"/>
              </w:rPr>
              <w:t>Actions</w:t>
            </w:r>
            <w:proofErr w:type="spellEnd"/>
            <w:r>
              <w:rPr>
                <w:color w:val="1A1A2D"/>
                <w:sz w:val="16"/>
              </w:rPr>
              <w:t xml:space="preserve"> para CI/CD básico; GitHub </w:t>
            </w:r>
            <w:proofErr w:type="spellStart"/>
            <w:r>
              <w:rPr>
                <w:color w:val="1A1A2D"/>
                <w:sz w:val="16"/>
              </w:rPr>
              <w:t>Projects</w:t>
            </w:r>
            <w:proofErr w:type="spellEnd"/>
            <w:r>
              <w:rPr>
                <w:color w:val="1A1A2D"/>
                <w:sz w:val="16"/>
              </w:rPr>
              <w:t xml:space="preserve"> para </w:t>
            </w:r>
            <w:r>
              <w:rPr>
                <w:color w:val="1A1A2D"/>
                <w:spacing w:val="-2"/>
                <w:sz w:val="16"/>
              </w:rPr>
              <w:t>Scrum</w:t>
            </w:r>
          </w:p>
        </w:tc>
        <w:tc>
          <w:tcPr>
            <w:tcW w:w="3202" w:type="dxa"/>
            <w:shd w:val="clear" w:color="auto" w:fill="D0E3F7"/>
          </w:tcPr>
          <w:p w14:paraId="21A7F57D" w14:textId="77777777" w:rsidR="0073637A" w:rsidRDefault="004237D5">
            <w:pPr>
              <w:pStyle w:val="TableParagraph"/>
              <w:ind w:right="111"/>
              <w:rPr>
                <w:sz w:val="16"/>
              </w:rPr>
            </w:pPr>
            <w:r>
              <w:rPr>
                <w:color w:val="1A1A2D"/>
                <w:sz w:val="16"/>
              </w:rPr>
              <w:t>Repositorio colaborativo del código</w:t>
            </w:r>
            <w:r>
              <w:rPr>
                <w:color w:val="1A1A2D"/>
                <w:spacing w:val="4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SDSP, gestión de ramas por sprint, revisión de Pull </w:t>
            </w:r>
            <w:proofErr w:type="spellStart"/>
            <w:r>
              <w:rPr>
                <w:color w:val="1A1A2D"/>
                <w:sz w:val="16"/>
              </w:rPr>
              <w:t>Requests</w:t>
            </w:r>
            <w:proofErr w:type="spellEnd"/>
            <w:r>
              <w:rPr>
                <w:color w:val="1A1A2D"/>
                <w:sz w:val="16"/>
              </w:rPr>
              <w:t xml:space="preserve"> y automatización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despliegues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al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servidor </w:t>
            </w:r>
            <w:r>
              <w:rPr>
                <w:color w:val="1A1A2D"/>
                <w:spacing w:val="-4"/>
                <w:sz w:val="16"/>
              </w:rPr>
              <w:t>AWS</w:t>
            </w:r>
          </w:p>
        </w:tc>
        <w:tc>
          <w:tcPr>
            <w:tcW w:w="1999" w:type="dxa"/>
            <w:shd w:val="clear" w:color="auto" w:fill="D0E3F7"/>
          </w:tcPr>
          <w:p w14:paraId="4381762E" w14:textId="77777777" w:rsidR="0073637A" w:rsidRDefault="004237D5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MIT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/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GitHub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Free </w:t>
            </w:r>
            <w:r>
              <w:rPr>
                <w:color w:val="1A1A2D"/>
                <w:spacing w:val="-4"/>
                <w:sz w:val="16"/>
              </w:rPr>
              <w:t>Tier</w:t>
            </w:r>
          </w:p>
        </w:tc>
        <w:tc>
          <w:tcPr>
            <w:tcW w:w="4140" w:type="dxa"/>
            <w:shd w:val="clear" w:color="auto" w:fill="D0E3F7"/>
          </w:tcPr>
          <w:p w14:paraId="589F9E46" w14:textId="77777777" w:rsidR="0073637A" w:rsidRDefault="004237D5">
            <w:pPr>
              <w:pStyle w:val="TableParagraph"/>
              <w:ind w:right="170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Gratuito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(repositorios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privados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ilimitados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en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plan Free). ISO 9001 – Trazabilidad de cambios</w:t>
            </w:r>
          </w:p>
        </w:tc>
      </w:tr>
      <w:tr w:rsidR="0073637A" w14:paraId="7A401133" w14:textId="77777777">
        <w:trPr>
          <w:trHeight w:val="875"/>
        </w:trPr>
        <w:tc>
          <w:tcPr>
            <w:tcW w:w="2201" w:type="dxa"/>
          </w:tcPr>
          <w:p w14:paraId="38411411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Postman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/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Thunder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Client</w:t>
            </w:r>
          </w:p>
        </w:tc>
        <w:tc>
          <w:tcPr>
            <w:tcW w:w="2499" w:type="dxa"/>
          </w:tcPr>
          <w:p w14:paraId="33ABA705" w14:textId="77777777" w:rsidR="0073637A" w:rsidRDefault="004237D5">
            <w:pPr>
              <w:pStyle w:val="TableParagraph"/>
              <w:ind w:left="98" w:right="159"/>
              <w:rPr>
                <w:sz w:val="16"/>
              </w:rPr>
            </w:pPr>
            <w:r>
              <w:rPr>
                <w:color w:val="1A1A2D"/>
                <w:sz w:val="16"/>
              </w:rPr>
              <w:t>Cliente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HTTP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para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pruebas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de API REST; colecciones compartidas de </w:t>
            </w:r>
            <w:proofErr w:type="spellStart"/>
            <w:r>
              <w:rPr>
                <w:color w:val="1A1A2D"/>
                <w:sz w:val="16"/>
              </w:rPr>
              <w:t>endpoints</w:t>
            </w:r>
            <w:proofErr w:type="spellEnd"/>
            <w:r>
              <w:rPr>
                <w:color w:val="1A1A2D"/>
                <w:sz w:val="16"/>
              </w:rPr>
              <w:t xml:space="preserve"> </w:t>
            </w:r>
            <w:r>
              <w:rPr>
                <w:color w:val="1A1A2D"/>
                <w:spacing w:val="-4"/>
                <w:sz w:val="16"/>
              </w:rPr>
              <w:t>SDSP</w:t>
            </w:r>
          </w:p>
        </w:tc>
        <w:tc>
          <w:tcPr>
            <w:tcW w:w="3202" w:type="dxa"/>
          </w:tcPr>
          <w:p w14:paraId="5B33324C" w14:textId="77777777" w:rsidR="0073637A" w:rsidRDefault="004237D5">
            <w:pPr>
              <w:pStyle w:val="TableParagraph"/>
              <w:ind w:right="146"/>
              <w:rPr>
                <w:sz w:val="16"/>
              </w:rPr>
            </w:pPr>
            <w:r>
              <w:rPr>
                <w:color w:val="1A1A2D"/>
                <w:sz w:val="16"/>
              </w:rPr>
              <w:t xml:space="preserve">Pruebas funcionales de todos los </w:t>
            </w:r>
            <w:proofErr w:type="spellStart"/>
            <w:r>
              <w:rPr>
                <w:color w:val="1A1A2D"/>
                <w:sz w:val="16"/>
              </w:rPr>
              <w:t>endpoints</w:t>
            </w:r>
            <w:proofErr w:type="spellEnd"/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del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backend</w:t>
            </w:r>
            <w:proofErr w:type="spellEnd"/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SDSP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durante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el desarrollo y validación de respuestas </w:t>
            </w:r>
            <w:r>
              <w:rPr>
                <w:color w:val="1A1A2D"/>
                <w:spacing w:val="-4"/>
                <w:sz w:val="16"/>
              </w:rPr>
              <w:t>JSON</w:t>
            </w:r>
          </w:p>
        </w:tc>
        <w:tc>
          <w:tcPr>
            <w:tcW w:w="1999" w:type="dxa"/>
          </w:tcPr>
          <w:p w14:paraId="561D7263" w14:textId="77777777" w:rsidR="0073637A" w:rsidRDefault="004237D5">
            <w:pPr>
              <w:pStyle w:val="TableParagraph"/>
              <w:ind w:left="98" w:right="91"/>
              <w:rPr>
                <w:sz w:val="16"/>
              </w:rPr>
            </w:pPr>
            <w:r>
              <w:rPr>
                <w:color w:val="1A1A2D"/>
                <w:sz w:val="16"/>
              </w:rPr>
              <w:t>Propietario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(Free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Tier)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/ </w:t>
            </w:r>
            <w:r>
              <w:rPr>
                <w:color w:val="1A1A2D"/>
                <w:spacing w:val="-4"/>
                <w:sz w:val="16"/>
              </w:rPr>
              <w:t>MIT</w:t>
            </w:r>
          </w:p>
        </w:tc>
        <w:tc>
          <w:tcPr>
            <w:tcW w:w="4140" w:type="dxa"/>
          </w:tcPr>
          <w:p w14:paraId="42BA2591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– </w:t>
            </w:r>
            <w:r>
              <w:rPr>
                <w:color w:val="1A1A2D"/>
                <w:spacing w:val="-2"/>
                <w:sz w:val="16"/>
              </w:rPr>
              <w:t>Gratuito</w:t>
            </w:r>
          </w:p>
        </w:tc>
      </w:tr>
      <w:tr w:rsidR="0073637A" w14:paraId="18994CA0" w14:textId="77777777">
        <w:trPr>
          <w:trHeight w:val="876"/>
        </w:trPr>
        <w:tc>
          <w:tcPr>
            <w:tcW w:w="2201" w:type="dxa"/>
            <w:shd w:val="clear" w:color="auto" w:fill="D0E3F7"/>
          </w:tcPr>
          <w:p w14:paraId="06E0D674" w14:textId="77777777" w:rsidR="0073637A" w:rsidRDefault="004237D5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1A1A2D"/>
                <w:sz w:val="16"/>
              </w:rPr>
              <w:t>Docker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26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+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Docker </w:t>
            </w:r>
            <w:proofErr w:type="spellStart"/>
            <w:r>
              <w:rPr>
                <w:color w:val="1A1A2D"/>
                <w:spacing w:val="-2"/>
                <w:sz w:val="16"/>
              </w:rPr>
              <w:t>Compose</w:t>
            </w:r>
            <w:proofErr w:type="spellEnd"/>
          </w:p>
        </w:tc>
        <w:tc>
          <w:tcPr>
            <w:tcW w:w="2499" w:type="dxa"/>
            <w:shd w:val="clear" w:color="auto" w:fill="D0E3F7"/>
          </w:tcPr>
          <w:p w14:paraId="7A8FDC9B" w14:textId="77777777" w:rsidR="0073637A" w:rsidRDefault="004237D5">
            <w:pPr>
              <w:pStyle w:val="TableParagraph"/>
              <w:ind w:left="98" w:right="377"/>
              <w:rPr>
                <w:sz w:val="16"/>
              </w:rPr>
            </w:pPr>
            <w:r>
              <w:rPr>
                <w:color w:val="1A1A2D"/>
                <w:sz w:val="16"/>
              </w:rPr>
              <w:t>Contenedorización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v26; </w:t>
            </w:r>
            <w:proofErr w:type="spellStart"/>
            <w:r>
              <w:rPr>
                <w:color w:val="1A1A2D"/>
                <w:sz w:val="16"/>
              </w:rPr>
              <w:t>Compose</w:t>
            </w:r>
            <w:proofErr w:type="spellEnd"/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para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orquestación </w:t>
            </w:r>
            <w:proofErr w:type="spellStart"/>
            <w:r>
              <w:rPr>
                <w:color w:val="1A1A2D"/>
                <w:sz w:val="16"/>
              </w:rPr>
              <w:t>multi-contenedor</w:t>
            </w:r>
            <w:proofErr w:type="spellEnd"/>
            <w:r>
              <w:rPr>
                <w:color w:val="1A1A2D"/>
                <w:sz w:val="16"/>
              </w:rPr>
              <w:t xml:space="preserve"> (</w:t>
            </w:r>
            <w:proofErr w:type="spellStart"/>
            <w:r>
              <w:rPr>
                <w:color w:val="1A1A2D"/>
                <w:sz w:val="16"/>
              </w:rPr>
              <w:t>Node</w:t>
            </w:r>
            <w:proofErr w:type="spellEnd"/>
            <w:r>
              <w:rPr>
                <w:color w:val="1A1A2D"/>
                <w:sz w:val="16"/>
              </w:rPr>
              <w:t xml:space="preserve"> + </w:t>
            </w:r>
            <w:r>
              <w:rPr>
                <w:color w:val="1A1A2D"/>
                <w:spacing w:val="-2"/>
                <w:sz w:val="16"/>
              </w:rPr>
              <w:t>MySQL)</w:t>
            </w:r>
          </w:p>
        </w:tc>
        <w:tc>
          <w:tcPr>
            <w:tcW w:w="3202" w:type="dxa"/>
            <w:shd w:val="clear" w:color="auto" w:fill="D0E3F7"/>
          </w:tcPr>
          <w:p w14:paraId="7C0F168C" w14:textId="77777777" w:rsidR="0073637A" w:rsidRDefault="004237D5">
            <w:pPr>
              <w:pStyle w:val="TableParagraph"/>
              <w:ind w:right="110"/>
              <w:rPr>
                <w:sz w:val="16"/>
              </w:rPr>
            </w:pPr>
            <w:r>
              <w:rPr>
                <w:color w:val="1A1A2D"/>
                <w:sz w:val="16"/>
              </w:rPr>
              <w:t>Entorno de desarrollo reproducible y homogéneo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para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todos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los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integrantes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del equipo, eliminando conflictos de</w:t>
            </w:r>
            <w:r>
              <w:rPr>
                <w:color w:val="1A1A2D"/>
                <w:spacing w:val="4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versiones en local</w:t>
            </w:r>
          </w:p>
        </w:tc>
        <w:tc>
          <w:tcPr>
            <w:tcW w:w="1999" w:type="dxa"/>
            <w:shd w:val="clear" w:color="auto" w:fill="D0E3F7"/>
          </w:tcPr>
          <w:p w14:paraId="69E0FCF5" w14:textId="77777777" w:rsidR="0073637A" w:rsidRDefault="004237D5">
            <w:pPr>
              <w:pStyle w:val="TableParagraph"/>
              <w:ind w:left="98" w:right="91"/>
              <w:rPr>
                <w:sz w:val="16"/>
              </w:rPr>
            </w:pPr>
            <w:r>
              <w:rPr>
                <w:color w:val="1A1A2D"/>
                <w:sz w:val="16"/>
              </w:rPr>
              <w:t>Apache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2.0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Open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</w:p>
        </w:tc>
        <w:tc>
          <w:tcPr>
            <w:tcW w:w="4140" w:type="dxa"/>
            <w:shd w:val="clear" w:color="auto" w:fill="D0E3F7"/>
          </w:tcPr>
          <w:p w14:paraId="775525D5" w14:textId="77777777" w:rsidR="0073637A" w:rsidRDefault="004237D5">
            <w:pPr>
              <w:pStyle w:val="TableParagraph"/>
              <w:ind w:right="170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Gratuito.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Base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para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despliegue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en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producción AWS EC2</w:t>
            </w:r>
          </w:p>
        </w:tc>
      </w:tr>
      <w:tr w:rsidR="0073637A" w14:paraId="2BF7C7B6" w14:textId="77777777">
        <w:trPr>
          <w:trHeight w:val="690"/>
        </w:trPr>
        <w:tc>
          <w:tcPr>
            <w:tcW w:w="2201" w:type="dxa"/>
          </w:tcPr>
          <w:p w14:paraId="4C1D4D7F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Android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Studio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Koala</w:t>
            </w:r>
          </w:p>
        </w:tc>
        <w:tc>
          <w:tcPr>
            <w:tcW w:w="2499" w:type="dxa"/>
          </w:tcPr>
          <w:p w14:paraId="1B32E3E5" w14:textId="77777777" w:rsidR="0073637A" w:rsidRDefault="004237D5">
            <w:pPr>
              <w:pStyle w:val="TableParagraph"/>
              <w:ind w:left="98" w:right="63"/>
              <w:rPr>
                <w:sz w:val="16"/>
              </w:rPr>
            </w:pPr>
            <w:r>
              <w:rPr>
                <w:color w:val="1A1A2D"/>
                <w:sz w:val="16"/>
              </w:rPr>
              <w:t>IDE oficial Google para desarrollo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Android;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emulador AVD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integrado</w:t>
            </w:r>
          </w:p>
        </w:tc>
        <w:tc>
          <w:tcPr>
            <w:tcW w:w="3202" w:type="dxa"/>
          </w:tcPr>
          <w:p w14:paraId="0A5D8B1B" w14:textId="77777777" w:rsidR="0073637A" w:rsidRDefault="004237D5">
            <w:pPr>
              <w:pStyle w:val="TableParagraph"/>
              <w:ind w:right="146"/>
              <w:rPr>
                <w:sz w:val="16"/>
              </w:rPr>
            </w:pPr>
            <w:r>
              <w:rPr>
                <w:color w:val="1A1A2D"/>
                <w:sz w:val="16"/>
              </w:rPr>
              <w:t>Compilación y prueba de la aplicación móvil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React</w:t>
            </w:r>
            <w:proofErr w:type="spellEnd"/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Native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SDSP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en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emuladores Android durante el desarrollo</w:t>
            </w:r>
          </w:p>
        </w:tc>
        <w:tc>
          <w:tcPr>
            <w:tcW w:w="1999" w:type="dxa"/>
          </w:tcPr>
          <w:p w14:paraId="41AE4627" w14:textId="77777777" w:rsidR="0073637A" w:rsidRDefault="004237D5">
            <w:pPr>
              <w:pStyle w:val="TableParagraph"/>
              <w:ind w:left="98" w:right="91"/>
              <w:rPr>
                <w:sz w:val="16"/>
              </w:rPr>
            </w:pPr>
            <w:r>
              <w:rPr>
                <w:color w:val="1A1A2D"/>
                <w:sz w:val="16"/>
              </w:rPr>
              <w:t>Apache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2.0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Open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</w:p>
        </w:tc>
        <w:tc>
          <w:tcPr>
            <w:tcW w:w="4140" w:type="dxa"/>
          </w:tcPr>
          <w:p w14:paraId="55C61A9C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– </w:t>
            </w:r>
            <w:r>
              <w:rPr>
                <w:color w:val="1A1A2D"/>
                <w:spacing w:val="-2"/>
                <w:sz w:val="16"/>
              </w:rPr>
              <w:t>Gratuito</w:t>
            </w:r>
          </w:p>
        </w:tc>
      </w:tr>
      <w:tr w:rsidR="0073637A" w14:paraId="583CDD0A" w14:textId="77777777">
        <w:trPr>
          <w:trHeight w:val="357"/>
        </w:trPr>
        <w:tc>
          <w:tcPr>
            <w:tcW w:w="14041" w:type="dxa"/>
            <w:gridSpan w:val="5"/>
            <w:shd w:val="clear" w:color="auto" w:fill="E8EFFA"/>
          </w:tcPr>
          <w:p w14:paraId="5BB56051" w14:textId="77777777" w:rsidR="0073637A" w:rsidRDefault="004237D5">
            <w:pPr>
              <w:pStyle w:val="TableParagraph"/>
              <w:spacing w:before="71"/>
              <w:ind w:left="9" w:right="1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A2D"/>
                <w:sz w:val="17"/>
              </w:rPr>
              <w:t>SERVIDOR</w:t>
            </w:r>
            <w:r>
              <w:rPr>
                <w:rFonts w:ascii="Arial" w:hAns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EN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LA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NUBE</w:t>
            </w:r>
            <w:r>
              <w:rPr>
                <w:rFonts w:ascii="Arial" w:hAnsi="Arial"/>
                <w:b/>
                <w:color w:val="1A1A2D"/>
                <w:spacing w:val="-2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– AWS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(Amazon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Web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A1A2D"/>
                <w:spacing w:val="-2"/>
                <w:sz w:val="17"/>
              </w:rPr>
              <w:t>Services</w:t>
            </w:r>
            <w:proofErr w:type="spellEnd"/>
            <w:r>
              <w:rPr>
                <w:rFonts w:ascii="Arial" w:hAnsi="Arial"/>
                <w:b/>
                <w:color w:val="1A1A2D"/>
                <w:spacing w:val="-2"/>
                <w:sz w:val="17"/>
              </w:rPr>
              <w:t>)</w:t>
            </w:r>
          </w:p>
        </w:tc>
      </w:tr>
      <w:tr w:rsidR="0073637A" w14:paraId="04074938" w14:textId="77777777">
        <w:trPr>
          <w:trHeight w:val="875"/>
        </w:trPr>
        <w:tc>
          <w:tcPr>
            <w:tcW w:w="2201" w:type="dxa"/>
          </w:tcPr>
          <w:p w14:paraId="31F8ABC4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AWS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EC2</w:t>
            </w:r>
            <w:r>
              <w:rPr>
                <w:color w:val="1A1A2D"/>
                <w:spacing w:val="-2"/>
                <w:sz w:val="16"/>
              </w:rPr>
              <w:t xml:space="preserve"> t</w:t>
            </w:r>
            <w:proofErr w:type="gramStart"/>
            <w:r>
              <w:rPr>
                <w:color w:val="1A1A2D"/>
                <w:spacing w:val="-2"/>
                <w:sz w:val="16"/>
              </w:rPr>
              <w:t>3.medium</w:t>
            </w:r>
            <w:proofErr w:type="gramEnd"/>
          </w:p>
        </w:tc>
        <w:tc>
          <w:tcPr>
            <w:tcW w:w="2499" w:type="dxa"/>
          </w:tcPr>
          <w:p w14:paraId="2BE23D98" w14:textId="77777777" w:rsidR="0073637A" w:rsidRDefault="004237D5">
            <w:pPr>
              <w:pStyle w:val="TableParagraph"/>
              <w:spacing w:line="183" w:lineRule="exact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2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vCPU</w:t>
            </w:r>
            <w:proofErr w:type="spellEnd"/>
            <w:r>
              <w:rPr>
                <w:color w:val="1A1A2D"/>
                <w:sz w:val="16"/>
              </w:rPr>
              <w:t>,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4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GB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RAM;</w:t>
            </w:r>
            <w:r>
              <w:rPr>
                <w:color w:val="1A1A2D"/>
                <w:spacing w:val="-2"/>
                <w:sz w:val="16"/>
              </w:rPr>
              <w:t xml:space="preserve"> Ubuntu</w:t>
            </w:r>
          </w:p>
          <w:p w14:paraId="2161BD52" w14:textId="77777777" w:rsidR="0073637A" w:rsidRDefault="004237D5">
            <w:pPr>
              <w:pStyle w:val="TableParagraph"/>
              <w:spacing w:before="0"/>
              <w:ind w:left="98" w:right="159"/>
              <w:rPr>
                <w:sz w:val="16"/>
              </w:rPr>
            </w:pPr>
            <w:r>
              <w:rPr>
                <w:color w:val="1A1A2D"/>
                <w:sz w:val="16"/>
              </w:rPr>
              <w:t>Server 22.04 LTS; almacenamiento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EBS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gp3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30 </w:t>
            </w:r>
            <w:r>
              <w:rPr>
                <w:color w:val="1A1A2D"/>
                <w:spacing w:val="-6"/>
                <w:sz w:val="16"/>
              </w:rPr>
              <w:t>GB</w:t>
            </w:r>
          </w:p>
        </w:tc>
        <w:tc>
          <w:tcPr>
            <w:tcW w:w="3202" w:type="dxa"/>
          </w:tcPr>
          <w:p w14:paraId="3DA8C91B" w14:textId="77777777" w:rsidR="0073637A" w:rsidRDefault="004237D5">
            <w:pPr>
              <w:pStyle w:val="TableParagraph"/>
              <w:ind w:right="118"/>
              <w:rPr>
                <w:sz w:val="16"/>
              </w:rPr>
            </w:pPr>
            <w:r>
              <w:rPr>
                <w:color w:val="1A1A2D"/>
                <w:sz w:val="16"/>
              </w:rPr>
              <w:t>Alojamiento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del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backend</w:t>
            </w:r>
            <w:proofErr w:type="spellEnd"/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Node.js/Express y servidor MySQL del SDSP. Soporta carga inicial de hasta 50 usuarios concurrentes con escalabilidad vertical</w:t>
            </w:r>
          </w:p>
        </w:tc>
        <w:tc>
          <w:tcPr>
            <w:tcW w:w="1999" w:type="dxa"/>
          </w:tcPr>
          <w:p w14:paraId="0F37F43E" w14:textId="77777777" w:rsidR="0073637A" w:rsidRDefault="004237D5">
            <w:pPr>
              <w:pStyle w:val="TableParagraph"/>
              <w:ind w:left="98" w:right="91"/>
              <w:rPr>
                <w:sz w:val="16"/>
              </w:rPr>
            </w:pPr>
            <w:r>
              <w:rPr>
                <w:color w:val="1A1A2D"/>
                <w:sz w:val="16"/>
              </w:rPr>
              <w:t>Pago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por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uso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Servicio de pago</w:t>
            </w:r>
          </w:p>
        </w:tc>
        <w:tc>
          <w:tcPr>
            <w:tcW w:w="4140" w:type="dxa"/>
          </w:tcPr>
          <w:p w14:paraId="70A1A36C" w14:textId="77777777" w:rsidR="0073637A" w:rsidRDefault="004237D5">
            <w:pPr>
              <w:pStyle w:val="TableParagraph"/>
              <w:ind w:right="264"/>
              <w:jc w:val="both"/>
              <w:rPr>
                <w:sz w:val="16"/>
              </w:rPr>
            </w:pPr>
            <w:r>
              <w:rPr>
                <w:color w:val="1A1A2D"/>
                <w:sz w:val="16"/>
              </w:rPr>
              <w:t>≈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$35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USD/mes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(≈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$143.000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COP/mes)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|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ISO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27001, SOC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2,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PCI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DSS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Certificaciones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AWS.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Escalable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 t</w:t>
            </w:r>
            <w:proofErr w:type="gramStart"/>
            <w:r>
              <w:rPr>
                <w:color w:val="1A1A2D"/>
                <w:sz w:val="16"/>
              </w:rPr>
              <w:t>3.large</w:t>
            </w:r>
            <w:proofErr w:type="gramEnd"/>
            <w:r>
              <w:rPr>
                <w:color w:val="1A1A2D"/>
                <w:sz w:val="16"/>
              </w:rPr>
              <w:t xml:space="preserve"> según demanda</w:t>
            </w:r>
          </w:p>
        </w:tc>
      </w:tr>
      <w:tr w:rsidR="0073637A" w14:paraId="52C08FDA" w14:textId="77777777">
        <w:trPr>
          <w:trHeight w:val="876"/>
        </w:trPr>
        <w:tc>
          <w:tcPr>
            <w:tcW w:w="2201" w:type="dxa"/>
            <w:shd w:val="clear" w:color="auto" w:fill="D0E3F7"/>
          </w:tcPr>
          <w:p w14:paraId="26909AE0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AWS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S3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Standard</w:t>
            </w:r>
          </w:p>
        </w:tc>
        <w:tc>
          <w:tcPr>
            <w:tcW w:w="2499" w:type="dxa"/>
            <w:shd w:val="clear" w:color="auto" w:fill="D0E3F7"/>
          </w:tcPr>
          <w:p w14:paraId="14923954" w14:textId="77777777" w:rsidR="0073637A" w:rsidRDefault="004237D5">
            <w:pPr>
              <w:pStyle w:val="TableParagraph"/>
              <w:ind w:left="98" w:right="345"/>
              <w:rPr>
                <w:sz w:val="16"/>
              </w:rPr>
            </w:pPr>
            <w:r>
              <w:rPr>
                <w:color w:val="1A1A2D"/>
                <w:sz w:val="16"/>
              </w:rPr>
              <w:t>Almacenamiento de objetos ilimitado; redundancia 99.999999999%;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versionado </w:t>
            </w:r>
            <w:r>
              <w:rPr>
                <w:color w:val="1A1A2D"/>
                <w:spacing w:val="-2"/>
                <w:sz w:val="16"/>
              </w:rPr>
              <w:t>habilitado</w:t>
            </w:r>
          </w:p>
        </w:tc>
        <w:tc>
          <w:tcPr>
            <w:tcW w:w="3202" w:type="dxa"/>
            <w:shd w:val="clear" w:color="auto" w:fill="D0E3F7"/>
          </w:tcPr>
          <w:p w14:paraId="48ADF699" w14:textId="77777777" w:rsidR="0073637A" w:rsidRDefault="004237D5">
            <w:pPr>
              <w:pStyle w:val="TableParagraph"/>
              <w:ind w:right="146"/>
              <w:rPr>
                <w:sz w:val="16"/>
              </w:rPr>
            </w:pPr>
            <w:r>
              <w:rPr>
                <w:color w:val="1A1A2D"/>
                <w:sz w:val="16"/>
              </w:rPr>
              <w:t>Almacenamiento de imágenes de avances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obra,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documentos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adjuntos, </w:t>
            </w:r>
            <w:proofErr w:type="spellStart"/>
            <w:r>
              <w:rPr>
                <w:color w:val="1A1A2D"/>
                <w:sz w:val="16"/>
              </w:rPr>
              <w:t>backups</w:t>
            </w:r>
            <w:proofErr w:type="spellEnd"/>
            <w:r>
              <w:rPr>
                <w:color w:val="1A1A2D"/>
                <w:sz w:val="16"/>
              </w:rPr>
              <w:t xml:space="preserve"> de base de datos y </w:t>
            </w:r>
            <w:proofErr w:type="spellStart"/>
            <w:r>
              <w:rPr>
                <w:color w:val="1A1A2D"/>
                <w:sz w:val="16"/>
              </w:rPr>
              <w:t>assets</w:t>
            </w:r>
            <w:proofErr w:type="spellEnd"/>
            <w:r>
              <w:rPr>
                <w:color w:val="1A1A2D"/>
                <w:sz w:val="16"/>
              </w:rPr>
              <w:t xml:space="preserve"> estáticos del </w:t>
            </w:r>
            <w:proofErr w:type="spellStart"/>
            <w:r>
              <w:rPr>
                <w:color w:val="1A1A2D"/>
                <w:sz w:val="16"/>
              </w:rPr>
              <w:t>frontend</w:t>
            </w:r>
            <w:proofErr w:type="spellEnd"/>
            <w:r>
              <w:rPr>
                <w:color w:val="1A1A2D"/>
                <w:sz w:val="16"/>
              </w:rPr>
              <w:t xml:space="preserve"> SDSP</w:t>
            </w:r>
          </w:p>
        </w:tc>
        <w:tc>
          <w:tcPr>
            <w:tcW w:w="1999" w:type="dxa"/>
            <w:shd w:val="clear" w:color="auto" w:fill="D0E3F7"/>
          </w:tcPr>
          <w:p w14:paraId="54DA366E" w14:textId="77777777" w:rsidR="0073637A" w:rsidRDefault="004237D5">
            <w:pPr>
              <w:pStyle w:val="TableParagraph"/>
              <w:ind w:left="98" w:right="91"/>
              <w:rPr>
                <w:sz w:val="16"/>
              </w:rPr>
            </w:pPr>
            <w:r>
              <w:rPr>
                <w:color w:val="1A1A2D"/>
                <w:sz w:val="16"/>
              </w:rPr>
              <w:t>Pago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por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uso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Servicio de pago</w:t>
            </w:r>
          </w:p>
        </w:tc>
        <w:tc>
          <w:tcPr>
            <w:tcW w:w="4140" w:type="dxa"/>
            <w:shd w:val="clear" w:color="auto" w:fill="D0E3F7"/>
          </w:tcPr>
          <w:p w14:paraId="5266F48C" w14:textId="77777777" w:rsidR="0073637A" w:rsidRDefault="004237D5">
            <w:pPr>
              <w:pStyle w:val="TableParagraph"/>
              <w:ind w:right="170"/>
              <w:rPr>
                <w:sz w:val="16"/>
              </w:rPr>
            </w:pPr>
            <w:r>
              <w:rPr>
                <w:color w:val="1A1A2D"/>
                <w:sz w:val="16"/>
              </w:rPr>
              <w:t>≈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$5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USD/mes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(50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GB);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$0.023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USD/GB/mes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|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ISO 27001 – Cifrado AES-256 en reposo (SSE-S3)</w:t>
            </w:r>
          </w:p>
        </w:tc>
      </w:tr>
      <w:tr w:rsidR="0073637A" w14:paraId="0BBB3175" w14:textId="77777777">
        <w:trPr>
          <w:trHeight w:val="693"/>
        </w:trPr>
        <w:tc>
          <w:tcPr>
            <w:tcW w:w="2201" w:type="dxa"/>
          </w:tcPr>
          <w:p w14:paraId="405B74BD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AWS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CloudFront</w:t>
            </w:r>
            <w:proofErr w:type="spellEnd"/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(CDN)</w:t>
            </w:r>
          </w:p>
        </w:tc>
        <w:tc>
          <w:tcPr>
            <w:tcW w:w="2499" w:type="dxa"/>
          </w:tcPr>
          <w:p w14:paraId="0F9A48A3" w14:textId="77777777" w:rsidR="0073637A" w:rsidRDefault="004237D5">
            <w:pPr>
              <w:pStyle w:val="TableParagraph"/>
              <w:ind w:left="98" w:right="159"/>
              <w:rPr>
                <w:sz w:val="16"/>
              </w:rPr>
            </w:pPr>
            <w:r>
              <w:rPr>
                <w:color w:val="1A1A2D"/>
                <w:sz w:val="16"/>
              </w:rPr>
              <w:t>Red de distribución de contenido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global;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400+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puntos de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presencia;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HTTPS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forzado</w:t>
            </w:r>
          </w:p>
        </w:tc>
        <w:tc>
          <w:tcPr>
            <w:tcW w:w="3202" w:type="dxa"/>
          </w:tcPr>
          <w:p w14:paraId="2CE13DC1" w14:textId="77777777" w:rsidR="0073637A" w:rsidRDefault="004237D5">
            <w:pPr>
              <w:pStyle w:val="TableParagraph"/>
              <w:ind w:right="43"/>
              <w:rPr>
                <w:sz w:val="16"/>
              </w:rPr>
            </w:pPr>
            <w:r>
              <w:rPr>
                <w:color w:val="1A1A2D"/>
                <w:sz w:val="16"/>
              </w:rPr>
              <w:t>Distribución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del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frontend</w:t>
            </w:r>
            <w:proofErr w:type="spellEnd"/>
            <w:r>
              <w:rPr>
                <w:color w:val="1A1A2D"/>
                <w:spacing w:val="-11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React</w:t>
            </w:r>
            <w:proofErr w:type="spellEnd"/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compilado (</w:t>
            </w:r>
            <w:proofErr w:type="spellStart"/>
            <w:r>
              <w:rPr>
                <w:color w:val="1A1A2D"/>
                <w:sz w:val="16"/>
              </w:rPr>
              <w:t>build</w:t>
            </w:r>
            <w:proofErr w:type="spellEnd"/>
            <w:r>
              <w:rPr>
                <w:color w:val="1A1A2D"/>
                <w:sz w:val="16"/>
              </w:rPr>
              <w:t xml:space="preserve"> estático) con baja latencia para usuarios en Colombia y Latinoamérica</w:t>
            </w:r>
          </w:p>
        </w:tc>
        <w:tc>
          <w:tcPr>
            <w:tcW w:w="1999" w:type="dxa"/>
          </w:tcPr>
          <w:p w14:paraId="580AD2DA" w14:textId="77777777" w:rsidR="0073637A" w:rsidRDefault="004237D5">
            <w:pPr>
              <w:pStyle w:val="TableParagraph"/>
              <w:ind w:left="98" w:right="91"/>
              <w:rPr>
                <w:sz w:val="16"/>
              </w:rPr>
            </w:pPr>
            <w:r>
              <w:rPr>
                <w:color w:val="1A1A2D"/>
                <w:sz w:val="16"/>
              </w:rPr>
              <w:t>Pago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por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uso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Servicio de pago</w:t>
            </w:r>
          </w:p>
        </w:tc>
        <w:tc>
          <w:tcPr>
            <w:tcW w:w="4140" w:type="dxa"/>
          </w:tcPr>
          <w:p w14:paraId="3247E8D0" w14:textId="77777777" w:rsidR="0073637A" w:rsidRDefault="004237D5">
            <w:pPr>
              <w:pStyle w:val="TableParagraph"/>
              <w:ind w:right="291"/>
              <w:rPr>
                <w:sz w:val="16"/>
              </w:rPr>
            </w:pPr>
            <w:r>
              <w:rPr>
                <w:color w:val="1A1A2D"/>
                <w:sz w:val="16"/>
              </w:rPr>
              <w:t>≈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$3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USD/mes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(100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GB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transferencia)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|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ISO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27001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 TLS 1.3; HSTS habilitado</w:t>
            </w:r>
          </w:p>
        </w:tc>
      </w:tr>
      <w:tr w:rsidR="0073637A" w14:paraId="71DC3B68" w14:textId="77777777">
        <w:trPr>
          <w:trHeight w:val="875"/>
        </w:trPr>
        <w:tc>
          <w:tcPr>
            <w:tcW w:w="2201" w:type="dxa"/>
            <w:shd w:val="clear" w:color="auto" w:fill="D0E3F7"/>
          </w:tcPr>
          <w:p w14:paraId="27650A55" w14:textId="77777777" w:rsidR="0073637A" w:rsidRDefault="004237D5"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color w:val="1A1A2D"/>
                <w:sz w:val="16"/>
              </w:rPr>
              <w:t>AWS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RDS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MySQL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pacing w:val="-5"/>
                <w:sz w:val="16"/>
              </w:rPr>
              <w:t>8.0</w:t>
            </w:r>
          </w:p>
          <w:p w14:paraId="6A4A1486" w14:textId="77777777" w:rsidR="0073637A" w:rsidRDefault="004237D5">
            <w:pPr>
              <w:pStyle w:val="TableParagraph"/>
              <w:spacing w:before="0" w:line="183" w:lineRule="exact"/>
              <w:rPr>
                <w:sz w:val="16"/>
              </w:rPr>
            </w:pPr>
            <w:r>
              <w:rPr>
                <w:color w:val="1A1A2D"/>
                <w:spacing w:val="-2"/>
                <w:sz w:val="16"/>
              </w:rPr>
              <w:t>(alternativa)</w:t>
            </w:r>
          </w:p>
        </w:tc>
        <w:tc>
          <w:tcPr>
            <w:tcW w:w="2499" w:type="dxa"/>
            <w:shd w:val="clear" w:color="auto" w:fill="D0E3F7"/>
          </w:tcPr>
          <w:p w14:paraId="37025AFB" w14:textId="77777777" w:rsidR="0073637A" w:rsidRDefault="004237D5">
            <w:pPr>
              <w:pStyle w:val="TableParagraph"/>
              <w:ind w:left="98" w:right="159"/>
              <w:rPr>
                <w:sz w:val="16"/>
              </w:rPr>
            </w:pPr>
            <w:r>
              <w:rPr>
                <w:color w:val="1A1A2D"/>
                <w:sz w:val="16"/>
              </w:rPr>
              <w:t>Instancia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db.t</w:t>
            </w:r>
            <w:proofErr w:type="gramStart"/>
            <w:r>
              <w:rPr>
                <w:color w:val="1A1A2D"/>
                <w:sz w:val="16"/>
              </w:rPr>
              <w:t>3.micro</w:t>
            </w:r>
            <w:proofErr w:type="gramEnd"/>
            <w:r>
              <w:rPr>
                <w:color w:val="1A1A2D"/>
                <w:sz w:val="16"/>
              </w:rPr>
              <w:t>: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1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vCPU</w:t>
            </w:r>
            <w:proofErr w:type="spellEnd"/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/ 1 GB RAM; Multi-AZ opcional; </w:t>
            </w:r>
            <w:proofErr w:type="spellStart"/>
            <w:r>
              <w:rPr>
                <w:color w:val="1A1A2D"/>
                <w:sz w:val="16"/>
              </w:rPr>
              <w:t>backups</w:t>
            </w:r>
            <w:proofErr w:type="spellEnd"/>
            <w:r>
              <w:rPr>
                <w:color w:val="1A1A2D"/>
                <w:sz w:val="16"/>
              </w:rPr>
              <w:t xml:space="preserve"> automáticos 7 días</w:t>
            </w:r>
          </w:p>
        </w:tc>
        <w:tc>
          <w:tcPr>
            <w:tcW w:w="3202" w:type="dxa"/>
            <w:shd w:val="clear" w:color="auto" w:fill="D0E3F7"/>
          </w:tcPr>
          <w:p w14:paraId="70692426" w14:textId="77777777" w:rsidR="0073637A" w:rsidRDefault="004237D5">
            <w:pPr>
              <w:pStyle w:val="TableParagraph"/>
              <w:ind w:right="146"/>
              <w:rPr>
                <w:sz w:val="16"/>
              </w:rPr>
            </w:pPr>
            <w:r>
              <w:rPr>
                <w:color w:val="1A1A2D"/>
                <w:sz w:val="16"/>
              </w:rPr>
              <w:t>Alternativa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administrada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MySQL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en EC2: actualizaciones automáticas, </w:t>
            </w:r>
            <w:proofErr w:type="spellStart"/>
            <w:r>
              <w:rPr>
                <w:color w:val="1A1A2D"/>
                <w:sz w:val="16"/>
              </w:rPr>
              <w:t>failover</w:t>
            </w:r>
            <w:proofErr w:type="spellEnd"/>
            <w:r>
              <w:rPr>
                <w:color w:val="1A1A2D"/>
                <w:sz w:val="16"/>
              </w:rPr>
              <w:t xml:space="preserve">, </w:t>
            </w:r>
            <w:proofErr w:type="spellStart"/>
            <w:r>
              <w:rPr>
                <w:color w:val="1A1A2D"/>
                <w:sz w:val="16"/>
              </w:rPr>
              <w:t>backups</w:t>
            </w:r>
            <w:proofErr w:type="spellEnd"/>
            <w:r>
              <w:rPr>
                <w:color w:val="1A1A2D"/>
                <w:sz w:val="16"/>
              </w:rPr>
              <w:t xml:space="preserve"> automatizados y monitoreo </w:t>
            </w:r>
            <w:proofErr w:type="spellStart"/>
            <w:r>
              <w:rPr>
                <w:color w:val="1A1A2D"/>
                <w:sz w:val="16"/>
              </w:rPr>
              <w:t>CloudWatch</w:t>
            </w:r>
            <w:proofErr w:type="spellEnd"/>
            <w:r>
              <w:rPr>
                <w:color w:val="1A1A2D"/>
                <w:sz w:val="16"/>
              </w:rPr>
              <w:t xml:space="preserve"> incluido</w:t>
            </w:r>
          </w:p>
        </w:tc>
        <w:tc>
          <w:tcPr>
            <w:tcW w:w="1999" w:type="dxa"/>
            <w:shd w:val="clear" w:color="auto" w:fill="D0E3F7"/>
          </w:tcPr>
          <w:p w14:paraId="0C9CC543" w14:textId="77777777" w:rsidR="0073637A" w:rsidRDefault="004237D5">
            <w:pPr>
              <w:pStyle w:val="TableParagraph"/>
              <w:ind w:left="98" w:right="91"/>
              <w:rPr>
                <w:sz w:val="16"/>
              </w:rPr>
            </w:pPr>
            <w:r>
              <w:rPr>
                <w:color w:val="1A1A2D"/>
                <w:sz w:val="16"/>
              </w:rPr>
              <w:t>Pago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por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uso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Servicio de pago</w:t>
            </w:r>
          </w:p>
        </w:tc>
        <w:tc>
          <w:tcPr>
            <w:tcW w:w="4140" w:type="dxa"/>
            <w:shd w:val="clear" w:color="auto" w:fill="D0E3F7"/>
          </w:tcPr>
          <w:p w14:paraId="75484DC3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≈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$15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USD/mes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(db.t</w:t>
            </w:r>
            <w:proofErr w:type="gramStart"/>
            <w:r>
              <w:rPr>
                <w:color w:val="1A1A2D"/>
                <w:sz w:val="16"/>
              </w:rPr>
              <w:t>3.micro</w:t>
            </w:r>
            <w:proofErr w:type="gramEnd"/>
            <w:r>
              <w:rPr>
                <w:color w:val="1A1A2D"/>
                <w:sz w:val="16"/>
              </w:rPr>
              <w:t>)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|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Mayor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confiabilidad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que MySQL en EC2; recomendado para producción</w:t>
            </w:r>
          </w:p>
        </w:tc>
      </w:tr>
      <w:tr w:rsidR="0073637A" w14:paraId="167965DF" w14:textId="77777777">
        <w:trPr>
          <w:trHeight w:val="876"/>
        </w:trPr>
        <w:tc>
          <w:tcPr>
            <w:tcW w:w="2201" w:type="dxa"/>
          </w:tcPr>
          <w:p w14:paraId="28DFF181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AWS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Certificate</w:t>
            </w:r>
            <w:proofErr w:type="spellEnd"/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Manager </w:t>
            </w:r>
            <w:r>
              <w:rPr>
                <w:color w:val="1A1A2D"/>
                <w:spacing w:val="-2"/>
                <w:sz w:val="16"/>
              </w:rPr>
              <w:t>(ACM)</w:t>
            </w:r>
          </w:p>
        </w:tc>
        <w:tc>
          <w:tcPr>
            <w:tcW w:w="2499" w:type="dxa"/>
          </w:tcPr>
          <w:p w14:paraId="3240AAEB" w14:textId="77777777" w:rsidR="0073637A" w:rsidRDefault="004237D5">
            <w:pPr>
              <w:pStyle w:val="TableParagraph"/>
              <w:ind w:left="98" w:right="159"/>
              <w:rPr>
                <w:sz w:val="16"/>
              </w:rPr>
            </w:pPr>
            <w:r>
              <w:rPr>
                <w:color w:val="1A1A2D"/>
                <w:sz w:val="16"/>
              </w:rPr>
              <w:t>Certificados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SSL/TLS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v1.3 gratuitos; renovación automática; integrado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con </w:t>
            </w:r>
            <w:proofErr w:type="spellStart"/>
            <w:r>
              <w:rPr>
                <w:color w:val="1A1A2D"/>
                <w:sz w:val="16"/>
              </w:rPr>
              <w:t>CloudFront</w:t>
            </w:r>
            <w:proofErr w:type="spellEnd"/>
            <w:r>
              <w:rPr>
                <w:color w:val="1A1A2D"/>
                <w:sz w:val="16"/>
              </w:rPr>
              <w:t xml:space="preserve"> y ELB</w:t>
            </w:r>
          </w:p>
        </w:tc>
        <w:tc>
          <w:tcPr>
            <w:tcW w:w="3202" w:type="dxa"/>
          </w:tcPr>
          <w:p w14:paraId="75E9D707" w14:textId="77777777" w:rsidR="0073637A" w:rsidRDefault="004237D5">
            <w:pPr>
              <w:pStyle w:val="TableParagraph"/>
              <w:ind w:right="146"/>
              <w:rPr>
                <w:sz w:val="16"/>
              </w:rPr>
            </w:pPr>
            <w:r>
              <w:rPr>
                <w:color w:val="1A1A2D"/>
                <w:sz w:val="16"/>
              </w:rPr>
              <w:t>Cifrado HTTPS del portal web y API REST del SDSP. Garantiza confidencialidad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integridad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datos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en </w:t>
            </w:r>
            <w:r>
              <w:rPr>
                <w:color w:val="1A1A2D"/>
                <w:spacing w:val="-2"/>
                <w:sz w:val="16"/>
              </w:rPr>
              <w:t>tránsito</w:t>
            </w:r>
          </w:p>
        </w:tc>
        <w:tc>
          <w:tcPr>
            <w:tcW w:w="1999" w:type="dxa"/>
          </w:tcPr>
          <w:p w14:paraId="26EB29B2" w14:textId="77777777" w:rsidR="0073637A" w:rsidRDefault="004237D5">
            <w:pPr>
              <w:pStyle w:val="TableParagraph"/>
              <w:ind w:left="98" w:right="91"/>
              <w:rPr>
                <w:sz w:val="16"/>
              </w:rPr>
            </w:pPr>
            <w:r>
              <w:rPr>
                <w:color w:val="1A1A2D"/>
                <w:sz w:val="16"/>
              </w:rPr>
              <w:t>Gratuito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con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servicios </w:t>
            </w:r>
            <w:r>
              <w:rPr>
                <w:color w:val="1A1A2D"/>
                <w:spacing w:val="-4"/>
                <w:sz w:val="16"/>
              </w:rPr>
              <w:t>AWS</w:t>
            </w:r>
          </w:p>
        </w:tc>
        <w:tc>
          <w:tcPr>
            <w:tcW w:w="4140" w:type="dxa"/>
          </w:tcPr>
          <w:p w14:paraId="26AB58C6" w14:textId="77777777" w:rsidR="0073637A" w:rsidRDefault="004237D5">
            <w:pPr>
              <w:pStyle w:val="TableParagraph"/>
              <w:ind w:right="166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Gratuito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(con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CloudFront</w:t>
            </w:r>
            <w:proofErr w:type="spellEnd"/>
            <w:r>
              <w:rPr>
                <w:color w:val="1A1A2D"/>
                <w:sz w:val="16"/>
              </w:rPr>
              <w:t>/ELB)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|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ISO/IEC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27001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– Control A.14.1 (seguridad en comunicaciones) | Ley </w:t>
            </w:r>
            <w:r>
              <w:rPr>
                <w:color w:val="1A1A2D"/>
                <w:spacing w:val="-2"/>
                <w:sz w:val="16"/>
              </w:rPr>
              <w:t>1581/2012</w:t>
            </w:r>
          </w:p>
        </w:tc>
      </w:tr>
      <w:tr w:rsidR="0073637A" w14:paraId="5538E375" w14:textId="77777777">
        <w:trPr>
          <w:trHeight w:val="875"/>
        </w:trPr>
        <w:tc>
          <w:tcPr>
            <w:tcW w:w="2201" w:type="dxa"/>
            <w:shd w:val="clear" w:color="auto" w:fill="D0E3F7"/>
          </w:tcPr>
          <w:p w14:paraId="4A45C97E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AWS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IAM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+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CloudWatch</w:t>
            </w:r>
            <w:proofErr w:type="spellEnd"/>
          </w:p>
        </w:tc>
        <w:tc>
          <w:tcPr>
            <w:tcW w:w="2499" w:type="dxa"/>
            <w:shd w:val="clear" w:color="auto" w:fill="D0E3F7"/>
          </w:tcPr>
          <w:p w14:paraId="724FCA6D" w14:textId="77777777" w:rsidR="0073637A" w:rsidRDefault="004237D5">
            <w:pPr>
              <w:pStyle w:val="TableParagraph"/>
              <w:ind w:left="98" w:right="89"/>
              <w:rPr>
                <w:sz w:val="16"/>
              </w:rPr>
            </w:pPr>
            <w:proofErr w:type="spellStart"/>
            <w:r>
              <w:rPr>
                <w:color w:val="1A1A2D"/>
                <w:sz w:val="16"/>
              </w:rPr>
              <w:t>Identity</w:t>
            </w:r>
            <w:proofErr w:type="spellEnd"/>
            <w:r>
              <w:rPr>
                <w:color w:val="1A1A2D"/>
                <w:sz w:val="16"/>
              </w:rPr>
              <w:t xml:space="preserve"> and Access Management;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CloudWatch</w:t>
            </w:r>
            <w:proofErr w:type="spellEnd"/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Logs</w:t>
            </w:r>
          </w:p>
          <w:p w14:paraId="7A15A7C3" w14:textId="77777777" w:rsidR="0073637A" w:rsidRDefault="004237D5">
            <w:pPr>
              <w:pStyle w:val="TableParagraph"/>
              <w:spacing w:before="0"/>
              <w:ind w:left="98" w:right="89"/>
              <w:rPr>
                <w:sz w:val="16"/>
              </w:rPr>
            </w:pPr>
            <w:r>
              <w:rPr>
                <w:color w:val="1A1A2D"/>
                <w:sz w:val="16"/>
              </w:rPr>
              <w:t>+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Alarms</w:t>
            </w:r>
            <w:proofErr w:type="spellEnd"/>
            <w:r>
              <w:rPr>
                <w:color w:val="1A1A2D"/>
                <w:sz w:val="16"/>
              </w:rPr>
              <w:t>;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CloudTrail</w:t>
            </w:r>
            <w:proofErr w:type="spellEnd"/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para </w:t>
            </w:r>
            <w:r>
              <w:rPr>
                <w:color w:val="1A1A2D"/>
                <w:spacing w:val="-2"/>
                <w:sz w:val="16"/>
              </w:rPr>
              <w:t>auditoría</w:t>
            </w:r>
          </w:p>
        </w:tc>
        <w:tc>
          <w:tcPr>
            <w:tcW w:w="3202" w:type="dxa"/>
            <w:shd w:val="clear" w:color="auto" w:fill="D0E3F7"/>
          </w:tcPr>
          <w:p w14:paraId="2BD1E0E6" w14:textId="77777777" w:rsidR="0073637A" w:rsidRDefault="004237D5">
            <w:pPr>
              <w:pStyle w:val="TableParagraph"/>
              <w:ind w:right="146"/>
              <w:rPr>
                <w:sz w:val="16"/>
              </w:rPr>
            </w:pPr>
            <w:r>
              <w:rPr>
                <w:color w:val="1A1A2D"/>
                <w:sz w:val="16"/>
              </w:rPr>
              <w:t>Gestión de permisos granulares por servicio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AWS,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monitoreo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métricas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del servidor (CPU, RAM, errores), alertas automáticas y auditoría de accesos</w:t>
            </w:r>
          </w:p>
        </w:tc>
        <w:tc>
          <w:tcPr>
            <w:tcW w:w="1999" w:type="dxa"/>
            <w:shd w:val="clear" w:color="auto" w:fill="D0E3F7"/>
          </w:tcPr>
          <w:p w14:paraId="2DAD912D" w14:textId="77777777" w:rsidR="0073637A" w:rsidRDefault="004237D5">
            <w:pPr>
              <w:pStyle w:val="TableParagraph"/>
              <w:ind w:left="98" w:right="91"/>
              <w:rPr>
                <w:sz w:val="16"/>
              </w:rPr>
            </w:pPr>
            <w:r>
              <w:rPr>
                <w:color w:val="1A1A2D"/>
                <w:sz w:val="16"/>
              </w:rPr>
              <w:t>Gratuito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/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Pago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por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uso (Logs: $0.50 USD/GB</w:t>
            </w:r>
          </w:p>
          <w:p w14:paraId="76A738F8" w14:textId="77777777" w:rsidR="0073637A" w:rsidRDefault="004237D5">
            <w:pPr>
              <w:pStyle w:val="TableParagraph"/>
              <w:spacing w:before="0" w:line="183" w:lineRule="exact"/>
              <w:ind w:left="98"/>
              <w:rPr>
                <w:sz w:val="16"/>
              </w:rPr>
            </w:pPr>
            <w:proofErr w:type="spellStart"/>
            <w:r>
              <w:rPr>
                <w:color w:val="1A1A2D"/>
                <w:spacing w:val="-2"/>
                <w:sz w:val="16"/>
              </w:rPr>
              <w:t>ingestado</w:t>
            </w:r>
            <w:proofErr w:type="spellEnd"/>
            <w:r>
              <w:rPr>
                <w:color w:val="1A1A2D"/>
                <w:spacing w:val="-2"/>
                <w:sz w:val="16"/>
              </w:rPr>
              <w:t>)</w:t>
            </w:r>
          </w:p>
        </w:tc>
        <w:tc>
          <w:tcPr>
            <w:tcW w:w="4140" w:type="dxa"/>
            <w:shd w:val="clear" w:color="auto" w:fill="D0E3F7"/>
          </w:tcPr>
          <w:p w14:paraId="08418931" w14:textId="77777777" w:rsidR="0073637A" w:rsidRDefault="004237D5">
            <w:pPr>
              <w:pStyle w:val="TableParagraph"/>
              <w:ind w:right="170"/>
              <w:rPr>
                <w:sz w:val="16"/>
              </w:rPr>
            </w:pPr>
            <w:r>
              <w:rPr>
                <w:color w:val="1A1A2D"/>
                <w:sz w:val="16"/>
              </w:rPr>
              <w:t>≈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$5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USD/mes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|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ISO/IEC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27001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Control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A.12.4 (registro de eventos y monitoreo)</w:t>
            </w:r>
          </w:p>
        </w:tc>
      </w:tr>
      <w:tr w:rsidR="0073637A" w14:paraId="3F9763A1" w14:textId="77777777">
        <w:trPr>
          <w:trHeight w:val="354"/>
        </w:trPr>
        <w:tc>
          <w:tcPr>
            <w:tcW w:w="14041" w:type="dxa"/>
            <w:gridSpan w:val="5"/>
            <w:shd w:val="clear" w:color="auto" w:fill="E8EFFA"/>
          </w:tcPr>
          <w:p w14:paraId="027AE45D" w14:textId="77777777" w:rsidR="0073637A" w:rsidRDefault="004237D5">
            <w:pPr>
              <w:pStyle w:val="TableParagraph"/>
              <w:spacing w:before="68"/>
              <w:ind w:left="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2D"/>
                <w:sz w:val="17"/>
              </w:rPr>
              <w:t>COMPONENTES</w:t>
            </w:r>
            <w:r>
              <w:rPr>
                <w:rFonts w:ascii="Arial"/>
                <w:b/>
                <w:color w:val="1A1A2D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DE</w:t>
            </w:r>
            <w:r>
              <w:rPr>
                <w:rFonts w:ascii="Arial"/>
                <w:b/>
                <w:color w:val="1A1A2D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SEGURIDAD</w:t>
            </w:r>
            <w:r>
              <w:rPr>
                <w:rFonts w:ascii="Arial"/>
                <w:b/>
                <w:color w:val="1A1A2D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Y</w:t>
            </w:r>
            <w:r>
              <w:rPr>
                <w:rFonts w:ascii="Arial"/>
                <w:b/>
                <w:color w:val="1A1A2D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CUMPLIMIENTO</w:t>
            </w:r>
            <w:r>
              <w:rPr>
                <w:rFonts w:asci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pacing w:val="-2"/>
                <w:sz w:val="17"/>
              </w:rPr>
              <w:t>NORMATIVO</w:t>
            </w:r>
          </w:p>
        </w:tc>
      </w:tr>
      <w:tr w:rsidR="0073637A" w14:paraId="47F8BB9A" w14:textId="77777777">
        <w:trPr>
          <w:trHeight w:val="693"/>
        </w:trPr>
        <w:tc>
          <w:tcPr>
            <w:tcW w:w="2201" w:type="dxa"/>
          </w:tcPr>
          <w:p w14:paraId="2DD5F8E6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Helmet.js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+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CORS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+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Rate </w:t>
            </w:r>
            <w:proofErr w:type="spellStart"/>
            <w:r>
              <w:rPr>
                <w:color w:val="1A1A2D"/>
                <w:spacing w:val="-2"/>
                <w:sz w:val="16"/>
              </w:rPr>
              <w:t>Limiting</w:t>
            </w:r>
            <w:proofErr w:type="spellEnd"/>
          </w:p>
        </w:tc>
        <w:tc>
          <w:tcPr>
            <w:tcW w:w="2499" w:type="dxa"/>
          </w:tcPr>
          <w:p w14:paraId="04BA5F22" w14:textId="77777777" w:rsidR="0073637A" w:rsidRDefault="004237D5">
            <w:pPr>
              <w:pStyle w:val="TableParagraph"/>
              <w:ind w:left="98" w:right="89"/>
              <w:rPr>
                <w:sz w:val="16"/>
              </w:rPr>
            </w:pPr>
            <w:proofErr w:type="spellStart"/>
            <w:r>
              <w:rPr>
                <w:color w:val="1A1A2D"/>
                <w:sz w:val="16"/>
              </w:rPr>
              <w:t>helmet</w:t>
            </w:r>
            <w:proofErr w:type="spellEnd"/>
            <w:r>
              <w:rPr>
                <w:color w:val="1A1A2D"/>
                <w:sz w:val="16"/>
              </w:rPr>
              <w:t xml:space="preserve"> v7 (15 middlewares de seguridad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HTTP);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express-cors</w:t>
            </w:r>
            <w:proofErr w:type="spellEnd"/>
            <w:r>
              <w:rPr>
                <w:color w:val="1A1A2D"/>
                <w:sz w:val="16"/>
              </w:rPr>
              <w:t xml:space="preserve"> v2; </w:t>
            </w:r>
            <w:proofErr w:type="spellStart"/>
            <w:r>
              <w:rPr>
                <w:color w:val="1A1A2D"/>
                <w:sz w:val="16"/>
              </w:rPr>
              <w:t>express-rate-limit</w:t>
            </w:r>
            <w:proofErr w:type="spellEnd"/>
            <w:r>
              <w:rPr>
                <w:color w:val="1A1A2D"/>
                <w:sz w:val="16"/>
              </w:rPr>
              <w:t xml:space="preserve"> v7</w:t>
            </w:r>
          </w:p>
        </w:tc>
        <w:tc>
          <w:tcPr>
            <w:tcW w:w="3202" w:type="dxa"/>
          </w:tcPr>
          <w:p w14:paraId="7CE04B14" w14:textId="77777777" w:rsidR="0073637A" w:rsidRDefault="004237D5">
            <w:pPr>
              <w:pStyle w:val="TableParagraph"/>
              <w:ind w:right="146"/>
              <w:rPr>
                <w:sz w:val="16"/>
              </w:rPr>
            </w:pPr>
            <w:r>
              <w:rPr>
                <w:color w:val="1A1A2D"/>
                <w:sz w:val="16"/>
              </w:rPr>
              <w:t xml:space="preserve">Protección del API SDSP contra XSS, </w:t>
            </w:r>
            <w:proofErr w:type="spellStart"/>
            <w:r>
              <w:rPr>
                <w:color w:val="1A1A2D"/>
                <w:sz w:val="16"/>
              </w:rPr>
              <w:t>Clickjacking</w:t>
            </w:r>
            <w:proofErr w:type="spellEnd"/>
            <w:r>
              <w:rPr>
                <w:color w:val="1A1A2D"/>
                <w:sz w:val="16"/>
              </w:rPr>
              <w:t>,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MIME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sniffing</w:t>
            </w:r>
            <w:proofErr w:type="spellEnd"/>
            <w:r>
              <w:rPr>
                <w:color w:val="1A1A2D"/>
                <w:sz w:val="16"/>
              </w:rPr>
              <w:t>,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inyección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</w:p>
        </w:tc>
        <w:tc>
          <w:tcPr>
            <w:tcW w:w="1999" w:type="dxa"/>
          </w:tcPr>
          <w:p w14:paraId="43AD3327" w14:textId="77777777" w:rsidR="0073637A" w:rsidRDefault="004237D5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MIT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Open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</w:p>
        </w:tc>
        <w:tc>
          <w:tcPr>
            <w:tcW w:w="4140" w:type="dxa"/>
          </w:tcPr>
          <w:p w14:paraId="669046CB" w14:textId="77777777" w:rsidR="0073637A" w:rsidRDefault="004237D5">
            <w:pPr>
              <w:pStyle w:val="TableParagraph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Gratuito.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Alineado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con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OWASP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Top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10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y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ISO/IEC 27001 – Control A.14.2 (seguridad en desarrollo)</w:t>
            </w:r>
          </w:p>
        </w:tc>
      </w:tr>
    </w:tbl>
    <w:p w14:paraId="2C41E554" w14:textId="77777777" w:rsidR="0073637A" w:rsidRDefault="0073637A">
      <w:pPr>
        <w:pStyle w:val="TableParagraph"/>
        <w:rPr>
          <w:sz w:val="16"/>
        </w:rPr>
        <w:sectPr w:rsidR="0073637A">
          <w:type w:val="continuous"/>
          <w:pgSz w:w="15840" w:h="12240" w:orient="landscape"/>
          <w:pgMar w:top="980" w:right="720" w:bottom="800" w:left="720" w:header="698" w:footer="616" w:gutter="0"/>
          <w:cols w:space="720"/>
        </w:sectPr>
      </w:pPr>
    </w:p>
    <w:p w14:paraId="77078DF2" w14:textId="77777777" w:rsidR="0073637A" w:rsidRDefault="0073637A">
      <w:pPr>
        <w:pStyle w:val="Textoindependiente"/>
        <w:spacing w:before="1"/>
        <w:rPr>
          <w:rFonts w:ascii="Times New Roman"/>
          <w:sz w:val="7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9FBEDF"/>
          <w:left w:val="single" w:sz="4" w:space="0" w:color="9FBEDF"/>
          <w:bottom w:val="single" w:sz="4" w:space="0" w:color="9FBEDF"/>
          <w:right w:val="single" w:sz="4" w:space="0" w:color="9FBEDF"/>
          <w:insideH w:val="single" w:sz="4" w:space="0" w:color="9FBEDF"/>
          <w:insideV w:val="single" w:sz="4" w:space="0" w:color="9FBEDF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2499"/>
        <w:gridCol w:w="3202"/>
        <w:gridCol w:w="1999"/>
        <w:gridCol w:w="4140"/>
      </w:tblGrid>
      <w:tr w:rsidR="0073637A" w14:paraId="5AE179C6" w14:textId="77777777">
        <w:trPr>
          <w:trHeight w:val="508"/>
        </w:trPr>
        <w:tc>
          <w:tcPr>
            <w:tcW w:w="2201" w:type="dxa"/>
          </w:tcPr>
          <w:p w14:paraId="77DD7339" w14:textId="77777777" w:rsidR="0073637A" w:rsidRDefault="0073637A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9" w:type="dxa"/>
          </w:tcPr>
          <w:p w14:paraId="059A4AB8" w14:textId="77777777" w:rsidR="0073637A" w:rsidRDefault="0073637A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02" w:type="dxa"/>
          </w:tcPr>
          <w:p w14:paraId="0B3135CF" w14:textId="77777777" w:rsidR="0073637A" w:rsidRDefault="004237D5">
            <w:pPr>
              <w:pStyle w:val="TableParagraph"/>
              <w:spacing w:before="70"/>
              <w:ind w:right="43"/>
              <w:rPr>
                <w:sz w:val="16"/>
              </w:rPr>
            </w:pPr>
            <w:r>
              <w:rPr>
                <w:color w:val="1A1A2D"/>
                <w:sz w:val="16"/>
              </w:rPr>
              <w:t>cabeceras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y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ataques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fuerza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bruta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</w:t>
            </w:r>
            <w:proofErr w:type="spellStart"/>
            <w:r>
              <w:rPr>
                <w:color w:val="1A1A2D"/>
                <w:sz w:val="16"/>
              </w:rPr>
              <w:t>rate</w:t>
            </w:r>
            <w:proofErr w:type="spellEnd"/>
            <w:r>
              <w:rPr>
                <w:color w:val="1A1A2D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limiting</w:t>
            </w:r>
            <w:proofErr w:type="spellEnd"/>
            <w:r>
              <w:rPr>
                <w:color w:val="1A1A2D"/>
                <w:sz w:val="16"/>
              </w:rPr>
              <w:t xml:space="preserve">: 100 </w:t>
            </w:r>
            <w:proofErr w:type="spellStart"/>
            <w:r>
              <w:rPr>
                <w:color w:val="1A1A2D"/>
                <w:sz w:val="16"/>
              </w:rPr>
              <w:t>req</w:t>
            </w:r>
            <w:proofErr w:type="spellEnd"/>
            <w:r>
              <w:rPr>
                <w:color w:val="1A1A2D"/>
                <w:sz w:val="16"/>
              </w:rPr>
              <w:t>/15min)</w:t>
            </w:r>
          </w:p>
        </w:tc>
        <w:tc>
          <w:tcPr>
            <w:tcW w:w="1999" w:type="dxa"/>
          </w:tcPr>
          <w:p w14:paraId="79EA0C2E" w14:textId="77777777" w:rsidR="0073637A" w:rsidRDefault="0073637A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140" w:type="dxa"/>
          </w:tcPr>
          <w:p w14:paraId="22E23394" w14:textId="77777777" w:rsidR="0073637A" w:rsidRDefault="0073637A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3637A" w14:paraId="41B63A72" w14:textId="77777777">
        <w:trPr>
          <w:trHeight w:val="1060"/>
        </w:trPr>
        <w:tc>
          <w:tcPr>
            <w:tcW w:w="2201" w:type="dxa"/>
            <w:shd w:val="clear" w:color="auto" w:fill="D0E3F7"/>
          </w:tcPr>
          <w:p w14:paraId="170985F0" w14:textId="77777777" w:rsidR="0073637A" w:rsidRDefault="004237D5">
            <w:pPr>
              <w:pStyle w:val="TableParagraph"/>
              <w:spacing w:before="70"/>
              <w:rPr>
                <w:sz w:val="16"/>
              </w:rPr>
            </w:pPr>
            <w:proofErr w:type="spellStart"/>
            <w:r>
              <w:rPr>
                <w:color w:val="1A1A2D"/>
                <w:sz w:val="16"/>
              </w:rPr>
              <w:t>express-validator</w:t>
            </w:r>
            <w:proofErr w:type="spellEnd"/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+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pacing w:val="-5"/>
                <w:sz w:val="16"/>
              </w:rPr>
              <w:t>Joi</w:t>
            </w:r>
          </w:p>
        </w:tc>
        <w:tc>
          <w:tcPr>
            <w:tcW w:w="2499" w:type="dxa"/>
            <w:shd w:val="clear" w:color="auto" w:fill="D0E3F7"/>
          </w:tcPr>
          <w:p w14:paraId="6363F5F8" w14:textId="77777777" w:rsidR="0073637A" w:rsidRDefault="004237D5">
            <w:pPr>
              <w:pStyle w:val="TableParagraph"/>
              <w:spacing w:before="70"/>
              <w:ind w:left="98" w:right="185"/>
              <w:rPr>
                <w:sz w:val="16"/>
              </w:rPr>
            </w:pPr>
            <w:proofErr w:type="spellStart"/>
            <w:r>
              <w:rPr>
                <w:color w:val="1A1A2D"/>
                <w:sz w:val="16"/>
              </w:rPr>
              <w:t>express-validator</w:t>
            </w:r>
            <w:proofErr w:type="spellEnd"/>
            <w:r>
              <w:rPr>
                <w:color w:val="1A1A2D"/>
                <w:sz w:val="16"/>
              </w:rPr>
              <w:t xml:space="preserve"> v7; Joi v17 para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validación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esquemas de entrada</w:t>
            </w:r>
          </w:p>
        </w:tc>
        <w:tc>
          <w:tcPr>
            <w:tcW w:w="3202" w:type="dxa"/>
            <w:shd w:val="clear" w:color="auto" w:fill="D0E3F7"/>
          </w:tcPr>
          <w:p w14:paraId="0CE00443" w14:textId="77777777" w:rsidR="0073637A" w:rsidRDefault="004237D5">
            <w:pPr>
              <w:pStyle w:val="TableParagraph"/>
              <w:spacing w:before="70"/>
              <w:ind w:right="200"/>
              <w:rPr>
                <w:sz w:val="16"/>
              </w:rPr>
            </w:pPr>
            <w:r>
              <w:rPr>
                <w:color w:val="1A1A2D"/>
                <w:sz w:val="16"/>
              </w:rPr>
              <w:t>Validación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y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sanitización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todos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los datos de entrada al API SDSP, previniendo SQL </w:t>
            </w:r>
            <w:proofErr w:type="spellStart"/>
            <w:r>
              <w:rPr>
                <w:color w:val="1A1A2D"/>
                <w:sz w:val="16"/>
              </w:rPr>
              <w:t>Injection</w:t>
            </w:r>
            <w:proofErr w:type="spellEnd"/>
            <w:r>
              <w:rPr>
                <w:color w:val="1A1A2D"/>
                <w:sz w:val="16"/>
              </w:rPr>
              <w:t>, XSS y manipulación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datos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(OWASP</w:t>
            </w:r>
            <w:r>
              <w:rPr>
                <w:color w:val="1A1A2D"/>
                <w:spacing w:val="-10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A03, </w:t>
            </w:r>
            <w:r>
              <w:rPr>
                <w:color w:val="1A1A2D"/>
                <w:spacing w:val="-4"/>
                <w:sz w:val="16"/>
              </w:rPr>
              <w:t>A07)</w:t>
            </w:r>
          </w:p>
        </w:tc>
        <w:tc>
          <w:tcPr>
            <w:tcW w:w="1999" w:type="dxa"/>
            <w:shd w:val="clear" w:color="auto" w:fill="D0E3F7"/>
          </w:tcPr>
          <w:p w14:paraId="091037AA" w14:textId="77777777" w:rsidR="0073637A" w:rsidRDefault="004237D5">
            <w:pPr>
              <w:pStyle w:val="TableParagraph"/>
              <w:spacing w:before="70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MIT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Open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</w:p>
        </w:tc>
        <w:tc>
          <w:tcPr>
            <w:tcW w:w="4140" w:type="dxa"/>
            <w:shd w:val="clear" w:color="auto" w:fill="D0E3F7"/>
          </w:tcPr>
          <w:p w14:paraId="4E342682" w14:textId="77777777" w:rsidR="0073637A" w:rsidRDefault="004237D5">
            <w:pPr>
              <w:pStyle w:val="TableParagraph"/>
              <w:spacing w:before="70"/>
              <w:ind w:right="170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Gratuito.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Cumple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ISO/IEC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27001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Control </w:t>
            </w:r>
            <w:r>
              <w:rPr>
                <w:color w:val="1A1A2D"/>
                <w:spacing w:val="-2"/>
                <w:sz w:val="16"/>
              </w:rPr>
              <w:t>A.14.2.1</w:t>
            </w:r>
          </w:p>
        </w:tc>
      </w:tr>
      <w:tr w:rsidR="0073637A" w14:paraId="58397518" w14:textId="77777777">
        <w:trPr>
          <w:trHeight w:val="1058"/>
        </w:trPr>
        <w:tc>
          <w:tcPr>
            <w:tcW w:w="2201" w:type="dxa"/>
          </w:tcPr>
          <w:p w14:paraId="06ECEC80" w14:textId="77777777" w:rsidR="0073637A" w:rsidRDefault="004237D5">
            <w:pPr>
              <w:pStyle w:val="TableParagraph"/>
              <w:spacing w:before="70"/>
              <w:ind w:right="173"/>
              <w:rPr>
                <w:sz w:val="16"/>
              </w:rPr>
            </w:pPr>
            <w:r>
              <w:rPr>
                <w:color w:val="1A1A2D"/>
                <w:sz w:val="16"/>
              </w:rPr>
              <w:t>Winston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+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Morgan </w:t>
            </w:r>
            <w:r>
              <w:rPr>
                <w:color w:val="1A1A2D"/>
                <w:spacing w:val="-2"/>
                <w:sz w:val="16"/>
              </w:rPr>
              <w:t>(</w:t>
            </w:r>
            <w:proofErr w:type="spellStart"/>
            <w:r>
              <w:rPr>
                <w:color w:val="1A1A2D"/>
                <w:spacing w:val="-2"/>
                <w:sz w:val="16"/>
              </w:rPr>
              <w:t>Logging</w:t>
            </w:r>
            <w:proofErr w:type="spellEnd"/>
            <w:r>
              <w:rPr>
                <w:color w:val="1A1A2D"/>
                <w:spacing w:val="-2"/>
                <w:sz w:val="16"/>
              </w:rPr>
              <w:t>)</w:t>
            </w:r>
          </w:p>
        </w:tc>
        <w:tc>
          <w:tcPr>
            <w:tcW w:w="2499" w:type="dxa"/>
          </w:tcPr>
          <w:p w14:paraId="4A39B01C" w14:textId="77777777" w:rsidR="0073637A" w:rsidRDefault="004237D5">
            <w:pPr>
              <w:pStyle w:val="TableParagraph"/>
              <w:spacing w:before="70"/>
              <w:ind w:left="98" w:right="116"/>
              <w:rPr>
                <w:sz w:val="16"/>
              </w:rPr>
            </w:pPr>
            <w:r>
              <w:rPr>
                <w:color w:val="1A1A2D"/>
                <w:sz w:val="16"/>
              </w:rPr>
              <w:t>Winston v3 (</w:t>
            </w:r>
            <w:proofErr w:type="spellStart"/>
            <w:r>
              <w:rPr>
                <w:color w:val="1A1A2D"/>
                <w:sz w:val="16"/>
              </w:rPr>
              <w:t>logging</w:t>
            </w:r>
            <w:proofErr w:type="spellEnd"/>
            <w:r>
              <w:rPr>
                <w:color w:val="1A1A2D"/>
                <w:sz w:val="16"/>
              </w:rPr>
              <w:t xml:space="preserve"> estructurado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JSON);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Morgan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v1 (HTTP </w:t>
            </w:r>
            <w:proofErr w:type="spellStart"/>
            <w:r>
              <w:rPr>
                <w:color w:val="1A1A2D"/>
                <w:sz w:val="16"/>
              </w:rPr>
              <w:t>request</w:t>
            </w:r>
            <w:proofErr w:type="spellEnd"/>
            <w:r>
              <w:rPr>
                <w:color w:val="1A1A2D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logging</w:t>
            </w:r>
            <w:proofErr w:type="spellEnd"/>
            <w:r>
              <w:rPr>
                <w:color w:val="1A1A2D"/>
                <w:sz w:val="16"/>
              </w:rPr>
              <w:t>)</w:t>
            </w:r>
          </w:p>
        </w:tc>
        <w:tc>
          <w:tcPr>
            <w:tcW w:w="3202" w:type="dxa"/>
          </w:tcPr>
          <w:p w14:paraId="2225F233" w14:textId="77777777" w:rsidR="0073637A" w:rsidRDefault="004237D5">
            <w:pPr>
              <w:pStyle w:val="TableParagraph"/>
              <w:spacing w:before="70"/>
              <w:ind w:right="146"/>
              <w:rPr>
                <w:sz w:val="16"/>
              </w:rPr>
            </w:pPr>
            <w:r>
              <w:rPr>
                <w:color w:val="1A1A2D"/>
                <w:sz w:val="16"/>
              </w:rPr>
              <w:t>Registro de eventos del sistema SDSP: errores, accesos, operaciones críticas y auditoría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de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cambios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en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datos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sensibles. Cumplimiento Ley 1581/2012 </w:t>
            </w:r>
            <w:r>
              <w:rPr>
                <w:color w:val="1A1A2D"/>
                <w:spacing w:val="-2"/>
                <w:sz w:val="16"/>
              </w:rPr>
              <w:t>(trazabilidad)</w:t>
            </w:r>
          </w:p>
        </w:tc>
        <w:tc>
          <w:tcPr>
            <w:tcW w:w="1999" w:type="dxa"/>
          </w:tcPr>
          <w:p w14:paraId="24C941B5" w14:textId="77777777" w:rsidR="0073637A" w:rsidRDefault="004237D5">
            <w:pPr>
              <w:pStyle w:val="TableParagraph"/>
              <w:spacing w:before="70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MIT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Open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</w:p>
        </w:tc>
        <w:tc>
          <w:tcPr>
            <w:tcW w:w="4140" w:type="dxa"/>
          </w:tcPr>
          <w:p w14:paraId="57EA728D" w14:textId="77777777" w:rsidR="0073637A" w:rsidRDefault="004237D5">
            <w:pPr>
              <w:pStyle w:val="TableParagraph"/>
              <w:spacing w:before="70"/>
              <w:ind w:right="170"/>
              <w:rPr>
                <w:sz w:val="16"/>
              </w:rPr>
            </w:pPr>
            <w:r>
              <w:rPr>
                <w:color w:val="1A1A2D"/>
                <w:sz w:val="16"/>
              </w:rPr>
              <w:t>$0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Gratuito.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Logs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exportables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AWS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CloudWatch</w:t>
            </w:r>
            <w:proofErr w:type="spellEnd"/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| ISO/IEC 27001 – Control A.12.4</w:t>
            </w:r>
          </w:p>
        </w:tc>
      </w:tr>
      <w:tr w:rsidR="0073637A" w14:paraId="23EFF557" w14:textId="77777777">
        <w:trPr>
          <w:trHeight w:val="876"/>
        </w:trPr>
        <w:tc>
          <w:tcPr>
            <w:tcW w:w="2201" w:type="dxa"/>
            <w:shd w:val="clear" w:color="auto" w:fill="D0E3F7"/>
          </w:tcPr>
          <w:p w14:paraId="2F4E0CCF" w14:textId="77777777" w:rsidR="0073637A" w:rsidRDefault="004237D5"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1A1A2D"/>
                <w:sz w:val="16"/>
              </w:rPr>
              <w:t>AWS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Backup</w:t>
            </w:r>
            <w:proofErr w:type="spellEnd"/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+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mysqldump</w:t>
            </w:r>
            <w:proofErr w:type="spellEnd"/>
          </w:p>
        </w:tc>
        <w:tc>
          <w:tcPr>
            <w:tcW w:w="2499" w:type="dxa"/>
            <w:shd w:val="clear" w:color="auto" w:fill="D0E3F7"/>
          </w:tcPr>
          <w:p w14:paraId="604E3B09" w14:textId="77777777" w:rsidR="0073637A" w:rsidRDefault="004237D5">
            <w:pPr>
              <w:pStyle w:val="TableParagraph"/>
              <w:spacing w:before="71"/>
              <w:ind w:left="98" w:right="159"/>
              <w:rPr>
                <w:sz w:val="16"/>
              </w:rPr>
            </w:pPr>
            <w:r>
              <w:rPr>
                <w:color w:val="1A1A2D"/>
                <w:sz w:val="16"/>
              </w:rPr>
              <w:t xml:space="preserve">AWS </w:t>
            </w:r>
            <w:proofErr w:type="spellStart"/>
            <w:r>
              <w:rPr>
                <w:color w:val="1A1A2D"/>
                <w:sz w:val="16"/>
              </w:rPr>
              <w:t>Backup</w:t>
            </w:r>
            <w:proofErr w:type="spellEnd"/>
            <w:r>
              <w:rPr>
                <w:color w:val="1A1A2D"/>
                <w:sz w:val="16"/>
              </w:rPr>
              <w:t xml:space="preserve">: retención 30 días; </w:t>
            </w:r>
            <w:proofErr w:type="spellStart"/>
            <w:r>
              <w:rPr>
                <w:color w:val="1A1A2D"/>
                <w:sz w:val="16"/>
              </w:rPr>
              <w:t>mysqldump</w:t>
            </w:r>
            <w:proofErr w:type="spellEnd"/>
            <w:r>
              <w:rPr>
                <w:color w:val="1A1A2D"/>
                <w:sz w:val="16"/>
              </w:rPr>
              <w:t xml:space="preserve">: scripts de </w:t>
            </w:r>
            <w:proofErr w:type="spellStart"/>
            <w:r>
              <w:rPr>
                <w:color w:val="1A1A2D"/>
                <w:sz w:val="16"/>
              </w:rPr>
              <w:t>backup</w:t>
            </w:r>
            <w:proofErr w:type="spellEnd"/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programados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con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cron</w:t>
            </w:r>
          </w:p>
        </w:tc>
        <w:tc>
          <w:tcPr>
            <w:tcW w:w="3202" w:type="dxa"/>
            <w:shd w:val="clear" w:color="auto" w:fill="D0E3F7"/>
          </w:tcPr>
          <w:p w14:paraId="343BC04E" w14:textId="77777777" w:rsidR="0073637A" w:rsidRDefault="004237D5">
            <w:pPr>
              <w:pStyle w:val="TableParagraph"/>
              <w:spacing w:before="71"/>
              <w:ind w:right="43"/>
              <w:rPr>
                <w:sz w:val="16"/>
              </w:rPr>
            </w:pPr>
            <w:r>
              <w:rPr>
                <w:color w:val="1A1A2D"/>
                <w:sz w:val="16"/>
              </w:rPr>
              <w:t>Copias de seguridad automáticas diarias de la base de datos MySQL del SDSP y restauración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ante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fallos.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RPO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≤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24h,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RTO</w:t>
            </w:r>
          </w:p>
          <w:p w14:paraId="734D49B9" w14:textId="77777777" w:rsidR="0073637A" w:rsidRDefault="004237D5">
            <w:pPr>
              <w:pStyle w:val="TableParagraph"/>
              <w:spacing w:before="0"/>
              <w:rPr>
                <w:sz w:val="16"/>
              </w:rPr>
            </w:pPr>
            <w:r>
              <w:rPr>
                <w:color w:val="1A1A2D"/>
                <w:sz w:val="16"/>
              </w:rPr>
              <w:t>≤</w:t>
            </w:r>
            <w:r>
              <w:rPr>
                <w:color w:val="1A1A2D"/>
                <w:spacing w:val="1"/>
                <w:sz w:val="16"/>
              </w:rPr>
              <w:t xml:space="preserve"> </w:t>
            </w:r>
            <w:r>
              <w:rPr>
                <w:color w:val="1A1A2D"/>
                <w:spacing w:val="-5"/>
                <w:sz w:val="16"/>
              </w:rPr>
              <w:t>4h</w:t>
            </w:r>
          </w:p>
        </w:tc>
        <w:tc>
          <w:tcPr>
            <w:tcW w:w="1999" w:type="dxa"/>
            <w:shd w:val="clear" w:color="auto" w:fill="D0E3F7"/>
          </w:tcPr>
          <w:p w14:paraId="771232CB" w14:textId="77777777" w:rsidR="0073637A" w:rsidRDefault="004237D5">
            <w:pPr>
              <w:pStyle w:val="TableParagraph"/>
              <w:spacing w:before="71"/>
              <w:ind w:left="98" w:right="91"/>
              <w:rPr>
                <w:sz w:val="16"/>
              </w:rPr>
            </w:pPr>
            <w:r>
              <w:rPr>
                <w:color w:val="1A1A2D"/>
                <w:sz w:val="16"/>
              </w:rPr>
              <w:t>Pago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por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uso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/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Open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</w:p>
        </w:tc>
        <w:tc>
          <w:tcPr>
            <w:tcW w:w="4140" w:type="dxa"/>
            <w:tcBorders>
              <w:bottom w:val="nil"/>
            </w:tcBorders>
            <w:shd w:val="clear" w:color="auto" w:fill="D0E3F7"/>
          </w:tcPr>
          <w:p w14:paraId="103387DD" w14:textId="77777777" w:rsidR="0073637A" w:rsidRDefault="004237D5">
            <w:pPr>
              <w:pStyle w:val="TableParagraph"/>
              <w:spacing w:before="71"/>
              <w:ind w:right="170"/>
              <w:rPr>
                <w:sz w:val="16"/>
              </w:rPr>
            </w:pPr>
            <w:r>
              <w:rPr>
                <w:color w:val="1A1A2D"/>
                <w:sz w:val="16"/>
              </w:rPr>
              <w:t>≈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$3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USD/mes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(almacenamiento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backup</w:t>
            </w:r>
            <w:proofErr w:type="spellEnd"/>
            <w:r>
              <w:rPr>
                <w:color w:val="1A1A2D"/>
                <w:sz w:val="16"/>
              </w:rPr>
              <w:t>)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|</w:t>
            </w:r>
            <w:r>
              <w:rPr>
                <w:color w:val="1A1A2D"/>
                <w:spacing w:val="-9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ISO/IEC 27001 – Control A.12.3 (copias de respaldo)</w:t>
            </w:r>
          </w:p>
        </w:tc>
      </w:tr>
      <w:tr w:rsidR="0073637A" w14:paraId="40D4A5EB" w14:textId="77777777">
        <w:trPr>
          <w:trHeight w:val="357"/>
        </w:trPr>
        <w:tc>
          <w:tcPr>
            <w:tcW w:w="9901" w:type="dxa"/>
            <w:gridSpan w:val="4"/>
            <w:tcBorders>
              <w:right w:val="nil"/>
            </w:tcBorders>
            <w:shd w:val="clear" w:color="auto" w:fill="D0E3F7"/>
          </w:tcPr>
          <w:p w14:paraId="47A3CC18" w14:textId="77777777" w:rsidR="0073637A" w:rsidRDefault="004237D5">
            <w:pPr>
              <w:pStyle w:val="TableParagraph"/>
              <w:spacing w:before="80"/>
              <w:ind w:left="5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A2D"/>
                <w:sz w:val="17"/>
              </w:rPr>
              <w:t>SUBTOTAL</w:t>
            </w:r>
            <w:r>
              <w:rPr>
                <w:rFonts w:ascii="Arial" w:hAnsi="Arial"/>
                <w:b/>
                <w:color w:val="1A1A2D"/>
                <w:spacing w:val="-7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SOFTWARE</w:t>
            </w:r>
            <w:r>
              <w:rPr>
                <w:rFonts w:ascii="Arial" w:hAnsi="Arial"/>
                <w:b/>
                <w:color w:val="1A1A2D"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(herramientas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de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desarrollo</w:t>
            </w:r>
            <w:r>
              <w:rPr>
                <w:rFonts w:ascii="Arial" w:hAnsi="Arial"/>
                <w:b/>
                <w:color w:val="1A1A2D"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y</w:t>
            </w:r>
            <w:r>
              <w:rPr>
                <w:rFonts w:ascii="Arial" w:hAnsi="Arial"/>
                <w:b/>
                <w:color w:val="1A1A2D"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colaboración</w:t>
            </w:r>
            <w:r>
              <w:rPr>
                <w:rFonts w:ascii="Arial" w:hAnsi="Arial"/>
                <w:b/>
                <w:color w:val="1A1A2D"/>
                <w:spacing w:val="-2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–</w:t>
            </w:r>
            <w:r>
              <w:rPr>
                <w:rFonts w:ascii="Arial" w:hAnsi="Arial"/>
                <w:b/>
                <w:color w:val="1A1A2D"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código</w:t>
            </w:r>
            <w:r>
              <w:rPr>
                <w:rFonts w:ascii="Arial" w:hAns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pacing w:val="-2"/>
                <w:sz w:val="17"/>
              </w:rPr>
              <w:t>abierto)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2D5FA2"/>
          </w:tcPr>
          <w:p w14:paraId="71D9851D" w14:textId="77777777" w:rsidR="0073637A" w:rsidRDefault="004237D5">
            <w:pPr>
              <w:pStyle w:val="TableParagraph"/>
              <w:spacing w:before="80"/>
              <w:ind w:left="15" w:right="2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$0</w:t>
            </w:r>
            <w:r>
              <w:rPr>
                <w:rFonts w:ascii="Arial" w:hAns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COP</w:t>
            </w:r>
            <w:r>
              <w:rPr>
                <w:rFonts w:ascii="Arial" w:hAnsi="Arial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– Licencias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Open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Source</w:t>
            </w:r>
            <w:proofErr w:type="spellEnd"/>
          </w:p>
        </w:tc>
      </w:tr>
      <w:tr w:rsidR="0073637A" w14:paraId="598339F3" w14:textId="77777777">
        <w:trPr>
          <w:trHeight w:val="354"/>
        </w:trPr>
        <w:tc>
          <w:tcPr>
            <w:tcW w:w="9901" w:type="dxa"/>
            <w:gridSpan w:val="4"/>
            <w:tcBorders>
              <w:right w:val="nil"/>
            </w:tcBorders>
            <w:shd w:val="clear" w:color="auto" w:fill="D0E3F7"/>
          </w:tcPr>
          <w:p w14:paraId="38EDEFEE" w14:textId="77777777" w:rsidR="0073637A" w:rsidRDefault="004237D5">
            <w:pPr>
              <w:pStyle w:val="TableParagraph"/>
              <w:spacing w:before="78"/>
              <w:ind w:left="106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2D"/>
                <w:sz w:val="17"/>
              </w:rPr>
              <w:t>SUBTOTAL</w:t>
            </w:r>
            <w:r>
              <w:rPr>
                <w:rFonts w:asci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SERVIDOR</w:t>
            </w:r>
            <w:r>
              <w:rPr>
                <w:rFonts w:asci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EN</w:t>
            </w:r>
            <w:r>
              <w:rPr>
                <w:rFonts w:asci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LA</w:t>
            </w:r>
            <w:r>
              <w:rPr>
                <w:rFonts w:ascii="Arial"/>
                <w:b/>
                <w:color w:val="1A1A2D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NUBE</w:t>
            </w:r>
            <w:r>
              <w:rPr>
                <w:rFonts w:asci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AWS</w:t>
            </w:r>
            <w:r>
              <w:rPr>
                <w:rFonts w:asci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(mensual</w:t>
            </w:r>
            <w:r>
              <w:rPr>
                <w:rFonts w:ascii="Arial"/>
                <w:b/>
                <w:color w:val="1A1A2D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estimado:</w:t>
            </w:r>
            <w:r>
              <w:rPr>
                <w:rFonts w:ascii="Arial"/>
                <w:b/>
                <w:color w:val="1A1A2D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~$61</w:t>
            </w:r>
            <w:r>
              <w:rPr>
                <w:rFonts w:ascii="Arial"/>
                <w:b/>
                <w:color w:val="1A1A2D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USD</w:t>
            </w:r>
            <w:r>
              <w:rPr>
                <w:rFonts w:asci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/</w:t>
            </w:r>
            <w:r>
              <w:rPr>
                <w:rFonts w:ascii="Arial"/>
                <w:b/>
                <w:color w:val="1A1A2D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~$249.000</w:t>
            </w:r>
            <w:r>
              <w:rPr>
                <w:rFonts w:ascii="Arial"/>
                <w:b/>
                <w:color w:val="1A1A2D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COP</w:t>
            </w:r>
            <w:r>
              <w:rPr>
                <w:rFonts w:ascii="Arial"/>
                <w:b/>
                <w:color w:val="1A1A2D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z w:val="17"/>
              </w:rPr>
              <w:t>+</w:t>
            </w:r>
            <w:r>
              <w:rPr>
                <w:rFonts w:ascii="Arial"/>
                <w:b/>
                <w:color w:val="1A1A2D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pacing w:val="-4"/>
                <w:sz w:val="17"/>
              </w:rPr>
              <w:t>IVA)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2D5FA2"/>
          </w:tcPr>
          <w:p w14:paraId="1B1A42D9" w14:textId="77777777" w:rsidR="0073637A" w:rsidRDefault="004237D5">
            <w:pPr>
              <w:pStyle w:val="TableParagraph"/>
              <w:spacing w:before="78"/>
              <w:ind w:left="15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~$2.988.000</w:t>
            </w: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COP</w:t>
            </w:r>
            <w:r>
              <w:rPr>
                <w:rFonts w:ascii="Arial" w:hAns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/</w:t>
            </w:r>
            <w:r>
              <w:rPr>
                <w:rFonts w:ascii="Arial" w:hAnsi="Arial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7"/>
              </w:rPr>
              <w:t>año</w:t>
            </w:r>
          </w:p>
        </w:tc>
      </w:tr>
    </w:tbl>
    <w:p w14:paraId="1A53052F" w14:textId="77777777" w:rsidR="0073637A" w:rsidRDefault="0073637A">
      <w:pPr>
        <w:pStyle w:val="Textoindependiente"/>
        <w:spacing w:before="55"/>
        <w:rPr>
          <w:rFonts w:ascii="Times New Roman"/>
          <w:sz w:val="20"/>
        </w:rPr>
      </w:pPr>
    </w:p>
    <w:tbl>
      <w:tblPr>
        <w:tblStyle w:val="TableNormal"/>
        <w:tblW w:w="0" w:type="auto"/>
        <w:tblInd w:w="192" w:type="dxa"/>
        <w:tblBorders>
          <w:top w:val="single" w:sz="4" w:space="0" w:color="1A396B"/>
          <w:left w:val="single" w:sz="4" w:space="0" w:color="1A396B"/>
          <w:bottom w:val="single" w:sz="4" w:space="0" w:color="1A396B"/>
          <w:right w:val="single" w:sz="4" w:space="0" w:color="1A396B"/>
          <w:insideH w:val="single" w:sz="4" w:space="0" w:color="1A396B"/>
          <w:insideV w:val="single" w:sz="4" w:space="0" w:color="1A396B"/>
        </w:tblBorders>
        <w:tblLayout w:type="fixed"/>
        <w:tblLook w:val="01E0" w:firstRow="1" w:lastRow="1" w:firstColumn="1" w:lastColumn="1" w:noHBand="0" w:noVBand="0"/>
      </w:tblPr>
      <w:tblGrid>
        <w:gridCol w:w="499"/>
        <w:gridCol w:w="4102"/>
        <w:gridCol w:w="1999"/>
        <w:gridCol w:w="1200"/>
        <w:gridCol w:w="2200"/>
        <w:gridCol w:w="4039"/>
      </w:tblGrid>
      <w:tr w:rsidR="0073637A" w14:paraId="108FE3D4" w14:textId="77777777">
        <w:trPr>
          <w:trHeight w:val="364"/>
        </w:trPr>
        <w:tc>
          <w:tcPr>
            <w:tcW w:w="140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2D5FA2"/>
          </w:tcPr>
          <w:p w14:paraId="7DFA90BF" w14:textId="77777777" w:rsidR="0073637A" w:rsidRDefault="004237D5">
            <w:pPr>
              <w:pStyle w:val="TableParagraph"/>
              <w:spacing w:before="87"/>
              <w:ind w:left="528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4.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PRESUPUESTO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TOTAL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DEL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PROYECTO</w:t>
            </w:r>
          </w:p>
        </w:tc>
      </w:tr>
      <w:tr w:rsidR="0073637A" w14:paraId="182756F5" w14:textId="77777777">
        <w:trPr>
          <w:trHeight w:val="415"/>
        </w:trPr>
        <w:tc>
          <w:tcPr>
            <w:tcW w:w="499" w:type="dxa"/>
            <w:tcBorders>
              <w:top w:val="nil"/>
              <w:bottom w:val="nil"/>
            </w:tcBorders>
            <w:shd w:val="clear" w:color="auto" w:fill="1A396B"/>
          </w:tcPr>
          <w:p w14:paraId="7B23F9FA" w14:textId="77777777" w:rsidR="0073637A" w:rsidRDefault="004237D5">
            <w:pPr>
              <w:pStyle w:val="TableParagraph"/>
              <w:spacing w:before="109"/>
              <w:ind w:left="12" w:right="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sz w:val="17"/>
              </w:rPr>
              <w:t>#</w:t>
            </w:r>
          </w:p>
        </w:tc>
        <w:tc>
          <w:tcPr>
            <w:tcW w:w="4102" w:type="dxa"/>
            <w:tcBorders>
              <w:top w:val="nil"/>
              <w:bottom w:val="nil"/>
            </w:tcBorders>
            <w:shd w:val="clear" w:color="auto" w:fill="1A396B"/>
          </w:tcPr>
          <w:p w14:paraId="2E39F457" w14:textId="77777777" w:rsidR="0073637A" w:rsidRDefault="004237D5">
            <w:pPr>
              <w:pStyle w:val="TableParagraph"/>
              <w:spacing w:before="109"/>
              <w:ind w:left="1039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  <w:r>
              <w:rPr>
                <w:rFonts w:ascii="Arial" w:hAnsi="Arial"/>
                <w:b/>
                <w:color w:val="FFFFFF"/>
                <w:spacing w:val="-8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DEL</w:t>
            </w:r>
            <w:r>
              <w:rPr>
                <w:rFonts w:ascii="Arial" w:hAnsi="Arial"/>
                <w:b/>
                <w:color w:val="FFFFFF"/>
                <w:spacing w:val="-6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>ÍTEM</w:t>
            </w:r>
          </w:p>
        </w:tc>
        <w:tc>
          <w:tcPr>
            <w:tcW w:w="1999" w:type="dxa"/>
            <w:tcBorders>
              <w:top w:val="nil"/>
              <w:bottom w:val="nil"/>
            </w:tcBorders>
            <w:shd w:val="clear" w:color="auto" w:fill="1A396B"/>
          </w:tcPr>
          <w:p w14:paraId="005F85A7" w14:textId="77777777" w:rsidR="0073637A" w:rsidRDefault="004237D5">
            <w:pPr>
              <w:pStyle w:val="TableParagraph"/>
              <w:spacing w:before="109"/>
              <w:ind w:left="49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CATEGORÍA</w:t>
            </w:r>
          </w:p>
        </w:tc>
        <w:tc>
          <w:tcPr>
            <w:tcW w:w="1200" w:type="dxa"/>
            <w:tcBorders>
              <w:top w:val="nil"/>
              <w:bottom w:val="nil"/>
            </w:tcBorders>
            <w:shd w:val="clear" w:color="auto" w:fill="1A396B"/>
          </w:tcPr>
          <w:p w14:paraId="6B96F530" w14:textId="77777777" w:rsidR="0073637A" w:rsidRDefault="004237D5">
            <w:pPr>
              <w:pStyle w:val="TableParagraph"/>
              <w:spacing w:before="109"/>
              <w:ind w:left="16" w:righ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CANTIDAD</w:t>
            </w:r>
          </w:p>
        </w:tc>
        <w:tc>
          <w:tcPr>
            <w:tcW w:w="2200" w:type="dxa"/>
            <w:tcBorders>
              <w:top w:val="nil"/>
              <w:bottom w:val="nil"/>
            </w:tcBorders>
            <w:shd w:val="clear" w:color="auto" w:fill="1A396B"/>
          </w:tcPr>
          <w:p w14:paraId="19492203" w14:textId="77777777" w:rsidR="0073637A" w:rsidRDefault="004237D5">
            <w:pPr>
              <w:pStyle w:val="TableParagraph"/>
              <w:spacing w:before="109"/>
              <w:ind w:left="36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COSTO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UNITARIO</w:t>
            </w:r>
          </w:p>
        </w:tc>
        <w:tc>
          <w:tcPr>
            <w:tcW w:w="4039" w:type="dxa"/>
            <w:tcBorders>
              <w:top w:val="nil"/>
              <w:bottom w:val="nil"/>
            </w:tcBorders>
            <w:shd w:val="clear" w:color="auto" w:fill="1A396B"/>
          </w:tcPr>
          <w:p w14:paraId="25AA7A6C" w14:textId="77777777" w:rsidR="0073637A" w:rsidRDefault="004237D5">
            <w:pPr>
              <w:pStyle w:val="TableParagraph"/>
              <w:spacing w:before="109"/>
              <w:ind w:left="114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COSTO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TOTAL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(COP)</w:t>
            </w:r>
          </w:p>
        </w:tc>
      </w:tr>
      <w:tr w:rsidR="0073637A" w14:paraId="30F135F5" w14:textId="77777777">
        <w:trPr>
          <w:trHeight w:val="693"/>
        </w:trPr>
        <w:tc>
          <w:tcPr>
            <w:tcW w:w="499" w:type="dxa"/>
            <w:tcBorders>
              <w:top w:val="nil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383FA0B0" w14:textId="77777777" w:rsidR="0073637A" w:rsidRDefault="0073637A">
            <w:pPr>
              <w:pStyle w:val="TableParagraph"/>
              <w:spacing w:before="71"/>
              <w:ind w:left="0"/>
              <w:rPr>
                <w:rFonts w:ascii="Times New Roman"/>
                <w:sz w:val="16"/>
              </w:rPr>
            </w:pPr>
          </w:p>
          <w:p w14:paraId="7C0455CD" w14:textId="77777777" w:rsidR="0073637A" w:rsidRDefault="004237D5">
            <w:pPr>
              <w:pStyle w:val="TableParagraph"/>
              <w:spacing w:before="1"/>
              <w:ind w:left="12"/>
              <w:jc w:val="center"/>
              <w:rPr>
                <w:sz w:val="16"/>
              </w:rPr>
            </w:pPr>
            <w:r>
              <w:rPr>
                <w:color w:val="1A1A2D"/>
                <w:spacing w:val="-10"/>
                <w:sz w:val="16"/>
              </w:rPr>
              <w:t>1</w:t>
            </w:r>
          </w:p>
        </w:tc>
        <w:tc>
          <w:tcPr>
            <w:tcW w:w="4102" w:type="dxa"/>
            <w:tcBorders>
              <w:top w:val="nil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4D5C9FD2" w14:textId="77777777" w:rsidR="0073637A" w:rsidRDefault="004237D5"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1A1A2D"/>
                <w:sz w:val="16"/>
              </w:rPr>
              <w:t>Intel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Core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i7-13700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/ 32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GB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DDR4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/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512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GB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pacing w:val="-5"/>
                <w:sz w:val="16"/>
              </w:rPr>
              <w:t>SSD</w:t>
            </w:r>
          </w:p>
          <w:p w14:paraId="756C08FD" w14:textId="77777777" w:rsidR="0073637A" w:rsidRDefault="004237D5">
            <w:pPr>
              <w:pStyle w:val="TableParagraph"/>
              <w:spacing w:before="1"/>
              <w:rPr>
                <w:sz w:val="16"/>
              </w:rPr>
            </w:pPr>
            <w:proofErr w:type="spellStart"/>
            <w:r>
              <w:rPr>
                <w:color w:val="1A1A2D"/>
                <w:sz w:val="16"/>
              </w:rPr>
              <w:t>NVMe</w:t>
            </w:r>
            <w:proofErr w:type="spellEnd"/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/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Monitor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27"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2K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/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Periféricos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(kit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completo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por </w:t>
            </w:r>
            <w:r>
              <w:rPr>
                <w:color w:val="1A1A2D"/>
                <w:spacing w:val="-2"/>
                <w:sz w:val="16"/>
              </w:rPr>
              <w:t>estación)</w:t>
            </w:r>
          </w:p>
        </w:tc>
        <w:tc>
          <w:tcPr>
            <w:tcW w:w="1999" w:type="dxa"/>
            <w:tcBorders>
              <w:top w:val="nil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4CA1B99C" w14:textId="77777777" w:rsidR="0073637A" w:rsidRDefault="0073637A">
            <w:pPr>
              <w:pStyle w:val="TableParagraph"/>
              <w:spacing w:before="71"/>
              <w:ind w:left="0"/>
              <w:rPr>
                <w:rFonts w:ascii="Times New Roman"/>
                <w:sz w:val="16"/>
              </w:rPr>
            </w:pPr>
          </w:p>
          <w:p w14:paraId="735A7E7E" w14:textId="77777777" w:rsidR="0073637A" w:rsidRDefault="004237D5">
            <w:pPr>
              <w:pStyle w:val="TableParagraph"/>
              <w:spacing w:before="1"/>
              <w:ind w:left="98"/>
              <w:rPr>
                <w:sz w:val="16"/>
              </w:rPr>
            </w:pPr>
            <w:r>
              <w:rPr>
                <w:color w:val="1A1A2D"/>
                <w:spacing w:val="-2"/>
                <w:sz w:val="16"/>
              </w:rPr>
              <w:t>Hardware</w:t>
            </w:r>
          </w:p>
        </w:tc>
        <w:tc>
          <w:tcPr>
            <w:tcW w:w="1200" w:type="dxa"/>
            <w:tcBorders>
              <w:top w:val="nil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71B3AC65" w14:textId="77777777" w:rsidR="0073637A" w:rsidRDefault="0073637A">
            <w:pPr>
              <w:pStyle w:val="TableParagraph"/>
              <w:spacing w:before="71"/>
              <w:ind w:left="0"/>
              <w:rPr>
                <w:rFonts w:ascii="Times New Roman"/>
                <w:sz w:val="16"/>
              </w:rPr>
            </w:pPr>
          </w:p>
          <w:p w14:paraId="14E98C04" w14:textId="77777777" w:rsidR="0073637A" w:rsidRDefault="004237D5">
            <w:pPr>
              <w:pStyle w:val="TableParagraph"/>
              <w:spacing w:before="1"/>
              <w:ind w:left="16" w:right="1"/>
              <w:jc w:val="center"/>
              <w:rPr>
                <w:sz w:val="16"/>
              </w:rPr>
            </w:pPr>
            <w:r>
              <w:rPr>
                <w:color w:val="1A1A2D"/>
                <w:sz w:val="16"/>
              </w:rPr>
              <w:t xml:space="preserve">4 </w:t>
            </w:r>
            <w:proofErr w:type="spellStart"/>
            <w:r>
              <w:rPr>
                <w:color w:val="1A1A2D"/>
                <w:spacing w:val="-4"/>
                <w:sz w:val="16"/>
              </w:rPr>
              <w:t>und</w:t>
            </w:r>
            <w:proofErr w:type="spellEnd"/>
            <w:r>
              <w:rPr>
                <w:color w:val="1A1A2D"/>
                <w:spacing w:val="-4"/>
                <w:sz w:val="16"/>
              </w:rPr>
              <w:t>.</w:t>
            </w:r>
          </w:p>
        </w:tc>
        <w:tc>
          <w:tcPr>
            <w:tcW w:w="2200" w:type="dxa"/>
            <w:tcBorders>
              <w:top w:val="nil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5EAD2987" w14:textId="77777777" w:rsidR="0073637A" w:rsidRDefault="0073637A">
            <w:pPr>
              <w:pStyle w:val="TableParagraph"/>
              <w:spacing w:before="71"/>
              <w:ind w:left="0"/>
              <w:rPr>
                <w:rFonts w:ascii="Times New Roman"/>
                <w:sz w:val="16"/>
              </w:rPr>
            </w:pPr>
          </w:p>
          <w:p w14:paraId="341F0319" w14:textId="77777777" w:rsidR="0073637A" w:rsidRDefault="004237D5">
            <w:pPr>
              <w:pStyle w:val="TableParagraph"/>
              <w:spacing w:before="1"/>
              <w:ind w:left="0" w:right="86"/>
              <w:jc w:val="right"/>
              <w:rPr>
                <w:sz w:val="16"/>
              </w:rPr>
            </w:pPr>
            <w:r>
              <w:rPr>
                <w:color w:val="1A1A2D"/>
                <w:spacing w:val="-2"/>
                <w:sz w:val="16"/>
              </w:rPr>
              <w:t>$4.890.000</w:t>
            </w:r>
          </w:p>
        </w:tc>
        <w:tc>
          <w:tcPr>
            <w:tcW w:w="4039" w:type="dxa"/>
            <w:tcBorders>
              <w:top w:val="nil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24C6B4DE" w14:textId="77777777" w:rsidR="0073637A" w:rsidRDefault="0073637A">
            <w:pPr>
              <w:pStyle w:val="TableParagraph"/>
              <w:spacing w:before="71"/>
              <w:ind w:left="0"/>
              <w:rPr>
                <w:rFonts w:ascii="Times New Roman"/>
                <w:sz w:val="16"/>
              </w:rPr>
            </w:pPr>
          </w:p>
          <w:p w14:paraId="761579DE" w14:textId="77777777" w:rsidR="0073637A" w:rsidRDefault="004237D5">
            <w:pPr>
              <w:pStyle w:val="TableParagraph"/>
              <w:spacing w:before="1"/>
              <w:ind w:left="0" w:right="85"/>
              <w:jc w:val="right"/>
              <w:rPr>
                <w:sz w:val="16"/>
              </w:rPr>
            </w:pPr>
            <w:r>
              <w:rPr>
                <w:color w:val="1A1A2D"/>
                <w:spacing w:val="-2"/>
                <w:sz w:val="16"/>
              </w:rPr>
              <w:t>$19.560.000</w:t>
            </w:r>
          </w:p>
        </w:tc>
      </w:tr>
      <w:tr w:rsidR="0073637A" w14:paraId="2656E3FE" w14:textId="77777777">
        <w:trPr>
          <w:trHeight w:val="875"/>
        </w:trPr>
        <w:tc>
          <w:tcPr>
            <w:tcW w:w="4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30AFB8AB" w14:textId="77777777" w:rsidR="0073637A" w:rsidRDefault="0073637A">
            <w:pPr>
              <w:pStyle w:val="TableParagraph"/>
              <w:spacing w:before="160"/>
              <w:ind w:left="0"/>
              <w:rPr>
                <w:rFonts w:ascii="Times New Roman"/>
                <w:sz w:val="16"/>
              </w:rPr>
            </w:pPr>
          </w:p>
          <w:p w14:paraId="604C4898" w14:textId="77777777" w:rsidR="0073637A" w:rsidRDefault="004237D5">
            <w:pPr>
              <w:pStyle w:val="TableParagraph"/>
              <w:spacing w:before="0"/>
              <w:ind w:left="12"/>
              <w:jc w:val="center"/>
              <w:rPr>
                <w:sz w:val="16"/>
              </w:rPr>
            </w:pPr>
            <w:r>
              <w:rPr>
                <w:color w:val="1A1A2D"/>
                <w:spacing w:val="-10"/>
                <w:sz w:val="16"/>
              </w:rPr>
              <w:t>2</w:t>
            </w:r>
          </w:p>
        </w:tc>
        <w:tc>
          <w:tcPr>
            <w:tcW w:w="4102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6989CC34" w14:textId="77777777" w:rsidR="0073637A" w:rsidRDefault="004237D5">
            <w:pPr>
              <w:pStyle w:val="TableParagraph"/>
              <w:spacing w:before="68"/>
              <w:ind w:right="169"/>
              <w:rPr>
                <w:sz w:val="16"/>
              </w:rPr>
            </w:pPr>
            <w:proofErr w:type="spellStart"/>
            <w:r>
              <w:rPr>
                <w:color w:val="1A1A2D"/>
                <w:sz w:val="16"/>
              </w:rPr>
              <w:t>React</w:t>
            </w:r>
            <w:proofErr w:type="spellEnd"/>
            <w:r>
              <w:rPr>
                <w:color w:val="1A1A2D"/>
                <w:sz w:val="16"/>
              </w:rPr>
              <w:t xml:space="preserve"> 18, </w:t>
            </w:r>
            <w:proofErr w:type="spellStart"/>
            <w:r>
              <w:rPr>
                <w:color w:val="1A1A2D"/>
                <w:sz w:val="16"/>
              </w:rPr>
              <w:t>React</w:t>
            </w:r>
            <w:proofErr w:type="spellEnd"/>
            <w:r>
              <w:rPr>
                <w:color w:val="1A1A2D"/>
                <w:sz w:val="16"/>
              </w:rPr>
              <w:t xml:space="preserve"> Native 0.73, Tailwind CSS, Node.js 20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LTS,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Express.js,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Sequelize</w:t>
            </w:r>
            <w:proofErr w:type="spellEnd"/>
            <w:r>
              <w:rPr>
                <w:color w:val="1A1A2D"/>
                <w:sz w:val="16"/>
              </w:rPr>
              <w:t>,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MySQL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8.2,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VS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Code, Git, GitHub, Docker, Android Studio, Postman, herramientas de seguridad y </w:t>
            </w:r>
            <w:proofErr w:type="spellStart"/>
            <w:r>
              <w:rPr>
                <w:color w:val="1A1A2D"/>
                <w:sz w:val="16"/>
              </w:rPr>
              <w:t>logging</w:t>
            </w:r>
            <w:proofErr w:type="spellEnd"/>
          </w:p>
        </w:tc>
        <w:tc>
          <w:tcPr>
            <w:tcW w:w="19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666BD0B0" w14:textId="77777777" w:rsidR="0073637A" w:rsidRDefault="0073637A">
            <w:pPr>
              <w:pStyle w:val="TableParagraph"/>
              <w:spacing w:before="160"/>
              <w:ind w:left="0"/>
              <w:rPr>
                <w:rFonts w:ascii="Times New Roman"/>
                <w:sz w:val="16"/>
              </w:rPr>
            </w:pPr>
          </w:p>
          <w:p w14:paraId="5131DC0F" w14:textId="77777777" w:rsidR="0073637A" w:rsidRDefault="004237D5">
            <w:pPr>
              <w:pStyle w:val="TableParagraph"/>
              <w:spacing w:before="0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Software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(Open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Source</w:t>
            </w:r>
            <w:proofErr w:type="spellEnd"/>
            <w:r>
              <w:rPr>
                <w:color w:val="1A1A2D"/>
                <w:spacing w:val="-2"/>
                <w:sz w:val="16"/>
              </w:rPr>
              <w:t>)</w:t>
            </w:r>
          </w:p>
        </w:tc>
        <w:tc>
          <w:tcPr>
            <w:tcW w:w="12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00D4096A" w14:textId="77777777" w:rsidR="0073637A" w:rsidRDefault="0073637A">
            <w:pPr>
              <w:pStyle w:val="TableParagraph"/>
              <w:spacing w:before="68"/>
              <w:ind w:left="0"/>
              <w:rPr>
                <w:rFonts w:ascii="Times New Roman"/>
                <w:sz w:val="16"/>
              </w:rPr>
            </w:pPr>
          </w:p>
          <w:p w14:paraId="6179D271" w14:textId="77777777" w:rsidR="0073637A" w:rsidRDefault="004237D5">
            <w:pPr>
              <w:pStyle w:val="TableParagraph"/>
              <w:spacing w:before="1"/>
              <w:ind w:left="411" w:right="252" w:hanging="144"/>
              <w:rPr>
                <w:sz w:val="16"/>
              </w:rPr>
            </w:pPr>
            <w:r>
              <w:rPr>
                <w:color w:val="1A1A2D"/>
                <w:spacing w:val="-2"/>
                <w:sz w:val="16"/>
              </w:rPr>
              <w:t>Licencias libres</w:t>
            </w:r>
          </w:p>
        </w:tc>
        <w:tc>
          <w:tcPr>
            <w:tcW w:w="22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198B15F7" w14:textId="77777777" w:rsidR="0073637A" w:rsidRDefault="0073637A">
            <w:pPr>
              <w:pStyle w:val="TableParagraph"/>
              <w:spacing w:before="160"/>
              <w:ind w:left="0"/>
              <w:rPr>
                <w:rFonts w:ascii="Times New Roman"/>
                <w:sz w:val="16"/>
              </w:rPr>
            </w:pPr>
          </w:p>
          <w:p w14:paraId="07D66CAA" w14:textId="77777777" w:rsidR="0073637A" w:rsidRDefault="004237D5">
            <w:pPr>
              <w:pStyle w:val="TableParagraph"/>
              <w:spacing w:before="0"/>
              <w:ind w:left="0" w:right="86"/>
              <w:jc w:val="right"/>
              <w:rPr>
                <w:sz w:val="16"/>
              </w:rPr>
            </w:pPr>
            <w:r>
              <w:rPr>
                <w:color w:val="1A1A2D"/>
                <w:spacing w:val="-5"/>
                <w:sz w:val="16"/>
              </w:rPr>
              <w:t>$0</w:t>
            </w:r>
          </w:p>
        </w:tc>
        <w:tc>
          <w:tcPr>
            <w:tcW w:w="403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4813779F" w14:textId="77777777" w:rsidR="0073637A" w:rsidRDefault="0073637A">
            <w:pPr>
              <w:pStyle w:val="TableParagraph"/>
              <w:spacing w:before="160"/>
              <w:ind w:left="0"/>
              <w:rPr>
                <w:rFonts w:ascii="Times New Roman"/>
                <w:sz w:val="16"/>
              </w:rPr>
            </w:pPr>
          </w:p>
          <w:p w14:paraId="2DE0DBA4" w14:textId="77777777" w:rsidR="0073637A" w:rsidRDefault="004237D5">
            <w:pPr>
              <w:pStyle w:val="TableParagraph"/>
              <w:spacing w:before="0"/>
              <w:ind w:left="0" w:right="87"/>
              <w:jc w:val="right"/>
              <w:rPr>
                <w:sz w:val="16"/>
              </w:rPr>
            </w:pPr>
            <w:r>
              <w:rPr>
                <w:color w:val="1A1A2D"/>
                <w:spacing w:val="-5"/>
                <w:sz w:val="16"/>
              </w:rPr>
              <w:t>$0</w:t>
            </w:r>
          </w:p>
        </w:tc>
      </w:tr>
      <w:tr w:rsidR="0073637A" w14:paraId="2022899F" w14:textId="77777777">
        <w:trPr>
          <w:trHeight w:val="323"/>
        </w:trPr>
        <w:tc>
          <w:tcPr>
            <w:tcW w:w="4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6E7550B3" w14:textId="77777777" w:rsidR="0073637A" w:rsidRDefault="004237D5">
            <w:pPr>
              <w:pStyle w:val="TableParagraph"/>
              <w:spacing w:before="70"/>
              <w:ind w:left="12"/>
              <w:jc w:val="center"/>
              <w:rPr>
                <w:sz w:val="16"/>
              </w:rPr>
            </w:pPr>
            <w:r>
              <w:rPr>
                <w:color w:val="1A1A2D"/>
                <w:spacing w:val="-10"/>
                <w:sz w:val="16"/>
              </w:rPr>
              <w:t>3</w:t>
            </w:r>
          </w:p>
        </w:tc>
        <w:tc>
          <w:tcPr>
            <w:tcW w:w="4102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25A5E388" w14:textId="77777777" w:rsidR="0073637A" w:rsidRDefault="004237D5">
            <w:pPr>
              <w:pStyle w:val="TableParagraph"/>
              <w:spacing w:before="70"/>
              <w:rPr>
                <w:sz w:val="16"/>
              </w:rPr>
            </w:pPr>
            <w:r>
              <w:rPr>
                <w:color w:val="1A1A2D"/>
                <w:sz w:val="16"/>
              </w:rPr>
              <w:t>AWS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EC2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t</w:t>
            </w:r>
            <w:proofErr w:type="gramStart"/>
            <w:r>
              <w:rPr>
                <w:color w:val="1A1A2D"/>
                <w:sz w:val="16"/>
              </w:rPr>
              <w:t>3.medium</w:t>
            </w:r>
            <w:proofErr w:type="gramEnd"/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</w:t>
            </w:r>
            <w:proofErr w:type="spellStart"/>
            <w:r>
              <w:rPr>
                <w:color w:val="1A1A2D"/>
                <w:sz w:val="16"/>
              </w:rPr>
              <w:t>backend</w:t>
            </w:r>
            <w:proofErr w:type="spellEnd"/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+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BD)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12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meses</w:t>
            </w:r>
          </w:p>
        </w:tc>
        <w:tc>
          <w:tcPr>
            <w:tcW w:w="19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68169FA9" w14:textId="77777777" w:rsidR="0073637A" w:rsidRDefault="004237D5">
            <w:pPr>
              <w:pStyle w:val="TableParagraph"/>
              <w:spacing w:before="70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Servidor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en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la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pacing w:val="-4"/>
                <w:sz w:val="16"/>
              </w:rPr>
              <w:t>nube</w:t>
            </w:r>
          </w:p>
        </w:tc>
        <w:tc>
          <w:tcPr>
            <w:tcW w:w="12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46F80CA2" w14:textId="77777777" w:rsidR="0073637A" w:rsidRDefault="004237D5">
            <w:pPr>
              <w:pStyle w:val="TableParagraph"/>
              <w:spacing w:before="70"/>
              <w:ind w:left="16" w:right="2"/>
              <w:jc w:val="center"/>
              <w:rPr>
                <w:sz w:val="16"/>
              </w:rPr>
            </w:pPr>
            <w:r>
              <w:rPr>
                <w:color w:val="1A1A2D"/>
                <w:sz w:val="16"/>
              </w:rPr>
              <w:t>12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meses</w:t>
            </w:r>
          </w:p>
        </w:tc>
        <w:tc>
          <w:tcPr>
            <w:tcW w:w="22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35096E75" w14:textId="77777777" w:rsidR="0073637A" w:rsidRDefault="004237D5">
            <w:pPr>
              <w:pStyle w:val="TableParagraph"/>
              <w:spacing w:before="70"/>
              <w:ind w:left="0" w:right="86"/>
              <w:jc w:val="right"/>
              <w:rPr>
                <w:sz w:val="16"/>
              </w:rPr>
            </w:pPr>
            <w:r>
              <w:rPr>
                <w:color w:val="1A1A2D"/>
                <w:sz w:val="16"/>
              </w:rPr>
              <w:t>≈</w:t>
            </w:r>
            <w:r>
              <w:rPr>
                <w:color w:val="1A1A2D"/>
                <w:spacing w:val="1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$143.000/mes</w:t>
            </w:r>
          </w:p>
        </w:tc>
        <w:tc>
          <w:tcPr>
            <w:tcW w:w="403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45DF3C8B" w14:textId="77777777" w:rsidR="0073637A" w:rsidRDefault="004237D5">
            <w:pPr>
              <w:pStyle w:val="TableParagraph"/>
              <w:spacing w:before="70"/>
              <w:ind w:left="0" w:right="83"/>
              <w:jc w:val="right"/>
              <w:rPr>
                <w:sz w:val="16"/>
              </w:rPr>
            </w:pPr>
            <w:r>
              <w:rPr>
                <w:color w:val="1A1A2D"/>
                <w:sz w:val="16"/>
              </w:rPr>
              <w:t>≈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$1.716.000</w:t>
            </w:r>
          </w:p>
        </w:tc>
      </w:tr>
      <w:tr w:rsidR="0073637A" w14:paraId="62028CC6" w14:textId="77777777">
        <w:trPr>
          <w:trHeight w:val="508"/>
        </w:trPr>
        <w:tc>
          <w:tcPr>
            <w:tcW w:w="4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68066C88" w14:textId="77777777" w:rsidR="0073637A" w:rsidRDefault="004237D5">
            <w:pPr>
              <w:pStyle w:val="TableParagraph"/>
              <w:spacing w:before="161"/>
              <w:ind w:left="12"/>
              <w:jc w:val="center"/>
              <w:rPr>
                <w:sz w:val="16"/>
              </w:rPr>
            </w:pPr>
            <w:r>
              <w:rPr>
                <w:color w:val="1A1A2D"/>
                <w:spacing w:val="-10"/>
                <w:sz w:val="16"/>
              </w:rPr>
              <w:t>4</w:t>
            </w:r>
          </w:p>
        </w:tc>
        <w:tc>
          <w:tcPr>
            <w:tcW w:w="4102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597E7A17" w14:textId="77777777" w:rsidR="0073637A" w:rsidRDefault="004237D5">
            <w:pPr>
              <w:pStyle w:val="TableParagraph"/>
              <w:spacing w:before="70"/>
              <w:ind w:right="169"/>
              <w:rPr>
                <w:sz w:val="16"/>
              </w:rPr>
            </w:pPr>
            <w:r>
              <w:rPr>
                <w:color w:val="1A1A2D"/>
                <w:sz w:val="16"/>
              </w:rPr>
              <w:t>AWS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S3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Standard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(50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GB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almacenamiento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objetos)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 12 meses</w:t>
            </w:r>
          </w:p>
        </w:tc>
        <w:tc>
          <w:tcPr>
            <w:tcW w:w="19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641EB8A4" w14:textId="77777777" w:rsidR="0073637A" w:rsidRDefault="004237D5">
            <w:pPr>
              <w:pStyle w:val="TableParagraph"/>
              <w:spacing w:before="70"/>
              <w:ind w:left="98" w:right="91"/>
              <w:rPr>
                <w:sz w:val="16"/>
              </w:rPr>
            </w:pPr>
            <w:r>
              <w:rPr>
                <w:color w:val="1A1A2D"/>
                <w:sz w:val="16"/>
              </w:rPr>
              <w:t>Almacenamiento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en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la </w:t>
            </w:r>
            <w:r>
              <w:rPr>
                <w:color w:val="1A1A2D"/>
                <w:spacing w:val="-4"/>
                <w:sz w:val="16"/>
              </w:rPr>
              <w:t>nube</w:t>
            </w:r>
          </w:p>
        </w:tc>
        <w:tc>
          <w:tcPr>
            <w:tcW w:w="12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099E6830" w14:textId="77777777" w:rsidR="0073637A" w:rsidRDefault="004237D5">
            <w:pPr>
              <w:pStyle w:val="TableParagraph"/>
              <w:spacing w:before="161"/>
              <w:ind w:left="16" w:right="2"/>
              <w:jc w:val="center"/>
              <w:rPr>
                <w:sz w:val="16"/>
              </w:rPr>
            </w:pPr>
            <w:r>
              <w:rPr>
                <w:color w:val="1A1A2D"/>
                <w:sz w:val="16"/>
              </w:rPr>
              <w:t>12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meses</w:t>
            </w:r>
          </w:p>
        </w:tc>
        <w:tc>
          <w:tcPr>
            <w:tcW w:w="22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1D0FAF8A" w14:textId="77777777" w:rsidR="0073637A" w:rsidRDefault="004237D5">
            <w:pPr>
              <w:pStyle w:val="TableParagraph"/>
              <w:spacing w:before="161"/>
              <w:ind w:left="0" w:right="85"/>
              <w:jc w:val="right"/>
              <w:rPr>
                <w:sz w:val="16"/>
              </w:rPr>
            </w:pPr>
            <w:r>
              <w:rPr>
                <w:color w:val="1A1A2D"/>
                <w:sz w:val="16"/>
              </w:rPr>
              <w:t>≈</w:t>
            </w:r>
            <w:r>
              <w:rPr>
                <w:color w:val="1A1A2D"/>
                <w:spacing w:val="1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$20.000/mes</w:t>
            </w:r>
          </w:p>
        </w:tc>
        <w:tc>
          <w:tcPr>
            <w:tcW w:w="403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7DCDFA26" w14:textId="77777777" w:rsidR="0073637A" w:rsidRDefault="004237D5">
            <w:pPr>
              <w:pStyle w:val="TableParagraph"/>
              <w:spacing w:before="161"/>
              <w:ind w:left="0" w:right="83"/>
              <w:jc w:val="right"/>
              <w:rPr>
                <w:sz w:val="16"/>
              </w:rPr>
            </w:pPr>
            <w:r>
              <w:rPr>
                <w:color w:val="1A1A2D"/>
                <w:sz w:val="16"/>
              </w:rPr>
              <w:t>≈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$240.000</w:t>
            </w:r>
          </w:p>
        </w:tc>
      </w:tr>
      <w:tr w:rsidR="0073637A" w14:paraId="4C0BA793" w14:textId="77777777">
        <w:trPr>
          <w:trHeight w:val="506"/>
        </w:trPr>
        <w:tc>
          <w:tcPr>
            <w:tcW w:w="4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16DF6345" w14:textId="77777777" w:rsidR="0073637A" w:rsidRDefault="004237D5">
            <w:pPr>
              <w:pStyle w:val="TableParagraph"/>
              <w:spacing w:before="162"/>
              <w:ind w:left="12"/>
              <w:jc w:val="center"/>
              <w:rPr>
                <w:sz w:val="16"/>
              </w:rPr>
            </w:pPr>
            <w:r>
              <w:rPr>
                <w:color w:val="1A1A2D"/>
                <w:spacing w:val="-10"/>
                <w:sz w:val="16"/>
              </w:rPr>
              <w:t>5</w:t>
            </w:r>
          </w:p>
        </w:tc>
        <w:tc>
          <w:tcPr>
            <w:tcW w:w="4102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12F011A8" w14:textId="77777777" w:rsidR="0073637A" w:rsidRDefault="004237D5"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1A1A2D"/>
                <w:sz w:val="16"/>
              </w:rPr>
              <w:t>AWS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CloudFront</w:t>
            </w:r>
            <w:proofErr w:type="spellEnd"/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CDN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(100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GB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transferencia)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12 </w:t>
            </w:r>
            <w:r>
              <w:rPr>
                <w:color w:val="1A1A2D"/>
                <w:spacing w:val="-2"/>
                <w:sz w:val="16"/>
              </w:rPr>
              <w:t>meses</w:t>
            </w:r>
          </w:p>
        </w:tc>
        <w:tc>
          <w:tcPr>
            <w:tcW w:w="19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1EE2075D" w14:textId="77777777" w:rsidR="0073637A" w:rsidRDefault="004237D5">
            <w:pPr>
              <w:pStyle w:val="TableParagraph"/>
              <w:spacing w:before="162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CDN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/ </w:t>
            </w:r>
            <w:r>
              <w:rPr>
                <w:color w:val="1A1A2D"/>
                <w:spacing w:val="-2"/>
                <w:sz w:val="16"/>
              </w:rPr>
              <w:t>Distribución</w:t>
            </w:r>
          </w:p>
        </w:tc>
        <w:tc>
          <w:tcPr>
            <w:tcW w:w="12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60415080" w14:textId="77777777" w:rsidR="0073637A" w:rsidRDefault="004237D5">
            <w:pPr>
              <w:pStyle w:val="TableParagraph"/>
              <w:spacing w:before="162"/>
              <w:ind w:left="16" w:right="2"/>
              <w:jc w:val="center"/>
              <w:rPr>
                <w:sz w:val="16"/>
              </w:rPr>
            </w:pPr>
            <w:r>
              <w:rPr>
                <w:color w:val="1A1A2D"/>
                <w:sz w:val="16"/>
              </w:rPr>
              <w:t>12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meses</w:t>
            </w:r>
          </w:p>
        </w:tc>
        <w:tc>
          <w:tcPr>
            <w:tcW w:w="22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44BA36E9" w14:textId="77777777" w:rsidR="0073637A" w:rsidRDefault="004237D5">
            <w:pPr>
              <w:pStyle w:val="TableParagraph"/>
              <w:spacing w:before="162"/>
              <w:ind w:left="0" w:right="85"/>
              <w:jc w:val="right"/>
              <w:rPr>
                <w:sz w:val="16"/>
              </w:rPr>
            </w:pPr>
            <w:r>
              <w:rPr>
                <w:color w:val="1A1A2D"/>
                <w:sz w:val="16"/>
              </w:rPr>
              <w:t>≈</w:t>
            </w:r>
            <w:r>
              <w:rPr>
                <w:color w:val="1A1A2D"/>
                <w:spacing w:val="1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$12.000/mes</w:t>
            </w:r>
          </w:p>
        </w:tc>
        <w:tc>
          <w:tcPr>
            <w:tcW w:w="403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36D95E83" w14:textId="77777777" w:rsidR="0073637A" w:rsidRDefault="004237D5">
            <w:pPr>
              <w:pStyle w:val="TableParagraph"/>
              <w:spacing w:before="162"/>
              <w:ind w:left="0" w:right="83"/>
              <w:jc w:val="right"/>
              <w:rPr>
                <w:sz w:val="16"/>
              </w:rPr>
            </w:pPr>
            <w:r>
              <w:rPr>
                <w:color w:val="1A1A2D"/>
                <w:sz w:val="16"/>
              </w:rPr>
              <w:t>≈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$144.000</w:t>
            </w:r>
          </w:p>
        </w:tc>
      </w:tr>
      <w:tr w:rsidR="0073637A" w14:paraId="145B987F" w14:textId="77777777">
        <w:trPr>
          <w:trHeight w:val="508"/>
        </w:trPr>
        <w:tc>
          <w:tcPr>
            <w:tcW w:w="4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76288006" w14:textId="77777777" w:rsidR="0073637A" w:rsidRDefault="004237D5">
            <w:pPr>
              <w:pStyle w:val="TableParagraph"/>
              <w:spacing w:before="164"/>
              <w:ind w:left="12"/>
              <w:jc w:val="center"/>
              <w:rPr>
                <w:sz w:val="16"/>
              </w:rPr>
            </w:pPr>
            <w:r>
              <w:rPr>
                <w:color w:val="1A1A2D"/>
                <w:spacing w:val="-10"/>
                <w:sz w:val="16"/>
              </w:rPr>
              <w:t>6</w:t>
            </w:r>
          </w:p>
        </w:tc>
        <w:tc>
          <w:tcPr>
            <w:tcW w:w="4102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0AC46D47" w14:textId="77777777" w:rsidR="0073637A" w:rsidRDefault="004237D5">
            <w:pPr>
              <w:pStyle w:val="TableParagraph"/>
              <w:spacing w:before="70"/>
              <w:ind w:right="183"/>
              <w:rPr>
                <w:sz w:val="16"/>
              </w:rPr>
            </w:pPr>
            <w:r>
              <w:rPr>
                <w:color w:val="1A1A2D"/>
                <w:sz w:val="16"/>
              </w:rPr>
              <w:t>AWS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IAM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+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CloudWatch</w:t>
            </w:r>
            <w:proofErr w:type="spellEnd"/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Logs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+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CloudTrail</w:t>
            </w:r>
            <w:proofErr w:type="spellEnd"/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12 </w:t>
            </w:r>
            <w:r>
              <w:rPr>
                <w:color w:val="1A1A2D"/>
                <w:spacing w:val="-2"/>
                <w:sz w:val="16"/>
              </w:rPr>
              <w:t>meses</w:t>
            </w:r>
          </w:p>
        </w:tc>
        <w:tc>
          <w:tcPr>
            <w:tcW w:w="19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2CA10374" w14:textId="77777777" w:rsidR="0073637A" w:rsidRDefault="004237D5">
            <w:pPr>
              <w:pStyle w:val="TableParagraph"/>
              <w:spacing w:before="70"/>
              <w:ind w:left="98" w:right="91"/>
              <w:rPr>
                <w:sz w:val="16"/>
              </w:rPr>
            </w:pPr>
            <w:r>
              <w:rPr>
                <w:color w:val="1A1A2D"/>
                <w:sz w:val="16"/>
              </w:rPr>
              <w:t>Monitoreo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y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seguridad </w:t>
            </w:r>
            <w:r>
              <w:rPr>
                <w:color w:val="1A1A2D"/>
                <w:spacing w:val="-4"/>
                <w:sz w:val="16"/>
              </w:rPr>
              <w:t>nube</w:t>
            </w:r>
          </w:p>
        </w:tc>
        <w:tc>
          <w:tcPr>
            <w:tcW w:w="12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380E37A2" w14:textId="77777777" w:rsidR="0073637A" w:rsidRDefault="004237D5">
            <w:pPr>
              <w:pStyle w:val="TableParagraph"/>
              <w:spacing w:before="164"/>
              <w:ind w:left="16" w:right="2"/>
              <w:jc w:val="center"/>
              <w:rPr>
                <w:sz w:val="16"/>
              </w:rPr>
            </w:pPr>
            <w:r>
              <w:rPr>
                <w:color w:val="1A1A2D"/>
                <w:sz w:val="16"/>
              </w:rPr>
              <w:t>12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meses</w:t>
            </w:r>
          </w:p>
        </w:tc>
        <w:tc>
          <w:tcPr>
            <w:tcW w:w="22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14790810" w14:textId="77777777" w:rsidR="0073637A" w:rsidRDefault="004237D5">
            <w:pPr>
              <w:pStyle w:val="TableParagraph"/>
              <w:spacing w:before="164"/>
              <w:ind w:left="0" w:right="85"/>
              <w:jc w:val="right"/>
              <w:rPr>
                <w:sz w:val="16"/>
              </w:rPr>
            </w:pPr>
            <w:r>
              <w:rPr>
                <w:color w:val="1A1A2D"/>
                <w:sz w:val="16"/>
              </w:rPr>
              <w:t>≈</w:t>
            </w:r>
            <w:r>
              <w:rPr>
                <w:color w:val="1A1A2D"/>
                <w:spacing w:val="1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$20.000/mes</w:t>
            </w:r>
          </w:p>
        </w:tc>
        <w:tc>
          <w:tcPr>
            <w:tcW w:w="403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023708DC" w14:textId="77777777" w:rsidR="0073637A" w:rsidRDefault="004237D5">
            <w:pPr>
              <w:pStyle w:val="TableParagraph"/>
              <w:spacing w:before="164"/>
              <w:ind w:left="0" w:right="83"/>
              <w:jc w:val="right"/>
              <w:rPr>
                <w:sz w:val="16"/>
              </w:rPr>
            </w:pPr>
            <w:r>
              <w:rPr>
                <w:color w:val="1A1A2D"/>
                <w:sz w:val="16"/>
              </w:rPr>
              <w:t>≈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$240.000</w:t>
            </w:r>
          </w:p>
        </w:tc>
      </w:tr>
      <w:tr w:rsidR="0073637A" w14:paraId="7048BD9A" w14:textId="77777777">
        <w:trPr>
          <w:trHeight w:val="508"/>
        </w:trPr>
        <w:tc>
          <w:tcPr>
            <w:tcW w:w="4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18F5F8F0" w14:textId="77777777" w:rsidR="0073637A" w:rsidRDefault="004237D5">
            <w:pPr>
              <w:pStyle w:val="TableParagraph"/>
              <w:spacing w:before="164"/>
              <w:ind w:left="12"/>
              <w:jc w:val="center"/>
              <w:rPr>
                <w:sz w:val="16"/>
              </w:rPr>
            </w:pPr>
            <w:r>
              <w:rPr>
                <w:color w:val="1A1A2D"/>
                <w:spacing w:val="-10"/>
                <w:sz w:val="16"/>
              </w:rPr>
              <w:t>7</w:t>
            </w:r>
          </w:p>
        </w:tc>
        <w:tc>
          <w:tcPr>
            <w:tcW w:w="4102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2F5BCD87" w14:textId="77777777" w:rsidR="0073637A" w:rsidRDefault="004237D5">
            <w:pPr>
              <w:pStyle w:val="TableParagraph"/>
              <w:spacing w:before="70"/>
              <w:ind w:right="169"/>
              <w:rPr>
                <w:sz w:val="16"/>
              </w:rPr>
            </w:pPr>
            <w:r>
              <w:rPr>
                <w:color w:val="1A1A2D"/>
                <w:sz w:val="16"/>
              </w:rPr>
              <w:t>AWS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Backup</w:t>
            </w:r>
            <w:proofErr w:type="spellEnd"/>
            <w:r>
              <w:rPr>
                <w:color w:val="1A1A2D"/>
                <w:spacing w:val="-7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(30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GB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retención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backups</w:t>
            </w:r>
            <w:proofErr w:type="spellEnd"/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BD)</w:t>
            </w:r>
            <w:r>
              <w:rPr>
                <w:color w:val="1A1A2D"/>
                <w:spacing w:val="-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12 </w:t>
            </w:r>
            <w:r>
              <w:rPr>
                <w:color w:val="1A1A2D"/>
                <w:spacing w:val="-2"/>
                <w:sz w:val="16"/>
              </w:rPr>
              <w:t>meses</w:t>
            </w:r>
          </w:p>
        </w:tc>
        <w:tc>
          <w:tcPr>
            <w:tcW w:w="19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6FE892AD" w14:textId="77777777" w:rsidR="0073637A" w:rsidRDefault="004237D5">
            <w:pPr>
              <w:pStyle w:val="TableParagraph"/>
              <w:spacing w:before="164"/>
              <w:ind w:left="98"/>
              <w:rPr>
                <w:sz w:val="16"/>
              </w:rPr>
            </w:pPr>
            <w:r>
              <w:rPr>
                <w:color w:val="1A1A2D"/>
                <w:sz w:val="16"/>
              </w:rPr>
              <w:t>Respaldo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en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la</w:t>
            </w:r>
            <w:r>
              <w:rPr>
                <w:color w:val="1A1A2D"/>
                <w:spacing w:val="-4"/>
                <w:sz w:val="16"/>
              </w:rPr>
              <w:t xml:space="preserve"> nube</w:t>
            </w:r>
          </w:p>
        </w:tc>
        <w:tc>
          <w:tcPr>
            <w:tcW w:w="12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484FE07F" w14:textId="77777777" w:rsidR="0073637A" w:rsidRDefault="004237D5">
            <w:pPr>
              <w:pStyle w:val="TableParagraph"/>
              <w:spacing w:before="164"/>
              <w:ind w:left="16" w:right="2"/>
              <w:jc w:val="center"/>
              <w:rPr>
                <w:sz w:val="16"/>
              </w:rPr>
            </w:pPr>
            <w:r>
              <w:rPr>
                <w:color w:val="1A1A2D"/>
                <w:sz w:val="16"/>
              </w:rPr>
              <w:t>12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meses</w:t>
            </w:r>
          </w:p>
        </w:tc>
        <w:tc>
          <w:tcPr>
            <w:tcW w:w="22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3B644679" w14:textId="77777777" w:rsidR="0073637A" w:rsidRDefault="004237D5">
            <w:pPr>
              <w:pStyle w:val="TableParagraph"/>
              <w:spacing w:before="164"/>
              <w:ind w:left="0" w:right="85"/>
              <w:jc w:val="right"/>
              <w:rPr>
                <w:sz w:val="16"/>
              </w:rPr>
            </w:pPr>
            <w:r>
              <w:rPr>
                <w:color w:val="1A1A2D"/>
                <w:sz w:val="16"/>
              </w:rPr>
              <w:t>≈</w:t>
            </w:r>
            <w:r>
              <w:rPr>
                <w:color w:val="1A1A2D"/>
                <w:spacing w:val="1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$12.000/mes</w:t>
            </w:r>
          </w:p>
        </w:tc>
        <w:tc>
          <w:tcPr>
            <w:tcW w:w="403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10F05DBC" w14:textId="77777777" w:rsidR="0073637A" w:rsidRDefault="004237D5">
            <w:pPr>
              <w:pStyle w:val="TableParagraph"/>
              <w:spacing w:before="164"/>
              <w:ind w:left="0" w:right="83"/>
              <w:jc w:val="right"/>
              <w:rPr>
                <w:sz w:val="16"/>
              </w:rPr>
            </w:pPr>
            <w:r>
              <w:rPr>
                <w:color w:val="1A1A2D"/>
                <w:sz w:val="16"/>
              </w:rPr>
              <w:t>≈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$144.000</w:t>
            </w:r>
          </w:p>
        </w:tc>
      </w:tr>
      <w:tr w:rsidR="0073637A" w14:paraId="1800E846" w14:textId="77777777">
        <w:trPr>
          <w:trHeight w:val="508"/>
        </w:trPr>
        <w:tc>
          <w:tcPr>
            <w:tcW w:w="4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319EA1A6" w14:textId="77777777" w:rsidR="0073637A" w:rsidRDefault="004237D5">
            <w:pPr>
              <w:pStyle w:val="TableParagraph"/>
              <w:spacing w:before="161"/>
              <w:ind w:left="12"/>
              <w:jc w:val="center"/>
              <w:rPr>
                <w:sz w:val="16"/>
              </w:rPr>
            </w:pPr>
            <w:r>
              <w:rPr>
                <w:color w:val="1A1A2D"/>
                <w:spacing w:val="-10"/>
                <w:sz w:val="16"/>
              </w:rPr>
              <w:t>8</w:t>
            </w:r>
          </w:p>
        </w:tc>
        <w:tc>
          <w:tcPr>
            <w:tcW w:w="4102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2DAC3BF1" w14:textId="77777777" w:rsidR="0073637A" w:rsidRDefault="004237D5">
            <w:pPr>
              <w:pStyle w:val="TableParagraph"/>
              <w:spacing w:before="161"/>
              <w:rPr>
                <w:sz w:val="16"/>
              </w:rPr>
            </w:pPr>
            <w:r>
              <w:rPr>
                <w:color w:val="1A1A2D"/>
                <w:sz w:val="16"/>
              </w:rPr>
              <w:t>AWS</w:t>
            </w:r>
            <w:r>
              <w:rPr>
                <w:color w:val="1A1A2D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1A1A2D"/>
                <w:sz w:val="16"/>
              </w:rPr>
              <w:t>Certificate</w:t>
            </w:r>
            <w:proofErr w:type="spellEnd"/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Manager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SSL/TLS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(con</w:t>
            </w:r>
            <w:r>
              <w:rPr>
                <w:color w:val="1A1A2D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6"/>
              </w:rPr>
              <w:t>CloudFront</w:t>
            </w:r>
            <w:proofErr w:type="spellEnd"/>
            <w:r>
              <w:rPr>
                <w:color w:val="1A1A2D"/>
                <w:spacing w:val="-2"/>
                <w:sz w:val="16"/>
              </w:rPr>
              <w:t>)</w:t>
            </w:r>
          </w:p>
        </w:tc>
        <w:tc>
          <w:tcPr>
            <w:tcW w:w="19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43844FD6" w14:textId="77777777" w:rsidR="0073637A" w:rsidRDefault="004237D5">
            <w:pPr>
              <w:pStyle w:val="TableParagraph"/>
              <w:spacing w:before="70"/>
              <w:ind w:left="98" w:right="91"/>
              <w:rPr>
                <w:sz w:val="16"/>
              </w:rPr>
            </w:pPr>
            <w:r>
              <w:rPr>
                <w:color w:val="1A1A2D"/>
                <w:sz w:val="16"/>
              </w:rPr>
              <w:t>Seguridad</w:t>
            </w:r>
            <w:r>
              <w:rPr>
                <w:color w:val="1A1A2D"/>
                <w:spacing w:val="-12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/</w:t>
            </w:r>
            <w:r>
              <w:rPr>
                <w:color w:val="1A1A2D"/>
                <w:spacing w:val="-1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 xml:space="preserve">Certificado </w:t>
            </w:r>
            <w:r>
              <w:rPr>
                <w:color w:val="1A1A2D"/>
                <w:spacing w:val="-4"/>
                <w:sz w:val="16"/>
              </w:rPr>
              <w:t>SSL</w:t>
            </w:r>
          </w:p>
        </w:tc>
        <w:tc>
          <w:tcPr>
            <w:tcW w:w="12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45F7A2ED" w14:textId="77777777" w:rsidR="0073637A" w:rsidRDefault="004237D5">
            <w:pPr>
              <w:pStyle w:val="TableParagraph"/>
              <w:spacing w:before="161"/>
              <w:ind w:left="16"/>
              <w:jc w:val="center"/>
              <w:rPr>
                <w:sz w:val="16"/>
              </w:rPr>
            </w:pPr>
            <w:r>
              <w:rPr>
                <w:color w:val="1A1A2D"/>
                <w:sz w:val="16"/>
              </w:rPr>
              <w:t>1</w:t>
            </w:r>
            <w:r>
              <w:rPr>
                <w:color w:val="1A1A2D"/>
                <w:spacing w:val="-2"/>
                <w:sz w:val="16"/>
              </w:rPr>
              <w:t xml:space="preserve"> certificado</w:t>
            </w:r>
          </w:p>
        </w:tc>
        <w:tc>
          <w:tcPr>
            <w:tcW w:w="22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4832444D" w14:textId="77777777" w:rsidR="0073637A" w:rsidRDefault="004237D5">
            <w:pPr>
              <w:pStyle w:val="TableParagraph"/>
              <w:spacing w:before="161"/>
              <w:ind w:left="0" w:right="86"/>
              <w:jc w:val="right"/>
              <w:rPr>
                <w:sz w:val="16"/>
              </w:rPr>
            </w:pPr>
            <w:r>
              <w:rPr>
                <w:color w:val="1A1A2D"/>
                <w:spacing w:val="-5"/>
                <w:sz w:val="16"/>
              </w:rPr>
              <w:t>$0</w:t>
            </w:r>
          </w:p>
        </w:tc>
        <w:tc>
          <w:tcPr>
            <w:tcW w:w="403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  <w:shd w:val="clear" w:color="auto" w:fill="D0E3F7"/>
          </w:tcPr>
          <w:p w14:paraId="4B730E85" w14:textId="77777777" w:rsidR="0073637A" w:rsidRDefault="004237D5">
            <w:pPr>
              <w:pStyle w:val="TableParagraph"/>
              <w:spacing w:before="161"/>
              <w:ind w:left="0" w:right="87"/>
              <w:jc w:val="right"/>
              <w:rPr>
                <w:sz w:val="16"/>
              </w:rPr>
            </w:pPr>
            <w:r>
              <w:rPr>
                <w:color w:val="1A1A2D"/>
                <w:spacing w:val="-5"/>
                <w:sz w:val="16"/>
              </w:rPr>
              <w:t>$0</w:t>
            </w:r>
          </w:p>
        </w:tc>
      </w:tr>
      <w:tr w:rsidR="0073637A" w14:paraId="470D6D86" w14:textId="77777777">
        <w:trPr>
          <w:trHeight w:val="323"/>
        </w:trPr>
        <w:tc>
          <w:tcPr>
            <w:tcW w:w="4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75DB84BE" w14:textId="77777777" w:rsidR="0073637A" w:rsidRDefault="004237D5">
            <w:pPr>
              <w:pStyle w:val="TableParagraph"/>
              <w:spacing w:before="70"/>
              <w:ind w:left="12"/>
              <w:jc w:val="center"/>
              <w:rPr>
                <w:sz w:val="16"/>
              </w:rPr>
            </w:pPr>
            <w:r>
              <w:rPr>
                <w:color w:val="1A1A2D"/>
                <w:spacing w:val="-10"/>
                <w:sz w:val="16"/>
              </w:rPr>
              <w:t>9</w:t>
            </w:r>
          </w:p>
        </w:tc>
        <w:tc>
          <w:tcPr>
            <w:tcW w:w="4102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01805986" w14:textId="77777777" w:rsidR="0073637A" w:rsidRDefault="004237D5">
            <w:pPr>
              <w:pStyle w:val="TableParagraph"/>
              <w:spacing w:before="70"/>
              <w:rPr>
                <w:sz w:val="16"/>
              </w:rPr>
            </w:pPr>
            <w:r>
              <w:rPr>
                <w:color w:val="1A1A2D"/>
                <w:sz w:val="16"/>
              </w:rPr>
              <w:t>Dominio</w:t>
            </w:r>
            <w:r>
              <w:rPr>
                <w:color w:val="1A1A2D"/>
                <w:spacing w:val="-4"/>
                <w:sz w:val="16"/>
              </w:rPr>
              <w:t xml:space="preserve"> </w:t>
            </w:r>
            <w:proofErr w:type="gramStart"/>
            <w:r>
              <w:rPr>
                <w:color w:val="1A1A2D"/>
                <w:sz w:val="16"/>
              </w:rPr>
              <w:t>web</w:t>
            </w:r>
            <w:r>
              <w:rPr>
                <w:color w:val="1A1A2D"/>
                <w:spacing w:val="-5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.</w:t>
            </w:r>
            <w:proofErr w:type="gramEnd"/>
            <w:r>
              <w:rPr>
                <w:color w:val="1A1A2D"/>
                <w:sz w:val="16"/>
              </w:rPr>
              <w:t>com.co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(registro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1</w:t>
            </w:r>
            <w:r>
              <w:rPr>
                <w:color w:val="1A1A2D"/>
                <w:spacing w:val="-6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año)</w:t>
            </w:r>
            <w:r>
              <w:rPr>
                <w:color w:val="1A1A2D"/>
                <w:spacing w:val="-1"/>
                <w:sz w:val="16"/>
              </w:rPr>
              <w:t xml:space="preserve"> </w:t>
            </w:r>
            <w:r>
              <w:rPr>
                <w:color w:val="1A1A2D"/>
                <w:sz w:val="16"/>
              </w:rPr>
              <w:t>–</w:t>
            </w:r>
            <w:r>
              <w:rPr>
                <w:color w:val="1A1A2D"/>
                <w:spacing w:val="-3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Opcional</w:t>
            </w:r>
          </w:p>
        </w:tc>
        <w:tc>
          <w:tcPr>
            <w:tcW w:w="19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33F71DC2" w14:textId="77777777" w:rsidR="0073637A" w:rsidRDefault="004237D5">
            <w:pPr>
              <w:pStyle w:val="TableParagraph"/>
              <w:spacing w:before="70"/>
              <w:ind w:left="98"/>
              <w:rPr>
                <w:sz w:val="16"/>
              </w:rPr>
            </w:pPr>
            <w:r>
              <w:rPr>
                <w:color w:val="1A1A2D"/>
                <w:spacing w:val="-2"/>
                <w:sz w:val="16"/>
              </w:rPr>
              <w:t>Dominio</w:t>
            </w:r>
          </w:p>
        </w:tc>
        <w:tc>
          <w:tcPr>
            <w:tcW w:w="12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2A3D582C" w14:textId="77777777" w:rsidR="0073637A" w:rsidRDefault="004237D5">
            <w:pPr>
              <w:pStyle w:val="TableParagraph"/>
              <w:spacing w:before="70"/>
              <w:ind w:left="16" w:right="2"/>
              <w:jc w:val="center"/>
              <w:rPr>
                <w:sz w:val="16"/>
              </w:rPr>
            </w:pPr>
            <w:r>
              <w:rPr>
                <w:color w:val="1A1A2D"/>
                <w:sz w:val="16"/>
              </w:rPr>
              <w:t xml:space="preserve">1 </w:t>
            </w:r>
            <w:r>
              <w:rPr>
                <w:color w:val="1A1A2D"/>
                <w:spacing w:val="-5"/>
                <w:sz w:val="16"/>
              </w:rPr>
              <w:t>año</w:t>
            </w:r>
          </w:p>
        </w:tc>
        <w:tc>
          <w:tcPr>
            <w:tcW w:w="2200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0E6C53E9" w14:textId="77777777" w:rsidR="0073637A" w:rsidRDefault="004237D5">
            <w:pPr>
              <w:pStyle w:val="TableParagraph"/>
              <w:spacing w:before="70"/>
              <w:ind w:left="0" w:right="84"/>
              <w:jc w:val="right"/>
              <w:rPr>
                <w:sz w:val="16"/>
              </w:rPr>
            </w:pPr>
            <w:r>
              <w:rPr>
                <w:color w:val="1A1A2D"/>
                <w:sz w:val="16"/>
              </w:rPr>
              <w:t>≈</w:t>
            </w:r>
            <w:r>
              <w:rPr>
                <w:color w:val="1A1A2D"/>
                <w:spacing w:val="1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$85.000</w:t>
            </w:r>
          </w:p>
        </w:tc>
        <w:tc>
          <w:tcPr>
            <w:tcW w:w="403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  <w:right w:val="single" w:sz="4" w:space="0" w:color="9FBEDF"/>
            </w:tcBorders>
          </w:tcPr>
          <w:p w14:paraId="6CDBCB26" w14:textId="77777777" w:rsidR="0073637A" w:rsidRDefault="004237D5">
            <w:pPr>
              <w:pStyle w:val="TableParagraph"/>
              <w:spacing w:before="70"/>
              <w:ind w:left="0" w:right="83"/>
              <w:jc w:val="right"/>
              <w:rPr>
                <w:sz w:val="16"/>
              </w:rPr>
            </w:pPr>
            <w:r>
              <w:rPr>
                <w:color w:val="1A1A2D"/>
                <w:sz w:val="16"/>
              </w:rPr>
              <w:t>≈</w:t>
            </w:r>
            <w:r>
              <w:rPr>
                <w:color w:val="1A1A2D"/>
                <w:spacing w:val="1"/>
                <w:sz w:val="16"/>
              </w:rPr>
              <w:t xml:space="preserve"> </w:t>
            </w:r>
            <w:r>
              <w:rPr>
                <w:color w:val="1A1A2D"/>
                <w:spacing w:val="-2"/>
                <w:sz w:val="16"/>
              </w:rPr>
              <w:t>$85.000</w:t>
            </w:r>
          </w:p>
        </w:tc>
      </w:tr>
    </w:tbl>
    <w:p w14:paraId="692F8186" w14:textId="77777777" w:rsidR="0073637A" w:rsidRDefault="0073637A">
      <w:pPr>
        <w:pStyle w:val="TableParagraph"/>
        <w:jc w:val="right"/>
        <w:rPr>
          <w:sz w:val="16"/>
        </w:rPr>
        <w:sectPr w:rsidR="0073637A">
          <w:pgSz w:w="15840" w:h="12240" w:orient="landscape"/>
          <w:pgMar w:top="880" w:right="720" w:bottom="800" w:left="720" w:header="698" w:footer="616" w:gutter="0"/>
          <w:cols w:space="720"/>
        </w:sectPr>
      </w:pPr>
    </w:p>
    <w:tbl>
      <w:tblPr>
        <w:tblStyle w:val="TableNormal"/>
        <w:tblW w:w="0" w:type="auto"/>
        <w:tblInd w:w="191" w:type="dxa"/>
        <w:tblLayout w:type="fixed"/>
        <w:tblLook w:val="01E0" w:firstRow="1" w:lastRow="1" w:firstColumn="1" w:lastColumn="1" w:noHBand="0" w:noVBand="0"/>
      </w:tblPr>
      <w:tblGrid>
        <w:gridCol w:w="9999"/>
        <w:gridCol w:w="4049"/>
      </w:tblGrid>
      <w:tr w:rsidR="0073637A" w14:paraId="6CC0B8F9" w14:textId="77777777">
        <w:trPr>
          <w:trHeight w:val="81"/>
        </w:trPr>
        <w:tc>
          <w:tcPr>
            <w:tcW w:w="9999" w:type="dxa"/>
            <w:tcBorders>
              <w:top w:val="single" w:sz="4" w:space="0" w:color="2D5FA2"/>
              <w:bottom w:val="single" w:sz="4" w:space="0" w:color="9FBEDF"/>
            </w:tcBorders>
          </w:tcPr>
          <w:p w14:paraId="5E88D555" w14:textId="77777777" w:rsidR="0073637A" w:rsidRDefault="0073637A"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4049" w:type="dxa"/>
            <w:tcBorders>
              <w:top w:val="single" w:sz="4" w:space="0" w:color="2D5FA2"/>
            </w:tcBorders>
            <w:shd w:val="clear" w:color="auto" w:fill="2D5FA2"/>
          </w:tcPr>
          <w:p w14:paraId="426D0E0C" w14:textId="77777777" w:rsidR="0073637A" w:rsidRDefault="0073637A"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</w:tr>
      <w:tr w:rsidR="0073637A" w14:paraId="7D3327BF" w14:textId="77777777">
        <w:trPr>
          <w:trHeight w:val="355"/>
        </w:trPr>
        <w:tc>
          <w:tcPr>
            <w:tcW w:w="99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</w:tcBorders>
            <w:shd w:val="clear" w:color="auto" w:fill="D0E3F7"/>
          </w:tcPr>
          <w:p w14:paraId="388527C3" w14:textId="77777777" w:rsidR="0073637A" w:rsidRDefault="004237D5">
            <w:pPr>
              <w:pStyle w:val="TableParagraph"/>
              <w:spacing w:before="78"/>
              <w:ind w:left="9" w:right="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2D"/>
                <w:sz w:val="17"/>
              </w:rPr>
              <w:t>SUBTOTAL</w:t>
            </w:r>
            <w:r>
              <w:rPr>
                <w:rFonts w:ascii="Arial"/>
                <w:b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1A1A2D"/>
                <w:spacing w:val="-2"/>
                <w:sz w:val="17"/>
              </w:rPr>
              <w:t>HARDWARE</w:t>
            </w:r>
          </w:p>
        </w:tc>
        <w:tc>
          <w:tcPr>
            <w:tcW w:w="4049" w:type="dxa"/>
            <w:shd w:val="clear" w:color="auto" w:fill="2D5FA2"/>
          </w:tcPr>
          <w:p w14:paraId="67532EB1" w14:textId="77777777" w:rsidR="0073637A" w:rsidRDefault="004237D5">
            <w:pPr>
              <w:pStyle w:val="TableParagraph"/>
              <w:spacing w:before="78"/>
              <w:ind w:left="0" w:right="11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$19.560.000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COP</w:t>
            </w:r>
          </w:p>
        </w:tc>
      </w:tr>
      <w:tr w:rsidR="0073637A" w14:paraId="283549D3" w14:textId="77777777">
        <w:trPr>
          <w:trHeight w:val="354"/>
        </w:trPr>
        <w:tc>
          <w:tcPr>
            <w:tcW w:w="9999" w:type="dxa"/>
            <w:tcBorders>
              <w:top w:val="single" w:sz="4" w:space="0" w:color="9FBEDF"/>
              <w:left w:val="single" w:sz="4" w:space="0" w:color="9FBEDF"/>
              <w:bottom w:val="single" w:sz="4" w:space="0" w:color="9FBEDF"/>
            </w:tcBorders>
            <w:shd w:val="clear" w:color="auto" w:fill="D0E3F7"/>
          </w:tcPr>
          <w:p w14:paraId="2E88B65C" w14:textId="77777777" w:rsidR="0073637A" w:rsidRDefault="004237D5">
            <w:pPr>
              <w:pStyle w:val="TableParagraph"/>
              <w:spacing w:before="80"/>
              <w:ind w:left="9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A2D"/>
                <w:sz w:val="17"/>
              </w:rPr>
              <w:t>SUBTOTAL</w:t>
            </w:r>
            <w:r>
              <w:rPr>
                <w:rFonts w:ascii="Arial" w:hAnsi="Arial"/>
                <w:b/>
                <w:color w:val="1A1A2D"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SOFTWARE</w:t>
            </w:r>
            <w:r>
              <w:rPr>
                <w:rFonts w:ascii="Arial" w:hAnsi="Arial"/>
                <w:b/>
                <w:color w:val="1A1A2D"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(Open</w:t>
            </w:r>
            <w:r>
              <w:rPr>
                <w:rFonts w:ascii="Arial" w:hAnsi="Arial"/>
                <w:b/>
                <w:color w:val="1A1A2D"/>
                <w:spacing w:val="-4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A1A2D"/>
                <w:sz w:val="17"/>
              </w:rPr>
              <w:t>Source</w:t>
            </w:r>
            <w:proofErr w:type="spellEnd"/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–</w:t>
            </w:r>
            <w:r>
              <w:rPr>
                <w:rFonts w:ascii="Arial" w:hAnsi="Arial"/>
                <w:b/>
                <w:color w:val="1A1A2D"/>
                <w:spacing w:val="-2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licencias</w:t>
            </w:r>
            <w:r>
              <w:rPr>
                <w:rFonts w:ascii="Arial" w:hAnsi="Arial"/>
                <w:b/>
                <w:color w:val="1A1A2D"/>
                <w:spacing w:val="-2"/>
                <w:sz w:val="17"/>
              </w:rPr>
              <w:t xml:space="preserve"> libres)</w:t>
            </w:r>
          </w:p>
        </w:tc>
        <w:tc>
          <w:tcPr>
            <w:tcW w:w="4049" w:type="dxa"/>
            <w:shd w:val="clear" w:color="auto" w:fill="2D5FA2"/>
          </w:tcPr>
          <w:p w14:paraId="4DC8B785" w14:textId="77777777" w:rsidR="0073637A" w:rsidRDefault="004237D5">
            <w:pPr>
              <w:pStyle w:val="TableParagraph"/>
              <w:spacing w:before="80"/>
              <w:ind w:left="0" w:right="118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$0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COP</w:t>
            </w:r>
          </w:p>
        </w:tc>
      </w:tr>
      <w:tr w:rsidR="0073637A" w14:paraId="1B2EAD6E" w14:textId="77777777">
        <w:trPr>
          <w:trHeight w:val="355"/>
        </w:trPr>
        <w:tc>
          <w:tcPr>
            <w:tcW w:w="9999" w:type="dxa"/>
            <w:tcBorders>
              <w:top w:val="single" w:sz="4" w:space="0" w:color="9FBEDF"/>
              <w:left w:val="single" w:sz="4" w:space="0" w:color="9FBEDF"/>
            </w:tcBorders>
            <w:shd w:val="clear" w:color="auto" w:fill="D0E3F7"/>
          </w:tcPr>
          <w:p w14:paraId="1F5DFBB2" w14:textId="77777777" w:rsidR="0073637A" w:rsidRDefault="004237D5">
            <w:pPr>
              <w:pStyle w:val="TableParagraph"/>
              <w:spacing w:before="80"/>
              <w:ind w:left="9" w:right="5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A2D"/>
                <w:sz w:val="17"/>
              </w:rPr>
              <w:t>SUBTOTAL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SERVIDOR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EN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LA NUBE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AWS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(1</w:t>
            </w:r>
            <w:r>
              <w:rPr>
                <w:rFonts w:ascii="Arial" w:hAnsi="Arial"/>
                <w:b/>
                <w:color w:val="1A1A2D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7"/>
              </w:rPr>
              <w:t>año</w:t>
            </w:r>
            <w:r>
              <w:rPr>
                <w:rFonts w:ascii="Arial" w:hAnsi="Arial"/>
                <w:b/>
                <w:color w:val="1A1A2D"/>
                <w:spacing w:val="-2"/>
                <w:sz w:val="17"/>
              </w:rPr>
              <w:t xml:space="preserve"> estimado)</w:t>
            </w:r>
          </w:p>
        </w:tc>
        <w:tc>
          <w:tcPr>
            <w:tcW w:w="4049" w:type="dxa"/>
            <w:shd w:val="clear" w:color="auto" w:fill="2D5FA2"/>
          </w:tcPr>
          <w:p w14:paraId="738D9F8C" w14:textId="77777777" w:rsidR="0073637A" w:rsidRDefault="004237D5">
            <w:pPr>
              <w:pStyle w:val="TableParagraph"/>
              <w:spacing w:before="80"/>
              <w:ind w:left="0" w:right="116"/>
              <w:jc w:val="right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≈</w:t>
            </w:r>
            <w:r>
              <w:rPr>
                <w:rFonts w:ascii="Arial" w:hAns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$2.529.000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7"/>
              </w:rPr>
              <w:t>COP</w:t>
            </w:r>
          </w:p>
        </w:tc>
      </w:tr>
      <w:tr w:rsidR="0073637A" w14:paraId="5BDC4ECA" w14:textId="77777777">
        <w:trPr>
          <w:trHeight w:val="463"/>
        </w:trPr>
        <w:tc>
          <w:tcPr>
            <w:tcW w:w="9999" w:type="dxa"/>
            <w:shd w:val="clear" w:color="auto" w:fill="1A396B"/>
          </w:tcPr>
          <w:p w14:paraId="68C01A44" w14:textId="77777777" w:rsidR="0073637A" w:rsidRDefault="004237D5">
            <w:pPr>
              <w:pStyle w:val="TableParagraph"/>
              <w:spacing w:before="121"/>
              <w:ind w:left="225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INVERSIÓN</w:t>
            </w:r>
            <w:r>
              <w:rPr>
                <w:rFonts w:ascii="Arial" w:hAns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TOTAL</w:t>
            </w:r>
            <w:r>
              <w:rPr>
                <w:rFonts w:ascii="Arial" w:hAns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ESTIMADA</w:t>
            </w:r>
            <w:r>
              <w:rPr>
                <w:rFonts w:ascii="Arial" w:hAns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DEL</w:t>
            </w:r>
            <w:r>
              <w:rPr>
                <w:rFonts w:ascii="Arial" w:hAns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PROYECTO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(Hardware</w:t>
            </w:r>
            <w:r>
              <w:rPr>
                <w:rFonts w:ascii="Arial" w:hAns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+</w:t>
            </w:r>
            <w:r>
              <w:rPr>
                <w:rFonts w:ascii="Arial" w:hAns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Software</w:t>
            </w:r>
            <w:r>
              <w:rPr>
                <w:rFonts w:ascii="Arial" w:hAns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+</w:t>
            </w:r>
            <w:r>
              <w:rPr>
                <w:rFonts w:ascii="Arial" w:hAns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Nube</w:t>
            </w:r>
            <w:r>
              <w:rPr>
                <w:rFonts w:ascii="Arial" w:hAns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1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año)</w:t>
            </w:r>
          </w:p>
        </w:tc>
        <w:tc>
          <w:tcPr>
            <w:tcW w:w="4049" w:type="dxa"/>
            <w:shd w:val="clear" w:color="auto" w:fill="1A396B"/>
          </w:tcPr>
          <w:p w14:paraId="2CBCA395" w14:textId="77777777" w:rsidR="0073637A" w:rsidRDefault="004237D5">
            <w:pPr>
              <w:pStyle w:val="TableParagraph"/>
              <w:spacing w:before="110"/>
              <w:ind w:left="0" w:right="117"/>
              <w:jc w:val="right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sz w:val="21"/>
              </w:rPr>
              <w:t>≈</w:t>
            </w:r>
            <w:r>
              <w:rPr>
                <w:rFonts w:ascii="Arial" w:hAnsi="Arial"/>
                <w:b/>
                <w:color w:val="FFFFFF"/>
                <w:spacing w:val="-8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1"/>
              </w:rPr>
              <w:t>$22.089.000</w:t>
            </w:r>
            <w:r>
              <w:rPr>
                <w:rFonts w:ascii="Arial" w:hAnsi="Arial"/>
                <w:b/>
                <w:color w:val="FFFFFF"/>
                <w:spacing w:val="-5"/>
                <w:sz w:val="21"/>
              </w:rPr>
              <w:t xml:space="preserve"> COP</w:t>
            </w:r>
          </w:p>
        </w:tc>
      </w:tr>
    </w:tbl>
    <w:p w14:paraId="2DC7760C" w14:textId="77777777" w:rsidR="0073637A" w:rsidRDefault="004237D5">
      <w:pPr>
        <w:pStyle w:val="Textoindependiente"/>
        <w:spacing w:before="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8087BF5" wp14:editId="5888386D">
                <wp:simplePos x="0" y="0"/>
                <wp:positionH relativeFrom="page">
                  <wp:posOffset>574548</wp:posOffset>
                </wp:positionH>
                <wp:positionV relativeFrom="paragraph">
                  <wp:posOffset>198107</wp:posOffset>
                </wp:positionV>
                <wp:extent cx="8916670" cy="121856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16670" cy="1218565"/>
                        </a:xfrm>
                        <a:prstGeom prst="rect">
                          <a:avLst/>
                        </a:prstGeom>
                        <a:solidFill>
                          <a:srgbClr val="E8EFFA"/>
                        </a:solidFill>
                        <a:ln w="6095">
                          <a:solidFill>
                            <a:srgbClr val="2D5FA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A0EC6B" w14:textId="77777777" w:rsidR="0073637A" w:rsidRDefault="004237D5">
                            <w:pPr>
                              <w:spacing w:before="119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17"/>
                              </w:rPr>
                              <w:t>Notas:</w:t>
                            </w:r>
                          </w:p>
                          <w:p w14:paraId="7C9A8FA5" w14:textId="77777777" w:rsidR="0073637A" w:rsidRDefault="004237D5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2"/>
                              </w:tabs>
                              <w:spacing w:before="1"/>
                              <w:ind w:left="372" w:hanging="1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2D"/>
                              </w:rPr>
                              <w:t>Todos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los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precios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están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expresados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en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pesos</w:t>
                            </w:r>
                            <w:r>
                              <w:rPr>
                                <w:color w:val="1A1A2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colombianos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(COP)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incluyen</w:t>
                            </w:r>
                            <w:r>
                              <w:rPr>
                                <w:color w:val="1A1A2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IVA</w:t>
                            </w:r>
                            <w:r>
                              <w:rPr>
                                <w:color w:val="1A1A2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según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aplique.</w:t>
                            </w:r>
                            <w:r>
                              <w:rPr>
                                <w:color w:val="1A1A2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Tipo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de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cambio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de</w:t>
                            </w:r>
                            <w:r>
                              <w:rPr>
                                <w:color w:val="1A1A2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referencia:</w:t>
                            </w:r>
                            <w:r>
                              <w:rPr>
                                <w:color w:val="1A1A2D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1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USD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≈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$4.100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COP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(Mayo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>2026).</w:t>
                            </w:r>
                          </w:p>
                          <w:p w14:paraId="5085B7C8" w14:textId="77777777" w:rsidR="0073637A" w:rsidRDefault="004237D5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2"/>
                              </w:tabs>
                              <w:spacing w:before="1"/>
                              <w:ind w:left="194" w:right="362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2D"/>
                              </w:rPr>
                              <w:t>Los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costos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de</w:t>
                            </w:r>
                            <w:r>
                              <w:rPr>
                                <w:color w:val="1A1A2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AWS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corresponden</w:t>
                            </w:r>
                            <w:r>
                              <w:rPr>
                                <w:color w:val="1A1A2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estimados basados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en</w:t>
                            </w:r>
                            <w:r>
                              <w:rPr>
                                <w:color w:val="1A1A2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la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calculadora</w:t>
                            </w:r>
                            <w:r>
                              <w:rPr>
                                <w:color w:val="1A1A2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AWS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Pricing</w:t>
                            </w:r>
                            <w:r>
                              <w:rPr>
                                <w:color w:val="1A1A2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para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la</w:t>
                            </w:r>
                            <w:r>
                              <w:rPr>
                                <w:color w:val="1A1A2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región</w:t>
                            </w:r>
                            <w:r>
                              <w:rPr>
                                <w:color w:val="1A1A2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us-east-1</w:t>
                            </w:r>
                            <w:r>
                              <w:rPr>
                                <w:color w:val="1A1A2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(N.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Virginia).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Se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recomienda</w:t>
                            </w:r>
                            <w:r>
                              <w:rPr>
                                <w:color w:val="1A1A2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usar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AWS Free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Tier</w:t>
                            </w:r>
                            <w:r>
                              <w:rPr>
                                <w:color w:val="1A1A2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el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primer</w:t>
                            </w:r>
                            <w:r>
                              <w:rPr>
                                <w:color w:val="1A1A2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año</w:t>
                            </w:r>
                            <w:r>
                              <w:rPr>
                                <w:color w:val="1A1A2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para</w:t>
                            </w:r>
                            <w:r>
                              <w:rPr>
                                <w:color w:val="1A1A2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reducir costos iniciales.</w:t>
                            </w:r>
                          </w:p>
                          <w:p w14:paraId="34E863D3" w14:textId="77777777" w:rsidR="0073637A" w:rsidRDefault="004237D5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2"/>
                              </w:tabs>
                              <w:ind w:left="372" w:hanging="1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2D"/>
                              </w:rPr>
                              <w:t>Todo</w:t>
                            </w:r>
                            <w:r>
                              <w:rPr>
                                <w:color w:val="1A1A2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el</w:t>
                            </w:r>
                            <w:r>
                              <w:rPr>
                                <w:color w:val="1A1A2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software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de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desarrollo</w:t>
                            </w:r>
                            <w:r>
                              <w:rPr>
                                <w:color w:val="1A1A2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listado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es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de</w:t>
                            </w:r>
                            <w:r>
                              <w:rPr>
                                <w:color w:val="1A1A2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código</w:t>
                            </w:r>
                            <w:r>
                              <w:rPr>
                                <w:color w:val="1A1A2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abierto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(Open</w:t>
                            </w:r>
                            <w:r>
                              <w:rPr>
                                <w:color w:val="1A1A2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Source)</w:t>
                            </w:r>
                            <w:r>
                              <w:rPr>
                                <w:color w:val="1A1A2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y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no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genera</w:t>
                            </w:r>
                            <w:r>
                              <w:rPr>
                                <w:color w:val="1A1A2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costos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de</w:t>
                            </w:r>
                            <w:r>
                              <w:rPr>
                                <w:color w:val="1A1A2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licenciamiento,</w:t>
                            </w:r>
                            <w:r>
                              <w:rPr>
                                <w:color w:val="1A1A2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conforme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sus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respectivas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licencias</w:t>
                            </w:r>
                            <w:r>
                              <w:rPr>
                                <w:color w:val="1A1A2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MIT,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Apache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2.0</w:t>
                            </w:r>
                            <w:r>
                              <w:rPr>
                                <w:color w:val="1A1A2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y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>GPL.</w:t>
                            </w:r>
                          </w:p>
                          <w:p w14:paraId="524A6C45" w14:textId="77777777" w:rsidR="0073637A" w:rsidRDefault="004237D5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2"/>
                              </w:tabs>
                              <w:spacing w:line="183" w:lineRule="exact"/>
                              <w:ind w:left="372" w:hanging="1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2D"/>
                              </w:rPr>
                              <w:t>El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presupuesto</w:t>
                            </w:r>
                            <w:r>
                              <w:rPr>
                                <w:color w:val="1A1A2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de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hardware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contempla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4</w:t>
                            </w:r>
                            <w:r>
                              <w:rPr>
                                <w:color w:val="1A1A2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estaciones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completas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de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trabajo.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Si</w:t>
                            </w:r>
                            <w:r>
                              <w:rPr>
                                <w:color w:val="1A1A2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el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equipo</w:t>
                            </w:r>
                            <w:r>
                              <w:rPr>
                                <w:color w:val="1A1A2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cuenta</w:t>
                            </w:r>
                            <w:r>
                              <w:rPr>
                                <w:color w:val="1A1A2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con</w:t>
                            </w:r>
                            <w:r>
                              <w:rPr>
                                <w:color w:val="1A1A2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equipos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propios,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este</w:t>
                            </w:r>
                            <w:r>
                              <w:rPr>
                                <w:color w:val="1A1A2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rubro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puede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reducirse</w:t>
                            </w:r>
                            <w:r>
                              <w:rPr>
                                <w:color w:val="1A1A2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o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>eliminarse.</w:t>
                            </w:r>
                          </w:p>
                          <w:p w14:paraId="0C286C03" w14:textId="77777777" w:rsidR="0073637A" w:rsidRDefault="004237D5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2"/>
                              </w:tabs>
                              <w:ind w:left="194" w:right="772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2D"/>
                              </w:rPr>
                              <w:t>La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ficha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técnica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fue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elaborada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conforme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las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normas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ISO/IEC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27001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(seguridad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de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la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información),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ISO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9001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(calidad),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ISO 9241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(usabilidad),</w:t>
                            </w:r>
                            <w:r>
                              <w:rPr>
                                <w:color w:val="1A1A2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Ley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1581/2012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(protección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de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datos – Colombia) e ISO/IEC/IEEE 29148:2018 (especificación de requisitos).</w:t>
                            </w:r>
                          </w:p>
                          <w:p w14:paraId="05C45382" w14:textId="77777777" w:rsidR="0073637A" w:rsidRDefault="004237D5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2"/>
                              </w:tabs>
                              <w:spacing w:before="1"/>
                              <w:ind w:left="372" w:hanging="1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2D"/>
                              </w:rPr>
                              <w:t>Elaborado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por: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Equipo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SDSP</w:t>
                            </w:r>
                            <w:r>
                              <w:rPr>
                                <w:color w:val="1A1A2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–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Ingenierías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N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Soluciones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SAS</w:t>
                            </w:r>
                            <w:r>
                              <w:rPr>
                                <w:color w:val="1A1A2D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|</w:t>
                            </w:r>
                            <w:r>
                              <w:rPr>
                                <w:color w:val="1A1A2D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Programa: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ADSO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–</w:t>
                            </w:r>
                            <w:r>
                              <w:rPr>
                                <w:color w:val="1A1A2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SENA</w:t>
                            </w:r>
                            <w:r>
                              <w:rPr>
                                <w:color w:val="1A1A2D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|</w:t>
                            </w:r>
                            <w:r>
                              <w:rPr>
                                <w:color w:val="1A1A2D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Fecha: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</w:rPr>
                              <w:t>Junio</w:t>
                            </w:r>
                            <w:r>
                              <w:rPr>
                                <w:color w:val="1A1A2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2D"/>
                                <w:spacing w:val="-4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087BF5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margin-left:45.25pt;margin-top:15.6pt;width:702.1pt;height:95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" fillcolor="#e8effa" strokecolor="#2d5fa2" strokeweight=".16931mm">
                <v:path arrowok="t"/>
                <v:textbox inset="0,0,0,0">
                  <w:txbxContent>
                    <w:p w14:paraId="14A0EC6B" w14:textId="77777777" w:rsidR="0073637A" w:rsidRDefault="004237D5">
                      <w:pPr>
                        <w:spacing w:before="119"/>
                        <w:ind w:left="194"/>
                        <w:rPr>
                          <w:rFonts w:ascii="Arial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17"/>
                        </w:rPr>
                        <w:t>Notas:</w:t>
                      </w:r>
                    </w:p>
                    <w:p w14:paraId="7C9A8FA5" w14:textId="77777777" w:rsidR="0073637A" w:rsidRDefault="004237D5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372"/>
                        </w:tabs>
                        <w:spacing w:before="1"/>
                        <w:ind w:left="372" w:hanging="178"/>
                        <w:rPr>
                          <w:color w:val="000000"/>
                        </w:rPr>
                      </w:pPr>
                      <w:r>
                        <w:rPr>
                          <w:color w:val="1A1A2D"/>
                        </w:rPr>
                        <w:t>Todos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los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precios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están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expresados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en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pesos</w:t>
                      </w:r>
                      <w:r>
                        <w:rPr>
                          <w:color w:val="1A1A2D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colombianos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(COP)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e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incluyen</w:t>
                      </w:r>
                      <w:r>
                        <w:rPr>
                          <w:color w:val="1A1A2D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IVA</w:t>
                      </w:r>
                      <w:r>
                        <w:rPr>
                          <w:color w:val="1A1A2D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según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aplique.</w:t>
                      </w:r>
                      <w:r>
                        <w:rPr>
                          <w:color w:val="1A1A2D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Tipo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de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cambio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de</w:t>
                      </w:r>
                      <w:r>
                        <w:rPr>
                          <w:color w:val="1A1A2D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referencia:</w:t>
                      </w:r>
                      <w:r>
                        <w:rPr>
                          <w:color w:val="1A1A2D"/>
                          <w:spacing w:val="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1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USD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≈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$4.100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COP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(Mayo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  <w:spacing w:val="-2"/>
                        </w:rPr>
                        <w:t>2026).</w:t>
                      </w:r>
                    </w:p>
                    <w:p w14:paraId="5085B7C8" w14:textId="77777777" w:rsidR="0073637A" w:rsidRDefault="004237D5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372"/>
                        </w:tabs>
                        <w:spacing w:before="1"/>
                        <w:ind w:left="194" w:right="362" w:firstLine="0"/>
                        <w:rPr>
                          <w:color w:val="000000"/>
                        </w:rPr>
                      </w:pPr>
                      <w:r>
                        <w:rPr>
                          <w:color w:val="1A1A2D"/>
                        </w:rPr>
                        <w:t>Los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costos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de</w:t>
                      </w:r>
                      <w:r>
                        <w:rPr>
                          <w:color w:val="1A1A2D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AWS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corresponden</w:t>
                      </w:r>
                      <w:r>
                        <w:rPr>
                          <w:color w:val="1A1A2D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a</w:t>
                      </w:r>
                      <w:r>
                        <w:rPr>
                          <w:color w:val="1A1A2D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estimados basados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en</w:t>
                      </w:r>
                      <w:r>
                        <w:rPr>
                          <w:color w:val="1A1A2D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la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calculadora</w:t>
                      </w:r>
                      <w:r>
                        <w:rPr>
                          <w:color w:val="1A1A2D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AWS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Pricing</w:t>
                      </w:r>
                      <w:r>
                        <w:rPr>
                          <w:color w:val="1A1A2D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para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la</w:t>
                      </w:r>
                      <w:r>
                        <w:rPr>
                          <w:color w:val="1A1A2D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región</w:t>
                      </w:r>
                      <w:r>
                        <w:rPr>
                          <w:color w:val="1A1A2D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us-east-1</w:t>
                      </w:r>
                      <w:r>
                        <w:rPr>
                          <w:color w:val="1A1A2D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(N.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Virginia).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Se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recomienda</w:t>
                      </w:r>
                      <w:r>
                        <w:rPr>
                          <w:color w:val="1A1A2D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usar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AWS Free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Tier</w:t>
                      </w:r>
                      <w:r>
                        <w:rPr>
                          <w:color w:val="1A1A2D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el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primer</w:t>
                      </w:r>
                      <w:r>
                        <w:rPr>
                          <w:color w:val="1A1A2D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año</w:t>
                      </w:r>
                      <w:r>
                        <w:rPr>
                          <w:color w:val="1A1A2D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para</w:t>
                      </w:r>
                      <w:r>
                        <w:rPr>
                          <w:color w:val="1A1A2D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reducir costos iniciales.</w:t>
                      </w:r>
                    </w:p>
                    <w:p w14:paraId="34E863D3" w14:textId="77777777" w:rsidR="0073637A" w:rsidRDefault="004237D5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372"/>
                        </w:tabs>
                        <w:ind w:left="372" w:hanging="178"/>
                        <w:rPr>
                          <w:color w:val="000000"/>
                        </w:rPr>
                      </w:pPr>
                      <w:r>
                        <w:rPr>
                          <w:color w:val="1A1A2D"/>
                        </w:rPr>
                        <w:t>Todo</w:t>
                      </w:r>
                      <w:r>
                        <w:rPr>
                          <w:color w:val="1A1A2D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el</w:t>
                      </w:r>
                      <w:r>
                        <w:rPr>
                          <w:color w:val="1A1A2D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software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de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desarrollo</w:t>
                      </w:r>
                      <w:r>
                        <w:rPr>
                          <w:color w:val="1A1A2D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listado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es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de</w:t>
                      </w:r>
                      <w:r>
                        <w:rPr>
                          <w:color w:val="1A1A2D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código</w:t>
                      </w:r>
                      <w:r>
                        <w:rPr>
                          <w:color w:val="1A1A2D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abierto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(Open</w:t>
                      </w:r>
                      <w:r>
                        <w:rPr>
                          <w:color w:val="1A1A2D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Source)</w:t>
                      </w:r>
                      <w:r>
                        <w:rPr>
                          <w:color w:val="1A1A2D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y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no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genera</w:t>
                      </w:r>
                      <w:r>
                        <w:rPr>
                          <w:color w:val="1A1A2D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costos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de</w:t>
                      </w:r>
                      <w:r>
                        <w:rPr>
                          <w:color w:val="1A1A2D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licenciamiento,</w:t>
                      </w:r>
                      <w:r>
                        <w:rPr>
                          <w:color w:val="1A1A2D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conforme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a</w:t>
                      </w:r>
                      <w:r>
                        <w:rPr>
                          <w:color w:val="1A1A2D"/>
                          <w:spacing w:val="1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sus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respectivas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licencias</w:t>
                      </w:r>
                      <w:r>
                        <w:rPr>
                          <w:color w:val="1A1A2D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MIT,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Apache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2.0</w:t>
                      </w:r>
                      <w:r>
                        <w:rPr>
                          <w:color w:val="1A1A2D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y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  <w:spacing w:val="-4"/>
                        </w:rPr>
                        <w:t>GPL.</w:t>
                      </w:r>
                    </w:p>
                    <w:p w14:paraId="524A6C45" w14:textId="77777777" w:rsidR="0073637A" w:rsidRDefault="004237D5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372"/>
                        </w:tabs>
                        <w:spacing w:line="183" w:lineRule="exact"/>
                        <w:ind w:left="372" w:hanging="178"/>
                        <w:rPr>
                          <w:color w:val="000000"/>
                        </w:rPr>
                      </w:pPr>
                      <w:r>
                        <w:rPr>
                          <w:color w:val="1A1A2D"/>
                        </w:rPr>
                        <w:t>El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presupuesto</w:t>
                      </w:r>
                      <w:r>
                        <w:rPr>
                          <w:color w:val="1A1A2D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de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hardware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contempla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4</w:t>
                      </w:r>
                      <w:r>
                        <w:rPr>
                          <w:color w:val="1A1A2D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estaciones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completas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de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trabajo.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Si</w:t>
                      </w:r>
                      <w:r>
                        <w:rPr>
                          <w:color w:val="1A1A2D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el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equipo</w:t>
                      </w:r>
                      <w:r>
                        <w:rPr>
                          <w:color w:val="1A1A2D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cuenta</w:t>
                      </w:r>
                      <w:r>
                        <w:rPr>
                          <w:color w:val="1A1A2D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con</w:t>
                      </w:r>
                      <w:r>
                        <w:rPr>
                          <w:color w:val="1A1A2D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equipos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propios,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este</w:t>
                      </w:r>
                      <w:r>
                        <w:rPr>
                          <w:color w:val="1A1A2D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rubro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puede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reducirse</w:t>
                      </w:r>
                      <w:r>
                        <w:rPr>
                          <w:color w:val="1A1A2D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o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  <w:spacing w:val="-2"/>
                        </w:rPr>
                        <w:t>eliminarse.</w:t>
                      </w:r>
                    </w:p>
                    <w:p w14:paraId="0C286C03" w14:textId="77777777" w:rsidR="0073637A" w:rsidRDefault="004237D5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372"/>
                        </w:tabs>
                        <w:ind w:left="194" w:right="772" w:firstLine="0"/>
                        <w:rPr>
                          <w:color w:val="000000"/>
                        </w:rPr>
                      </w:pPr>
                      <w:r>
                        <w:rPr>
                          <w:color w:val="1A1A2D"/>
                        </w:rPr>
                        <w:t>La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ficha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técnica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fue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elaborada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conforme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a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las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normas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ISO/IEC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27001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(seguridad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de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la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información),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ISO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9001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(calidad),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ISO 9241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(usabilidad),</w:t>
                      </w:r>
                      <w:r>
                        <w:rPr>
                          <w:color w:val="1A1A2D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Ley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1581/2012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(protección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de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datos – Colombia) e ISO/IEC/IEEE 29148:2018 (especificación de requisitos).</w:t>
                      </w:r>
                    </w:p>
                    <w:p w14:paraId="05C45382" w14:textId="77777777" w:rsidR="0073637A" w:rsidRDefault="004237D5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372"/>
                        </w:tabs>
                        <w:spacing w:before="1"/>
                        <w:ind w:left="372" w:hanging="178"/>
                        <w:rPr>
                          <w:color w:val="000000"/>
                        </w:rPr>
                      </w:pPr>
                      <w:r>
                        <w:rPr>
                          <w:color w:val="1A1A2D"/>
                        </w:rPr>
                        <w:t>Elaborado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por: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Equipo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SDSP</w:t>
                      </w:r>
                      <w:r>
                        <w:rPr>
                          <w:color w:val="1A1A2D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–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Ingenierías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N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Soluciones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SAS</w:t>
                      </w:r>
                      <w:r>
                        <w:rPr>
                          <w:color w:val="1A1A2D"/>
                          <w:spacing w:val="38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|</w:t>
                      </w:r>
                      <w:r>
                        <w:rPr>
                          <w:color w:val="1A1A2D"/>
                          <w:spacing w:val="37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Programa: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ADSO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–</w:t>
                      </w:r>
                      <w:r>
                        <w:rPr>
                          <w:color w:val="1A1A2D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SENA</w:t>
                      </w:r>
                      <w:r>
                        <w:rPr>
                          <w:color w:val="1A1A2D"/>
                          <w:spacing w:val="38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|</w:t>
                      </w:r>
                      <w:r>
                        <w:rPr>
                          <w:color w:val="1A1A2D"/>
                          <w:spacing w:val="39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Fecha:</w:t>
                      </w:r>
                      <w:r>
                        <w:rPr>
                          <w:color w:val="1A1A2D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2D"/>
                        </w:rPr>
                        <w:t>Junio</w:t>
                      </w:r>
                      <w:r>
                        <w:rPr>
                          <w:color w:val="1A1A2D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2D"/>
                          <w:spacing w:val="-4"/>
                        </w:rPr>
                        <w:t>2025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73637A">
      <w:headerReference w:type="default" r:id="rId11"/>
      <w:footerReference w:type="default" r:id="rId12"/>
      <w:pgSz w:w="15840" w:h="12240" w:orient="landscape"/>
      <w:pgMar w:top="860" w:right="720" w:bottom="800" w:left="720" w:header="669" w:footer="6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47062" w14:textId="77777777" w:rsidR="004237D5" w:rsidRDefault="004237D5">
      <w:r>
        <w:separator/>
      </w:r>
    </w:p>
  </w:endnote>
  <w:endnote w:type="continuationSeparator" w:id="0">
    <w:p w14:paraId="27BD1353" w14:textId="77777777" w:rsidR="004237D5" w:rsidRDefault="00423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86B6C" w14:textId="77777777" w:rsidR="0073637A" w:rsidRDefault="004237D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0304" behindDoc="1" locked="0" layoutInCell="1" allowOverlap="1" wp14:anchorId="4776473E" wp14:editId="1F97F249">
              <wp:simplePos x="0" y="0"/>
              <wp:positionH relativeFrom="page">
                <wp:posOffset>553212</wp:posOffset>
              </wp:positionH>
              <wp:positionV relativeFrom="page">
                <wp:posOffset>7203643</wp:posOffset>
              </wp:positionV>
              <wp:extent cx="895350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535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53500" h="6350">
                            <a:moveTo>
                              <a:pt x="895350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8953500" y="6095"/>
                            </a:lnTo>
                            <a:lnTo>
                              <a:pt x="8953500" y="0"/>
                            </a:lnTo>
                            <a:close/>
                          </a:path>
                        </a:pathLst>
                      </a:custGeom>
                      <a:solidFill>
                        <a:srgbClr val="2D5FA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4EA3ED" id="Graphic 3" o:spid="_x0000_s1026" style="position:absolute;margin-left:43.55pt;margin-top:567.2pt;width:705pt;height:.5pt;z-index:-1630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53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" path="m8953500,l,,,6095r8953500,l8953500,xe" fillcolor="#2d5fa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0816" behindDoc="1" locked="0" layoutInCell="1" allowOverlap="1" wp14:anchorId="2336AF6A" wp14:editId="03F447A2">
              <wp:simplePos x="0" y="0"/>
              <wp:positionH relativeFrom="page">
                <wp:posOffset>558800</wp:posOffset>
              </wp:positionH>
              <wp:positionV relativeFrom="page">
                <wp:posOffset>7213032</wp:posOffset>
              </wp:positionV>
              <wp:extent cx="2894965" cy="1244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9496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A83CC1" w14:textId="77777777" w:rsidR="0073637A" w:rsidRDefault="004237D5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z w:val="14"/>
                            </w:rPr>
                            <w:t>Confidencial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–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Uso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interno</w:t>
                          </w:r>
                          <w:r>
                            <w:rPr>
                              <w:color w:val="666666"/>
                              <w:spacing w:val="3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3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ISO/IEC</w:t>
                          </w:r>
                          <w:r>
                            <w:rPr>
                              <w:color w:val="666666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27001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ISO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9001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Ley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1581/2012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36AF6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44pt;margin-top:567.95pt;width:227.95pt;height:9.8pt;z-index:-163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" filled="f" stroked="f">
              <v:textbox inset="0,0,0,0">
                <w:txbxContent>
                  <w:p w14:paraId="7FA83CC1" w14:textId="77777777" w:rsidR="0073637A" w:rsidRDefault="004237D5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color w:val="666666"/>
                        <w:sz w:val="14"/>
                      </w:rPr>
                      <w:t>Confidencial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–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Uso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interno</w:t>
                    </w:r>
                    <w:r>
                      <w:rPr>
                        <w:color w:val="666666"/>
                        <w:spacing w:val="3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|</w:t>
                    </w:r>
                    <w:r>
                      <w:rPr>
                        <w:color w:val="666666"/>
                        <w:spacing w:val="30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ISO/IEC</w:t>
                    </w:r>
                    <w:r>
                      <w:rPr>
                        <w:color w:val="666666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27001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|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ISO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9001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|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Ley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1581/2012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8EB58" w14:textId="77777777" w:rsidR="0073637A" w:rsidRDefault="004237D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2864" behindDoc="1" locked="0" layoutInCell="1" allowOverlap="1" wp14:anchorId="4BAB737F" wp14:editId="0B7AB81D">
              <wp:simplePos x="0" y="0"/>
              <wp:positionH relativeFrom="page">
                <wp:posOffset>553212</wp:posOffset>
              </wp:positionH>
              <wp:positionV relativeFrom="page">
                <wp:posOffset>7203643</wp:posOffset>
              </wp:positionV>
              <wp:extent cx="8953500" cy="63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535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53500" h="6350">
                            <a:moveTo>
                              <a:pt x="895350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8953500" y="6095"/>
                            </a:lnTo>
                            <a:lnTo>
                              <a:pt x="8953500" y="0"/>
                            </a:lnTo>
                            <a:close/>
                          </a:path>
                        </a:pathLst>
                      </a:custGeom>
                      <a:solidFill>
                        <a:srgbClr val="2D5FA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A78663" id="Graphic 8" o:spid="_x0000_s1026" style="position:absolute;margin-left:43.55pt;margin-top:567.2pt;width:705pt;height:.5pt;z-index:-163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53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" path="m8953500,l,,,6095r8953500,l8953500,xe" fillcolor="#2d5fa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3376" behindDoc="1" locked="0" layoutInCell="1" allowOverlap="1" wp14:anchorId="7DF5F65D" wp14:editId="5FF95913">
              <wp:simplePos x="0" y="0"/>
              <wp:positionH relativeFrom="page">
                <wp:posOffset>558800</wp:posOffset>
              </wp:positionH>
              <wp:positionV relativeFrom="page">
                <wp:posOffset>7213032</wp:posOffset>
              </wp:positionV>
              <wp:extent cx="2894965" cy="12446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9496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30FEFF" w14:textId="77777777" w:rsidR="0073637A" w:rsidRDefault="004237D5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z w:val="14"/>
                            </w:rPr>
                            <w:t>Confidencial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–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Uso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interno</w:t>
                          </w:r>
                          <w:r>
                            <w:rPr>
                              <w:color w:val="666666"/>
                              <w:spacing w:val="3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3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ISO/IEC</w:t>
                          </w:r>
                          <w:r>
                            <w:rPr>
                              <w:color w:val="666666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27001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ISO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9001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Ley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1581/2012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F5F65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44pt;margin-top:567.95pt;width:227.95pt;height:9.8pt;z-index:-1630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" filled="f" stroked="f">
              <v:textbox inset="0,0,0,0">
                <w:txbxContent>
                  <w:p w14:paraId="5930FEFF" w14:textId="77777777" w:rsidR="0073637A" w:rsidRDefault="004237D5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color w:val="666666"/>
                        <w:sz w:val="14"/>
                      </w:rPr>
                      <w:t>Confidencial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–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Uso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interno</w:t>
                    </w:r>
                    <w:r>
                      <w:rPr>
                        <w:color w:val="666666"/>
                        <w:spacing w:val="3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|</w:t>
                    </w:r>
                    <w:r>
                      <w:rPr>
                        <w:color w:val="666666"/>
                        <w:spacing w:val="30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ISO/IEC</w:t>
                    </w:r>
                    <w:r>
                      <w:rPr>
                        <w:color w:val="666666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27001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|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ISO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9001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|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Ley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1581/2012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CB045" w14:textId="77777777" w:rsidR="0073637A" w:rsidRDefault="004237D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4912" behindDoc="1" locked="0" layoutInCell="1" allowOverlap="1" wp14:anchorId="49B14DAE" wp14:editId="31FDEFDE">
              <wp:simplePos x="0" y="0"/>
              <wp:positionH relativeFrom="page">
                <wp:posOffset>553212</wp:posOffset>
              </wp:positionH>
              <wp:positionV relativeFrom="page">
                <wp:posOffset>7203643</wp:posOffset>
              </wp:positionV>
              <wp:extent cx="8953500" cy="635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535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53500" h="6350">
                            <a:moveTo>
                              <a:pt x="895350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8953500" y="6095"/>
                            </a:lnTo>
                            <a:lnTo>
                              <a:pt x="8953500" y="0"/>
                            </a:lnTo>
                            <a:close/>
                          </a:path>
                        </a:pathLst>
                      </a:custGeom>
                      <a:solidFill>
                        <a:srgbClr val="2D5FA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A04E87" id="Graphic 12" o:spid="_x0000_s1026" style="position:absolute;margin-left:43.55pt;margin-top:567.2pt;width:705pt;height:.5pt;z-index:-163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53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" path="m8953500,l,,,6095r8953500,l8953500,xe" fillcolor="#2d5fa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5424" behindDoc="1" locked="0" layoutInCell="1" allowOverlap="1" wp14:anchorId="75E7E173" wp14:editId="5BC0F5C2">
              <wp:simplePos x="0" y="0"/>
              <wp:positionH relativeFrom="page">
                <wp:posOffset>558800</wp:posOffset>
              </wp:positionH>
              <wp:positionV relativeFrom="page">
                <wp:posOffset>7213032</wp:posOffset>
              </wp:positionV>
              <wp:extent cx="2894965" cy="12446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9496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C58477" w14:textId="77777777" w:rsidR="0073637A" w:rsidRDefault="004237D5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z w:val="14"/>
                            </w:rPr>
                            <w:t>Confidencial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–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Uso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interno</w:t>
                          </w:r>
                          <w:r>
                            <w:rPr>
                              <w:color w:val="666666"/>
                              <w:spacing w:val="3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3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ISO/IEC</w:t>
                          </w:r>
                          <w:r>
                            <w:rPr>
                              <w:color w:val="666666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27001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ISO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9001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Ley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1581/2012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E7E17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5" type="#_x0000_t202" style="position:absolute;margin-left:44pt;margin-top:567.95pt;width:227.95pt;height:9.8pt;z-index:-1630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" filled="f" stroked="f">
              <v:textbox inset="0,0,0,0">
                <w:txbxContent>
                  <w:p w14:paraId="52C58477" w14:textId="77777777" w:rsidR="0073637A" w:rsidRDefault="004237D5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color w:val="666666"/>
                        <w:sz w:val="14"/>
                      </w:rPr>
                      <w:t>Confidencial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–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Uso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interno</w:t>
                    </w:r>
                    <w:r>
                      <w:rPr>
                        <w:color w:val="666666"/>
                        <w:spacing w:val="3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|</w:t>
                    </w:r>
                    <w:r>
                      <w:rPr>
                        <w:color w:val="666666"/>
                        <w:spacing w:val="30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ISO/IEC</w:t>
                    </w:r>
                    <w:r>
                      <w:rPr>
                        <w:color w:val="666666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27001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|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ISO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9001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|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Ley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1581/2012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FBBDB" w14:textId="77777777" w:rsidR="004237D5" w:rsidRDefault="004237D5">
      <w:r>
        <w:separator/>
      </w:r>
    </w:p>
  </w:footnote>
  <w:footnote w:type="continuationSeparator" w:id="0">
    <w:p w14:paraId="2906766D" w14:textId="77777777" w:rsidR="004237D5" w:rsidRDefault="004237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896E3" w14:textId="77777777" w:rsidR="0073637A" w:rsidRDefault="004237D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9280" behindDoc="1" locked="0" layoutInCell="1" allowOverlap="1" wp14:anchorId="22370121" wp14:editId="33330B15">
              <wp:simplePos x="0" y="0"/>
              <wp:positionH relativeFrom="page">
                <wp:posOffset>558800</wp:posOffset>
              </wp:positionH>
              <wp:positionV relativeFrom="page">
                <wp:posOffset>440681</wp:posOffset>
              </wp:positionV>
              <wp:extent cx="2308860" cy="1244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886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9C77AD" w14:textId="77777777" w:rsidR="0073637A" w:rsidRDefault="004237D5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z w:val="14"/>
                            </w:rPr>
                            <w:t>FICHA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TÉCNICA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–</w:t>
                          </w:r>
                          <w:r>
                            <w:rPr>
                              <w:color w:val="666666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SDSP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Ingenierías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N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Soluciones</w:t>
                          </w:r>
                          <w:r>
                            <w:rPr>
                              <w:color w:val="666666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>SAS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37012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4pt;margin-top:34.7pt;width:181.8pt;height:9.8pt;z-index:-1630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" filled="f" stroked="f">
              <v:textbox inset="0,0,0,0">
                <w:txbxContent>
                  <w:p w14:paraId="529C77AD" w14:textId="77777777" w:rsidR="0073637A" w:rsidRDefault="004237D5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color w:val="666666"/>
                        <w:sz w:val="14"/>
                      </w:rPr>
                      <w:t>FICHA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TÉCNICA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–</w:t>
                    </w:r>
                    <w:r>
                      <w:rPr>
                        <w:color w:val="666666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SDSP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|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Ingenierías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N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Soluciones</w:t>
                    </w:r>
                    <w:r>
                      <w:rPr>
                        <w:color w:val="666666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>SAS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09792" behindDoc="1" locked="0" layoutInCell="1" allowOverlap="1" wp14:anchorId="483CF208" wp14:editId="651DE8BB">
              <wp:simplePos x="0" y="0"/>
              <wp:positionH relativeFrom="page">
                <wp:posOffset>5837301</wp:posOffset>
              </wp:positionH>
              <wp:positionV relativeFrom="page">
                <wp:posOffset>440681</wp:posOffset>
              </wp:positionV>
              <wp:extent cx="478790" cy="1244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8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D1290C" w14:textId="77777777" w:rsidR="0073637A" w:rsidRDefault="004237D5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z w:val="14"/>
                            </w:rPr>
                            <w:t>Pág.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z w:val="14"/>
                            </w:rPr>
                            <w:t>1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color w:val="666666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4"/>
                            </w:rPr>
                            <w:t>6</w:t>
                          </w:r>
                          <w:r>
                            <w:rPr>
                              <w:color w:val="666666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3CF208" id="Textbox 2" o:spid="_x0000_s1028" type="#_x0000_t202" style="position:absolute;margin-left:459.65pt;margin-top:34.7pt;width:37.7pt;height:9.8pt;z-index:-163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" filled="f" stroked="f">
              <v:textbox inset="0,0,0,0">
                <w:txbxContent>
                  <w:p w14:paraId="63D1290C" w14:textId="77777777" w:rsidR="0073637A" w:rsidRDefault="004237D5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color w:val="666666"/>
                        <w:sz w:val="14"/>
                      </w:rPr>
                      <w:t>Pág.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fldChar w:fldCharType="begin"/>
                    </w:r>
                    <w:r>
                      <w:rPr>
                        <w:color w:val="666666"/>
                        <w:sz w:val="14"/>
                      </w:rPr>
                      <w:instrText xml:space="preserve"> PAGE </w:instrText>
                    </w:r>
                    <w:r>
                      <w:rPr>
                        <w:color w:val="666666"/>
                        <w:sz w:val="14"/>
                      </w:rPr>
                      <w:fldChar w:fldCharType="separate"/>
                    </w:r>
                    <w:r>
                      <w:rPr>
                        <w:color w:val="666666"/>
                        <w:sz w:val="14"/>
                      </w:rPr>
                      <w:t>1</w:t>
                    </w:r>
                    <w:r>
                      <w:rPr>
                        <w:color w:val="666666"/>
                        <w:sz w:val="14"/>
                      </w:rPr>
                      <w:fldChar w:fldCharType="end"/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de</w:t>
                    </w:r>
                    <w:r>
                      <w:rPr>
                        <w:color w:val="666666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color w:val="666666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4"/>
                      </w:rPr>
                      <w:t>6</w:t>
                    </w:r>
                    <w:r>
                      <w:rPr>
                        <w:color w:val="666666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13D2F" w14:textId="77777777" w:rsidR="0073637A" w:rsidRDefault="004237D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1328" behindDoc="1" locked="0" layoutInCell="1" allowOverlap="1" wp14:anchorId="4D6CC853" wp14:editId="614DF403">
              <wp:simplePos x="0" y="0"/>
              <wp:positionH relativeFrom="page">
                <wp:posOffset>553212</wp:posOffset>
              </wp:positionH>
              <wp:positionV relativeFrom="page">
                <wp:posOffset>563880</wp:posOffset>
              </wp:positionV>
              <wp:extent cx="8953500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535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53500" h="6350">
                            <a:moveTo>
                              <a:pt x="895350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8953500" y="6096"/>
                            </a:lnTo>
                            <a:lnTo>
                              <a:pt x="8953500" y="0"/>
                            </a:lnTo>
                            <a:close/>
                          </a:path>
                        </a:pathLst>
                      </a:custGeom>
                      <a:solidFill>
                        <a:srgbClr val="2D5FA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CD1828" id="Graphic 5" o:spid="_x0000_s1026" style="position:absolute;margin-left:43.55pt;margin-top:44.4pt;width:705pt;height:.5pt;z-index:-1630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53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" path="m8953500,l,,,6096r8953500,l8953500,xe" fillcolor="#2d5fa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1840" behindDoc="1" locked="0" layoutInCell="1" allowOverlap="1" wp14:anchorId="06970B75" wp14:editId="6B9F3E59">
              <wp:simplePos x="0" y="0"/>
              <wp:positionH relativeFrom="page">
                <wp:posOffset>558800</wp:posOffset>
              </wp:positionH>
              <wp:positionV relativeFrom="page">
                <wp:posOffset>440681</wp:posOffset>
              </wp:positionV>
              <wp:extent cx="2308860" cy="12446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886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F00211" w14:textId="77777777" w:rsidR="0073637A" w:rsidRDefault="004237D5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z w:val="14"/>
                            </w:rPr>
                            <w:t>FICHA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TÉCNICA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–</w:t>
                          </w:r>
                          <w:r>
                            <w:rPr>
                              <w:color w:val="666666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SDSP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Ingenierías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N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Soluciones</w:t>
                          </w:r>
                          <w:r>
                            <w:rPr>
                              <w:color w:val="666666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>SAS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970B7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0" type="#_x0000_t202" style="position:absolute;margin-left:44pt;margin-top:34.7pt;width:181.8pt;height:9.8pt;z-index:-163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" filled="f" stroked="f">
              <v:textbox inset="0,0,0,0">
                <w:txbxContent>
                  <w:p w14:paraId="63F00211" w14:textId="77777777" w:rsidR="0073637A" w:rsidRDefault="004237D5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color w:val="666666"/>
                        <w:sz w:val="14"/>
                      </w:rPr>
                      <w:t>FICHA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TÉCNICA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–</w:t>
                    </w:r>
                    <w:r>
                      <w:rPr>
                        <w:color w:val="666666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SDSP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|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Ingenierías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N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Soluciones</w:t>
                    </w:r>
                    <w:r>
                      <w:rPr>
                        <w:color w:val="666666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>SAS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2352" behindDoc="1" locked="0" layoutInCell="1" allowOverlap="1" wp14:anchorId="5727DB09" wp14:editId="2F0AC81B">
              <wp:simplePos x="0" y="0"/>
              <wp:positionH relativeFrom="page">
                <wp:posOffset>5837301</wp:posOffset>
              </wp:positionH>
              <wp:positionV relativeFrom="page">
                <wp:posOffset>440681</wp:posOffset>
              </wp:positionV>
              <wp:extent cx="478790" cy="12446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8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6F6030" w14:textId="77777777" w:rsidR="0073637A" w:rsidRDefault="004237D5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z w:val="14"/>
                            </w:rPr>
                            <w:t>Pág.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z w:val="14"/>
                            </w:rPr>
                            <w:t>2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color w:val="666666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4"/>
                            </w:rPr>
                            <w:t>6</w:t>
                          </w:r>
                          <w:r>
                            <w:rPr>
                              <w:color w:val="666666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27DB09" id="Textbox 7" o:spid="_x0000_s1031" type="#_x0000_t202" style="position:absolute;margin-left:459.65pt;margin-top:34.7pt;width:37.7pt;height:9.8pt;z-index:-1630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" filled="f" stroked="f">
              <v:textbox inset="0,0,0,0">
                <w:txbxContent>
                  <w:p w14:paraId="636F6030" w14:textId="77777777" w:rsidR="0073637A" w:rsidRDefault="004237D5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color w:val="666666"/>
                        <w:sz w:val="14"/>
                      </w:rPr>
                      <w:t>Pág.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fldChar w:fldCharType="begin"/>
                    </w:r>
                    <w:r>
                      <w:rPr>
                        <w:color w:val="666666"/>
                        <w:sz w:val="14"/>
                      </w:rPr>
                      <w:instrText xml:space="preserve"> PAGE </w:instrText>
                    </w:r>
                    <w:r>
                      <w:rPr>
                        <w:color w:val="666666"/>
                        <w:sz w:val="14"/>
                      </w:rPr>
                      <w:fldChar w:fldCharType="separate"/>
                    </w:r>
                    <w:r>
                      <w:rPr>
                        <w:color w:val="666666"/>
                        <w:sz w:val="14"/>
                      </w:rPr>
                      <w:t>2</w:t>
                    </w:r>
                    <w:r>
                      <w:rPr>
                        <w:color w:val="666666"/>
                        <w:sz w:val="14"/>
                      </w:rPr>
                      <w:fldChar w:fldCharType="end"/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de</w:t>
                    </w:r>
                    <w:r>
                      <w:rPr>
                        <w:color w:val="666666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color w:val="666666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4"/>
                      </w:rPr>
                      <w:t>6</w:t>
                    </w:r>
                    <w:r>
                      <w:rPr>
                        <w:color w:val="666666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25445" w14:textId="77777777" w:rsidR="0073637A" w:rsidRDefault="004237D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3888" behindDoc="1" locked="0" layoutInCell="1" allowOverlap="1" wp14:anchorId="7BDB2183" wp14:editId="20A1A936">
              <wp:simplePos x="0" y="0"/>
              <wp:positionH relativeFrom="page">
                <wp:posOffset>558800</wp:posOffset>
              </wp:positionH>
              <wp:positionV relativeFrom="page">
                <wp:posOffset>440681</wp:posOffset>
              </wp:positionV>
              <wp:extent cx="2308860" cy="12446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886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EF4DA5" w14:textId="77777777" w:rsidR="0073637A" w:rsidRDefault="004237D5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z w:val="14"/>
                            </w:rPr>
                            <w:t>FICHA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TÉCNICA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–</w:t>
                          </w:r>
                          <w:r>
                            <w:rPr>
                              <w:color w:val="666666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SDSP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Ingenierías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N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Soluciones</w:t>
                          </w:r>
                          <w:r>
                            <w:rPr>
                              <w:color w:val="666666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>SAS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B2183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3" type="#_x0000_t202" style="position:absolute;margin-left:44pt;margin-top:34.7pt;width:181.8pt;height:9.8pt;z-index:-163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" filled="f" stroked="f">
              <v:textbox inset="0,0,0,0">
                <w:txbxContent>
                  <w:p w14:paraId="46EF4DA5" w14:textId="77777777" w:rsidR="0073637A" w:rsidRDefault="004237D5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color w:val="666666"/>
                        <w:sz w:val="14"/>
                      </w:rPr>
                      <w:t>FICHA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TÉCNICA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–</w:t>
                    </w:r>
                    <w:r>
                      <w:rPr>
                        <w:color w:val="666666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SDSP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|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Ingenierías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N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Soluciones</w:t>
                    </w:r>
                    <w:r>
                      <w:rPr>
                        <w:color w:val="666666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>SAS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4400" behindDoc="1" locked="0" layoutInCell="1" allowOverlap="1" wp14:anchorId="74E53197" wp14:editId="17AC57CF">
              <wp:simplePos x="0" y="0"/>
              <wp:positionH relativeFrom="page">
                <wp:posOffset>5837301</wp:posOffset>
              </wp:positionH>
              <wp:positionV relativeFrom="page">
                <wp:posOffset>440681</wp:posOffset>
              </wp:positionV>
              <wp:extent cx="478790" cy="12446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8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A44C34" w14:textId="77777777" w:rsidR="0073637A" w:rsidRDefault="004237D5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z w:val="14"/>
                            </w:rPr>
                            <w:t>Pág.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z w:val="14"/>
                            </w:rPr>
                            <w:t>6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color w:val="666666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4"/>
                            </w:rPr>
                            <w:t>6</w:t>
                          </w:r>
                          <w:r>
                            <w:rPr>
                              <w:color w:val="666666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E53197" id="Textbox 11" o:spid="_x0000_s1034" type="#_x0000_t202" style="position:absolute;margin-left:459.65pt;margin-top:34.7pt;width:37.7pt;height:9.8pt;z-index:-1630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" filled="f" stroked="f">
              <v:textbox inset="0,0,0,0">
                <w:txbxContent>
                  <w:p w14:paraId="5EA44C34" w14:textId="77777777" w:rsidR="0073637A" w:rsidRDefault="004237D5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color w:val="666666"/>
                        <w:sz w:val="14"/>
                      </w:rPr>
                      <w:t>Pág.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fldChar w:fldCharType="begin"/>
                    </w:r>
                    <w:r>
                      <w:rPr>
                        <w:color w:val="666666"/>
                        <w:sz w:val="14"/>
                      </w:rPr>
                      <w:instrText xml:space="preserve"> PAGE </w:instrText>
                    </w:r>
                    <w:r>
                      <w:rPr>
                        <w:color w:val="666666"/>
                        <w:sz w:val="14"/>
                      </w:rPr>
                      <w:fldChar w:fldCharType="separate"/>
                    </w:r>
                    <w:r>
                      <w:rPr>
                        <w:color w:val="666666"/>
                        <w:sz w:val="14"/>
                      </w:rPr>
                      <w:t>6</w:t>
                    </w:r>
                    <w:r>
                      <w:rPr>
                        <w:color w:val="666666"/>
                        <w:sz w:val="14"/>
                      </w:rPr>
                      <w:fldChar w:fldCharType="end"/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de</w:t>
                    </w:r>
                    <w:r>
                      <w:rPr>
                        <w:color w:val="666666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color w:val="666666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4"/>
                      </w:rPr>
                      <w:t>6</w:t>
                    </w:r>
                    <w:r>
                      <w:rPr>
                        <w:color w:val="666666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959"/>
    <w:multiLevelType w:val="hybridMultilevel"/>
    <w:tmpl w:val="BCA8281E"/>
    <w:lvl w:ilvl="0" w:tplc="7AE0761A">
      <w:start w:val="1"/>
      <w:numFmt w:val="decimal"/>
      <w:lvlText w:val="%1."/>
      <w:lvlJc w:val="left"/>
      <w:pPr>
        <w:ind w:left="374" w:hanging="18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A1A2D"/>
        <w:spacing w:val="-1"/>
        <w:w w:val="100"/>
        <w:sz w:val="16"/>
        <w:szCs w:val="16"/>
        <w:lang w:val="es-ES" w:eastAsia="en-US" w:bidi="ar-SA"/>
      </w:rPr>
    </w:lvl>
    <w:lvl w:ilvl="1" w:tplc="47E474CE">
      <w:numFmt w:val="bullet"/>
      <w:lvlText w:val="•"/>
      <w:lvlJc w:val="left"/>
      <w:pPr>
        <w:ind w:left="1745" w:hanging="180"/>
      </w:pPr>
      <w:rPr>
        <w:rFonts w:hint="default"/>
        <w:lang w:val="es-ES" w:eastAsia="en-US" w:bidi="ar-SA"/>
      </w:rPr>
    </w:lvl>
    <w:lvl w:ilvl="2" w:tplc="77A46D9E">
      <w:numFmt w:val="bullet"/>
      <w:lvlText w:val="•"/>
      <w:lvlJc w:val="left"/>
      <w:pPr>
        <w:ind w:left="3110" w:hanging="180"/>
      </w:pPr>
      <w:rPr>
        <w:rFonts w:hint="default"/>
        <w:lang w:val="es-ES" w:eastAsia="en-US" w:bidi="ar-SA"/>
      </w:rPr>
    </w:lvl>
    <w:lvl w:ilvl="3" w:tplc="DF5C8E20">
      <w:numFmt w:val="bullet"/>
      <w:lvlText w:val="•"/>
      <w:lvlJc w:val="left"/>
      <w:pPr>
        <w:ind w:left="4475" w:hanging="180"/>
      </w:pPr>
      <w:rPr>
        <w:rFonts w:hint="default"/>
        <w:lang w:val="es-ES" w:eastAsia="en-US" w:bidi="ar-SA"/>
      </w:rPr>
    </w:lvl>
    <w:lvl w:ilvl="4" w:tplc="FF7E185A">
      <w:numFmt w:val="bullet"/>
      <w:lvlText w:val="•"/>
      <w:lvlJc w:val="left"/>
      <w:pPr>
        <w:ind w:left="5840" w:hanging="180"/>
      </w:pPr>
      <w:rPr>
        <w:rFonts w:hint="default"/>
        <w:lang w:val="es-ES" w:eastAsia="en-US" w:bidi="ar-SA"/>
      </w:rPr>
    </w:lvl>
    <w:lvl w:ilvl="5" w:tplc="BE6E0A56">
      <w:numFmt w:val="bullet"/>
      <w:lvlText w:val="•"/>
      <w:lvlJc w:val="left"/>
      <w:pPr>
        <w:ind w:left="7206" w:hanging="180"/>
      </w:pPr>
      <w:rPr>
        <w:rFonts w:hint="default"/>
        <w:lang w:val="es-ES" w:eastAsia="en-US" w:bidi="ar-SA"/>
      </w:rPr>
    </w:lvl>
    <w:lvl w:ilvl="6" w:tplc="06B2175E">
      <w:numFmt w:val="bullet"/>
      <w:lvlText w:val="•"/>
      <w:lvlJc w:val="left"/>
      <w:pPr>
        <w:ind w:left="8571" w:hanging="180"/>
      </w:pPr>
      <w:rPr>
        <w:rFonts w:hint="default"/>
        <w:lang w:val="es-ES" w:eastAsia="en-US" w:bidi="ar-SA"/>
      </w:rPr>
    </w:lvl>
    <w:lvl w:ilvl="7" w:tplc="F326BA18">
      <w:numFmt w:val="bullet"/>
      <w:lvlText w:val="•"/>
      <w:lvlJc w:val="left"/>
      <w:pPr>
        <w:ind w:left="9936" w:hanging="180"/>
      </w:pPr>
      <w:rPr>
        <w:rFonts w:hint="default"/>
        <w:lang w:val="es-ES" w:eastAsia="en-US" w:bidi="ar-SA"/>
      </w:rPr>
    </w:lvl>
    <w:lvl w:ilvl="8" w:tplc="A8B80D6E">
      <w:numFmt w:val="bullet"/>
      <w:lvlText w:val="•"/>
      <w:lvlJc w:val="left"/>
      <w:pPr>
        <w:ind w:left="11301" w:hanging="180"/>
      </w:pPr>
      <w:rPr>
        <w:rFonts w:hint="default"/>
        <w:lang w:val="es-ES" w:eastAsia="en-US" w:bidi="ar-SA"/>
      </w:rPr>
    </w:lvl>
  </w:abstractNum>
  <w:abstractNum w:abstractNumId="1" w15:restartNumberingAfterBreak="0">
    <w:nsid w:val="74937509"/>
    <w:multiLevelType w:val="hybridMultilevel"/>
    <w:tmpl w:val="7BACF6E4"/>
    <w:lvl w:ilvl="0" w:tplc="353A54E2">
      <w:numFmt w:val="bullet"/>
      <w:lvlText w:val="•"/>
      <w:lvlJc w:val="left"/>
      <w:pPr>
        <w:ind w:left="120" w:hanging="108"/>
      </w:pPr>
      <w:rPr>
        <w:rFonts w:ascii="Arial MT" w:eastAsia="Arial MT" w:hAnsi="Arial MT" w:cs="Arial MT" w:hint="default"/>
        <w:b w:val="0"/>
        <w:bCs w:val="0"/>
        <w:i w:val="0"/>
        <w:iCs w:val="0"/>
        <w:color w:val="1A1A2D"/>
        <w:spacing w:val="0"/>
        <w:w w:val="100"/>
        <w:sz w:val="17"/>
        <w:szCs w:val="17"/>
        <w:lang w:val="es-ES" w:eastAsia="en-US" w:bidi="ar-SA"/>
      </w:rPr>
    </w:lvl>
    <w:lvl w:ilvl="1" w:tplc="CEC878E4">
      <w:numFmt w:val="bullet"/>
      <w:lvlText w:val="•"/>
      <w:lvlJc w:val="left"/>
      <w:pPr>
        <w:ind w:left="839" w:hanging="108"/>
      </w:pPr>
      <w:rPr>
        <w:rFonts w:hint="default"/>
        <w:lang w:val="es-ES" w:eastAsia="en-US" w:bidi="ar-SA"/>
      </w:rPr>
    </w:lvl>
    <w:lvl w:ilvl="2" w:tplc="37FE8FEA">
      <w:numFmt w:val="bullet"/>
      <w:lvlText w:val="•"/>
      <w:lvlJc w:val="left"/>
      <w:pPr>
        <w:ind w:left="1558" w:hanging="108"/>
      </w:pPr>
      <w:rPr>
        <w:rFonts w:hint="default"/>
        <w:lang w:val="es-ES" w:eastAsia="en-US" w:bidi="ar-SA"/>
      </w:rPr>
    </w:lvl>
    <w:lvl w:ilvl="3" w:tplc="85D0FDC2">
      <w:numFmt w:val="bullet"/>
      <w:lvlText w:val="•"/>
      <w:lvlJc w:val="left"/>
      <w:pPr>
        <w:ind w:left="2277" w:hanging="108"/>
      </w:pPr>
      <w:rPr>
        <w:rFonts w:hint="default"/>
        <w:lang w:val="es-ES" w:eastAsia="en-US" w:bidi="ar-SA"/>
      </w:rPr>
    </w:lvl>
    <w:lvl w:ilvl="4" w:tplc="8A1A6BEA">
      <w:numFmt w:val="bullet"/>
      <w:lvlText w:val="•"/>
      <w:lvlJc w:val="left"/>
      <w:pPr>
        <w:ind w:left="2997" w:hanging="108"/>
      </w:pPr>
      <w:rPr>
        <w:rFonts w:hint="default"/>
        <w:lang w:val="es-ES" w:eastAsia="en-US" w:bidi="ar-SA"/>
      </w:rPr>
    </w:lvl>
    <w:lvl w:ilvl="5" w:tplc="818AFC98">
      <w:numFmt w:val="bullet"/>
      <w:lvlText w:val="•"/>
      <w:lvlJc w:val="left"/>
      <w:pPr>
        <w:ind w:left="3716" w:hanging="108"/>
      </w:pPr>
      <w:rPr>
        <w:rFonts w:hint="default"/>
        <w:lang w:val="es-ES" w:eastAsia="en-US" w:bidi="ar-SA"/>
      </w:rPr>
    </w:lvl>
    <w:lvl w:ilvl="6" w:tplc="027A60B0">
      <w:numFmt w:val="bullet"/>
      <w:lvlText w:val="•"/>
      <w:lvlJc w:val="left"/>
      <w:pPr>
        <w:ind w:left="4435" w:hanging="108"/>
      </w:pPr>
      <w:rPr>
        <w:rFonts w:hint="default"/>
        <w:lang w:val="es-ES" w:eastAsia="en-US" w:bidi="ar-SA"/>
      </w:rPr>
    </w:lvl>
    <w:lvl w:ilvl="7" w:tplc="DD58FC7A">
      <w:numFmt w:val="bullet"/>
      <w:lvlText w:val="•"/>
      <w:lvlJc w:val="left"/>
      <w:pPr>
        <w:ind w:left="5155" w:hanging="108"/>
      </w:pPr>
      <w:rPr>
        <w:rFonts w:hint="default"/>
        <w:lang w:val="es-ES" w:eastAsia="en-US" w:bidi="ar-SA"/>
      </w:rPr>
    </w:lvl>
    <w:lvl w:ilvl="8" w:tplc="66E4B694">
      <w:numFmt w:val="bullet"/>
      <w:lvlText w:val="•"/>
      <w:lvlJc w:val="left"/>
      <w:pPr>
        <w:ind w:left="5874" w:hanging="108"/>
      </w:pPr>
      <w:rPr>
        <w:rFonts w:hint="default"/>
        <w:lang w:val="es-ES" w:eastAsia="en-US" w:bidi="ar-SA"/>
      </w:rPr>
    </w:lvl>
  </w:abstractNum>
  <w:num w:numId="1" w16cid:durableId="1352340355">
    <w:abstractNumId w:val="0"/>
  </w:num>
  <w:num w:numId="2" w16cid:durableId="1634094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7A"/>
    <w:rsid w:val="001D1D47"/>
    <w:rsid w:val="004237D5"/>
    <w:rsid w:val="0073637A"/>
    <w:rsid w:val="00D6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5E448"/>
  <w15:docId w15:val="{DB4934E8-ABBF-4B64-BF7D-70B154BFA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1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2368</Words>
  <Characters>13024</Characters>
  <Application>Microsoft Office Word</Application>
  <DocSecurity>0</DocSecurity>
  <Lines>108</Lines>
  <Paragraphs>30</Paragraphs>
  <ScaleCrop>false</ScaleCrop>
  <Company/>
  <LinksUpToDate>false</LinksUpToDate>
  <CharactersWithSpaces>15362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Stiven Alvarez</cp:lastModifiedBy>
  <cp:revision>2</cp:revision>
  <dcterms:created xsi:type="dcterms:W3CDTF">2026-06-18T09:56:00Z</dcterms:created>
  <dcterms:modified xsi:type="dcterms:W3CDTF">2026-06-18T09:56:00Z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2026-06-18T00:00:00Z</vt:filetime>
  </property>
  <property fmtid="{D5CDD505-2E9C-101B-9397-08002B2CF9AE}" pid="6" name="Producer">
    <vt:lpwstr>Microsoft® Word para Microsoft 365</vt:lpwstr>
  </property>
</Properties>
</file>