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3461" w14:textId="77777777" w:rsidR="002F6EB9" w:rsidRPr="002F6EB9" w:rsidRDefault="002F6EB9" w:rsidP="002F6EB9">
      <w:pPr>
        <w:rPr>
          <w:b/>
          <w:bCs/>
        </w:rPr>
      </w:pPr>
      <w:r w:rsidRPr="002F6EB9">
        <w:rPr>
          <w:b/>
          <w:bCs/>
        </w:rPr>
        <w:t>INSTRUMENTO DE RECOLECCIÓN DE INFORMACIÓN: ENTREVISTA</w:t>
      </w:r>
    </w:p>
    <w:p w14:paraId="3AB12356" w14:textId="674F0FE6" w:rsidR="002F6EB9" w:rsidRPr="002F6EB9" w:rsidRDefault="002F6EB9" w:rsidP="002F6EB9">
      <w:pPr>
        <w:rPr>
          <w:b/>
          <w:bCs/>
        </w:rPr>
      </w:pPr>
      <w:r w:rsidRPr="002F6EB9">
        <w:rPr>
          <w:b/>
          <w:bCs/>
        </w:rPr>
        <w:t xml:space="preserve">1. FICHA TÉCNICA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6887"/>
      </w:tblGrid>
      <w:tr w:rsidR="002F6EB9" w:rsidRPr="002F6EB9" w14:paraId="5B75CE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579A0" w14:textId="77777777" w:rsidR="002F6EB9" w:rsidRPr="002F6EB9" w:rsidRDefault="002F6EB9" w:rsidP="002F6EB9">
            <w:r w:rsidRPr="002F6EB9">
              <w:rPr>
                <w:b/>
                <w:bCs/>
              </w:rPr>
              <w:t>Ítem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7D1BB" w14:textId="77777777" w:rsidR="002F6EB9" w:rsidRPr="002F6EB9" w:rsidRDefault="002F6EB9" w:rsidP="002F6EB9">
            <w:r w:rsidRPr="002F6EB9">
              <w:rPr>
                <w:b/>
                <w:bCs/>
              </w:rPr>
              <w:t>Detalle de la Investigación</w:t>
            </w:r>
          </w:p>
        </w:tc>
      </w:tr>
      <w:tr w:rsidR="002F6EB9" w:rsidRPr="002F6EB9" w14:paraId="789D2F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71704" w14:textId="77777777" w:rsidR="002F6EB9" w:rsidRPr="002F6EB9" w:rsidRDefault="002F6EB9" w:rsidP="002F6EB9">
            <w:r w:rsidRPr="002F6EB9">
              <w:rPr>
                <w:b/>
                <w:bCs/>
              </w:rPr>
              <w:t>Nombre de la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AC825" w14:textId="77777777" w:rsidR="002F6EB9" w:rsidRPr="002F6EB9" w:rsidRDefault="002F6EB9" w:rsidP="002F6EB9">
            <w:r w:rsidRPr="002F6EB9">
              <w:t>Entrevista Semiestructurada.</w:t>
            </w:r>
          </w:p>
        </w:tc>
      </w:tr>
      <w:tr w:rsidR="002F6EB9" w:rsidRPr="002F6EB9" w14:paraId="1934CA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4F9BA" w14:textId="77777777" w:rsidR="002F6EB9" w:rsidRPr="002F6EB9" w:rsidRDefault="002F6EB9" w:rsidP="002F6EB9">
            <w:r w:rsidRPr="002F6EB9">
              <w:rPr>
                <w:b/>
                <w:bCs/>
              </w:rPr>
              <w:t>Objetivo 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D2A84" w14:textId="77777777" w:rsidR="002F6EB9" w:rsidRPr="002F6EB9" w:rsidRDefault="002F6EB9" w:rsidP="002F6EB9">
            <w:r w:rsidRPr="002F6EB9">
              <w:t>Diagnosticar los procesos de gestión de información y operatividad en Soluciones N Ingeniería S.A.S. para definir requisitos de software.</w:t>
            </w:r>
          </w:p>
        </w:tc>
      </w:tr>
      <w:tr w:rsidR="002F6EB9" w:rsidRPr="002F6EB9" w14:paraId="1307B2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B0001" w14:textId="77777777" w:rsidR="002F6EB9" w:rsidRPr="002F6EB9" w:rsidRDefault="002F6EB9" w:rsidP="002F6EB9">
            <w:r w:rsidRPr="002F6EB9">
              <w:rPr>
                <w:b/>
                <w:bCs/>
              </w:rPr>
              <w:t>Población Objetivo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BE11B" w14:textId="28AEE75D" w:rsidR="002F6EB9" w:rsidRPr="002F6EB9" w:rsidRDefault="002F6EB9" w:rsidP="002F6EB9">
            <w:r>
              <w:t xml:space="preserve">Dueño y gerente general </w:t>
            </w:r>
            <w:r w:rsidRPr="002F6EB9">
              <w:t>de Soluciones N Ingeniería S.A.S.</w:t>
            </w:r>
          </w:p>
        </w:tc>
      </w:tr>
      <w:tr w:rsidR="002F6EB9" w:rsidRPr="002F6EB9" w14:paraId="1F7EAC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D7127" w14:textId="77777777" w:rsidR="002F6EB9" w:rsidRPr="002F6EB9" w:rsidRDefault="002F6EB9" w:rsidP="002F6EB9">
            <w:r w:rsidRPr="002F6EB9">
              <w:rPr>
                <w:b/>
                <w:bCs/>
              </w:rPr>
              <w:t>Instrumento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AB857" w14:textId="77777777" w:rsidR="002F6EB9" w:rsidRPr="002F6EB9" w:rsidRDefault="002F6EB9" w:rsidP="002F6EB9">
            <w:r w:rsidRPr="002F6EB9">
              <w:t>Guía de entrevista de 11 preguntas abiertas y estructuradas.</w:t>
            </w:r>
          </w:p>
        </w:tc>
      </w:tr>
      <w:tr w:rsidR="002F6EB9" w:rsidRPr="002F6EB9" w14:paraId="4D392D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C2F2D" w14:textId="77777777" w:rsidR="002F6EB9" w:rsidRPr="002F6EB9" w:rsidRDefault="002F6EB9" w:rsidP="002F6EB9">
            <w:r w:rsidRPr="002F6EB9">
              <w:rPr>
                <w:b/>
                <w:bCs/>
              </w:rPr>
              <w:t>Duración Estimada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AA498" w14:textId="77777777" w:rsidR="002F6EB9" w:rsidRPr="002F6EB9" w:rsidRDefault="002F6EB9" w:rsidP="002F6EB9">
            <w:r w:rsidRPr="002F6EB9">
              <w:t>45 a 60 minutos.</w:t>
            </w:r>
          </w:p>
        </w:tc>
      </w:tr>
      <w:tr w:rsidR="002F6EB9" w:rsidRPr="002F6EB9" w14:paraId="2C0058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2FF2F" w14:textId="77777777" w:rsidR="002F6EB9" w:rsidRPr="002F6EB9" w:rsidRDefault="002F6EB9" w:rsidP="002F6EB9">
            <w:r w:rsidRPr="002F6EB9">
              <w:rPr>
                <w:b/>
                <w:bCs/>
              </w:rPr>
              <w:t>Contexto de Aplicación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481B2" w14:textId="72533536" w:rsidR="002F6EB9" w:rsidRPr="002F6EB9" w:rsidRDefault="002F6EB9" w:rsidP="002F6EB9">
            <w:r>
              <w:t>V</w:t>
            </w:r>
            <w:r w:rsidRPr="002F6EB9">
              <w:t>ideollamada.</w:t>
            </w:r>
          </w:p>
        </w:tc>
      </w:tr>
    </w:tbl>
    <w:p w14:paraId="244CB0AD" w14:textId="77777777" w:rsidR="002F6EB9" w:rsidRPr="002F6EB9" w:rsidRDefault="002F6EB9" w:rsidP="002F6EB9">
      <w:pPr>
        <w:rPr>
          <w:b/>
          <w:bCs/>
        </w:rPr>
      </w:pPr>
      <w:r w:rsidRPr="002F6EB9">
        <w:rPr>
          <w:b/>
          <w:bCs/>
        </w:rPr>
        <w:t>Identificación del Informante</w:t>
      </w:r>
    </w:p>
    <w:p w14:paraId="2D22B258" w14:textId="0973CEBA" w:rsidR="002F6EB9" w:rsidRPr="002F6EB9" w:rsidRDefault="002F6EB9" w:rsidP="002F6EB9">
      <w:pPr>
        <w:numPr>
          <w:ilvl w:val="0"/>
          <w:numId w:val="1"/>
        </w:numPr>
      </w:pPr>
      <w:r w:rsidRPr="002F6EB9">
        <w:rPr>
          <w:b/>
          <w:bCs/>
        </w:rPr>
        <w:t>Nombre Completo:</w:t>
      </w:r>
      <w:r>
        <w:t xml:space="preserve"> José Eladio Villamizar </w:t>
      </w:r>
    </w:p>
    <w:p w14:paraId="2720971D" w14:textId="73E891DC" w:rsidR="002F6EB9" w:rsidRPr="002F6EB9" w:rsidRDefault="002F6EB9" w:rsidP="002F6EB9">
      <w:pPr>
        <w:numPr>
          <w:ilvl w:val="0"/>
          <w:numId w:val="1"/>
        </w:numPr>
      </w:pPr>
      <w:r w:rsidRPr="002F6EB9">
        <w:rPr>
          <w:b/>
          <w:bCs/>
        </w:rPr>
        <w:t>Cargo / Rol en la Organización:</w:t>
      </w:r>
      <w:r w:rsidRPr="002F6EB9">
        <w:t xml:space="preserve"> </w:t>
      </w:r>
      <w:r>
        <w:t>Dueño y gerente general</w:t>
      </w:r>
    </w:p>
    <w:p w14:paraId="2851EF68" w14:textId="258563AD" w:rsidR="002F6EB9" w:rsidRPr="002F6EB9" w:rsidRDefault="002F6EB9" w:rsidP="002F6EB9">
      <w:pPr>
        <w:numPr>
          <w:ilvl w:val="0"/>
          <w:numId w:val="1"/>
        </w:numPr>
      </w:pPr>
      <w:r w:rsidRPr="002F6EB9">
        <w:rPr>
          <w:b/>
          <w:bCs/>
        </w:rPr>
        <w:t>Años/Meses de Antigüedad:</w:t>
      </w:r>
      <w:r w:rsidRPr="002F6EB9">
        <w:t xml:space="preserve"> </w:t>
      </w:r>
      <w:r w:rsidR="00CD36B8">
        <w:t>10 años</w:t>
      </w:r>
    </w:p>
    <w:p w14:paraId="6A5A2146" w14:textId="7D2D5585" w:rsidR="002F6EB9" w:rsidRPr="002F6EB9" w:rsidRDefault="002F6EB9" w:rsidP="002F6EB9">
      <w:pPr>
        <w:numPr>
          <w:ilvl w:val="0"/>
          <w:numId w:val="1"/>
        </w:numPr>
      </w:pPr>
      <w:r w:rsidRPr="002F6EB9">
        <w:rPr>
          <w:b/>
          <w:bCs/>
        </w:rPr>
        <w:t>Área de Desempeño:</w:t>
      </w:r>
      <w:r>
        <w:rPr>
          <w:b/>
          <w:bCs/>
        </w:rPr>
        <w:t xml:space="preserve"> </w:t>
      </w:r>
      <w:r w:rsidRPr="002F6EB9">
        <w:t xml:space="preserve">Administrativa </w:t>
      </w:r>
      <w:r>
        <w:t>y o</w:t>
      </w:r>
      <w:r w:rsidRPr="002F6EB9">
        <w:t xml:space="preserve">perativa </w:t>
      </w:r>
    </w:p>
    <w:p w14:paraId="1EBB78FC" w14:textId="6BAA9177" w:rsidR="002F6EB9" w:rsidRPr="002F6EB9" w:rsidRDefault="002F6EB9" w:rsidP="002F6EB9">
      <w:pPr>
        <w:numPr>
          <w:ilvl w:val="0"/>
          <w:numId w:val="1"/>
        </w:numPr>
      </w:pPr>
      <w:r w:rsidRPr="002F6EB9">
        <w:rPr>
          <w:b/>
          <w:bCs/>
        </w:rPr>
        <w:t>Fecha y Hora de la Entrevista:</w:t>
      </w:r>
      <w:r w:rsidRPr="002F6EB9">
        <w:t xml:space="preserve"> </w:t>
      </w:r>
      <w:r w:rsidR="00773B3F">
        <w:t xml:space="preserve">sábado 7 de </w:t>
      </w:r>
      <w:r w:rsidR="003E56EF">
        <w:t>marzo</w:t>
      </w:r>
      <w:r w:rsidR="00773B3F">
        <w:t xml:space="preserve"> de 2026 a las 6:00 pm</w:t>
      </w:r>
    </w:p>
    <w:p w14:paraId="191D2D5F" w14:textId="4F36C7BA" w:rsidR="002F6EB9" w:rsidRPr="002F6EB9" w:rsidRDefault="002F6EB9" w:rsidP="002F6EB9"/>
    <w:p w14:paraId="0F62567A" w14:textId="77777777" w:rsidR="002F6EB9" w:rsidRPr="002F6EB9" w:rsidRDefault="002F6EB9" w:rsidP="002F6EB9">
      <w:pPr>
        <w:rPr>
          <w:b/>
          <w:bCs/>
        </w:rPr>
      </w:pPr>
      <w:r w:rsidRPr="002F6EB9">
        <w:rPr>
          <w:b/>
          <w:bCs/>
        </w:rPr>
        <w:t>2. CUESTIONARIO DE ENTREVISTA Y RESPUESTAS RECOPILADAS</w:t>
      </w:r>
    </w:p>
    <w:p w14:paraId="4A9C4C4E" w14:textId="77777777" w:rsidR="002F6EB9" w:rsidRPr="002F6EB9" w:rsidRDefault="002F6EB9" w:rsidP="002F6EB9">
      <w:pPr>
        <w:rPr>
          <w:b/>
          <w:bCs/>
        </w:rPr>
      </w:pPr>
      <w:r w:rsidRPr="002F6EB9">
        <w:rPr>
          <w:b/>
          <w:bCs/>
        </w:rPr>
        <w:t>Categoría: Gestión de Información y Comunicación</w:t>
      </w:r>
    </w:p>
    <w:p w14:paraId="692818D6" w14:textId="77777777" w:rsidR="002F6EB9" w:rsidRPr="002F6EB9" w:rsidRDefault="002F6EB9" w:rsidP="002F6EB9">
      <w:r w:rsidRPr="002F6EB9">
        <w:rPr>
          <w:b/>
          <w:bCs/>
        </w:rPr>
        <w:t>1. ¿De qué manera se realiza actualmente el registro y almacenamiento de la información de los empleados, proyectos y recursos?</w:t>
      </w:r>
    </w:p>
    <w:p w14:paraId="424DB50A" w14:textId="77777777" w:rsidR="002F6EB9" w:rsidRPr="002F6EB9" w:rsidRDefault="002F6EB9" w:rsidP="002F6EB9">
      <w:pPr>
        <w:numPr>
          <w:ilvl w:val="0"/>
          <w:numId w:val="2"/>
        </w:numPr>
      </w:pPr>
      <w:r w:rsidRPr="002F6EB9">
        <w:rPr>
          <w:b/>
          <w:bCs/>
        </w:rPr>
        <w:lastRenderedPageBreak/>
        <w:t>Respuesta:</w:t>
      </w:r>
      <w:r w:rsidRPr="002F6EB9">
        <w:t xml:space="preserve"> Actualmente utilizan un paquete de Office y almacenan informes manuales; no cuentan con un paquete o sistema profesional.</w:t>
      </w:r>
    </w:p>
    <w:p w14:paraId="3A271EAB" w14:textId="77777777" w:rsidR="002F6EB9" w:rsidRPr="002F6EB9" w:rsidRDefault="002F6EB9" w:rsidP="002F6EB9">
      <w:r w:rsidRPr="002F6EB9">
        <w:rPr>
          <w:b/>
          <w:bCs/>
        </w:rPr>
        <w:t>2. ¿Cómo describiría la estructura de almacenamiento de datos (centralizada o distribuida en múltiples archivos/correos)?</w:t>
      </w:r>
    </w:p>
    <w:p w14:paraId="09D05E64" w14:textId="77777777" w:rsidR="002F6EB9" w:rsidRPr="002F6EB9" w:rsidRDefault="002F6EB9" w:rsidP="002F6EB9">
      <w:pPr>
        <w:numPr>
          <w:ilvl w:val="0"/>
          <w:numId w:val="3"/>
        </w:numPr>
      </w:pPr>
      <w:r w:rsidRPr="002F6EB9">
        <w:rPr>
          <w:b/>
          <w:bCs/>
        </w:rPr>
        <w:t>Respuesta:</w:t>
      </w:r>
      <w:r w:rsidRPr="002F6EB9">
        <w:t xml:space="preserve"> La información no está centralizada. Se manejan varias carpetas y archivos dispersos, y existe desorden en la gestión a través de correos electrónicos.</w:t>
      </w:r>
    </w:p>
    <w:p w14:paraId="19C1D4C2" w14:textId="77777777" w:rsidR="002F6EB9" w:rsidRPr="002F6EB9" w:rsidRDefault="002F6EB9" w:rsidP="002F6EB9">
      <w:r w:rsidRPr="002F6EB9">
        <w:rPr>
          <w:b/>
          <w:bCs/>
        </w:rPr>
        <w:t>3. ¿Qué herramientas de comunicación interna utilizan para coordinar tareas entre las áreas administrativa, logística y operativa?</w:t>
      </w:r>
    </w:p>
    <w:p w14:paraId="3C0BD352" w14:textId="77777777" w:rsidR="002F6EB9" w:rsidRPr="002F6EB9" w:rsidRDefault="002F6EB9" w:rsidP="002F6EB9">
      <w:pPr>
        <w:numPr>
          <w:ilvl w:val="0"/>
          <w:numId w:val="4"/>
        </w:numPr>
      </w:pPr>
      <w:r w:rsidRPr="002F6EB9">
        <w:rPr>
          <w:b/>
          <w:bCs/>
        </w:rPr>
        <w:t>Respuesta:</w:t>
      </w:r>
      <w:r w:rsidRPr="002F6EB9">
        <w:t xml:space="preserve"> Utilizan múltiples grupos de WhatsApp. Tienen grupos específicos para el Sistema de Gestión de Seguridad y Salud en el Trabajo (que audita el Ministerio de Trabajo), un grupo por cada obra (donde están el encargado, ingeniero y gerente) y un grupo general de la empresa para informes.</w:t>
      </w:r>
    </w:p>
    <w:p w14:paraId="2CB6B726" w14:textId="77777777" w:rsidR="002F6EB9" w:rsidRPr="002F6EB9" w:rsidRDefault="002F6EB9" w:rsidP="002F6EB9">
      <w:pPr>
        <w:rPr>
          <w:b/>
          <w:bCs/>
        </w:rPr>
      </w:pPr>
      <w:r w:rsidRPr="002F6EB9">
        <w:rPr>
          <w:b/>
          <w:bCs/>
        </w:rPr>
        <w:t>Categoría: Procesos Operativos y de Contratación</w:t>
      </w:r>
    </w:p>
    <w:p w14:paraId="789CF5C8" w14:textId="77777777" w:rsidR="002F6EB9" w:rsidRPr="002F6EB9" w:rsidRDefault="002F6EB9" w:rsidP="002F6EB9">
      <w:r w:rsidRPr="002F6EB9">
        <w:rPr>
          <w:b/>
          <w:bCs/>
        </w:rPr>
        <w:t>4. ¿Cuál es el procedimiento para la contratación de personal y cómo se validan sus documentos y antecedentes?</w:t>
      </w:r>
    </w:p>
    <w:p w14:paraId="388DF6B6" w14:textId="77777777" w:rsidR="002F6EB9" w:rsidRPr="002F6EB9" w:rsidRDefault="002F6EB9" w:rsidP="002F6EB9">
      <w:pPr>
        <w:numPr>
          <w:ilvl w:val="0"/>
          <w:numId w:val="5"/>
        </w:numPr>
      </w:pPr>
      <w:r w:rsidRPr="002F6EB9">
        <w:rPr>
          <w:b/>
          <w:bCs/>
        </w:rPr>
        <w:t>Respuesta:</w:t>
      </w:r>
      <w:r w:rsidRPr="002F6EB9">
        <w:t xml:space="preserve"> La contratación se basa en recomendaciones; el maestro o el plomero es quien suele buscar a los ayudantes. Se pide la hoja de vida y se hace una entrevista por llamada. Actualmente están en proceso de mejora para la verificación de datos y el manejo de parafiscales como ARL, EPS y pensiones. Cabe resaltar que la empresa no cuenta con un departamento de recursos humanos propio.</w:t>
      </w:r>
    </w:p>
    <w:p w14:paraId="393E841A" w14:textId="77777777" w:rsidR="002F6EB9" w:rsidRPr="002F6EB9" w:rsidRDefault="002F6EB9" w:rsidP="002F6EB9">
      <w:r w:rsidRPr="002F6EB9">
        <w:rPr>
          <w:b/>
          <w:bCs/>
        </w:rPr>
        <w:t>5. ¿Cómo es el flujo de seguimiento desde que se inicia una obra hasta que se reporta su avance físico y financiero?</w:t>
      </w:r>
    </w:p>
    <w:p w14:paraId="2E5EA713" w14:textId="77777777" w:rsidR="002F6EB9" w:rsidRPr="002F6EB9" w:rsidRDefault="002F6EB9" w:rsidP="002F6EB9">
      <w:pPr>
        <w:numPr>
          <w:ilvl w:val="0"/>
          <w:numId w:val="6"/>
        </w:numPr>
      </w:pPr>
      <w:r w:rsidRPr="002F6EB9">
        <w:rPr>
          <w:b/>
          <w:bCs/>
        </w:rPr>
        <w:t>Respuesta:</w:t>
      </w:r>
      <w:r w:rsidRPr="002F6EB9">
        <w:t xml:space="preserve"> El seguimiento se lleva en Office, PDF y a mano. Cada obra tiene un encargado que reporta los avances mediante registros fotográficos y videos. Sin embargo, muchas veces no hay cronograma o el encargado pasa el informe tarde, y al no haber quien lo digite, las obras se prolongan y hay desorden con el personal.</w:t>
      </w:r>
    </w:p>
    <w:p w14:paraId="003C3E47" w14:textId="77777777" w:rsidR="002F6EB9" w:rsidRPr="002F6EB9" w:rsidRDefault="002F6EB9" w:rsidP="002F6EB9">
      <w:r w:rsidRPr="002F6EB9">
        <w:rPr>
          <w:b/>
          <w:bCs/>
        </w:rPr>
        <w:t>6. ¿Cómo se documentan y gestionan las incidencias, retrasos o accidentes que ocurren durante la ejecución?</w:t>
      </w:r>
    </w:p>
    <w:p w14:paraId="222DCA04" w14:textId="77777777" w:rsidR="002F6EB9" w:rsidRPr="002F6EB9" w:rsidRDefault="002F6EB9" w:rsidP="002F6EB9">
      <w:pPr>
        <w:numPr>
          <w:ilvl w:val="0"/>
          <w:numId w:val="7"/>
        </w:numPr>
      </w:pPr>
      <w:r w:rsidRPr="002F6EB9">
        <w:rPr>
          <w:b/>
          <w:bCs/>
        </w:rPr>
        <w:t>Respuesta:</w:t>
      </w:r>
      <w:r w:rsidRPr="002F6EB9">
        <w:t xml:space="preserve"> No hay un formato de registro establecido para las incidencias. El encargado reporta la necesidad y esta se resuelve de inmediato (por ejemplo, </w:t>
      </w:r>
      <w:r w:rsidRPr="002F6EB9">
        <w:lastRenderedPageBreak/>
        <w:t>comprando la herramienta que falta), pero el evento no se documenta ni queda registro en las obras. Para contratos grandes, se manejan pólizas de cumplimiento.</w:t>
      </w:r>
    </w:p>
    <w:p w14:paraId="51ABB2FA" w14:textId="77777777" w:rsidR="002F6EB9" w:rsidRPr="002F6EB9" w:rsidRDefault="002F6EB9" w:rsidP="002F6EB9">
      <w:pPr>
        <w:rPr>
          <w:b/>
          <w:bCs/>
        </w:rPr>
      </w:pPr>
      <w:r w:rsidRPr="002F6EB9">
        <w:rPr>
          <w:b/>
          <w:bCs/>
        </w:rPr>
        <w:t>Categoría: Control de Recursos e Inventarios</w:t>
      </w:r>
    </w:p>
    <w:p w14:paraId="42FDF989" w14:textId="77777777" w:rsidR="002F6EB9" w:rsidRPr="002F6EB9" w:rsidRDefault="002F6EB9" w:rsidP="002F6EB9">
      <w:r w:rsidRPr="002F6EB9">
        <w:rPr>
          <w:b/>
          <w:bCs/>
        </w:rPr>
        <w:t>7. ¿Qué mecanismos de control existen para el ingreso y salida de herramientas y materiales en bodega?</w:t>
      </w:r>
    </w:p>
    <w:p w14:paraId="245AD902" w14:textId="77777777" w:rsidR="002F6EB9" w:rsidRPr="002F6EB9" w:rsidRDefault="002F6EB9" w:rsidP="002F6EB9">
      <w:pPr>
        <w:numPr>
          <w:ilvl w:val="0"/>
          <w:numId w:val="8"/>
        </w:numPr>
      </w:pPr>
      <w:r w:rsidRPr="002F6EB9">
        <w:rPr>
          <w:b/>
          <w:bCs/>
        </w:rPr>
        <w:t>Respuesta:</w:t>
      </w:r>
      <w:r w:rsidRPr="002F6EB9">
        <w:t xml:space="preserve"> Se lleva una tabla en la bodega para registrar cuando salen herramientas o materiales para la obra. Sin embargo, cuando no está el encargado, nadie asume la responsabilidad de los retiros por miedo a que se les cobre si ocurre alguna pérdida.</w:t>
      </w:r>
    </w:p>
    <w:p w14:paraId="4C43EC34" w14:textId="77777777" w:rsidR="002F6EB9" w:rsidRPr="002F6EB9" w:rsidRDefault="002F6EB9" w:rsidP="002F6EB9">
      <w:r w:rsidRPr="002F6EB9">
        <w:rPr>
          <w:b/>
          <w:bCs/>
        </w:rPr>
        <w:t>8. ¿Qué proceso se sigue para asegurar el retorno o la justificación del material sobrante al finalizar una obra?</w:t>
      </w:r>
    </w:p>
    <w:p w14:paraId="64C975DC" w14:textId="77777777" w:rsidR="002F6EB9" w:rsidRPr="002F6EB9" w:rsidRDefault="002F6EB9" w:rsidP="002F6EB9">
      <w:pPr>
        <w:numPr>
          <w:ilvl w:val="0"/>
          <w:numId w:val="9"/>
        </w:numPr>
      </w:pPr>
      <w:r w:rsidRPr="002F6EB9">
        <w:rPr>
          <w:b/>
          <w:bCs/>
        </w:rPr>
        <w:t>Respuesta:</w:t>
      </w:r>
      <w:r w:rsidRPr="002F6EB9">
        <w:t xml:space="preserve"> No existe un proceso efectivo; no se recoge el material sobrante y no hay ninguna justificación sobre qué pasó con dicho material o con las herramientas enviadas a la obra.</w:t>
      </w:r>
    </w:p>
    <w:p w14:paraId="1FBB5323" w14:textId="77777777" w:rsidR="002F6EB9" w:rsidRPr="002F6EB9" w:rsidRDefault="002F6EB9" w:rsidP="002F6EB9">
      <w:pPr>
        <w:rPr>
          <w:b/>
          <w:bCs/>
        </w:rPr>
      </w:pPr>
      <w:r w:rsidRPr="002F6EB9">
        <w:rPr>
          <w:b/>
          <w:bCs/>
        </w:rPr>
        <w:t>Categoría: Diagnóstico de Necesidades</w:t>
      </w:r>
    </w:p>
    <w:p w14:paraId="707133DD" w14:textId="77777777" w:rsidR="002F6EB9" w:rsidRPr="002F6EB9" w:rsidRDefault="002F6EB9" w:rsidP="002F6EB9">
      <w:r w:rsidRPr="002F6EB9">
        <w:rPr>
          <w:b/>
          <w:bCs/>
        </w:rPr>
        <w:t>9. ¿Qué limitaciones ha identificado en el uso de herramientas actuales como WhatsApp o Excel para la gestión de informes?</w:t>
      </w:r>
    </w:p>
    <w:p w14:paraId="41DF906F" w14:textId="77777777" w:rsidR="002F6EB9" w:rsidRPr="002F6EB9" w:rsidRDefault="002F6EB9" w:rsidP="002F6EB9">
      <w:pPr>
        <w:numPr>
          <w:ilvl w:val="0"/>
          <w:numId w:val="10"/>
        </w:numPr>
      </w:pPr>
      <w:r w:rsidRPr="002F6EB9">
        <w:rPr>
          <w:b/>
          <w:bCs/>
        </w:rPr>
        <w:t>Respuesta:</w:t>
      </w:r>
      <w:r w:rsidRPr="002F6EB9">
        <w:t xml:space="preserve"> La principal limitación es que la información se pierde o no se documenta adecuadamente. Además, al depender de informes manuales que llegan tarde, el área administrativa (compuesta por solo 2 personas) no da abasto para digitar la información a tiempo.</w:t>
      </w:r>
    </w:p>
    <w:p w14:paraId="38B4C293" w14:textId="77777777" w:rsidR="002F6EB9" w:rsidRPr="002F6EB9" w:rsidRDefault="002F6EB9" w:rsidP="002F6EB9">
      <w:r w:rsidRPr="002F6EB9">
        <w:rPr>
          <w:b/>
          <w:bCs/>
        </w:rPr>
        <w:t>10. ¿Qué impacto tiene la demora en la entrega de informes técnicos en la toma de decisiones gerenciales?</w:t>
      </w:r>
    </w:p>
    <w:p w14:paraId="0999497D" w14:textId="77777777" w:rsidR="002F6EB9" w:rsidRPr="002F6EB9" w:rsidRDefault="002F6EB9" w:rsidP="002F6EB9">
      <w:pPr>
        <w:numPr>
          <w:ilvl w:val="0"/>
          <w:numId w:val="11"/>
        </w:numPr>
      </w:pPr>
      <w:r w:rsidRPr="002F6EB9">
        <w:rPr>
          <w:b/>
          <w:bCs/>
        </w:rPr>
        <w:t>Respuesta:</w:t>
      </w:r>
      <w:r w:rsidRPr="002F6EB9">
        <w:t xml:space="preserve"> El impacto directo es que a veces simplemente no se hacen los cronogramas. Esto genera desorden en el personal y provoca que los tiempos de ejecución de la obra se prolonguen innecesariamente.</w:t>
      </w:r>
    </w:p>
    <w:p w14:paraId="58A4E9D8" w14:textId="77777777" w:rsidR="002F6EB9" w:rsidRPr="002F6EB9" w:rsidRDefault="002F6EB9" w:rsidP="002F6EB9">
      <w:r w:rsidRPr="002F6EB9">
        <w:rPr>
          <w:b/>
          <w:bCs/>
        </w:rPr>
        <w:t>11. ¿Qué funciones o soluciones considera prioritarias en un nuevo sistema digital?</w:t>
      </w:r>
    </w:p>
    <w:p w14:paraId="49ABEE77" w14:textId="77777777" w:rsidR="002F6EB9" w:rsidRDefault="002F6EB9" w:rsidP="002F6EB9">
      <w:pPr>
        <w:numPr>
          <w:ilvl w:val="0"/>
          <w:numId w:val="12"/>
        </w:numPr>
      </w:pPr>
      <w:r w:rsidRPr="002F6EB9">
        <w:rPr>
          <w:b/>
          <w:bCs/>
        </w:rPr>
        <w:t>Respuesta:</w:t>
      </w:r>
      <w:r w:rsidRPr="002F6EB9">
        <w:t xml:space="preserve"> Es necesario implementar algún método de registro digital para la llegada del personal a las obras, especialmente útil para los proyectos en otras ciudades. También se requiere centralizar el registro de la asignación de </w:t>
      </w:r>
      <w:r w:rsidRPr="002F6EB9">
        <w:lastRenderedPageBreak/>
        <w:t>personal, que actualmente manejan de forma fragmentada la asistente y los maestros. Además, sería ideal que el sistema permita que un maestro pueda solicitar trabajadores directamente.</w:t>
      </w:r>
    </w:p>
    <w:p w14:paraId="48240327" w14:textId="77777777" w:rsidR="00773B3F" w:rsidRDefault="00773B3F" w:rsidP="009B2213">
      <w:pPr>
        <w:ind w:left="720"/>
      </w:pPr>
    </w:p>
    <w:p w14:paraId="050357F8" w14:textId="77777777" w:rsidR="00773B3F" w:rsidRPr="00773B3F" w:rsidRDefault="00773B3F" w:rsidP="00773B3F">
      <w:pPr>
        <w:rPr>
          <w:b/>
          <w:bCs/>
        </w:rPr>
      </w:pPr>
      <w:r w:rsidRPr="00773B3F">
        <w:rPr>
          <w:b/>
          <w:bCs/>
        </w:rPr>
        <w:t>3. ANÁLISIS CUALITATIVO DE HALLAZGOS</w:t>
      </w:r>
    </w:p>
    <w:p w14:paraId="6C5283E2" w14:textId="77777777" w:rsidR="00773B3F" w:rsidRPr="00773B3F" w:rsidRDefault="00773B3F" w:rsidP="00773B3F">
      <w:r w:rsidRPr="00773B3F">
        <w:t xml:space="preserve">Basado en la recolección de datos inicial de </w:t>
      </w:r>
      <w:r w:rsidRPr="00773B3F">
        <w:rPr>
          <w:b/>
          <w:bCs/>
        </w:rPr>
        <w:t>Soluciones N Ingeniería S.A.S.</w:t>
      </w:r>
      <w:r w:rsidRPr="00773B3F">
        <w:t>:</w:t>
      </w:r>
    </w:p>
    <w:p w14:paraId="349A572F" w14:textId="77777777" w:rsidR="00773B3F" w:rsidRPr="00773B3F" w:rsidRDefault="00773B3F" w:rsidP="00773B3F">
      <w:pPr>
        <w:numPr>
          <w:ilvl w:val="0"/>
          <w:numId w:val="13"/>
        </w:numPr>
      </w:pPr>
      <w:r w:rsidRPr="00773B3F">
        <w:rPr>
          <w:b/>
          <w:bCs/>
        </w:rPr>
        <w:t>Estado Actual:</w:t>
      </w:r>
      <w:r w:rsidRPr="00773B3F">
        <w:t xml:space="preserve"> La empresa depende de herramientas manuales, paquetes de Office básicos y registros físicos. La información está dispersa en carpetas, correos y grupos de WhatsApp, lo que genera un desorden documental importante.</w:t>
      </w:r>
    </w:p>
    <w:p w14:paraId="200F7713" w14:textId="77777777" w:rsidR="00773B3F" w:rsidRPr="00773B3F" w:rsidRDefault="00773B3F" w:rsidP="00773B3F">
      <w:pPr>
        <w:numPr>
          <w:ilvl w:val="0"/>
          <w:numId w:val="13"/>
        </w:numPr>
      </w:pPr>
      <w:r w:rsidRPr="00773B3F">
        <w:rPr>
          <w:b/>
          <w:bCs/>
        </w:rPr>
        <w:t>Problemática de Personal:</w:t>
      </w:r>
      <w:r w:rsidRPr="00773B3F">
        <w:t xml:space="preserve"> La contratación es informal, guiada por recomendación de maestros o plomeros, y existe una clara dificultad operativa para verificar datos y gestionar novedades de parafiscales de manera eficiente al no contar con un área de RRHH.</w:t>
      </w:r>
    </w:p>
    <w:p w14:paraId="0C57D4F2" w14:textId="77777777" w:rsidR="00773B3F" w:rsidRPr="00773B3F" w:rsidRDefault="00773B3F" w:rsidP="00773B3F">
      <w:pPr>
        <w:numPr>
          <w:ilvl w:val="0"/>
          <w:numId w:val="13"/>
        </w:numPr>
      </w:pPr>
      <w:r w:rsidRPr="00773B3F">
        <w:rPr>
          <w:b/>
          <w:bCs/>
        </w:rPr>
        <w:t>Fallas en Seguimiento de Obra:</w:t>
      </w:r>
      <w:r w:rsidRPr="00773B3F">
        <w:t xml:space="preserve"> Se evidencia una falta de cronogramas formales y demoras en la digitación de los informes (debido a la escasez de personal administrativo), lo que prolonga sistemáticamente los tiempos de ejecución de las obras.</w:t>
      </w:r>
    </w:p>
    <w:p w14:paraId="2090EE81" w14:textId="77777777" w:rsidR="00773B3F" w:rsidRPr="00773B3F" w:rsidRDefault="00773B3F" w:rsidP="00773B3F">
      <w:pPr>
        <w:numPr>
          <w:ilvl w:val="0"/>
          <w:numId w:val="13"/>
        </w:numPr>
      </w:pPr>
      <w:r w:rsidRPr="00773B3F">
        <w:rPr>
          <w:b/>
          <w:bCs/>
        </w:rPr>
        <w:t>Gestión de Inventarios:</w:t>
      </w:r>
      <w:r w:rsidRPr="00773B3F">
        <w:t xml:space="preserve"> Existe una debilidad crítica en el control de bodega; el miedo a cobros por pérdidas genera una evasión de responsabilidades y no hay ningún tipo de trazabilidad del material sobrante.</w:t>
      </w:r>
    </w:p>
    <w:p w14:paraId="731A933E" w14:textId="77777777" w:rsidR="00773B3F" w:rsidRPr="00773B3F" w:rsidRDefault="00773B3F" w:rsidP="00773B3F">
      <w:pPr>
        <w:numPr>
          <w:ilvl w:val="0"/>
          <w:numId w:val="13"/>
        </w:numPr>
      </w:pPr>
      <w:r w:rsidRPr="00773B3F">
        <w:rPr>
          <w:b/>
          <w:bCs/>
        </w:rPr>
        <w:t>Oportunidad Tecnológica:</w:t>
      </w:r>
      <w:r w:rsidRPr="00773B3F">
        <w:t xml:space="preserve"> El análisis confirma que se requiere una solución de software que centralice la información, permita el registro y la solicitud digital en sitio (especialmente para obras foráneas) y elimine el doble trabajo de digitación administrativa.</w:t>
      </w:r>
    </w:p>
    <w:p w14:paraId="32E09064" w14:textId="77777777" w:rsidR="00773B3F" w:rsidRPr="002F6EB9" w:rsidRDefault="00773B3F" w:rsidP="00773B3F"/>
    <w:p w14:paraId="418E7A3F" w14:textId="77777777" w:rsidR="006D7BF2" w:rsidRDefault="006D7BF2"/>
    <w:sectPr w:rsidR="006D7B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27FF"/>
    <w:multiLevelType w:val="multilevel"/>
    <w:tmpl w:val="585C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902D7"/>
    <w:multiLevelType w:val="multilevel"/>
    <w:tmpl w:val="48D6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E55CC"/>
    <w:multiLevelType w:val="multilevel"/>
    <w:tmpl w:val="9368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223DB"/>
    <w:multiLevelType w:val="multilevel"/>
    <w:tmpl w:val="A808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70077"/>
    <w:multiLevelType w:val="multilevel"/>
    <w:tmpl w:val="0654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477D9"/>
    <w:multiLevelType w:val="multilevel"/>
    <w:tmpl w:val="4114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00069"/>
    <w:multiLevelType w:val="multilevel"/>
    <w:tmpl w:val="EE2E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0034B"/>
    <w:multiLevelType w:val="multilevel"/>
    <w:tmpl w:val="F5B0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44C65"/>
    <w:multiLevelType w:val="multilevel"/>
    <w:tmpl w:val="02B2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002A7"/>
    <w:multiLevelType w:val="multilevel"/>
    <w:tmpl w:val="C17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F94A83"/>
    <w:multiLevelType w:val="multilevel"/>
    <w:tmpl w:val="6E26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E2310"/>
    <w:multiLevelType w:val="multilevel"/>
    <w:tmpl w:val="95D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80B9E"/>
    <w:multiLevelType w:val="multilevel"/>
    <w:tmpl w:val="B450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924986">
    <w:abstractNumId w:val="4"/>
  </w:num>
  <w:num w:numId="2" w16cid:durableId="1098984118">
    <w:abstractNumId w:val="12"/>
  </w:num>
  <w:num w:numId="3" w16cid:durableId="410784004">
    <w:abstractNumId w:val="5"/>
  </w:num>
  <w:num w:numId="4" w16cid:durableId="1257448089">
    <w:abstractNumId w:val="11"/>
  </w:num>
  <w:num w:numId="5" w16cid:durableId="1997225590">
    <w:abstractNumId w:val="1"/>
  </w:num>
  <w:num w:numId="6" w16cid:durableId="1785726451">
    <w:abstractNumId w:val="10"/>
  </w:num>
  <w:num w:numId="7" w16cid:durableId="1906377867">
    <w:abstractNumId w:val="7"/>
  </w:num>
  <w:num w:numId="8" w16cid:durableId="2136832117">
    <w:abstractNumId w:val="8"/>
  </w:num>
  <w:num w:numId="9" w16cid:durableId="1236546316">
    <w:abstractNumId w:val="9"/>
  </w:num>
  <w:num w:numId="10" w16cid:durableId="1723864441">
    <w:abstractNumId w:val="3"/>
  </w:num>
  <w:num w:numId="11" w16cid:durableId="1870101471">
    <w:abstractNumId w:val="0"/>
  </w:num>
  <w:num w:numId="12" w16cid:durableId="1986354967">
    <w:abstractNumId w:val="6"/>
  </w:num>
  <w:num w:numId="13" w16cid:durableId="674839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EB9"/>
    <w:rsid w:val="0018263D"/>
    <w:rsid w:val="002F6EB9"/>
    <w:rsid w:val="003E56EF"/>
    <w:rsid w:val="00600BEC"/>
    <w:rsid w:val="006D7BF2"/>
    <w:rsid w:val="00773B3F"/>
    <w:rsid w:val="007E0174"/>
    <w:rsid w:val="007F1C7D"/>
    <w:rsid w:val="009B2213"/>
    <w:rsid w:val="00CD36B8"/>
    <w:rsid w:val="00D9765E"/>
    <w:rsid w:val="00FA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EAAC7"/>
  <w15:chartTrackingRefBased/>
  <w15:docId w15:val="{55EDF99D-6870-4BA0-8F72-9C8D58F04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6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6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6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6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6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6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6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6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6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6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6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6E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6E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6E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6E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6E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6E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6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6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6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6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6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6E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6E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6E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6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6E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6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1010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Alvarez</dc:creator>
  <cp:keywords/>
  <dc:description/>
  <cp:lastModifiedBy>Stiven Alvarez</cp:lastModifiedBy>
  <cp:revision>4</cp:revision>
  <dcterms:created xsi:type="dcterms:W3CDTF">2026-04-09T23:23:00Z</dcterms:created>
  <dcterms:modified xsi:type="dcterms:W3CDTF">2026-04-10T14:12:00Z</dcterms:modified>
</cp:coreProperties>
</file>