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5E09" w14:textId="77777777" w:rsidR="0065215D" w:rsidRDefault="0065215D">
      <w:pPr>
        <w:ind w:firstLine="0"/>
      </w:pPr>
    </w:p>
    <w:tbl>
      <w:tblPr>
        <w:tblW w:w="0" w:type="auto"/>
        <w:jc w:val="center"/>
        <w:tblLayout w:type="fixed"/>
        <w:tblLook w:val="04A0" w:firstRow="1" w:lastRow="0" w:firstColumn="1" w:lastColumn="0" w:noHBand="0" w:noVBand="1"/>
      </w:tblPr>
      <w:tblGrid>
        <w:gridCol w:w="2430"/>
        <w:gridCol w:w="6974"/>
      </w:tblGrid>
      <w:tr w:rsidR="0065215D" w14:paraId="5D6E652E" w14:textId="77777777" w:rsidTr="007E292A">
        <w:trPr>
          <w:jc w:val="center"/>
        </w:trPr>
        <w:tc>
          <w:tcPr>
            <w:tcW w:w="2430" w:type="dxa"/>
            <w:tcBorders>
              <w:top w:val="nil"/>
              <w:left w:val="nil"/>
              <w:bottom w:val="nil"/>
              <w:right w:val="nil"/>
            </w:tcBorders>
          </w:tcPr>
          <w:p w14:paraId="20FD35AB" w14:textId="77777777" w:rsidR="0065215D" w:rsidRDefault="00000000" w:rsidP="007E292A">
            <w:pPr>
              <w:ind w:firstLine="0"/>
              <w:jc w:val="left"/>
            </w:pPr>
            <w:r>
              <w:rPr>
                <w:noProof/>
              </w:rPr>
              <w:drawing>
                <wp:inline distT="0" distB="0" distL="0" distR="0" wp14:anchorId="1C887C68" wp14:editId="3B19557B">
                  <wp:extent cx="1234440" cy="123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234440" cy="1234440"/>
                          </a:xfrm>
                          <a:prstGeom prst="rect">
                            <a:avLst/>
                          </a:prstGeom>
                        </pic:spPr>
                      </pic:pic>
                    </a:graphicData>
                  </a:graphic>
                </wp:inline>
              </w:drawing>
            </w:r>
          </w:p>
        </w:tc>
        <w:tc>
          <w:tcPr>
            <w:tcW w:w="6974" w:type="dxa"/>
            <w:tcBorders>
              <w:top w:val="nil"/>
              <w:left w:val="nil"/>
              <w:bottom w:val="nil"/>
              <w:right w:val="nil"/>
            </w:tcBorders>
          </w:tcPr>
          <w:p w14:paraId="2D00B604" w14:textId="77777777" w:rsidR="0065215D" w:rsidRDefault="0065215D"/>
          <w:p w14:paraId="0F538994" w14:textId="77777777" w:rsidR="0065215D" w:rsidRDefault="00000000">
            <w:pPr>
              <w:ind w:firstLine="0"/>
              <w:jc w:val="center"/>
            </w:pPr>
            <w:r>
              <w:rPr>
                <w:b/>
                <w:sz w:val="32"/>
              </w:rPr>
              <w:t>UNIVERSIDAD PRIVADA DEL VALLE</w:t>
            </w:r>
          </w:p>
          <w:p w14:paraId="12D1A93E" w14:textId="77777777" w:rsidR="0065215D" w:rsidRDefault="00000000">
            <w:pPr>
              <w:ind w:firstLine="0"/>
              <w:jc w:val="center"/>
            </w:pPr>
            <w:r>
              <w:rPr>
                <w:b/>
                <w:sz w:val="26"/>
              </w:rPr>
              <w:t>FACULTAD DE INFORMÁTICA Y ELECTRÓNICA</w:t>
            </w:r>
          </w:p>
          <w:p w14:paraId="10566507" w14:textId="77777777" w:rsidR="0065215D" w:rsidRDefault="00000000">
            <w:pPr>
              <w:ind w:firstLine="0"/>
              <w:jc w:val="center"/>
            </w:pPr>
            <w:r>
              <w:rPr>
                <w:b/>
                <w:sz w:val="24"/>
              </w:rPr>
              <w:t>CARRERA DE LICENCIATURA EN INGENIERÍA DE SISTEMAS INFORMÁTICOS</w:t>
            </w:r>
          </w:p>
        </w:tc>
      </w:tr>
    </w:tbl>
    <w:p w14:paraId="6F2C72EB" w14:textId="77777777" w:rsidR="0065215D" w:rsidRDefault="00000000">
      <w:pPr>
        <w:spacing w:before="1600"/>
        <w:ind w:firstLine="0"/>
        <w:jc w:val="center"/>
      </w:pPr>
      <w:r>
        <w:rPr>
          <w:b/>
          <w:sz w:val="30"/>
        </w:rPr>
        <w:t>SISTEMA MULTIPLATAFORMA DE HISTORIA CLÍNICA PERSONAL PARA ANDROID Y WEB, ASISTIDO POR INTELIGENCIA ARTIFICIAL PARA LA REVISIÓN DE INFORMACIÓN DE SALUD</w:t>
      </w:r>
    </w:p>
    <w:p w14:paraId="1741A014" w14:textId="77777777" w:rsidR="0065215D" w:rsidRDefault="00000000">
      <w:pPr>
        <w:spacing w:before="1100"/>
        <w:ind w:left="4752" w:firstLine="0"/>
        <w:jc w:val="right"/>
      </w:pPr>
      <w:r>
        <w:rPr>
          <w:b/>
        </w:rPr>
        <w:t>PROYECTO DE GRADO PARA OPTAR AL TÍTULO DE LICENCIATURA EN INGENIERÍA DE SISTEMAS INFORMÁTICOS</w:t>
      </w:r>
    </w:p>
    <w:p w14:paraId="4BA6D8BC" w14:textId="77777777" w:rsidR="0065215D" w:rsidRDefault="00000000">
      <w:pPr>
        <w:spacing w:before="900"/>
        <w:ind w:left="1440" w:firstLine="0"/>
      </w:pPr>
      <w:r>
        <w:rPr>
          <w:b/>
        </w:rPr>
        <w:t xml:space="preserve">POSTULANTE: </w:t>
      </w:r>
      <w:r>
        <w:t>DAVID ABDUL ACHÁ GANDARILLAS</w:t>
      </w:r>
    </w:p>
    <w:p w14:paraId="5AD58A59" w14:textId="77777777" w:rsidR="0065215D" w:rsidRDefault="00000000">
      <w:pPr>
        <w:ind w:left="1440" w:firstLine="0"/>
      </w:pPr>
      <w:r>
        <w:rPr>
          <w:b/>
        </w:rPr>
        <w:t xml:space="preserve">TUTOR: </w:t>
      </w:r>
      <w:r>
        <w:t>MAGALY GÓMEZ UGARTE</w:t>
      </w:r>
    </w:p>
    <w:p w14:paraId="4D29614E" w14:textId="77777777" w:rsidR="0065215D" w:rsidRDefault="00000000">
      <w:pPr>
        <w:spacing w:before="700"/>
        <w:ind w:firstLine="0"/>
        <w:jc w:val="center"/>
      </w:pPr>
      <w:r>
        <w:rPr>
          <w:sz w:val="20"/>
        </w:rPr>
        <w:t>Cochabamba – Bolivia</w:t>
      </w:r>
      <w:r>
        <w:rPr>
          <w:sz w:val="20"/>
        </w:rPr>
        <w:br/>
        <w:t>2026</w:t>
      </w:r>
    </w:p>
    <w:p w14:paraId="4786D988" w14:textId="77777777" w:rsidR="0065215D" w:rsidRDefault="00000000">
      <w:r>
        <w:br w:type="page"/>
      </w:r>
    </w:p>
    <w:p w14:paraId="1B541B56" w14:textId="77777777" w:rsidR="0065215D" w:rsidRDefault="00000000">
      <w:pPr>
        <w:spacing w:before="600" w:after="400"/>
        <w:ind w:firstLine="0"/>
        <w:jc w:val="center"/>
      </w:pPr>
      <w:r>
        <w:rPr>
          <w:b/>
          <w:sz w:val="28"/>
        </w:rPr>
        <w:lastRenderedPageBreak/>
        <w:t>AGRADECIMIENTO</w:t>
      </w:r>
    </w:p>
    <w:p w14:paraId="065BA4EB" w14:textId="77777777" w:rsidR="007E292A" w:rsidRPr="007E292A" w:rsidRDefault="007E292A" w:rsidP="007E292A">
      <w:r w:rsidRPr="007E292A">
        <w:t>Expreso mi agradecimiento a la Universidad Privada del Valle y a los docentes de la carrera de Ingeniería de Sistemas Informáticos por la formación recibida a lo largo de la carrera.</w:t>
      </w:r>
    </w:p>
    <w:p w14:paraId="04D27303" w14:textId="77777777" w:rsidR="007E292A" w:rsidRPr="007E292A" w:rsidRDefault="007E292A" w:rsidP="007E292A">
      <w:r w:rsidRPr="007E292A">
        <w:t>De manera especial, agradezco a la tutora Magaly Gómez Ugarte por la orientación metodológica y académica brindada durante la formulación y desarrollo del proyecto.</w:t>
      </w:r>
    </w:p>
    <w:p w14:paraId="1892F0F1" w14:textId="77777777" w:rsidR="007E292A" w:rsidRPr="007E292A" w:rsidRDefault="007E292A" w:rsidP="007E292A">
      <w:r w:rsidRPr="007E292A">
        <w:t>Asimismo, agradezco a las personas que confiaron en mí durante estos años. Agradezco a mi jefe, José Gutiérrez, por darme la oportunidad y apoyarme incluso en momentos en los que mi rendimiento no fue el mejor; a mi pareja actual, Mariel Vargas, quien siempre me motivó y me permitió desarrollarme en plenitud; y a mis padres.</w:t>
      </w:r>
    </w:p>
    <w:p w14:paraId="758A0927" w14:textId="77777777" w:rsidR="0065215D" w:rsidRDefault="00000000">
      <w:r>
        <w:br w:type="page"/>
      </w:r>
    </w:p>
    <w:p w14:paraId="4B8E22D7" w14:textId="77777777" w:rsidR="0065215D" w:rsidRDefault="00000000">
      <w:pPr>
        <w:spacing w:before="200" w:after="200"/>
        <w:ind w:firstLine="0"/>
        <w:jc w:val="center"/>
      </w:pPr>
      <w:r>
        <w:rPr>
          <w:b/>
          <w:sz w:val="28"/>
        </w:rPr>
        <w:lastRenderedPageBreak/>
        <w:t>RESUMEN</w:t>
      </w:r>
    </w:p>
    <w:p w14:paraId="26DB6DBF" w14:textId="77777777" w:rsidR="0065215D" w:rsidRDefault="00000000">
      <w:r>
        <w:t>El presente proyecto de grado plantea el desarrollo de Clinia, un sistema multiplataforma de historia clínica personal para Android y web, orientado a centralizar, organizar y consultar longitudinalmente información de salud administrada por el propio usuario. La propuesta responde a la fragmentación de antecedentes, documentos, resultados y tratamientos que pueden quedar distribuidos entre diferentes instituciones, formatos físicos y archivos digitales. Clinia permitirá gestionar perfiles propios y dependientes, registrar antecedentes y eventos de salud, adjuntar documentos clínicos, consultar una línea de tiempo y localizar información mediante búsqueda y filtros. Como componente complementario, incorporará una funcionalidad de inteligencia artificial que trabajará únicamente con información seleccionada por el usuario para generar resúmenes no diagnósticos y señalar posibles datos incompletos o contradictorios. La solución se estructura con React Native y React Native Web en la capa cliente, Node.js y Express.js en el backend, MySQL para datos estructurados, almacenamiento privado para archivos y un adaptador de integración con la API de DeepSeek. El desarrollo se organizará mediante Kanban y la validación combinará pruebas funcionales, de integración, seguridad, rendimiento, accesibilidad y usabilidad, además de una rúbrica específica para las salidas de inteligencia artificial. Para la versión web se utilizará Google Lighthouse desde Chrome DevTools como evidencia de rendimiento y Mozilla HTTP Observatory para revisar la configuración y cabeceras de seguridad del dominio https://www.clinia.win/. La investigación adopta un enfoque mixto, aplicado y descriptivo; contempla un mínimo de 25 usuarios potenciales seleccionados por conveniencia y entre 5 y 8 profesionales de salud seleccionados de forma intencional. Los resultados se analizarán de manera descriptiva mediante métricas cuantificables y hallazgos cualitativos, sin atribuir eficacia clínica.</w:t>
      </w:r>
    </w:p>
    <w:p w14:paraId="4B0DF17B" w14:textId="77777777" w:rsidR="0065215D" w:rsidRDefault="00000000">
      <w:pPr>
        <w:pStyle w:val="BodyNoIndent"/>
      </w:pPr>
      <w:r>
        <w:rPr>
          <w:b/>
        </w:rPr>
        <w:t xml:space="preserve">Palabras clave: </w:t>
      </w:r>
      <w:r>
        <w:t xml:space="preserve">historia clínica personal, salud digital, aplicación multiplataforma, inteligencia artificial, </w:t>
      </w:r>
      <w:proofErr w:type="spellStart"/>
      <w:r>
        <w:t>React</w:t>
      </w:r>
      <w:proofErr w:type="spellEnd"/>
      <w:r>
        <w:t xml:space="preserve"> Native, seguridad, usabilidad, trazabilidad.</w:t>
      </w:r>
    </w:p>
    <w:p w14:paraId="70F5E541" w14:textId="77777777" w:rsidR="0065215D" w:rsidRDefault="00000000">
      <w:r>
        <w:br w:type="page"/>
      </w:r>
    </w:p>
    <w:p w14:paraId="2468EC32" w14:textId="77777777" w:rsidR="0065215D" w:rsidRPr="007E292A" w:rsidRDefault="00000000">
      <w:pPr>
        <w:spacing w:before="200" w:after="200"/>
        <w:ind w:firstLine="0"/>
        <w:jc w:val="center"/>
        <w:rPr>
          <w:lang w:val="en-US"/>
        </w:rPr>
      </w:pPr>
      <w:r w:rsidRPr="007E292A">
        <w:rPr>
          <w:b/>
          <w:sz w:val="28"/>
          <w:lang w:val="en-US"/>
        </w:rPr>
        <w:lastRenderedPageBreak/>
        <w:t>ABSTRACT</w:t>
      </w:r>
    </w:p>
    <w:p w14:paraId="6839FE1F" w14:textId="77777777" w:rsidR="0065215D" w:rsidRPr="007E292A" w:rsidRDefault="00000000">
      <w:pPr>
        <w:rPr>
          <w:lang w:val="en-US"/>
        </w:rPr>
      </w:pPr>
      <w:r>
        <w:t>This degree project proposes the development of Clinia, a cross-platform personal health record system for Android and the web, aimed at centralizing, organizing and longitudinally consulting health information managed by the user. The proposal addresses the fragmentation of medical history, documents, laboratory results and treatments that may remain distributed across different institutions, physical formats and digital files. Clinia will support personal and dependent profiles, health events and history, clinical document storage, a chronological timeline, and search and filtering mechanisms. As a complementary component, an artificial intelligence function will process only information explicitly selected by the user in order to generate non-diagnostic summaries and point out potentially incomplete or contradictory data. The solution is structured with React Native and React Native Web on the client side, Node.js and Express.js for the backend, MySQL for structured data, private object storage for documents, and an adapter for the DeepSeek API. Development will be managed through Kanban, while validation will include functional, integration, security, performance, accessibility and usability testing, together with a specific rubric for artificial intelligence outputs. For the web version, Google Lighthouse in Chrome DevTools will be used to generate performance evidence, while Mozilla HTTP Observatory will be used to review HTTP security configuration and headers for https://www.clinia.win/. The research follows a mixed, applied and descriptive approach, considering a minimum of 25 potential users selected by convenience and between 5 and 8 health professionals selected intentionally. Results will be analyzed descriptively through quantifiable metrics and qualitative findings, without claiming clinical effectiveness.</w:t>
      </w:r>
    </w:p>
    <w:p w14:paraId="13D6E1CD" w14:textId="77777777" w:rsidR="0065215D" w:rsidRPr="007E292A" w:rsidRDefault="00000000">
      <w:pPr>
        <w:pStyle w:val="BodyNoIndent"/>
        <w:rPr>
          <w:lang w:val="en-US"/>
        </w:rPr>
      </w:pPr>
      <w:r w:rsidRPr="007E292A">
        <w:rPr>
          <w:b/>
          <w:lang w:val="en-US"/>
        </w:rPr>
        <w:t xml:space="preserve">Keywords: </w:t>
      </w:r>
      <w:r w:rsidRPr="007E292A">
        <w:rPr>
          <w:lang w:val="en-US"/>
        </w:rPr>
        <w:t>personal health record, digital health, cross-platform application, artificial intelligence, React Native, security, usability, traceability.</w:t>
      </w:r>
    </w:p>
    <w:p w14:paraId="35A13696" w14:textId="77777777" w:rsidR="0065215D" w:rsidRPr="007E292A" w:rsidRDefault="00000000">
      <w:pPr>
        <w:rPr>
          <w:lang w:val="en-US"/>
        </w:rPr>
      </w:pPr>
      <w:r w:rsidRPr="007E292A">
        <w:rPr>
          <w:lang w:val="en-US"/>
        </w:rPr>
        <w:br w:type="page"/>
      </w:r>
    </w:p>
    <w:p w14:paraId="04B7EC6A" w14:textId="77777777" w:rsidR="0065215D" w:rsidRDefault="00000000">
      <w:pPr>
        <w:spacing w:after="200"/>
        <w:ind w:firstLine="0"/>
        <w:jc w:val="center"/>
      </w:pPr>
      <w:r>
        <w:rPr>
          <w:b/>
          <w:sz w:val="28"/>
        </w:rPr>
        <w:lastRenderedPageBreak/>
        <w:t>ÍNDICE DE CONTENIDO</w:t>
      </w:r>
    </w:p>
    <w:p w14:paraId="1EF562C5" w14:textId="77777777" w:rsidR="0065215D" w:rsidRDefault="00000000">
      <w:pPr>
        <w:pStyle w:val="TOCStatic"/>
        <w:tabs>
          <w:tab w:val="right" w:leader="dot" w:pos="9000"/>
        </w:tabs>
      </w:pPr>
      <w:r>
        <w:t>MARCO INTRODUCTORIO</w:t>
        <w:tab/>
        <w:t>1</w:t>
      </w:r>
    </w:p>
    <w:p w14:paraId="46DAE540" w14:textId="77777777" w:rsidR="0065215D" w:rsidRDefault="00000000">
      <w:pPr>
        <w:pStyle w:val="TOCStatic"/>
        <w:tabs>
          <w:tab w:val="right" w:leader="dot" w:pos="9000"/>
        </w:tabs>
        <w:ind w:left="255"/>
      </w:pPr>
      <w:r>
        <w:t>INTRODUCCIÓN</w:t>
        <w:tab/>
        <w:t>1</w:t>
      </w:r>
    </w:p>
    <w:p w14:paraId="56999F3E" w14:textId="77777777" w:rsidR="0065215D" w:rsidRDefault="00000000">
      <w:pPr>
        <w:pStyle w:val="TOCStatic"/>
        <w:tabs>
          <w:tab w:val="right" w:leader="dot" w:pos="9000"/>
        </w:tabs>
        <w:ind w:left="255"/>
      </w:pPr>
      <w:r>
        <w:t>ANTECEDENTES</w:t>
        <w:tab/>
        <w:t>2</w:t>
      </w:r>
    </w:p>
    <w:p w14:paraId="5E7EE2F1" w14:textId="77777777" w:rsidR="0065215D" w:rsidRDefault="00000000">
      <w:pPr>
        <w:pStyle w:val="TOCStatic"/>
        <w:tabs>
          <w:tab w:val="right" w:leader="dot" w:pos="9000"/>
        </w:tabs>
        <w:ind w:left="255"/>
      </w:pPr>
      <w:r>
        <w:t>PLANTEAMIENTO DEL PROBLEMA</w:t>
        <w:tab/>
        <w:t>2</w:t>
      </w:r>
    </w:p>
    <w:p w14:paraId="44D51416" w14:textId="77777777" w:rsidR="0065215D" w:rsidRDefault="00000000">
      <w:pPr>
        <w:pStyle w:val="TOCStatic"/>
        <w:tabs>
          <w:tab w:val="right" w:leader="dot" w:pos="9000"/>
        </w:tabs>
        <w:ind w:left="510"/>
      </w:pPr>
      <w:r>
        <w:t>FORMULACIÓN DEL PROBLEMA</w:t>
        <w:tab/>
        <w:t>4</w:t>
      </w:r>
    </w:p>
    <w:p w14:paraId="3D707658" w14:textId="77777777" w:rsidR="0065215D" w:rsidRDefault="00000000">
      <w:pPr>
        <w:pStyle w:val="TOCStatic"/>
        <w:tabs>
          <w:tab w:val="right" w:leader="dot" w:pos="9000"/>
        </w:tabs>
        <w:ind w:left="255"/>
      </w:pPr>
      <w:r>
        <w:t>JUSTIFICACIÓN</w:t>
        <w:tab/>
        <w:t>4</w:t>
      </w:r>
    </w:p>
    <w:p w14:paraId="1E78EC75" w14:textId="77777777" w:rsidR="0065215D" w:rsidRDefault="00000000">
      <w:pPr>
        <w:pStyle w:val="TOCStatic"/>
        <w:tabs>
          <w:tab w:val="right" w:leader="dot" w:pos="9000"/>
        </w:tabs>
        <w:ind w:left="510"/>
      </w:pPr>
      <w:r>
        <w:t>JUSTIFICACIÓN TÉCNICA</w:t>
        <w:tab/>
        <w:t>4</w:t>
      </w:r>
    </w:p>
    <w:p w14:paraId="2013F9DB" w14:textId="77777777" w:rsidR="0065215D" w:rsidRDefault="00000000">
      <w:pPr>
        <w:pStyle w:val="TOCStatic"/>
        <w:tabs>
          <w:tab w:val="right" w:leader="dot" w:pos="9000"/>
        </w:tabs>
        <w:ind w:left="510"/>
      </w:pPr>
      <w:r>
        <w:t>JUSTIFICACIÓN SOCIAL</w:t>
        <w:tab/>
        <w:t>5</w:t>
      </w:r>
    </w:p>
    <w:p w14:paraId="3965069F" w14:textId="77777777" w:rsidR="0065215D" w:rsidRDefault="00000000">
      <w:pPr>
        <w:pStyle w:val="TOCStatic"/>
        <w:tabs>
          <w:tab w:val="right" w:leader="dot" w:pos="9000"/>
        </w:tabs>
        <w:ind w:left="510"/>
      </w:pPr>
      <w:r>
        <w:t>JUSTIFICACIÓN ECONÓMICA</w:t>
        <w:tab/>
        <w:t>5</w:t>
      </w:r>
    </w:p>
    <w:p w14:paraId="73BBE736" w14:textId="77777777" w:rsidR="0065215D" w:rsidRDefault="00000000">
      <w:pPr>
        <w:pStyle w:val="TOCStatic"/>
        <w:tabs>
          <w:tab w:val="right" w:leader="dot" w:pos="9000"/>
        </w:tabs>
        <w:ind w:left="255"/>
      </w:pPr>
      <w:r>
        <w:t>OBJETIVOS</w:t>
        <w:tab/>
        <w:t>6</w:t>
      </w:r>
    </w:p>
    <w:p w14:paraId="0AA20093" w14:textId="77777777" w:rsidR="0065215D" w:rsidRDefault="00000000">
      <w:pPr>
        <w:pStyle w:val="TOCStatic"/>
        <w:tabs>
          <w:tab w:val="right" w:leader="dot" w:pos="9000"/>
        </w:tabs>
        <w:ind w:left="510"/>
      </w:pPr>
      <w:r>
        <w:t>OBJETIVO GENERAL</w:t>
        <w:tab/>
        <w:t>6</w:t>
      </w:r>
    </w:p>
    <w:p w14:paraId="03FCC7EB" w14:textId="77777777" w:rsidR="0065215D" w:rsidRDefault="00000000">
      <w:pPr>
        <w:pStyle w:val="TOCStatic"/>
        <w:tabs>
          <w:tab w:val="right" w:leader="dot" w:pos="9000"/>
        </w:tabs>
        <w:ind w:left="510"/>
      </w:pPr>
      <w:r>
        <w:t>OBJETIVOS ESPECÍFICOS</w:t>
        <w:tab/>
        <w:t>6</w:t>
      </w:r>
    </w:p>
    <w:p w14:paraId="138E44E9" w14:textId="77777777" w:rsidR="0065215D" w:rsidRDefault="00000000">
      <w:pPr>
        <w:pStyle w:val="TOCStatic"/>
        <w:tabs>
          <w:tab w:val="right" w:leader="dot" w:pos="9000"/>
        </w:tabs>
        <w:ind w:left="255"/>
      </w:pPr>
      <w:r>
        <w:t>ALCANCE</w:t>
        <w:tab/>
        <w:t>6</w:t>
      </w:r>
    </w:p>
    <w:p w14:paraId="53F65D82" w14:textId="77777777" w:rsidR="0065215D" w:rsidRDefault="00000000">
      <w:pPr>
        <w:pStyle w:val="TOCStatic"/>
        <w:tabs>
          <w:tab w:val="right" w:leader="dot" w:pos="9000"/>
        </w:tabs>
        <w:ind w:left="255"/>
      </w:pPr>
      <w:r>
        <w:t>LÍMITES</w:t>
        <w:tab/>
        <w:t>7</w:t>
      </w:r>
    </w:p>
    <w:p w14:paraId="2D6E2D47" w14:textId="77777777" w:rsidR="0065215D" w:rsidRDefault="00000000">
      <w:pPr>
        <w:pStyle w:val="TOCStatic"/>
        <w:tabs>
          <w:tab w:val="right" w:leader="dot" w:pos="9000"/>
        </w:tabs>
        <w:ind w:left="255"/>
      </w:pPr>
      <w:r>
        <w:t>METODOLOGÍA DE DESARROLLO DE SOFTWARE</w:t>
        <w:tab/>
        <w:t>8</w:t>
      </w:r>
    </w:p>
    <w:p w14:paraId="76CBC997" w14:textId="77777777" w:rsidR="0065215D" w:rsidRDefault="00000000">
      <w:pPr>
        <w:pStyle w:val="TOCStatic"/>
        <w:tabs>
          <w:tab w:val="right" w:leader="dot" w:pos="9000"/>
        </w:tabs>
        <w:ind w:left="255"/>
      </w:pPr>
      <w:r>
        <w:t>TECNOLOGÍAS DE DESARROLLO</w:t>
        <w:tab/>
        <w:t>9</w:t>
      </w:r>
    </w:p>
    <w:p w14:paraId="0301AD08" w14:textId="77777777" w:rsidR="0065215D" w:rsidRDefault="00000000">
      <w:pPr>
        <w:pStyle w:val="TOCStatic"/>
        <w:tabs>
          <w:tab w:val="right" w:leader="dot" w:pos="9000"/>
        </w:tabs>
        <w:ind w:left="255"/>
      </w:pPr>
      <w:r>
        <w:t>METODOLOGÍA DEL PROCESO DE INVESTIGACIÓN</w:t>
        <w:tab/>
        <w:t>9</w:t>
      </w:r>
    </w:p>
    <w:p w14:paraId="7257B317" w14:textId="77777777" w:rsidR="0065215D" w:rsidRDefault="00000000">
      <w:pPr>
        <w:pStyle w:val="TOCStatic"/>
        <w:tabs>
          <w:tab w:val="right" w:leader="dot" w:pos="9000"/>
        </w:tabs>
        <w:ind w:left="510"/>
      </w:pPr>
      <w:r>
        <w:t>ENFOQUE DE INVESTIGACIÓN</w:t>
        <w:tab/>
        <w:t>9</w:t>
      </w:r>
    </w:p>
    <w:p w14:paraId="297E797D" w14:textId="77777777" w:rsidR="0065215D" w:rsidRDefault="00000000">
      <w:pPr>
        <w:pStyle w:val="TOCStatic"/>
        <w:tabs>
          <w:tab w:val="right" w:leader="dot" w:pos="9000"/>
        </w:tabs>
        <w:ind w:left="510"/>
      </w:pPr>
      <w:r>
        <w:t>TIPO DE INVESTIGACIÓN</w:t>
        <w:tab/>
        <w:t>9</w:t>
      </w:r>
    </w:p>
    <w:p w14:paraId="74076BD3" w14:textId="77777777" w:rsidR="0065215D" w:rsidRDefault="00000000">
      <w:pPr>
        <w:pStyle w:val="TOCStatic"/>
        <w:tabs>
          <w:tab w:val="right" w:leader="dot" w:pos="9000"/>
        </w:tabs>
        <w:ind w:left="510"/>
      </w:pPr>
      <w:r>
        <w:t>MÉTODO DE INVESTIGACIÓN</w:t>
        <w:tab/>
        <w:t>10</w:t>
      </w:r>
    </w:p>
    <w:p w14:paraId="5BC07F6D" w14:textId="77777777" w:rsidR="0065215D" w:rsidRDefault="00000000">
      <w:pPr>
        <w:pStyle w:val="TOCStatic"/>
        <w:tabs>
          <w:tab w:val="right" w:leader="dot" w:pos="9000"/>
        </w:tabs>
        <w:ind w:left="510"/>
      </w:pPr>
      <w:r>
        <w:t>TÉCNICAS DE RECOLECCIÓN DE INFORMACIÓN</w:t>
        <w:tab/>
        <w:t>11</w:t>
      </w:r>
    </w:p>
    <w:p w14:paraId="02E56985" w14:textId="77777777" w:rsidR="0065215D" w:rsidRDefault="00000000">
      <w:pPr>
        <w:pStyle w:val="TOCStatic"/>
        <w:tabs>
          <w:tab w:val="right" w:leader="dot" w:pos="9000"/>
        </w:tabs>
        <w:ind w:left="510"/>
      </w:pPr>
      <w:r>
        <w:t>HERRAMIENTAS DE INFORMACIÓN</w:t>
        <w:tab/>
        <w:t>13</w:t>
      </w:r>
    </w:p>
    <w:p w14:paraId="360DBC87" w14:textId="77777777" w:rsidR="0065215D" w:rsidRDefault="00000000">
      <w:pPr>
        <w:pStyle w:val="TOCStatic"/>
        <w:tabs>
          <w:tab w:val="right" w:leader="dot" w:pos="9000"/>
        </w:tabs>
        <w:ind w:left="510"/>
      </w:pPr>
      <w:r>
        <w:t>FUENTES DE INFORMACIÓN</w:t>
        <w:tab/>
        <w:t>13</w:t>
      </w:r>
    </w:p>
    <w:p w14:paraId="360DBC87" w14:textId="77777777" w:rsidR="0065215D" w:rsidRDefault="00000000">
      <w:pPr>
        <w:pStyle w:val="TOCStatic"/>
        <w:tabs>
          <w:tab w:val="right" w:leader="dot" w:pos="9000"/>
        </w:tabs>
        <w:ind w:left="510"/>
      </w:pPr>
      <w:r>
        <w:t>POBLACIÓN Y MUESTRA</w:t>
        <w:tab/>
        <w:t>13</w:t>
      </w:r>
    </w:p>
    <w:p w14:paraId="48065D23" w14:textId="77777777" w:rsidR="0065215D" w:rsidRDefault="00000000">
      <w:pPr>
        <w:pStyle w:val="TOCStatic"/>
        <w:tabs>
          <w:tab w:val="right" w:leader="dot" w:pos="9000"/>
        </w:tabs>
      </w:pPr>
      <w:r>
        <w:t>CAPÍTULO I. MARCO TEÓRICO Y CONCEPTUAL</w:t>
        <w:tab/>
        <w:t>15</w:t>
      </w:r>
    </w:p>
    <w:p w14:paraId="372FED3E" w14:textId="77777777" w:rsidR="0065215D" w:rsidRDefault="00000000">
      <w:pPr>
        <w:pStyle w:val="TOCStatic"/>
        <w:tabs>
          <w:tab w:val="right" w:leader="dot" w:pos="9000"/>
        </w:tabs>
        <w:ind w:left="255"/>
      </w:pPr>
      <w:r>
        <w:t>1.1 ESTADO DEL ARTE</w:t>
        <w:tab/>
        <w:t>16</w:t>
      </w:r>
    </w:p>
    <w:p w14:paraId="44AD4215" w14:textId="77777777" w:rsidR="0065215D" w:rsidRDefault="00000000">
      <w:pPr>
        <w:pStyle w:val="TOCStatic"/>
        <w:tabs>
          <w:tab w:val="right" w:leader="dot" w:pos="9000"/>
        </w:tabs>
        <w:ind w:left="510"/>
      </w:pPr>
      <w:r>
        <w:t>1.1.1 Antecedentes sobre historias clínicas personales y PHR</w:t>
        <w:tab/>
        <w:t>16</w:t>
      </w:r>
    </w:p>
    <w:p w14:paraId="45CD024F" w14:textId="77777777" w:rsidR="0065215D" w:rsidRDefault="00000000">
      <w:pPr>
        <w:pStyle w:val="TOCStatic"/>
        <w:tabs>
          <w:tab w:val="right" w:leader="dot" w:pos="9000"/>
        </w:tabs>
        <w:ind w:left="510"/>
      </w:pPr>
      <w:r>
        <w:t>1.1.2 Salud digital e interoperabilidad</w:t>
        <w:tab/>
        <w:t>16</w:t>
      </w:r>
    </w:p>
    <w:p w14:paraId="64DE7301" w14:textId="77777777" w:rsidR="0065215D" w:rsidRDefault="00000000">
      <w:pPr>
        <w:pStyle w:val="TOCStatic"/>
        <w:tabs>
          <w:tab w:val="right" w:leader="dot" w:pos="9000"/>
        </w:tabs>
        <w:ind w:left="510"/>
      </w:pPr>
      <w:r>
        <w:t>1.1.3 Inteligencia artificial aplicada a la revisión de información de salud</w:t>
        <w:tab/>
        <w:t>16</w:t>
      </w:r>
    </w:p>
    <w:p w14:paraId="44EED331" w14:textId="77777777" w:rsidR="0065215D" w:rsidRDefault="00000000">
      <w:pPr>
        <w:pStyle w:val="TOCStatic"/>
        <w:tabs>
          <w:tab w:val="right" w:leader="dot" w:pos="9000"/>
        </w:tabs>
        <w:ind w:left="510"/>
      </w:pPr>
      <w:r>
        <w:t>1.1.4 Oportunidad de aplicación en el contexto del proyecto</w:t>
        <w:tab/>
        <w:t>17</w:t>
      </w:r>
    </w:p>
    <w:p w14:paraId="1928D2DF" w14:textId="77777777" w:rsidR="0065215D" w:rsidRDefault="00000000">
      <w:pPr>
        <w:pStyle w:val="TOCStatic"/>
        <w:tabs>
          <w:tab w:val="right" w:leader="dot" w:pos="9000"/>
        </w:tabs>
        <w:ind w:left="255"/>
      </w:pPr>
      <w:r>
        <w:t>1.2 MARCO CONCEPTUAL</w:t>
        <w:tab/>
        <w:t>17</w:t>
      </w:r>
    </w:p>
    <w:p w14:paraId="4E2E8735" w14:textId="77777777" w:rsidR="0065215D" w:rsidRDefault="00000000">
      <w:pPr>
        <w:pStyle w:val="TOCStatic"/>
        <w:tabs>
          <w:tab w:val="right" w:leader="dot" w:pos="9000"/>
        </w:tabs>
        <w:ind w:left="510"/>
      </w:pPr>
      <w:r>
        <w:t>1.2.1 Historia clínica personal y Personal Health Record</w:t>
        <w:tab/>
        <w:t>17</w:t>
      </w:r>
    </w:p>
    <w:p w14:paraId="6A05E00E" w14:textId="77777777" w:rsidR="0065215D" w:rsidRDefault="00000000">
      <w:pPr>
        <w:pStyle w:val="TOCStatic"/>
        <w:tabs>
          <w:tab w:val="right" w:leader="dot" w:pos="9000"/>
        </w:tabs>
        <w:ind w:left="510"/>
      </w:pPr>
      <w:r>
        <w:t>1.2.2 Historia clínica longitudinal</w:t>
        <w:tab/>
        <w:t>17</w:t>
      </w:r>
    </w:p>
    <w:p w14:paraId="7E717730" w14:textId="77777777" w:rsidR="0065215D" w:rsidRDefault="00000000">
      <w:pPr>
        <w:pStyle w:val="TOCStatic"/>
        <w:tabs>
          <w:tab w:val="right" w:leader="dot" w:pos="9000"/>
        </w:tabs>
        <w:ind w:left="510"/>
      </w:pPr>
      <w:r>
        <w:t>1.2.3 Salud digital</w:t>
        <w:tab/>
        <w:t>17</w:t>
      </w:r>
    </w:p>
    <w:p w14:paraId="61F6612D" w14:textId="77777777" w:rsidR="0065215D" w:rsidRDefault="00000000">
      <w:pPr>
        <w:pStyle w:val="TOCStatic"/>
        <w:tabs>
          <w:tab w:val="right" w:leader="dot" w:pos="9000"/>
        </w:tabs>
        <w:ind w:left="510"/>
      </w:pPr>
      <w:r>
        <w:t>1.2.4 Interoperabilidad y HL7 FHIR</w:t>
        <w:tab/>
        <w:t>18</w:t>
      </w:r>
    </w:p>
    <w:p w14:paraId="43FAD530" w14:textId="77777777" w:rsidR="0065215D" w:rsidRDefault="00000000">
      <w:pPr>
        <w:pStyle w:val="TOCStatic"/>
        <w:tabs>
          <w:tab w:val="right" w:leader="dot" w:pos="9000"/>
        </w:tabs>
        <w:ind w:left="510"/>
      </w:pPr>
      <w:r>
        <w:t>1.2.5 Medicina preventiva y apoyo informativo</w:t>
        <w:tab/>
        <w:t>18</w:t>
      </w:r>
    </w:p>
    <w:p w14:paraId="08D1641D" w14:textId="77777777" w:rsidR="0065215D" w:rsidRDefault="00000000">
      <w:pPr>
        <w:pStyle w:val="TOCStatic"/>
        <w:tabs>
          <w:tab w:val="right" w:leader="dot" w:pos="9000"/>
        </w:tabs>
        <w:ind w:left="510"/>
      </w:pPr>
      <w:r>
        <w:t>1.2.6 Inteligencia artificial y modelos de lenguaje</w:t>
        <w:tab/>
        <w:t>18</w:t>
      </w:r>
    </w:p>
    <w:p w14:paraId="63FA5F8F" w14:textId="77777777" w:rsidR="0065215D" w:rsidRDefault="00000000">
      <w:pPr>
        <w:pStyle w:val="TOCStatic"/>
        <w:tabs>
          <w:tab w:val="right" w:leader="dot" w:pos="9000"/>
        </w:tabs>
        <w:ind w:left="510"/>
      </w:pPr>
      <w:r>
        <w:t>1.2.7 Privacidad, seguridad y trazabilidad</w:t>
        <w:tab/>
        <w:t>18</w:t>
      </w:r>
    </w:p>
    <w:p w14:paraId="1730E58A" w14:textId="77777777" w:rsidR="0065215D" w:rsidRDefault="00000000">
      <w:pPr>
        <w:pStyle w:val="TOCStatic"/>
        <w:tabs>
          <w:tab w:val="right" w:leader="dot" w:pos="9000"/>
        </w:tabs>
        <w:ind w:left="255"/>
      </w:pPr>
      <w:r>
        <w:t>1.3 MARCO TÉCNICO</w:t>
        <w:tab/>
        <w:t>18</w:t>
      </w:r>
    </w:p>
    <w:p w14:paraId="49E2AAE3" w14:textId="77777777" w:rsidR="0065215D" w:rsidRPr="007E292A" w:rsidRDefault="00000000">
      <w:pPr>
        <w:pStyle w:val="TOCStatic"/>
        <w:tabs>
          <w:tab w:val="right" w:leader="dot" w:pos="9000"/>
        </w:tabs>
        <w:ind w:left="510"/>
        <w:rPr>
          <w:lang w:val="en-US"/>
        </w:rPr>
      </w:pPr>
      <w:r>
        <w:t>1.3.1 React Native y React Native Web</w:t>
        <w:tab/>
        <w:t>18</w:t>
      </w:r>
    </w:p>
    <w:p w14:paraId="17C29272" w14:textId="77777777" w:rsidR="0065215D" w:rsidRDefault="00000000">
      <w:pPr>
        <w:pStyle w:val="TOCStatic"/>
        <w:tabs>
          <w:tab w:val="right" w:leader="dot" w:pos="9000"/>
        </w:tabs>
        <w:ind w:left="510"/>
      </w:pPr>
      <w:r>
        <w:t>1.3.2 Node.js y Express.js</w:t>
        <w:tab/>
        <w:t>19</w:t>
      </w:r>
    </w:p>
    <w:p w14:paraId="1E78D9EF" w14:textId="77777777" w:rsidR="0065215D" w:rsidRDefault="00000000">
      <w:pPr>
        <w:pStyle w:val="TOCStatic"/>
        <w:tabs>
          <w:tab w:val="right" w:leader="dot" w:pos="9000"/>
        </w:tabs>
        <w:ind w:left="510"/>
      </w:pPr>
      <w:r>
        <w:t>1.3.3 MySQL</w:t>
        <w:tab/>
        <w:t>19</w:t>
      </w:r>
    </w:p>
    <w:p w14:paraId="1D4D7A59" w14:textId="77777777" w:rsidR="0065215D" w:rsidRDefault="00000000">
      <w:pPr>
        <w:pStyle w:val="TOCStatic"/>
        <w:tabs>
          <w:tab w:val="right" w:leader="dot" w:pos="9000"/>
        </w:tabs>
        <w:ind w:left="510"/>
      </w:pPr>
      <w:r>
        <w:t>1.3.4 Almacenamiento privado de archivos</w:t>
        <w:tab/>
        <w:t>19</w:t>
      </w:r>
    </w:p>
    <w:p w14:paraId="405B579D" w14:textId="77777777" w:rsidR="0065215D" w:rsidRDefault="00000000">
      <w:pPr>
        <w:pStyle w:val="TOCStatic"/>
        <w:tabs>
          <w:tab w:val="right" w:leader="dot" w:pos="9000"/>
        </w:tabs>
        <w:ind w:left="510"/>
      </w:pPr>
      <w:r>
        <w:t>1.3.5 API de DeepSeek</w:t>
        <w:tab/>
        <w:t>19</w:t>
      </w:r>
    </w:p>
    <w:p w14:paraId="0B3CED1E" w14:textId="77777777" w:rsidR="0065215D" w:rsidRDefault="00000000">
      <w:pPr>
        <w:pStyle w:val="TOCStatic"/>
        <w:tabs>
          <w:tab w:val="right" w:leader="dot" w:pos="9000"/>
        </w:tabs>
        <w:ind w:left="510"/>
      </w:pPr>
      <w:r>
        <w:t>1.3.6 Git, GitHub, Figma y Postman</w:t>
        <w:tab/>
        <w:t>19</w:t>
      </w:r>
    </w:p>
    <w:p w14:paraId="3B614B86" w14:textId="77777777" w:rsidR="0065215D" w:rsidRDefault="00000000">
      <w:pPr>
        <w:pStyle w:val="TOCStatic"/>
        <w:tabs>
          <w:tab w:val="right" w:leader="dot" w:pos="9000"/>
        </w:tabs>
        <w:ind w:left="255"/>
      </w:pPr>
      <w:r>
        <w:t>1.4 MARCO DE INGENIERÍA DE SOFTWARE</w:t>
        <w:tab/>
        <w:t>20</w:t>
      </w:r>
    </w:p>
    <w:p w14:paraId="1E9B334A" w14:textId="77777777" w:rsidR="0065215D" w:rsidRDefault="00000000">
      <w:pPr>
        <w:pStyle w:val="TOCStatic"/>
        <w:tabs>
          <w:tab w:val="right" w:leader="dot" w:pos="9000"/>
        </w:tabs>
        <w:ind w:left="510"/>
      </w:pPr>
      <w:r>
        <w:t>1.4.1 Kanban</w:t>
        <w:tab/>
        <w:t>20</w:t>
      </w:r>
    </w:p>
    <w:p w14:paraId="430B6F08" w14:textId="77777777" w:rsidR="0065215D" w:rsidRDefault="00000000">
      <w:pPr>
        <w:pStyle w:val="TOCStatic"/>
        <w:tabs>
          <w:tab w:val="right" w:leader="dot" w:pos="9000"/>
        </w:tabs>
        <w:ind w:left="510"/>
      </w:pPr>
      <w:r>
        <w:t>1.4.2 Arquitectura cliente-servidor</w:t>
        <w:tab/>
        <w:t>20</w:t>
      </w:r>
    </w:p>
    <w:p w14:paraId="28AF54E2" w14:textId="77777777" w:rsidR="0065215D" w:rsidRDefault="00000000">
      <w:pPr>
        <w:pStyle w:val="TOCStatic"/>
        <w:tabs>
          <w:tab w:val="right" w:leader="dot" w:pos="9000"/>
        </w:tabs>
        <w:ind w:left="510"/>
      </w:pPr>
      <w:r>
        <w:t>1.4.3 Modelo de datos y API</w:t>
        <w:tab/>
        <w:t>20</w:t>
      </w:r>
    </w:p>
    <w:p w14:paraId="695826CF" w14:textId="77777777" w:rsidR="0065215D" w:rsidRDefault="00000000">
      <w:pPr>
        <w:pStyle w:val="TOCStatic"/>
        <w:tabs>
          <w:tab w:val="right" w:leader="dot" w:pos="9000"/>
        </w:tabs>
        <w:ind w:left="510"/>
      </w:pPr>
      <w:r>
        <w:t>1.4.4 Seguridad y trazabilidad</w:t>
        <w:tab/>
        <w:t>20</w:t>
      </w:r>
    </w:p>
    <w:p w14:paraId="75D5C2B1" w14:textId="77777777" w:rsidR="0065215D" w:rsidRDefault="00000000">
      <w:pPr>
        <w:pStyle w:val="TOCStatic"/>
        <w:tabs>
          <w:tab w:val="right" w:leader="dot" w:pos="9000"/>
        </w:tabs>
        <w:ind w:left="255"/>
      </w:pPr>
      <w:r>
        <w:t>1.5 MARCO DE CALIDAD</w:t>
        <w:tab/>
        <w:t>21</w:t>
      </w:r>
    </w:p>
    <w:p w14:paraId="249AE4EE" w14:textId="77777777" w:rsidR="0065215D" w:rsidRDefault="00000000">
      <w:pPr>
        <w:pStyle w:val="TOCStatic"/>
        <w:tabs>
          <w:tab w:val="right" w:leader="dot" w:pos="9000"/>
        </w:tabs>
        <w:ind w:left="510"/>
      </w:pPr>
      <w:r>
        <w:t>1.5.1 Pruebas funcionales e integración</w:t>
        <w:tab/>
        <w:t>21</w:t>
      </w:r>
    </w:p>
    <w:p w14:paraId="654D5633" w14:textId="77777777" w:rsidR="0065215D" w:rsidRDefault="00000000">
      <w:pPr>
        <w:pStyle w:val="TOCStatic"/>
        <w:tabs>
          <w:tab w:val="right" w:leader="dot" w:pos="9000"/>
        </w:tabs>
        <w:ind w:left="510"/>
      </w:pPr>
      <w:r>
        <w:t>1.5.2 Seguridad, rendimiento y compatibilidad</w:t>
        <w:tab/>
        <w:t>21</w:t>
      </w:r>
    </w:p>
    <w:p w14:paraId="62F0D744" w14:textId="77777777" w:rsidR="0065215D" w:rsidRDefault="00000000">
      <w:pPr>
        <w:pStyle w:val="TOCStatic"/>
        <w:tabs>
          <w:tab w:val="right" w:leader="dot" w:pos="9000"/>
        </w:tabs>
        <w:ind w:left="510"/>
      </w:pPr>
      <w:r>
        <w:t>1.5.3 Accesibilidad y usabilidad</w:t>
        <w:tab/>
        <w:t>21</w:t>
      </w:r>
    </w:p>
    <w:p w14:paraId="4C7F2564" w14:textId="77777777" w:rsidR="0065215D" w:rsidRDefault="00000000">
      <w:pPr>
        <w:pStyle w:val="TOCStatic"/>
        <w:tabs>
          <w:tab w:val="right" w:leader="dot" w:pos="9000"/>
        </w:tabs>
        <w:ind w:left="255"/>
      </w:pPr>
      <w:r>
        <w:t>1.6 MARCO DE EVALUACIÓN</w:t>
        <w:tab/>
        <w:t>21</w:t>
      </w:r>
    </w:p>
    <w:p w14:paraId="44CA576D" w14:textId="77777777" w:rsidR="0065215D" w:rsidRDefault="00000000">
      <w:pPr>
        <w:pStyle w:val="TOCStatic"/>
        <w:tabs>
          <w:tab w:val="right" w:leader="dot" w:pos="9000"/>
        </w:tabs>
        <w:ind w:left="510"/>
      </w:pPr>
      <w:r>
        <w:t>1.6.1 System Usability Scale</w:t>
        <w:tab/>
        <w:t>21</w:t>
      </w:r>
    </w:p>
    <w:p w14:paraId="2188D23B" w14:textId="77777777" w:rsidR="0065215D" w:rsidRDefault="00000000">
      <w:pPr>
        <w:pStyle w:val="TOCStatic"/>
        <w:tabs>
          <w:tab w:val="right" w:leader="dot" w:pos="9000"/>
        </w:tabs>
        <w:ind w:left="510"/>
      </w:pPr>
      <w:r>
        <w:t>1.6.2 Evaluación de salidas de inteligencia artificial</w:t>
        <w:tab/>
        <w:t>21</w:t>
      </w:r>
    </w:p>
    <w:p w14:paraId="18F5EEEA" w14:textId="77777777" w:rsidR="0065215D" w:rsidRDefault="00000000">
      <w:pPr>
        <w:pStyle w:val="TOCStatic"/>
        <w:tabs>
          <w:tab w:val="right" w:leader="dot" w:pos="9000"/>
        </w:tabs>
      </w:pPr>
      <w:r>
        <w:t>CAPÍTULO II. INGENIERÍA DEL PROYECTO</w:t>
        <w:tab/>
        <w:t>23</w:t>
      </w:r>
    </w:p>
    <w:p w14:paraId="2DDB3371" w14:textId="77777777" w:rsidR="0065215D" w:rsidRDefault="00000000">
      <w:pPr>
        <w:pStyle w:val="TOCStatic"/>
        <w:tabs>
          <w:tab w:val="right" w:leader="dot" w:pos="9000"/>
        </w:tabs>
        <w:ind w:left="255"/>
      </w:pPr>
      <w:r>
        <w:t>2.1 CONTEXTO, ACTORES Y REGLAS DEL SISTEMA</w:t>
        <w:tab/>
        <w:t>24</w:t>
      </w:r>
    </w:p>
    <w:p w14:paraId="4D5144E0" w14:textId="77777777" w:rsidR="0065215D" w:rsidRDefault="00000000">
      <w:pPr>
        <w:pStyle w:val="TOCStatic"/>
        <w:tabs>
          <w:tab w:val="right" w:leader="dot" w:pos="9000"/>
        </w:tabs>
        <w:ind w:left="255"/>
      </w:pPr>
      <w:r>
        <w:t>2.2 ESPECIFICACIÓN DE REQUERIMIENTOS</w:t>
        <w:tab/>
        <w:t>24</w:t>
      </w:r>
    </w:p>
    <w:p w14:paraId="41CC2283" w14:textId="77777777" w:rsidR="0065215D" w:rsidRDefault="00000000">
      <w:pPr>
        <w:pStyle w:val="TOCStatic"/>
        <w:tabs>
          <w:tab w:val="right" w:leader="dot" w:pos="9000"/>
        </w:tabs>
        <w:ind w:left="510"/>
      </w:pPr>
      <w:r>
        <w:t>2.2.1 Requerimientos funcionales</w:t>
        <w:tab/>
        <w:t>24</w:t>
      </w:r>
    </w:p>
    <w:p w14:paraId="4F54CCF6" w14:textId="77777777" w:rsidR="0065215D" w:rsidRDefault="00000000">
      <w:pPr>
        <w:pStyle w:val="TOCStatic"/>
        <w:tabs>
          <w:tab w:val="right" w:leader="dot" w:pos="9000"/>
        </w:tabs>
        <w:ind w:left="510"/>
      </w:pPr>
      <w:r>
        <w:t>2.2.2 Requerimientos no funcionales</w:t>
        <w:tab/>
        <w:t>25</w:t>
      </w:r>
    </w:p>
    <w:p w14:paraId="0347DD40" w14:textId="77777777" w:rsidR="0065215D" w:rsidRDefault="00000000">
      <w:pPr>
        <w:pStyle w:val="TOCStatic"/>
        <w:tabs>
          <w:tab w:val="right" w:leader="dot" w:pos="9000"/>
        </w:tabs>
        <w:ind w:left="255"/>
      </w:pPr>
      <w:r>
        <w:t>2.3 MODELO DE CASOS DE USO</w:t>
        <w:tab/>
        <w:t>26</w:t>
      </w:r>
    </w:p>
    <w:p w14:paraId="76FF9898" w14:textId="77777777" w:rsidR="0065215D" w:rsidRDefault="00000000">
      <w:pPr>
        <w:pStyle w:val="TOCStatic"/>
        <w:tabs>
          <w:tab w:val="right" w:leader="dot" w:pos="9000"/>
        </w:tabs>
        <w:ind w:left="510"/>
      </w:pPr>
      <w:r>
        <w:t>2.3.1 Casos de uso principales</w:t>
        <w:tab/>
        <w:t>27</w:t>
      </w:r>
    </w:p>
    <w:p w14:paraId="468DEFD7" w14:textId="77777777" w:rsidR="0065215D" w:rsidRDefault="00000000">
      <w:pPr>
        <w:pStyle w:val="TOCStatic"/>
        <w:tabs>
          <w:tab w:val="right" w:leader="dot" w:pos="9000"/>
        </w:tabs>
        <w:ind w:left="255"/>
      </w:pPr>
      <w:r>
        <w:t>2.4 ARQUITECTURA DEL SISTEMA</w:t>
        <w:tab/>
        <w:t>30</w:t>
      </w:r>
    </w:p>
    <w:p w14:paraId="4E36D5CF" w14:textId="77777777" w:rsidR="0065215D" w:rsidRDefault="00000000">
      <w:pPr>
        <w:pStyle w:val="TOCStatic"/>
        <w:tabs>
          <w:tab w:val="right" w:leader="dot" w:pos="9000"/>
        </w:tabs>
        <w:ind w:left="510"/>
      </w:pPr>
      <w:r>
        <w:t>2.4.1 Arquitectura general</w:t>
        <w:tab/>
        <w:t>30</w:t>
      </w:r>
    </w:p>
    <w:p w14:paraId="28B543B6" w14:textId="77777777" w:rsidR="0065215D" w:rsidRDefault="00000000">
      <w:pPr>
        <w:pStyle w:val="TOCStatic"/>
        <w:tabs>
          <w:tab w:val="right" w:leader="dot" w:pos="9000"/>
        </w:tabs>
        <w:ind w:left="510"/>
      </w:pPr>
      <w:r>
        <w:t>2.4.2 Componentes y despliegue</w:t>
        <w:tab/>
        <w:t>30</w:t>
      </w:r>
    </w:p>
    <w:p w14:paraId="4CF36AF8" w14:textId="77777777" w:rsidR="0065215D" w:rsidRDefault="00000000">
      <w:pPr>
        <w:pStyle w:val="TOCStatic"/>
        <w:tabs>
          <w:tab w:val="right" w:leader="dot" w:pos="9000"/>
        </w:tabs>
        <w:ind w:left="255"/>
      </w:pPr>
      <w:r>
        <w:t>2.5 DISEÑO DE DATOS</w:t>
        <w:tab/>
        <w:t>31</w:t>
      </w:r>
    </w:p>
    <w:p w14:paraId="315B7B5E" w14:textId="77777777" w:rsidR="0065215D" w:rsidRDefault="00000000">
      <w:pPr>
        <w:pStyle w:val="TOCStatic"/>
        <w:tabs>
          <w:tab w:val="right" w:leader="dot" w:pos="9000"/>
        </w:tabs>
        <w:ind w:left="510"/>
      </w:pPr>
      <w:r>
        <w:t>2.5.1 Modelo relacional</w:t>
        <w:tab/>
        <w:t>31</w:t>
      </w:r>
    </w:p>
    <w:p w14:paraId="1D98A5BC" w14:textId="77777777" w:rsidR="0065215D" w:rsidRDefault="00000000">
      <w:pPr>
        <w:pStyle w:val="TOCStatic"/>
        <w:tabs>
          <w:tab w:val="right" w:leader="dot" w:pos="9000"/>
        </w:tabs>
        <w:ind w:left="510"/>
      </w:pPr>
      <w:r>
        <w:t>2.5.2 Diccionario de datos</w:t>
        <w:tab/>
        <w:t>32</w:t>
      </w:r>
    </w:p>
    <w:p w14:paraId="041AD5F2" w14:textId="77777777" w:rsidR="0065215D" w:rsidRDefault="00000000">
      <w:pPr>
        <w:pStyle w:val="TOCStatic"/>
        <w:tabs>
          <w:tab w:val="right" w:leader="dot" w:pos="9000"/>
        </w:tabs>
        <w:ind w:left="255"/>
      </w:pPr>
      <w:r>
        <w:t>2.6 DISEÑO DE INTERACCIÓN Y EXPERIENCIA DE USUARIO</w:t>
        <w:tab/>
        <w:t>33</w:t>
      </w:r>
    </w:p>
    <w:p w14:paraId="148E64AE" w14:textId="77777777" w:rsidR="0065215D" w:rsidRDefault="00000000">
      <w:pPr>
        <w:pStyle w:val="TOCStatic"/>
        <w:tabs>
          <w:tab w:val="right" w:leader="dot" w:pos="9000"/>
        </w:tabs>
        <w:ind w:left="255"/>
      </w:pPr>
      <w:r>
        <w:t>2.7 SEGURIDAD, PRIVACIDAD Y TRAZABILIDAD</w:t>
        <w:tab/>
        <w:t>34</w:t>
      </w:r>
    </w:p>
    <w:p w14:paraId="35B930CB" w14:textId="77777777" w:rsidR="0065215D" w:rsidRDefault="00000000">
      <w:pPr>
        <w:pStyle w:val="TOCStatic"/>
        <w:tabs>
          <w:tab w:val="right" w:leader="dot" w:pos="9000"/>
        </w:tabs>
        <w:ind w:left="255"/>
      </w:pPr>
      <w:r>
        <w:t>2.8 DESARROLLO E INTEGRACIÓN</w:t>
        <w:tab/>
        <w:t>34</w:t>
      </w:r>
    </w:p>
    <w:p w14:paraId="1C919D76" w14:textId="77777777" w:rsidR="0065215D" w:rsidRDefault="00000000">
      <w:pPr>
        <w:pStyle w:val="TOCStatic"/>
        <w:tabs>
          <w:tab w:val="right" w:leader="dot" w:pos="9000"/>
        </w:tabs>
      </w:pPr>
      <w:r>
        <w:t>CAPÍTULO III. PRUEBAS Y CALIDAD DE SOFTWARE</w:t>
        <w:tab/>
        <w:t>39</w:t>
      </w:r>
    </w:p>
    <w:p w14:paraId="195276CF" w14:textId="77777777" w:rsidR="0065215D" w:rsidRDefault="00000000">
      <w:pPr>
        <w:pStyle w:val="TOCStatic"/>
        <w:tabs>
          <w:tab w:val="right" w:leader="dot" w:pos="9000"/>
        </w:tabs>
        <w:ind w:left="255"/>
      </w:pPr>
      <w:r>
        <w:t>3.1 PLAN DE PRUEBAS</w:t>
        <w:tab/>
        <w:t>40</w:t>
      </w:r>
    </w:p>
    <w:p w14:paraId="0BA4ACDB" w14:textId="77777777" w:rsidR="0065215D" w:rsidRDefault="00000000">
      <w:pPr>
        <w:pStyle w:val="TOCStatic"/>
        <w:tabs>
          <w:tab w:val="right" w:leader="dot" w:pos="9000"/>
        </w:tabs>
        <w:ind w:left="255"/>
      </w:pPr>
      <w:r>
        <w:t>3.2 PRUEBAS FUNCIONALES</w:t>
        <w:tab/>
        <w:t>40</w:t>
      </w:r>
    </w:p>
    <w:p w14:paraId="4788163D" w14:textId="77777777" w:rsidR="0065215D" w:rsidRDefault="00000000">
      <w:pPr>
        <w:pStyle w:val="TOCStatic"/>
        <w:tabs>
          <w:tab w:val="right" w:leader="dot" w:pos="9000"/>
        </w:tabs>
        <w:ind w:left="255"/>
      </w:pPr>
      <w:r>
        <w:t>3.3 PRUEBAS DE INTEGRACIÓN</w:t>
        <w:tab/>
        <w:t>41</w:t>
      </w:r>
    </w:p>
    <w:p w14:paraId="4ACA0358" w14:textId="77777777" w:rsidR="0065215D" w:rsidRDefault="00000000">
      <w:pPr>
        <w:pStyle w:val="TOCStatic"/>
        <w:tabs>
          <w:tab w:val="right" w:leader="dot" w:pos="9000"/>
        </w:tabs>
        <w:ind w:left="255"/>
      </w:pPr>
      <w:r>
        <w:t>3.4 PRUEBAS DE SEGURIDAD</w:t>
        <w:tab/>
        <w:t>41</w:t>
      </w:r>
    </w:p>
    <w:p w14:paraId="42EF1100" w14:textId="77777777" w:rsidR="0065215D" w:rsidRDefault="00000000">
      <w:pPr>
        <w:pStyle w:val="TOCStatic"/>
        <w:tabs>
          <w:tab w:val="right" w:leader="dot" w:pos="9000"/>
        </w:tabs>
        <w:ind w:left="255"/>
      </w:pPr>
      <w:r>
        <w:t>3.5 PRUEBAS DE RENDIMIENTO Y COMPATIBILIDAD</w:t>
        <w:tab/>
        <w:t>41</w:t>
      </w:r>
    </w:p>
    <w:p w14:paraId="686BF228" w14:textId="77777777" w:rsidR="0065215D" w:rsidRDefault="00000000">
      <w:pPr>
        <w:pStyle w:val="TOCStatic"/>
        <w:tabs>
          <w:tab w:val="right" w:leader="dot" w:pos="9000"/>
        </w:tabs>
        <w:ind w:left="255"/>
      </w:pPr>
      <w:r>
        <w:t>3.6 PRUEBAS DE ACCESIBILIDAD Y USABILIDAD</w:t>
        <w:tab/>
        <w:t>42</w:t>
      </w:r>
    </w:p>
    <w:p w14:paraId="1035DB79" w14:textId="77777777" w:rsidR="0065215D" w:rsidRDefault="00000000">
      <w:pPr>
        <w:pStyle w:val="TOCStatic"/>
        <w:tabs>
          <w:tab w:val="right" w:leader="dot" w:pos="9000"/>
        </w:tabs>
        <w:ind w:left="255"/>
      </w:pPr>
      <w:r>
        <w:t>3.7 EVALUACIÓN DE INTELIGENCIA ARTIFICIAL</w:t>
        <w:tab/>
        <w:t>42</w:t>
      </w:r>
    </w:p>
    <w:p w14:paraId="7D317CDB" w14:textId="77777777" w:rsidR="0065215D" w:rsidRDefault="00000000">
      <w:pPr>
        <w:pStyle w:val="TOCStatic"/>
        <w:tabs>
          <w:tab w:val="right" w:leader="dot" w:pos="9000"/>
        </w:tabs>
        <w:ind w:left="255"/>
      </w:pPr>
      <w:r>
        <w:t>3.8 MATRIZ DE TRAZABILIDAD Y CRITERIOS DE ACEPTACIÓN</w:t>
        <w:tab/>
        <w:t>43</w:t>
      </w:r>
    </w:p>
    <w:p w14:paraId="6E8FDDD5" w14:textId="77777777" w:rsidR="0065215D" w:rsidRDefault="00000000">
      <w:pPr>
        <w:pStyle w:val="TOCStatic"/>
        <w:tabs>
          <w:tab w:val="right" w:leader="dot" w:pos="9000"/>
        </w:tabs>
      </w:pPr>
      <w:r>
        <w:t>CAPÍTULO IV. ESTIMACIÓN DE COSTOS Y PLANIFICACIÓN</w:t>
        <w:tab/>
        <w:t>45</w:t>
      </w:r>
    </w:p>
    <w:p w14:paraId="203E3362" w14:textId="77777777" w:rsidR="0065215D" w:rsidRDefault="00000000">
      <w:pPr>
        <w:pStyle w:val="TOCStatic"/>
        <w:tabs>
          <w:tab w:val="right" w:leader="dot" w:pos="9000"/>
        </w:tabs>
        <w:ind w:left="255"/>
      </w:pPr>
      <w:r>
        <w:t>4.1 RECURSOS DEL PROYECTO</w:t>
        <w:tab/>
        <w:t>46</w:t>
      </w:r>
    </w:p>
    <w:p w14:paraId="0D460BF3" w14:textId="77777777" w:rsidR="0065215D" w:rsidRDefault="00000000">
      <w:pPr>
        <w:pStyle w:val="TOCStatic"/>
        <w:tabs>
          <w:tab w:val="right" w:leader="dot" w:pos="9000"/>
        </w:tabs>
        <w:ind w:left="255"/>
      </w:pPr>
      <w:r>
        <w:t>4.2 COSTO DEL PERSONAL</w:t>
        <w:tab/>
        <w:t>46</w:t>
      </w:r>
    </w:p>
    <w:p w14:paraId="5345187B" w14:textId="77777777" w:rsidR="0065215D" w:rsidRDefault="00000000">
      <w:pPr>
        <w:pStyle w:val="TOCStatic"/>
        <w:tabs>
          <w:tab w:val="right" w:leader="dot" w:pos="9000"/>
        </w:tabs>
        <w:ind w:left="255"/>
      </w:pPr>
      <w:r>
        <w:t>4.3 COSTOS DE INFRAESTRUCTURA Y SERVICIOS</w:t>
        <w:tab/>
        <w:t>46</w:t>
      </w:r>
    </w:p>
    <w:p w14:paraId="1CC91129" w14:textId="77777777" w:rsidR="0065215D" w:rsidRDefault="00000000">
      <w:pPr>
        <w:pStyle w:val="TOCStatic"/>
        <w:tabs>
          <w:tab w:val="right" w:leader="dot" w:pos="9000"/>
        </w:tabs>
        <w:ind w:left="255"/>
      </w:pPr>
      <w:r>
        <w:t>4.4 COSTOS DE INVESTIGACIÓN Y PRUEBAS</w:t>
        <w:tab/>
        <w:t>47</w:t>
      </w:r>
    </w:p>
    <w:p w14:paraId="68A409A4" w14:textId="77777777" w:rsidR="0065215D" w:rsidRDefault="00000000">
      <w:pPr>
        <w:pStyle w:val="TOCStatic"/>
        <w:tabs>
          <w:tab w:val="right" w:leader="dot" w:pos="9000"/>
        </w:tabs>
        <w:ind w:left="255"/>
      </w:pPr>
      <w:r>
        <w:t>4.5 COSTO TOTAL ESTIMADO</w:t>
        <w:tab/>
        <w:t>47</w:t>
      </w:r>
    </w:p>
    <w:p w14:paraId="7812B7CF" w14:textId="77777777" w:rsidR="0065215D" w:rsidRDefault="00000000">
      <w:pPr>
        <w:pStyle w:val="TOCStatic"/>
        <w:tabs>
          <w:tab w:val="right" w:leader="dot" w:pos="9000"/>
        </w:tabs>
        <w:ind w:left="255"/>
      </w:pPr>
      <w:r>
        <w:t>4.6 CRONOGRAMA DE ACTIVIDADES</w:t>
        <w:tab/>
        <w:t>47</w:t>
      </w:r>
    </w:p>
    <w:p w14:paraId="01227B3C" w14:textId="77777777" w:rsidR="0065215D" w:rsidRDefault="00000000">
      <w:pPr>
        <w:pStyle w:val="TOCStatic"/>
        <w:tabs>
          <w:tab w:val="right" w:leader="dot" w:pos="9000"/>
        </w:tabs>
        <w:ind w:left="255"/>
      </w:pPr>
      <w:r>
        <w:t>4.7 VIABILIDAD DEL PROYECTO</w:t>
        <w:tab/>
        <w:t>48</w:t>
      </w:r>
    </w:p>
    <w:p w14:paraId="22DE6A2A" w14:textId="77777777" w:rsidR="0065215D" w:rsidRDefault="00000000">
      <w:pPr>
        <w:pStyle w:val="TOCStatic"/>
        <w:tabs>
          <w:tab w:val="right" w:leader="dot" w:pos="9000"/>
        </w:tabs>
      </w:pPr>
      <w:r>
        <w:t>CONCLUSIONES</w:t>
        <w:tab/>
        <w:t>50</w:t>
      </w:r>
    </w:p>
    <w:p w14:paraId="499B9E08" w14:textId="77777777" w:rsidR="0065215D" w:rsidRDefault="00000000">
      <w:pPr>
        <w:pStyle w:val="TOCStatic"/>
        <w:tabs>
          <w:tab w:val="right" w:leader="dot" w:pos="9000"/>
        </w:tabs>
      </w:pPr>
      <w:r>
        <w:t>RECOMENDACIONES</w:t>
        <w:tab/>
        <w:t>50</w:t>
      </w:r>
    </w:p>
    <w:p w14:paraId="720A76E7" w14:textId="77777777" w:rsidR="0065215D" w:rsidRDefault="00000000">
      <w:pPr>
        <w:pStyle w:val="TOCStatic"/>
        <w:tabs>
          <w:tab w:val="right" w:leader="dot" w:pos="9000"/>
        </w:tabs>
      </w:pPr>
      <w:r>
        <w:t>REFERENCIAS BIBLIOGRÁFICAS</w:t>
        <w:tab/>
        <w:t>52</w:t>
      </w:r>
    </w:p>
    <w:p w14:paraId="168063EC" w14:textId="77777777" w:rsidR="0065215D" w:rsidRDefault="00000000">
      <w:pPr>
        <w:pStyle w:val="TOCStatic"/>
        <w:tabs>
          <w:tab w:val="right" w:leader="dot" w:pos="9000"/>
        </w:tabs>
      </w:pPr>
      <w:r>
        <w:t>APÉNDICES</w:t>
        <w:tab/>
        <w:t>55</w:t>
      </w:r>
    </w:p>
    <w:p w14:paraId="56860CB4" w14:textId="77777777" w:rsidR="0065215D" w:rsidRDefault="00000000">
      <w:r>
        <w:br w:type="page"/>
      </w:r>
    </w:p>
    <w:p w14:paraId="6FA24987" w14:textId="77777777" w:rsidR="0065215D" w:rsidRDefault="00000000">
      <w:pPr>
        <w:spacing w:after="200"/>
        <w:ind w:firstLine="0"/>
        <w:jc w:val="center"/>
      </w:pPr>
      <w:r>
        <w:rPr>
          <w:b/>
          <w:sz w:val="28"/>
        </w:rPr>
        <w:lastRenderedPageBreak/>
        <w:t>ÍNDICE DE FIGURAS</w:t>
      </w:r>
    </w:p>
    <w:p w14:paraId="3FEBAEB6" w14:textId="77777777" w:rsidR="0065215D" w:rsidRDefault="00000000">
      <w:pPr>
        <w:pStyle w:val="TOCStatic"/>
        <w:tabs>
          <w:tab w:val="right" w:leader="dot" w:pos="9000"/>
        </w:tabs>
      </w:pPr>
      <w:r>
        <w:t>Figura 1. Árbol de problemas sobre la fragmentación de la información médica personal</w:t>
        <w:tab/>
        <w:t>3</w:t>
      </w:r>
    </w:p>
    <w:p w14:paraId="4F9A60E5" w14:textId="77777777" w:rsidR="0065215D" w:rsidRDefault="00000000">
      <w:pPr>
        <w:pStyle w:val="TOCStatic"/>
        <w:tabs>
          <w:tab w:val="right" w:leader="dot" w:pos="9000"/>
        </w:tabs>
      </w:pPr>
      <w:r>
        <w:t>Figura 1.1. Flujo de trabajo Kanban adaptado al proyecto</w:t>
        <w:tab/>
        <w:t>8</w:t>
      </w:r>
    </w:p>
    <w:p w14:paraId="708416CB" w14:textId="77777777" w:rsidR="0065215D" w:rsidRDefault="00000000">
      <w:pPr>
        <w:pStyle w:val="TOCStatic"/>
        <w:tabs>
          <w:tab w:val="right" w:leader="dot" w:pos="9000"/>
        </w:tabs>
      </w:pPr>
      <w:r>
        <w:t>Figura 2.1. Diagrama general de casos de uso</w:t>
        <w:tab/>
        <w:t>26</w:t>
      </w:r>
    </w:p>
    <w:p w14:paraId="166B4F47" w14:textId="77777777" w:rsidR="0065215D" w:rsidRDefault="00000000">
      <w:pPr>
        <w:pStyle w:val="TOCStatic"/>
        <w:tabs>
          <w:tab w:val="right" w:leader="dot" w:pos="9000"/>
        </w:tabs>
      </w:pPr>
      <w:r>
        <w:t>Figura 2.2. Arquitectura general del sistema</w:t>
        <w:tab/>
        <w:t>30</w:t>
      </w:r>
    </w:p>
    <w:p w14:paraId="2DCD0F11" w14:textId="77777777" w:rsidR="0065215D" w:rsidRDefault="00000000">
      <w:pPr>
        <w:pStyle w:val="TOCStatic"/>
        <w:tabs>
          <w:tab w:val="right" w:leader="dot" w:pos="9000"/>
        </w:tabs>
      </w:pPr>
      <w:r>
        <w:t>Figura 2.3. Diagrama de componentes</w:t>
        <w:tab/>
        <w:t>31</w:t>
      </w:r>
    </w:p>
    <w:p w14:paraId="2EC7C276" w14:textId="77777777" w:rsidR="0065215D" w:rsidRDefault="00000000">
      <w:pPr>
        <w:pStyle w:val="TOCStatic"/>
        <w:tabs>
          <w:tab w:val="right" w:leader="dot" w:pos="9000"/>
        </w:tabs>
      </w:pPr>
      <w:r>
        <w:t>Figura 2.4. Diagrama de despliegue</w:t>
        <w:tab/>
        <w:t>31</w:t>
      </w:r>
    </w:p>
    <w:p w14:paraId="407C070D" w14:textId="77777777" w:rsidR="0065215D" w:rsidRDefault="00000000">
      <w:pPr>
        <w:pStyle w:val="TOCStatic"/>
        <w:tabs>
          <w:tab w:val="right" w:leader="dot" w:pos="9000"/>
        </w:tabs>
      </w:pPr>
      <w:r>
        <w:t>Figura 2.5. Modelo relacional conceptual</w:t>
        <w:tab/>
        <w:t>32</w:t>
      </w:r>
    </w:p>
    <w:p w14:paraId="712763EC" w14:textId="77777777" w:rsidR="0065215D" w:rsidRDefault="00000000">
      <w:pPr>
        <w:pStyle w:val="TOCStatic"/>
        <w:tabs>
          <w:tab w:val="right" w:leader="dot" w:pos="9000"/>
        </w:tabs>
      </w:pPr>
      <w:r>
        <w:t>Figura 2.6. Mapa de navegación principal</w:t>
        <w:tab/>
        <w:t>33</w:t>
      </w:r>
    </w:p>
    <w:p w14:paraId="0F314BA6" w14:textId="77777777" w:rsidR="0065215D" w:rsidRDefault="00000000">
      <w:pPr>
        <w:pStyle w:val="TOCStatic"/>
        <w:tabs>
          <w:tab w:val="right" w:leader="dot" w:pos="9000"/>
        </w:tabs>
      </w:pPr>
      <w:r>
        <w:t>Figura 2.7. Flujo de seguridad de una solicitud</w:t>
        <w:tab/>
        <w:t>34</w:t>
      </w:r>
    </w:p>
    <w:p w14:paraId="712FDCF8" w14:textId="77777777" w:rsidR="0065215D" w:rsidRDefault="00000000">
      <w:pPr>
        <w:pStyle w:val="TOCStatic"/>
        <w:tabs>
          <w:tab w:val="right" w:leader="dot" w:pos="9000"/>
        </w:tabs>
      </w:pPr>
      <w:r>
        <w:t>Figura 2.8. Secuencia simplificada de autenticación</w:t>
        <w:tab/>
        <w:t>35</w:t>
      </w:r>
    </w:p>
    <w:p w14:paraId="543D02BD" w14:textId="77777777" w:rsidR="0065215D" w:rsidRDefault="00000000">
      <w:pPr>
        <w:pStyle w:val="TOCStatic"/>
        <w:tabs>
          <w:tab w:val="right" w:leader="dot" w:pos="9000"/>
        </w:tabs>
      </w:pPr>
      <w:r>
        <w:t>Figura 2.9. Secuencia de registro de evento de salud</w:t>
        <w:tab/>
        <w:t>36</w:t>
      </w:r>
    </w:p>
    <w:p w14:paraId="439EF52F" w14:textId="77777777" w:rsidR="0065215D" w:rsidRDefault="00000000">
      <w:pPr>
        <w:pStyle w:val="TOCStatic"/>
        <w:tabs>
          <w:tab w:val="right" w:leader="dot" w:pos="9000"/>
        </w:tabs>
      </w:pPr>
      <w:r>
        <w:t>Figura 2.10. Secuencia de carga de documento clínico</w:t>
        <w:tab/>
        <w:t>37</w:t>
      </w:r>
    </w:p>
    <w:p w14:paraId="4430F4D3" w14:textId="77777777" w:rsidR="0065215D" w:rsidRDefault="00000000">
      <w:pPr>
        <w:pStyle w:val="TOCStatic"/>
        <w:tabs>
          <w:tab w:val="right" w:leader="dot" w:pos="9000"/>
        </w:tabs>
      </w:pPr>
      <w:r>
        <w:t>Figura 2.11. Secuencia de revisión asistida por inteligencia artificial</w:t>
        <w:tab/>
        <w:t>38</w:t>
      </w:r>
    </w:p>
    <w:p w14:paraId="252D19F2" w14:textId="77777777" w:rsidR="0065215D" w:rsidRDefault="00000000">
      <w:r>
        <w:br w:type="page"/>
      </w:r>
    </w:p>
    <w:p w14:paraId="4E4923D8" w14:textId="77777777" w:rsidR="0065215D" w:rsidRDefault="00000000">
      <w:pPr>
        <w:spacing w:after="200"/>
        <w:ind w:firstLine="0"/>
        <w:jc w:val="center"/>
      </w:pPr>
      <w:r>
        <w:rPr>
          <w:b/>
          <w:sz w:val="28"/>
        </w:rPr>
        <w:lastRenderedPageBreak/>
        <w:t>ÍNDICE DE TABLAS</w:t>
      </w:r>
    </w:p>
    <w:p w14:paraId="66F0E185" w14:textId="77777777" w:rsidR="0065215D" w:rsidRDefault="00000000">
      <w:pPr>
        <w:pStyle w:val="TOCStatic"/>
        <w:tabs>
          <w:tab w:val="right" w:leader="dot" w:pos="9000"/>
        </w:tabs>
      </w:pPr>
      <w:r>
        <w:t>Tabla 1. Instrumentos, aspectos evaluados y procedimiento de análisis</w:t>
        <w:tab/>
        <w:t>11</w:t>
      </w:r>
    </w:p>
    <w:p w14:paraId="4208932B" w14:textId="77777777" w:rsidR="0065215D" w:rsidRDefault="00000000">
      <w:pPr>
        <w:pStyle w:val="TOCStatic"/>
        <w:tabs>
          <w:tab w:val="right" w:leader="dot" w:pos="9000"/>
        </w:tabs>
      </w:pPr>
      <w:r>
        <w:t>Tabla 2.1. Reglas generales del sistema</w:t>
        <w:tab/>
        <w:t>24</w:t>
      </w:r>
    </w:p>
    <w:p w14:paraId="5E02A905" w14:textId="77777777" w:rsidR="0065215D" w:rsidRDefault="00000000">
      <w:pPr>
        <w:pStyle w:val="TOCStatic"/>
        <w:tabs>
          <w:tab w:val="right" w:leader="dot" w:pos="9000"/>
        </w:tabs>
      </w:pPr>
      <w:r>
        <w:t>Tabla 2.2. Requerimientos funcionales de autenticación y perfiles</w:t>
        <w:tab/>
        <w:t>24</w:t>
      </w:r>
    </w:p>
    <w:p w14:paraId="271AFAD6" w14:textId="77777777" w:rsidR="0065215D" w:rsidRDefault="00000000">
      <w:pPr>
        <w:pStyle w:val="TOCStatic"/>
        <w:tabs>
          <w:tab w:val="right" w:leader="dot" w:pos="9000"/>
        </w:tabs>
      </w:pPr>
      <w:r>
        <w:t>Tabla 2.3. Requerimientos funcionales de historia longitudinal</w:t>
        <w:tab/>
        <w:t>24</w:t>
      </w:r>
    </w:p>
    <w:p w14:paraId="5115AB4C" w14:textId="77777777" w:rsidR="0065215D" w:rsidRDefault="00000000">
      <w:pPr>
        <w:pStyle w:val="TOCStatic"/>
        <w:tabs>
          <w:tab w:val="right" w:leader="dot" w:pos="9000"/>
        </w:tabs>
      </w:pPr>
      <w:r>
        <w:t>Tabla 2.4. Requerimientos funcionales de documentos, búsqueda e inteligencia artificial</w:t>
        <w:tab/>
        <w:t>25</w:t>
      </w:r>
    </w:p>
    <w:p w14:paraId="47596E5B" w14:textId="77777777" w:rsidR="0065215D" w:rsidRDefault="00000000">
      <w:pPr>
        <w:pStyle w:val="TOCStatic"/>
        <w:tabs>
          <w:tab w:val="right" w:leader="dot" w:pos="9000"/>
        </w:tabs>
      </w:pPr>
      <w:r>
        <w:t>Tabla 2.5. Requerimientos no funcionales</w:t>
        <w:tab/>
        <w:t>25</w:t>
      </w:r>
    </w:p>
    <w:p w14:paraId="4CEB7A8A" w14:textId="77777777" w:rsidR="0065215D" w:rsidRDefault="00000000">
      <w:pPr>
        <w:pStyle w:val="TOCStatic"/>
        <w:tabs>
          <w:tab w:val="right" w:leader="dot" w:pos="9000"/>
        </w:tabs>
      </w:pPr>
      <w:r>
        <w:t>Tabla 2.6. Caso de uso CU-01 Autenticarse</w:t>
        <w:tab/>
        <w:t>27</w:t>
      </w:r>
    </w:p>
    <w:p w14:paraId="00C8E60A" w14:textId="77777777" w:rsidR="0065215D" w:rsidRDefault="00000000">
      <w:pPr>
        <w:pStyle w:val="TOCStatic"/>
        <w:tabs>
          <w:tab w:val="right" w:leader="dot" w:pos="9000"/>
        </w:tabs>
      </w:pPr>
      <w:r>
        <w:t>Tabla 2.7. Caso de uso CU-02 Gestionar perfil propio</w:t>
        <w:tab/>
        <w:t>27</w:t>
      </w:r>
    </w:p>
    <w:p w14:paraId="362DC24F" w14:textId="77777777" w:rsidR="0065215D" w:rsidRDefault="00000000">
      <w:pPr>
        <w:pStyle w:val="TOCStatic"/>
        <w:tabs>
          <w:tab w:val="right" w:leader="dot" w:pos="9000"/>
        </w:tabs>
      </w:pPr>
      <w:r>
        <w:t>Tabla 2.8. Caso de uso CU-03 Gestionar perfil dependiente</w:t>
        <w:tab/>
        <w:t>27</w:t>
      </w:r>
    </w:p>
    <w:p w14:paraId="14841EC7" w14:textId="77777777" w:rsidR="0065215D" w:rsidRDefault="00000000">
      <w:pPr>
        <w:pStyle w:val="TOCStatic"/>
        <w:tabs>
          <w:tab w:val="right" w:leader="dot" w:pos="9000"/>
        </w:tabs>
      </w:pPr>
      <w:r>
        <w:t>Tabla 2.9. Caso de uso CU-04 Registrar evento de salud</w:t>
        <w:tab/>
        <w:t>27</w:t>
      </w:r>
    </w:p>
    <w:p w14:paraId="2B9D8193" w14:textId="77777777" w:rsidR="0065215D" w:rsidRDefault="00000000">
      <w:pPr>
        <w:pStyle w:val="TOCStatic"/>
        <w:tabs>
          <w:tab w:val="right" w:leader="dot" w:pos="9000"/>
        </w:tabs>
      </w:pPr>
      <w:r>
        <w:t>Tabla 2.10. Caso de uso CU-05 Gestionar antecedentes y medicamentos</w:t>
        <w:tab/>
        <w:t>28</w:t>
      </w:r>
    </w:p>
    <w:p w14:paraId="5480B09A" w14:textId="77777777" w:rsidR="0065215D" w:rsidRDefault="00000000">
      <w:pPr>
        <w:pStyle w:val="TOCStatic"/>
        <w:tabs>
          <w:tab w:val="right" w:leader="dot" w:pos="9000"/>
        </w:tabs>
      </w:pPr>
      <w:r>
        <w:t>Tabla 2.11. Caso de uso CU-06 Registrar resultado de laboratorio</w:t>
        <w:tab/>
        <w:t>28</w:t>
      </w:r>
    </w:p>
    <w:p w14:paraId="6803F9BB" w14:textId="77777777" w:rsidR="0065215D" w:rsidRDefault="00000000">
      <w:pPr>
        <w:pStyle w:val="TOCStatic"/>
        <w:tabs>
          <w:tab w:val="right" w:leader="dot" w:pos="9000"/>
        </w:tabs>
      </w:pPr>
      <w:r>
        <w:t>Tabla 2.12. Caso de uso CU-07 Gestionar documento clínico</w:t>
        <w:tab/>
        <w:t>28</w:t>
      </w:r>
    </w:p>
    <w:p w14:paraId="7B906973" w14:textId="77777777" w:rsidR="0065215D" w:rsidRDefault="00000000">
      <w:pPr>
        <w:pStyle w:val="TOCStatic"/>
        <w:tabs>
          <w:tab w:val="right" w:leader="dot" w:pos="9000"/>
        </w:tabs>
      </w:pPr>
      <w:r>
        <w:t>Tabla 2.13. Caso de uso CU-08 Consultar línea de tiempo</w:t>
        <w:tab/>
        <w:t>28</w:t>
      </w:r>
    </w:p>
    <w:p w14:paraId="6E2A5DE8" w14:textId="77777777" w:rsidR="0065215D" w:rsidRDefault="00000000">
      <w:pPr>
        <w:pStyle w:val="TOCStatic"/>
        <w:tabs>
          <w:tab w:val="right" w:leader="dot" w:pos="9000"/>
        </w:tabs>
      </w:pPr>
      <w:r>
        <w:t>Tabla 2.14. Caso de uso CU-09 Buscar y filtrar información</w:t>
        <w:tab/>
        <w:t>29</w:t>
      </w:r>
    </w:p>
    <w:p w14:paraId="6A61744E" w14:textId="77777777" w:rsidR="0065215D" w:rsidRDefault="00000000">
      <w:pPr>
        <w:pStyle w:val="TOCStatic"/>
        <w:tabs>
          <w:tab w:val="right" w:leader="dot" w:pos="9000"/>
        </w:tabs>
      </w:pPr>
      <w:r>
        <w:t>Tabla 2.15. Caso de uso CU-10 Generar vista estructurada</w:t>
        <w:tab/>
        <w:t>29</w:t>
      </w:r>
    </w:p>
    <w:p w14:paraId="37B7CB3F" w14:textId="77777777" w:rsidR="0065215D" w:rsidRDefault="00000000">
      <w:pPr>
        <w:pStyle w:val="TOCStatic"/>
        <w:tabs>
          <w:tab w:val="right" w:leader="dot" w:pos="9000"/>
        </w:tabs>
      </w:pPr>
      <w:r>
        <w:t>Tabla 2.16. Caso de uso CU-11 Solicitar revisión asistida por IA</w:t>
        <w:tab/>
        <w:t>29</w:t>
      </w:r>
    </w:p>
    <w:p w14:paraId="20FD13D8" w14:textId="77777777" w:rsidR="0065215D" w:rsidRDefault="00000000">
      <w:pPr>
        <w:pStyle w:val="TOCStatic"/>
        <w:tabs>
          <w:tab w:val="right" w:leader="dot" w:pos="9000"/>
        </w:tabs>
      </w:pPr>
      <w:r>
        <w:t>Tabla 2.17. Caso de uso CU-12 Consultar trazabilidad</w:t>
        <w:tab/>
        <w:t>29</w:t>
      </w:r>
    </w:p>
    <w:p w14:paraId="27EF04C9" w14:textId="77777777" w:rsidR="0065215D" w:rsidRDefault="00000000">
      <w:pPr>
        <w:pStyle w:val="TOCStatic"/>
        <w:tabs>
          <w:tab w:val="right" w:leader="dot" w:pos="9000"/>
        </w:tabs>
      </w:pPr>
      <w:r>
        <w:t>Tabla 2.18. Entidades principales del modelo de datos</w:t>
        <w:tab/>
        <w:t>32</w:t>
      </w:r>
    </w:p>
    <w:p w14:paraId="17975928" w14:textId="77777777" w:rsidR="0065215D" w:rsidRDefault="00000000">
      <w:pPr>
        <w:pStyle w:val="TOCStatic"/>
        <w:tabs>
          <w:tab w:val="right" w:leader="dot" w:pos="9000"/>
        </w:tabs>
      </w:pPr>
      <w:r>
        <w:t>Tabla 2.19. Controles de seguridad y privacidad</w:t>
        <w:tab/>
        <w:t>34</w:t>
      </w:r>
    </w:p>
    <w:p w14:paraId="2444079C" w14:textId="77777777" w:rsidR="0065215D" w:rsidRDefault="00000000">
      <w:pPr>
        <w:pStyle w:val="TOCStatic"/>
        <w:tabs>
          <w:tab w:val="right" w:leader="dot" w:pos="9000"/>
        </w:tabs>
      </w:pPr>
      <w:r>
        <w:t>Tabla 2.20. Endpoints principales de la API</w:t>
        <w:tab/>
        <w:t>34</w:t>
      </w:r>
    </w:p>
    <w:p w14:paraId="60E4A85D" w14:textId="77777777" w:rsidR="0065215D" w:rsidRDefault="00000000">
      <w:pPr>
        <w:pStyle w:val="TOCStatic"/>
        <w:tabs>
          <w:tab w:val="right" w:leader="dot" w:pos="9000"/>
        </w:tabs>
      </w:pPr>
      <w:r>
        <w:t>Tabla 3.1. Casos de prueba funcionales</w:t>
        <w:tab/>
        <w:t>40</w:t>
      </w:r>
    </w:p>
    <w:p w14:paraId="3F1BD692" w14:textId="77777777" w:rsidR="0065215D" w:rsidRDefault="00000000">
      <w:pPr>
        <w:pStyle w:val="TOCStatic"/>
        <w:tabs>
          <w:tab w:val="right" w:leader="dot" w:pos="9000"/>
        </w:tabs>
      </w:pPr>
      <w:r>
        <w:t>Tabla 3.2. Casos de prueba de integración</w:t>
        <w:tab/>
        <w:t>41</w:t>
      </w:r>
    </w:p>
    <w:p w14:paraId="2A037043" w14:textId="77777777" w:rsidR="0065215D" w:rsidRDefault="00000000">
      <w:pPr>
        <w:pStyle w:val="TOCStatic"/>
        <w:tabs>
          <w:tab w:val="right" w:leader="dot" w:pos="9000"/>
        </w:tabs>
      </w:pPr>
      <w:r>
        <w:t>Tabla 3.3. Casos de prueba de seguridad</w:t>
        <w:tab/>
        <w:t>41</w:t>
      </w:r>
    </w:p>
    <w:p w14:paraId="60F69048" w14:textId="77777777" w:rsidR="0065215D" w:rsidRDefault="00000000">
      <w:pPr>
        <w:pStyle w:val="TOCStatic"/>
        <w:tabs>
          <w:tab w:val="right" w:leader="dot" w:pos="9000"/>
        </w:tabs>
      </w:pPr>
      <w:r>
        <w:t>Tabla 3.4. Casos de prueba de rendimiento y compatibilidad</w:t>
        <w:tab/>
        <w:t>41</w:t>
      </w:r>
    </w:p>
    <w:p w14:paraId="6E0A011B" w14:textId="77777777" w:rsidR="0065215D" w:rsidRDefault="00000000">
      <w:pPr>
        <w:pStyle w:val="TOCStatic"/>
        <w:tabs>
          <w:tab w:val="right" w:leader="dot" w:pos="9000"/>
        </w:tabs>
      </w:pPr>
      <w:r>
        <w:t>Tabla 3.5. Criterios de accesibilidad y usabilidad</w:t>
        <w:tab/>
        <w:t>42</w:t>
      </w:r>
    </w:p>
    <w:p w14:paraId="10D958AE" w14:textId="77777777" w:rsidR="0065215D" w:rsidRDefault="00000000">
      <w:pPr>
        <w:pStyle w:val="TOCStatic"/>
        <w:tabs>
          <w:tab w:val="right" w:leader="dot" w:pos="9000"/>
        </w:tabs>
      </w:pPr>
      <w:r>
        <w:t>Tabla 3.6. Rúbrica de evaluación de salidas de IA</w:t>
        <w:tab/>
        <w:t>43</w:t>
      </w:r>
    </w:p>
    <w:p w14:paraId="7D2BC607" w14:textId="77777777" w:rsidR="0065215D" w:rsidRDefault="00000000">
      <w:pPr>
        <w:pStyle w:val="TOCStatic"/>
        <w:tabs>
          <w:tab w:val="right" w:leader="dot" w:pos="9000"/>
        </w:tabs>
      </w:pPr>
      <w:r>
        <w:t>Tabla 3.7. Matriz de trazabilidad entre objetivos, requisitos y pruebas</w:t>
        <w:tab/>
        <w:t>43</w:t>
      </w:r>
    </w:p>
    <w:p w14:paraId="1358EAF0" w14:textId="77777777" w:rsidR="0065215D" w:rsidRDefault="00000000">
      <w:pPr>
        <w:pStyle w:val="TOCStatic"/>
        <w:tabs>
          <w:tab w:val="right" w:leader="dot" w:pos="9000"/>
        </w:tabs>
      </w:pPr>
      <w:r>
        <w:t>Tabla 4.1. Recursos del proyecto</w:t>
        <w:tab/>
        <w:t>46</w:t>
      </w:r>
    </w:p>
    <w:p w14:paraId="5539BE58" w14:textId="77777777" w:rsidR="0065215D" w:rsidRDefault="00000000">
      <w:pPr>
        <w:pStyle w:val="TOCStatic"/>
        <w:tabs>
          <w:tab w:val="right" w:leader="dot" w:pos="9000"/>
        </w:tabs>
      </w:pPr>
      <w:r>
        <w:t>Tabla 4.2. Costo estimado del personal</w:t>
        <w:tab/>
        <w:t>46</w:t>
      </w:r>
    </w:p>
    <w:p w14:paraId="234828E9" w14:textId="77777777" w:rsidR="0065215D" w:rsidRDefault="00000000">
      <w:pPr>
        <w:pStyle w:val="TOCStatic"/>
        <w:tabs>
          <w:tab w:val="right" w:leader="dot" w:pos="9000"/>
        </w:tabs>
      </w:pPr>
      <w:r>
        <w:t>Tabla 4.3. Costos estimados de infraestructura y servicios</w:t>
        <w:tab/>
        <w:t>46</w:t>
      </w:r>
    </w:p>
    <w:p w14:paraId="22563E8D" w14:textId="77777777" w:rsidR="0065215D" w:rsidRDefault="00000000">
      <w:pPr>
        <w:pStyle w:val="TOCStatic"/>
        <w:tabs>
          <w:tab w:val="right" w:leader="dot" w:pos="9000"/>
        </w:tabs>
      </w:pPr>
      <w:r>
        <w:t>Tabla 4.4. Costos de investigación y pruebas</w:t>
        <w:tab/>
        <w:t>47</w:t>
      </w:r>
    </w:p>
    <w:p w14:paraId="61AA5AC6" w14:textId="77777777" w:rsidR="0065215D" w:rsidRDefault="00000000">
      <w:pPr>
        <w:pStyle w:val="TOCStatic"/>
        <w:tabs>
          <w:tab w:val="right" w:leader="dot" w:pos="9000"/>
        </w:tabs>
      </w:pPr>
      <w:r>
        <w:t>Tabla 4.5. Costo total estimado</w:t>
        <w:tab/>
        <w:t>47</w:t>
      </w:r>
    </w:p>
    <w:p w14:paraId="5F693691" w14:textId="77777777" w:rsidR="0065215D" w:rsidRDefault="00000000">
      <w:pPr>
        <w:pStyle w:val="TOCStatic"/>
        <w:tabs>
          <w:tab w:val="right" w:leader="dot" w:pos="9000"/>
        </w:tabs>
      </w:pPr>
      <w:r>
        <w:t>Tabla 4.6. Cronograma de actividades</w:t>
        <w:tab/>
        <w:t>47</w:t>
      </w:r>
    </w:p>
    <w:p w14:paraId="625F544E" w14:textId="77777777" w:rsidR="0065215D" w:rsidRDefault="00000000">
      <w:r>
        <w:br w:type="page"/>
      </w:r>
    </w:p>
    <w:p w14:paraId="7E32294C" w14:textId="77777777" w:rsidR="0065215D" w:rsidRDefault="00000000">
      <w:pPr>
        <w:spacing w:after="300"/>
        <w:ind w:firstLine="0"/>
        <w:jc w:val="center"/>
      </w:pPr>
      <w:r>
        <w:rPr>
          <w:b/>
          <w:sz w:val="28"/>
        </w:rPr>
        <w:lastRenderedPageBreak/>
        <w:t>LISTA DE SIGLAS Y ABREVIATURAS</w:t>
      </w:r>
    </w:p>
    <w:tbl>
      <w:tblPr>
        <w:tblStyle w:val="TableGrid"/>
        <w:tblW w:w="0" w:type="auto"/>
        <w:jc w:val="center"/>
        <w:tblLayout w:type="fixed"/>
        <w:tblLook w:val="04A0" w:firstRow="1" w:lastRow="0" w:firstColumn="1" w:lastColumn="0" w:noHBand="0" w:noVBand="1"/>
      </w:tblPr>
      <w:tblGrid>
        <w:gridCol w:w="1728"/>
        <w:gridCol w:w="7632"/>
      </w:tblGrid>
      <w:tr w:rsidR="0065215D" w14:paraId="5D3B13E1" w14:textId="77777777">
        <w:trPr>
          <w:tblHeader/>
          <w:jc w:val="center"/>
        </w:trPr>
        <w:tc>
          <w:tcPr>
            <w:tcW w:w="1728" w:type="dxa"/>
            <w:shd w:val="clear" w:color="auto" w:fill="E7E6E6"/>
            <w:vAlign w:val="center"/>
          </w:tcPr>
          <w:p w14:paraId="65673734" w14:textId="77777777" w:rsidR="0065215D" w:rsidRDefault="00000000">
            <w:pPr>
              <w:spacing w:line="240" w:lineRule="auto"/>
              <w:ind w:firstLine="0"/>
            </w:pPr>
            <w:r>
              <w:rPr>
                <w:b/>
                <w:sz w:val="18"/>
              </w:rPr>
              <w:t>Sigla</w:t>
            </w:r>
          </w:p>
        </w:tc>
        <w:tc>
          <w:tcPr>
            <w:tcW w:w="7632" w:type="dxa"/>
            <w:shd w:val="clear" w:color="auto" w:fill="E7E6E6"/>
            <w:vAlign w:val="center"/>
          </w:tcPr>
          <w:p w14:paraId="43BDA3A0" w14:textId="77777777" w:rsidR="0065215D" w:rsidRDefault="00000000">
            <w:pPr>
              <w:spacing w:line="240" w:lineRule="auto"/>
              <w:ind w:firstLine="0"/>
            </w:pPr>
            <w:r>
              <w:rPr>
                <w:b/>
                <w:sz w:val="18"/>
              </w:rPr>
              <w:t>Significado</w:t>
            </w:r>
          </w:p>
        </w:tc>
      </w:tr>
      <w:tr w:rsidR="0065215D" w14:paraId="6EF3B28D" w14:textId="77777777">
        <w:trPr>
          <w:jc w:val="center"/>
        </w:trPr>
        <w:tc>
          <w:tcPr>
            <w:tcW w:w="1728" w:type="dxa"/>
            <w:vAlign w:val="center"/>
          </w:tcPr>
          <w:p w14:paraId="3E768803" w14:textId="77777777" w:rsidR="0065215D" w:rsidRDefault="00000000">
            <w:pPr>
              <w:spacing w:line="240" w:lineRule="auto"/>
              <w:ind w:firstLine="0"/>
            </w:pPr>
            <w:r>
              <w:rPr>
                <w:sz w:val="18"/>
              </w:rPr>
              <w:t>API</w:t>
            </w:r>
          </w:p>
        </w:tc>
        <w:tc>
          <w:tcPr>
            <w:tcW w:w="7632" w:type="dxa"/>
            <w:vAlign w:val="center"/>
          </w:tcPr>
          <w:p w14:paraId="644CBCCB" w14:textId="77777777" w:rsidR="0065215D" w:rsidRDefault="00000000">
            <w:pPr>
              <w:spacing w:line="240" w:lineRule="auto"/>
              <w:ind w:firstLine="0"/>
            </w:pPr>
            <w:proofErr w:type="spellStart"/>
            <w:r>
              <w:rPr>
                <w:sz w:val="18"/>
              </w:rPr>
              <w:t>Application</w:t>
            </w:r>
            <w:proofErr w:type="spellEnd"/>
            <w:r>
              <w:rPr>
                <w:sz w:val="18"/>
              </w:rPr>
              <w:t xml:space="preserve"> </w:t>
            </w:r>
            <w:proofErr w:type="spellStart"/>
            <w:r>
              <w:rPr>
                <w:sz w:val="18"/>
              </w:rPr>
              <w:t>Programming</w:t>
            </w:r>
            <w:proofErr w:type="spellEnd"/>
            <w:r>
              <w:rPr>
                <w:sz w:val="18"/>
              </w:rPr>
              <w:t xml:space="preserve"> </w:t>
            </w:r>
            <w:proofErr w:type="gramStart"/>
            <w:r>
              <w:rPr>
                <w:sz w:val="18"/>
              </w:rPr>
              <w:t>Interface</w:t>
            </w:r>
            <w:proofErr w:type="gramEnd"/>
            <w:r>
              <w:rPr>
                <w:sz w:val="18"/>
              </w:rPr>
              <w:t xml:space="preserve"> / Interfaz de Programación de Aplicaciones</w:t>
            </w:r>
          </w:p>
        </w:tc>
      </w:tr>
      <w:tr w:rsidR="0065215D" w14:paraId="7C7DDC7C" w14:textId="77777777">
        <w:trPr>
          <w:jc w:val="center"/>
        </w:trPr>
        <w:tc>
          <w:tcPr>
            <w:tcW w:w="1728" w:type="dxa"/>
            <w:vAlign w:val="center"/>
          </w:tcPr>
          <w:p w14:paraId="1615C043" w14:textId="77777777" w:rsidR="0065215D" w:rsidRDefault="00000000">
            <w:pPr>
              <w:spacing w:line="240" w:lineRule="auto"/>
              <w:ind w:firstLine="0"/>
            </w:pPr>
            <w:r>
              <w:rPr>
                <w:sz w:val="18"/>
              </w:rPr>
              <w:t>ASVS</w:t>
            </w:r>
          </w:p>
        </w:tc>
        <w:tc>
          <w:tcPr>
            <w:tcW w:w="7632" w:type="dxa"/>
            <w:vAlign w:val="center"/>
          </w:tcPr>
          <w:p w14:paraId="5B7D99B0" w14:textId="77777777" w:rsidR="0065215D" w:rsidRDefault="00000000">
            <w:pPr>
              <w:spacing w:line="240" w:lineRule="auto"/>
              <w:ind w:firstLine="0"/>
            </w:pPr>
            <w:proofErr w:type="spellStart"/>
            <w:r>
              <w:rPr>
                <w:sz w:val="18"/>
              </w:rPr>
              <w:t>Application</w:t>
            </w:r>
            <w:proofErr w:type="spellEnd"/>
            <w:r>
              <w:rPr>
                <w:sz w:val="18"/>
              </w:rPr>
              <w:t xml:space="preserve"> Security </w:t>
            </w:r>
            <w:proofErr w:type="spellStart"/>
            <w:r>
              <w:rPr>
                <w:sz w:val="18"/>
              </w:rPr>
              <w:t>Verification</w:t>
            </w:r>
            <w:proofErr w:type="spellEnd"/>
            <w:r>
              <w:rPr>
                <w:sz w:val="18"/>
              </w:rPr>
              <w:t xml:space="preserve"> Standard</w:t>
            </w:r>
          </w:p>
        </w:tc>
      </w:tr>
      <w:tr w:rsidR="0065215D" w14:paraId="2BC2F277" w14:textId="77777777">
        <w:trPr>
          <w:jc w:val="center"/>
        </w:trPr>
        <w:tc>
          <w:tcPr>
            <w:tcW w:w="1728" w:type="dxa"/>
            <w:vAlign w:val="center"/>
          </w:tcPr>
          <w:p w14:paraId="0380824D" w14:textId="77777777" w:rsidR="0065215D" w:rsidRDefault="00000000">
            <w:pPr>
              <w:spacing w:line="240" w:lineRule="auto"/>
              <w:ind w:firstLine="0"/>
            </w:pPr>
            <w:r>
              <w:rPr>
                <w:sz w:val="18"/>
              </w:rPr>
              <w:t>FHIR</w:t>
            </w:r>
          </w:p>
        </w:tc>
        <w:tc>
          <w:tcPr>
            <w:tcW w:w="7632" w:type="dxa"/>
            <w:vAlign w:val="center"/>
          </w:tcPr>
          <w:p w14:paraId="7413842F" w14:textId="77777777" w:rsidR="0065215D" w:rsidRDefault="00000000">
            <w:pPr>
              <w:spacing w:line="240" w:lineRule="auto"/>
              <w:ind w:firstLine="0"/>
            </w:pPr>
            <w:proofErr w:type="spellStart"/>
            <w:r>
              <w:rPr>
                <w:sz w:val="18"/>
              </w:rPr>
              <w:t>Fast</w:t>
            </w:r>
            <w:proofErr w:type="spellEnd"/>
            <w:r>
              <w:rPr>
                <w:sz w:val="18"/>
              </w:rPr>
              <w:t xml:space="preserve"> </w:t>
            </w:r>
            <w:proofErr w:type="spellStart"/>
            <w:r>
              <w:rPr>
                <w:sz w:val="18"/>
              </w:rPr>
              <w:t>Healthcare</w:t>
            </w:r>
            <w:proofErr w:type="spellEnd"/>
            <w:r>
              <w:rPr>
                <w:sz w:val="18"/>
              </w:rPr>
              <w:t xml:space="preserve"> </w:t>
            </w:r>
            <w:proofErr w:type="spellStart"/>
            <w:r>
              <w:rPr>
                <w:sz w:val="18"/>
              </w:rPr>
              <w:t>Interoperability</w:t>
            </w:r>
            <w:proofErr w:type="spellEnd"/>
            <w:r>
              <w:rPr>
                <w:sz w:val="18"/>
              </w:rPr>
              <w:t xml:space="preserve"> </w:t>
            </w:r>
            <w:proofErr w:type="spellStart"/>
            <w:r>
              <w:rPr>
                <w:sz w:val="18"/>
              </w:rPr>
              <w:t>Resources</w:t>
            </w:r>
            <w:proofErr w:type="spellEnd"/>
          </w:p>
        </w:tc>
      </w:tr>
      <w:tr w:rsidR="0065215D" w14:paraId="0FF71D78" w14:textId="77777777">
        <w:trPr>
          <w:jc w:val="center"/>
        </w:trPr>
        <w:tc>
          <w:tcPr>
            <w:tcW w:w="1728" w:type="dxa"/>
            <w:vAlign w:val="center"/>
          </w:tcPr>
          <w:p w14:paraId="70DC8E94" w14:textId="77777777" w:rsidR="0065215D" w:rsidRDefault="00000000">
            <w:pPr>
              <w:spacing w:line="240" w:lineRule="auto"/>
              <w:ind w:firstLine="0"/>
            </w:pPr>
            <w:r>
              <w:rPr>
                <w:sz w:val="18"/>
              </w:rPr>
              <w:t>HL7</w:t>
            </w:r>
          </w:p>
        </w:tc>
        <w:tc>
          <w:tcPr>
            <w:tcW w:w="7632" w:type="dxa"/>
            <w:vAlign w:val="center"/>
          </w:tcPr>
          <w:p w14:paraId="5856AB51" w14:textId="77777777" w:rsidR="0065215D" w:rsidRDefault="00000000">
            <w:pPr>
              <w:spacing w:line="240" w:lineRule="auto"/>
              <w:ind w:firstLine="0"/>
            </w:pPr>
            <w:r>
              <w:rPr>
                <w:sz w:val="18"/>
              </w:rPr>
              <w:t>Health Level Seven International</w:t>
            </w:r>
          </w:p>
        </w:tc>
      </w:tr>
      <w:tr w:rsidR="0065215D" w14:paraId="64E6EC2C" w14:textId="77777777">
        <w:trPr>
          <w:jc w:val="center"/>
        </w:trPr>
        <w:tc>
          <w:tcPr>
            <w:tcW w:w="1728" w:type="dxa"/>
            <w:vAlign w:val="center"/>
          </w:tcPr>
          <w:p w14:paraId="16322C4F" w14:textId="77777777" w:rsidR="0065215D" w:rsidRDefault="00000000">
            <w:pPr>
              <w:spacing w:line="240" w:lineRule="auto"/>
              <w:ind w:firstLine="0"/>
            </w:pPr>
            <w:r>
              <w:rPr>
                <w:sz w:val="18"/>
              </w:rPr>
              <w:t>HTTPS</w:t>
            </w:r>
          </w:p>
        </w:tc>
        <w:tc>
          <w:tcPr>
            <w:tcW w:w="7632" w:type="dxa"/>
            <w:vAlign w:val="center"/>
          </w:tcPr>
          <w:p w14:paraId="1DDA9084" w14:textId="77777777" w:rsidR="0065215D" w:rsidRDefault="00000000">
            <w:pPr>
              <w:spacing w:line="240" w:lineRule="auto"/>
              <w:ind w:firstLine="0"/>
            </w:pPr>
            <w:r>
              <w:rPr>
                <w:sz w:val="18"/>
              </w:rPr>
              <w:t xml:space="preserve">Hypertext Transfer </w:t>
            </w:r>
            <w:proofErr w:type="spellStart"/>
            <w:r>
              <w:rPr>
                <w:sz w:val="18"/>
              </w:rPr>
              <w:t>Protocol</w:t>
            </w:r>
            <w:proofErr w:type="spellEnd"/>
            <w:r>
              <w:rPr>
                <w:sz w:val="18"/>
              </w:rPr>
              <w:t xml:space="preserve"> </w:t>
            </w:r>
            <w:proofErr w:type="spellStart"/>
            <w:r>
              <w:rPr>
                <w:sz w:val="18"/>
              </w:rPr>
              <w:t>Secure</w:t>
            </w:r>
            <w:proofErr w:type="spellEnd"/>
          </w:p>
        </w:tc>
      </w:tr>
      <w:tr w:rsidR="0065215D" w14:paraId="128C0D5C" w14:textId="77777777">
        <w:trPr>
          <w:jc w:val="center"/>
        </w:trPr>
        <w:tc>
          <w:tcPr>
            <w:tcW w:w="1728" w:type="dxa"/>
            <w:vAlign w:val="center"/>
          </w:tcPr>
          <w:p w14:paraId="09FF341F" w14:textId="77777777" w:rsidR="0065215D" w:rsidRDefault="00000000">
            <w:pPr>
              <w:spacing w:line="240" w:lineRule="auto"/>
              <w:ind w:firstLine="0"/>
            </w:pPr>
            <w:r>
              <w:rPr>
                <w:sz w:val="18"/>
              </w:rPr>
              <w:t>IA</w:t>
            </w:r>
          </w:p>
        </w:tc>
        <w:tc>
          <w:tcPr>
            <w:tcW w:w="7632" w:type="dxa"/>
            <w:vAlign w:val="center"/>
          </w:tcPr>
          <w:p w14:paraId="1E7F3E77" w14:textId="77777777" w:rsidR="0065215D" w:rsidRDefault="00000000">
            <w:pPr>
              <w:spacing w:line="240" w:lineRule="auto"/>
              <w:ind w:firstLine="0"/>
            </w:pPr>
            <w:r>
              <w:rPr>
                <w:sz w:val="18"/>
              </w:rPr>
              <w:t>Inteligencia Artificial</w:t>
            </w:r>
          </w:p>
        </w:tc>
      </w:tr>
      <w:tr w:rsidR="0065215D" w14:paraId="7E38497B" w14:textId="77777777">
        <w:trPr>
          <w:jc w:val="center"/>
        </w:trPr>
        <w:tc>
          <w:tcPr>
            <w:tcW w:w="1728" w:type="dxa"/>
            <w:vAlign w:val="center"/>
          </w:tcPr>
          <w:p w14:paraId="21E949C1" w14:textId="77777777" w:rsidR="0065215D" w:rsidRDefault="00000000">
            <w:pPr>
              <w:spacing w:line="240" w:lineRule="auto"/>
              <w:ind w:firstLine="0"/>
            </w:pPr>
            <w:r>
              <w:rPr>
                <w:sz w:val="18"/>
              </w:rPr>
              <w:t>JSON</w:t>
            </w:r>
          </w:p>
        </w:tc>
        <w:tc>
          <w:tcPr>
            <w:tcW w:w="7632" w:type="dxa"/>
            <w:vAlign w:val="center"/>
          </w:tcPr>
          <w:p w14:paraId="0DBF47F5" w14:textId="77777777" w:rsidR="0065215D" w:rsidRDefault="00000000">
            <w:pPr>
              <w:spacing w:line="240" w:lineRule="auto"/>
              <w:ind w:firstLine="0"/>
            </w:pPr>
            <w:r>
              <w:rPr>
                <w:sz w:val="18"/>
              </w:rPr>
              <w:t xml:space="preserve">JavaScript </w:t>
            </w:r>
            <w:proofErr w:type="spellStart"/>
            <w:r>
              <w:rPr>
                <w:sz w:val="18"/>
              </w:rPr>
              <w:t>Object</w:t>
            </w:r>
            <w:proofErr w:type="spellEnd"/>
            <w:r>
              <w:rPr>
                <w:sz w:val="18"/>
              </w:rPr>
              <w:t xml:space="preserve"> </w:t>
            </w:r>
            <w:proofErr w:type="spellStart"/>
            <w:r>
              <w:rPr>
                <w:sz w:val="18"/>
              </w:rPr>
              <w:t>Notation</w:t>
            </w:r>
            <w:proofErr w:type="spellEnd"/>
          </w:p>
        </w:tc>
      </w:tr>
      <w:tr w:rsidR="0065215D" w14:paraId="0009E504" w14:textId="77777777">
        <w:trPr>
          <w:jc w:val="center"/>
        </w:trPr>
        <w:tc>
          <w:tcPr>
            <w:tcW w:w="1728" w:type="dxa"/>
            <w:vAlign w:val="center"/>
          </w:tcPr>
          <w:p w14:paraId="5067FED3" w14:textId="77777777" w:rsidR="0065215D" w:rsidRDefault="00000000">
            <w:pPr>
              <w:spacing w:line="240" w:lineRule="auto"/>
              <w:ind w:firstLine="0"/>
            </w:pPr>
            <w:r>
              <w:rPr>
                <w:sz w:val="18"/>
              </w:rPr>
              <w:t>LLM</w:t>
            </w:r>
          </w:p>
        </w:tc>
        <w:tc>
          <w:tcPr>
            <w:tcW w:w="7632" w:type="dxa"/>
            <w:vAlign w:val="center"/>
          </w:tcPr>
          <w:p w14:paraId="40A7CA55" w14:textId="77777777" w:rsidR="0065215D" w:rsidRDefault="00000000">
            <w:pPr>
              <w:spacing w:line="240" w:lineRule="auto"/>
              <w:ind w:firstLine="0"/>
            </w:pPr>
            <w:r>
              <w:rPr>
                <w:sz w:val="18"/>
              </w:rPr>
              <w:t xml:space="preserve">Large </w:t>
            </w:r>
            <w:proofErr w:type="spellStart"/>
            <w:r>
              <w:rPr>
                <w:sz w:val="18"/>
              </w:rPr>
              <w:t>Language</w:t>
            </w:r>
            <w:proofErr w:type="spellEnd"/>
            <w:r>
              <w:rPr>
                <w:sz w:val="18"/>
              </w:rPr>
              <w:t xml:space="preserve"> Model / Modelo de lenguaje de gran escala</w:t>
            </w:r>
          </w:p>
        </w:tc>
      </w:tr>
      <w:tr w:rsidR="0065215D" w:rsidRPr="007E292A" w14:paraId="5CF07F85" w14:textId="77777777">
        <w:trPr>
          <w:jc w:val="center"/>
        </w:trPr>
        <w:tc>
          <w:tcPr>
            <w:tcW w:w="1728" w:type="dxa"/>
            <w:vAlign w:val="center"/>
          </w:tcPr>
          <w:p w14:paraId="16A37E88" w14:textId="77777777" w:rsidR="0065215D" w:rsidRDefault="00000000">
            <w:pPr>
              <w:spacing w:line="240" w:lineRule="auto"/>
              <w:ind w:firstLine="0"/>
            </w:pPr>
            <w:r>
              <w:rPr>
                <w:sz w:val="18"/>
              </w:rPr>
              <w:t>OWASP</w:t>
            </w:r>
          </w:p>
        </w:tc>
        <w:tc>
          <w:tcPr>
            <w:tcW w:w="7632" w:type="dxa"/>
            <w:vAlign w:val="center"/>
          </w:tcPr>
          <w:p w14:paraId="1939E41A" w14:textId="77777777" w:rsidR="0065215D" w:rsidRPr="007E292A" w:rsidRDefault="00000000">
            <w:pPr>
              <w:spacing w:line="240" w:lineRule="auto"/>
              <w:ind w:firstLine="0"/>
              <w:rPr>
                <w:lang w:val="en-US"/>
              </w:rPr>
            </w:pPr>
            <w:r w:rsidRPr="007E292A">
              <w:rPr>
                <w:sz w:val="18"/>
                <w:lang w:val="en-US"/>
              </w:rPr>
              <w:t>Open Worldwide Application Security Project</w:t>
            </w:r>
          </w:p>
        </w:tc>
      </w:tr>
      <w:tr w:rsidR="0065215D" w14:paraId="253BCA95" w14:textId="77777777">
        <w:trPr>
          <w:jc w:val="center"/>
        </w:trPr>
        <w:tc>
          <w:tcPr>
            <w:tcW w:w="1728" w:type="dxa"/>
            <w:vAlign w:val="center"/>
          </w:tcPr>
          <w:p w14:paraId="1159034E" w14:textId="77777777" w:rsidR="0065215D" w:rsidRDefault="00000000">
            <w:pPr>
              <w:spacing w:line="240" w:lineRule="auto"/>
              <w:ind w:firstLine="0"/>
            </w:pPr>
            <w:r>
              <w:rPr>
                <w:sz w:val="18"/>
              </w:rPr>
              <w:t>PHR</w:t>
            </w:r>
          </w:p>
        </w:tc>
        <w:tc>
          <w:tcPr>
            <w:tcW w:w="7632" w:type="dxa"/>
            <w:vAlign w:val="center"/>
          </w:tcPr>
          <w:p w14:paraId="1EE07D83" w14:textId="77777777" w:rsidR="0065215D" w:rsidRDefault="00000000">
            <w:pPr>
              <w:spacing w:line="240" w:lineRule="auto"/>
              <w:ind w:firstLine="0"/>
            </w:pPr>
            <w:r>
              <w:rPr>
                <w:sz w:val="18"/>
              </w:rPr>
              <w:t>Personal Health Record</w:t>
            </w:r>
          </w:p>
        </w:tc>
      </w:tr>
      <w:tr w:rsidR="0065215D" w14:paraId="57A08BCC" w14:textId="77777777">
        <w:trPr>
          <w:jc w:val="center"/>
        </w:trPr>
        <w:tc>
          <w:tcPr>
            <w:tcW w:w="1728" w:type="dxa"/>
            <w:vAlign w:val="center"/>
          </w:tcPr>
          <w:p w14:paraId="01D76E41" w14:textId="77777777" w:rsidR="0065215D" w:rsidRDefault="00000000">
            <w:pPr>
              <w:spacing w:line="240" w:lineRule="auto"/>
              <w:ind w:firstLine="0"/>
            </w:pPr>
            <w:r>
              <w:rPr>
                <w:sz w:val="18"/>
              </w:rPr>
              <w:t>SUS</w:t>
            </w:r>
          </w:p>
        </w:tc>
        <w:tc>
          <w:tcPr>
            <w:tcW w:w="7632" w:type="dxa"/>
            <w:vAlign w:val="center"/>
          </w:tcPr>
          <w:p w14:paraId="40AD68F6" w14:textId="77777777" w:rsidR="0065215D" w:rsidRDefault="00000000">
            <w:pPr>
              <w:spacing w:line="240" w:lineRule="auto"/>
              <w:ind w:firstLine="0"/>
            </w:pPr>
            <w:proofErr w:type="spellStart"/>
            <w:r>
              <w:rPr>
                <w:sz w:val="18"/>
              </w:rPr>
              <w:t>System</w:t>
            </w:r>
            <w:proofErr w:type="spellEnd"/>
            <w:r>
              <w:rPr>
                <w:sz w:val="18"/>
              </w:rPr>
              <w:t xml:space="preserve"> </w:t>
            </w:r>
            <w:proofErr w:type="spellStart"/>
            <w:r>
              <w:rPr>
                <w:sz w:val="18"/>
              </w:rPr>
              <w:t>Usability</w:t>
            </w:r>
            <w:proofErr w:type="spellEnd"/>
            <w:r>
              <w:rPr>
                <w:sz w:val="18"/>
              </w:rPr>
              <w:t xml:space="preserve"> Scale</w:t>
            </w:r>
          </w:p>
        </w:tc>
      </w:tr>
      <w:tr w:rsidR="0065215D" w14:paraId="2CE5BE23" w14:textId="77777777">
        <w:trPr>
          <w:jc w:val="center"/>
        </w:trPr>
        <w:tc>
          <w:tcPr>
            <w:tcW w:w="1728" w:type="dxa"/>
            <w:vAlign w:val="center"/>
          </w:tcPr>
          <w:p w14:paraId="451FE734" w14:textId="77777777" w:rsidR="0065215D" w:rsidRDefault="00000000">
            <w:pPr>
              <w:spacing w:line="240" w:lineRule="auto"/>
              <w:ind w:firstLine="0"/>
            </w:pPr>
            <w:r>
              <w:rPr>
                <w:sz w:val="18"/>
              </w:rPr>
              <w:t>TLS</w:t>
            </w:r>
          </w:p>
        </w:tc>
        <w:tc>
          <w:tcPr>
            <w:tcW w:w="7632" w:type="dxa"/>
            <w:vAlign w:val="center"/>
          </w:tcPr>
          <w:p w14:paraId="73F5846A" w14:textId="77777777" w:rsidR="0065215D" w:rsidRDefault="00000000">
            <w:pPr>
              <w:spacing w:line="240" w:lineRule="auto"/>
              <w:ind w:firstLine="0"/>
            </w:pPr>
            <w:proofErr w:type="spellStart"/>
            <w:r>
              <w:rPr>
                <w:sz w:val="18"/>
              </w:rPr>
              <w:t>Transport</w:t>
            </w:r>
            <w:proofErr w:type="spellEnd"/>
            <w:r>
              <w:rPr>
                <w:sz w:val="18"/>
              </w:rPr>
              <w:t xml:space="preserve"> Layer Security</w:t>
            </w:r>
          </w:p>
        </w:tc>
      </w:tr>
      <w:tr w:rsidR="0065215D" w14:paraId="7AEA4489" w14:textId="77777777">
        <w:trPr>
          <w:jc w:val="center"/>
        </w:trPr>
        <w:tc>
          <w:tcPr>
            <w:tcW w:w="1728" w:type="dxa"/>
            <w:vAlign w:val="center"/>
          </w:tcPr>
          <w:p w14:paraId="04BC0049" w14:textId="77777777" w:rsidR="0065215D" w:rsidRDefault="00000000">
            <w:pPr>
              <w:spacing w:line="240" w:lineRule="auto"/>
              <w:ind w:firstLine="0"/>
            </w:pPr>
            <w:r>
              <w:rPr>
                <w:sz w:val="18"/>
              </w:rPr>
              <w:t>UML</w:t>
            </w:r>
          </w:p>
        </w:tc>
        <w:tc>
          <w:tcPr>
            <w:tcW w:w="7632" w:type="dxa"/>
            <w:vAlign w:val="center"/>
          </w:tcPr>
          <w:p w14:paraId="3B63B382" w14:textId="77777777" w:rsidR="0065215D" w:rsidRDefault="00000000">
            <w:pPr>
              <w:spacing w:line="240" w:lineRule="auto"/>
              <w:ind w:firstLine="0"/>
            </w:pPr>
            <w:proofErr w:type="spellStart"/>
            <w:r>
              <w:rPr>
                <w:sz w:val="18"/>
              </w:rPr>
              <w:t>Unified</w:t>
            </w:r>
            <w:proofErr w:type="spellEnd"/>
            <w:r>
              <w:rPr>
                <w:sz w:val="18"/>
              </w:rPr>
              <w:t xml:space="preserve"> </w:t>
            </w:r>
            <w:proofErr w:type="spellStart"/>
            <w:r>
              <w:rPr>
                <w:sz w:val="18"/>
              </w:rPr>
              <w:t>Modeling</w:t>
            </w:r>
            <w:proofErr w:type="spellEnd"/>
            <w:r>
              <w:rPr>
                <w:sz w:val="18"/>
              </w:rPr>
              <w:t xml:space="preserve"> </w:t>
            </w:r>
            <w:proofErr w:type="spellStart"/>
            <w:r>
              <w:rPr>
                <w:sz w:val="18"/>
              </w:rPr>
              <w:t>Language</w:t>
            </w:r>
            <w:proofErr w:type="spellEnd"/>
          </w:p>
        </w:tc>
      </w:tr>
      <w:tr w:rsidR="0065215D" w14:paraId="7716F043" w14:textId="77777777">
        <w:trPr>
          <w:jc w:val="center"/>
        </w:trPr>
        <w:tc>
          <w:tcPr>
            <w:tcW w:w="1728" w:type="dxa"/>
            <w:vAlign w:val="center"/>
          </w:tcPr>
          <w:p w14:paraId="08543276" w14:textId="77777777" w:rsidR="0065215D" w:rsidRDefault="00000000">
            <w:pPr>
              <w:spacing w:line="240" w:lineRule="auto"/>
              <w:ind w:firstLine="0"/>
            </w:pPr>
            <w:r>
              <w:rPr>
                <w:sz w:val="18"/>
              </w:rPr>
              <w:t>WCAG</w:t>
            </w:r>
          </w:p>
        </w:tc>
        <w:tc>
          <w:tcPr>
            <w:tcW w:w="7632" w:type="dxa"/>
            <w:vAlign w:val="center"/>
          </w:tcPr>
          <w:p w14:paraId="2120818E" w14:textId="77777777" w:rsidR="0065215D" w:rsidRDefault="00000000">
            <w:pPr>
              <w:spacing w:line="240" w:lineRule="auto"/>
              <w:ind w:firstLine="0"/>
            </w:pPr>
            <w:r>
              <w:rPr>
                <w:sz w:val="18"/>
              </w:rPr>
              <w:t xml:space="preserve">Web Content </w:t>
            </w:r>
            <w:proofErr w:type="spellStart"/>
            <w:r>
              <w:rPr>
                <w:sz w:val="18"/>
              </w:rPr>
              <w:t>Accessibility</w:t>
            </w:r>
            <w:proofErr w:type="spellEnd"/>
            <w:r>
              <w:rPr>
                <w:sz w:val="18"/>
              </w:rPr>
              <w:t xml:space="preserve"> </w:t>
            </w:r>
            <w:proofErr w:type="spellStart"/>
            <w:r>
              <w:rPr>
                <w:sz w:val="18"/>
              </w:rPr>
              <w:t>Guidelines</w:t>
            </w:r>
            <w:proofErr w:type="spellEnd"/>
          </w:p>
        </w:tc>
      </w:tr>
    </w:tbl>
    <w:p w14:paraId="460C25B6" w14:textId="77777777" w:rsidR="0065215D" w:rsidRDefault="0065215D"/>
    <w:p w14:paraId="5B0F9C32" w14:textId="77777777" w:rsidR="0065215D" w:rsidRDefault="00000000">
      <w:r>
        <w:br w:type="page"/>
      </w:r>
    </w:p>
    <w:p w14:paraId="00E80548" w14:textId="77777777" w:rsidR="0065215D" w:rsidRDefault="0065215D">
      <w:pPr>
        <w:sectPr w:rsidR="0065215D">
          <w:headerReference w:type="default" r:id="rId12"/>
          <w:headerReference w:type="first" r:id="rId13"/>
          <w:pgSz w:w="12240" w:h="15840" w:code="1"/>
          <w:pgMar w:top="1417" w:right="1134" w:bottom="1417" w:left="1701" w:header="680" w:footer="680" w:gutter="0"/>
          <w:cols w:space="708"/>
          <w:docGrid w:linePitch="360"/>
        </w:sectPr>
      </w:pPr>
    </w:p>
    <w:p w14:paraId="601F49D6" w14:textId="77777777" w:rsidR="0065215D" w:rsidRDefault="00000000">
      <w:pPr>
        <w:spacing w:before="5000"/>
        <w:ind w:firstLine="0"/>
        <w:jc w:val="center"/>
      </w:pPr>
      <w:r>
        <w:rPr>
          <w:b/>
          <w:sz w:val="46"/>
        </w:rPr>
        <w:lastRenderedPageBreak/>
        <w:t>MARCO INTRODUCTORIO</w:t>
      </w:r>
    </w:p>
    <w:p w14:paraId="2B6076CE" w14:textId="77777777" w:rsidR="0065215D" w:rsidRDefault="00000000">
      <w:bookmarkStart w:id="0" w:name="_Clinia_fig_1"/>
      <w:bookmarkStart w:id="1" w:name="_Clinia_fig_2"/>
      <w:bookmarkStart w:id="2" w:name="_Clinia_fig_3"/>
      <w:bookmarkStart w:id="3" w:name="_Clinia_fig_4"/>
      <w:bookmarkStart w:id="4" w:name="_Clinia_fig_5"/>
      <w:bookmarkStart w:id="5" w:name="_Clinia_fig_6"/>
      <w:bookmarkStart w:id="6" w:name="_Clinia_fig_7"/>
      <w:bookmarkStart w:id="7" w:name="_Clinia_fig_8"/>
      <w:bookmarkStart w:id="8" w:name="_Clinia_fig_9"/>
      <w:bookmarkStart w:id="9" w:name="_Clinia_fig_10"/>
      <w:bookmarkStart w:id="10" w:name="_Clinia_fig_11"/>
      <w:bookmarkStart w:id="11" w:name="_Clinia_fig_12"/>
      <w:bookmarkStart w:id="12" w:name="_Clinia_fig_13"/>
      <w:bookmarkStart w:id="13" w:name="_Clinia_tbl_14"/>
      <w:bookmarkStart w:id="14" w:name="_Clinia_tbl_15"/>
      <w:bookmarkStart w:id="15" w:name="_Clinia_tbl_16"/>
      <w:bookmarkStart w:id="16" w:name="_Clinia_tbl_17"/>
      <w:bookmarkStart w:id="17" w:name="_Clinia_tbl_18"/>
      <w:bookmarkStart w:id="18" w:name="_Clinia_tbl_19"/>
      <w:bookmarkStart w:id="19" w:name="_Clinia_tbl_20"/>
      <w:bookmarkStart w:id="20" w:name="_Clinia_tbl_21"/>
      <w:bookmarkStart w:id="21" w:name="_Clinia_tbl_22"/>
      <w:bookmarkStart w:id="22" w:name="_Clinia_tbl_23"/>
      <w:bookmarkStart w:id="23" w:name="_Clinia_tbl_24"/>
      <w:bookmarkStart w:id="24" w:name="_Clinia_tbl_25"/>
      <w:bookmarkStart w:id="25" w:name="_Clinia_tbl_26"/>
      <w:bookmarkStart w:id="26" w:name="_Clinia_tbl_27"/>
      <w:bookmarkStart w:id="27" w:name="_Clinia_tbl_28"/>
      <w:bookmarkStart w:id="28" w:name="_Clinia_tbl_29"/>
      <w:bookmarkStart w:id="29" w:name="_Clinia_tbl_30"/>
      <w:bookmarkStart w:id="30" w:name="_Clinia_tbl_31"/>
      <w:bookmarkStart w:id="31" w:name="_Clinia_tbl_32"/>
      <w:bookmarkStart w:id="32" w:name="_Clinia_tbl_33"/>
      <w:bookmarkStart w:id="33" w:name="_Clinia_tbl_34"/>
      <w:bookmarkStart w:id="34" w:name="_Clinia_tbl_35"/>
      <w:bookmarkStart w:id="35" w:name="_Clinia_tbl_36"/>
      <w:bookmarkStart w:id="36" w:name="_Clinia_tbl_37"/>
      <w:bookmarkStart w:id="37" w:name="_Clinia_tbl_38"/>
      <w:bookmarkStart w:id="38" w:name="_Clinia_tbl_39"/>
      <w:bookmarkStart w:id="39" w:name="_Clinia_tbl_40"/>
      <w:bookmarkStart w:id="40" w:name="_Clinia_tbl_41"/>
      <w:bookmarkStart w:id="41" w:name="_Clinia_tbl_42"/>
      <w:bookmarkStart w:id="42" w:name="_Clinia_tbl_43"/>
      <w:bookmarkStart w:id="43" w:name="_Clinia_tbl_44"/>
      <w:bookmarkStart w:id="44" w:name="_Clinia_tbl_45"/>
      <w:bookmarkStart w:id="45" w:name="_Clinia_tbl_46"/>
      <w:bookmarkStart w:id="46" w:name="_Clinia_tbl_47"/>
      <w:bookmarkStart w:id="47" w:name="_Clinia_toc_48"/>
      <w:bookmarkStart w:id="48" w:name="_Clinia_toc_49"/>
      <w:bookmarkStart w:id="49" w:name="_Clinia_toc_50"/>
      <w:bookmarkStart w:id="50" w:name="_Clinia_toc_51"/>
      <w:bookmarkStart w:id="51" w:name="_Clinia_toc_52"/>
      <w:bookmarkStart w:id="52" w:name="_Clinia_toc_53"/>
      <w:bookmarkStart w:id="53" w:name="_Clinia_toc_54"/>
      <w:bookmarkStart w:id="54" w:name="_Clinia_toc_55"/>
      <w:bookmarkStart w:id="55" w:name="_Clinia_toc_56"/>
      <w:bookmarkStart w:id="56" w:name="_Clinia_toc_57"/>
      <w:bookmarkStart w:id="57" w:name="_Clinia_toc_58"/>
      <w:bookmarkStart w:id="58" w:name="_Clinia_toc_59"/>
      <w:bookmarkStart w:id="59" w:name="_Clinia_toc_60"/>
      <w:bookmarkStart w:id="60" w:name="_Clinia_toc_61"/>
      <w:bookmarkStart w:id="61" w:name="_Clinia_toc_62"/>
      <w:bookmarkStart w:id="62" w:name="_Clinia_toc_63"/>
      <w:bookmarkStart w:id="63" w:name="_Clinia_toc_64"/>
      <w:bookmarkStart w:id="64" w:name="_Clinia_toc_65"/>
      <w:bookmarkStart w:id="65" w:name="_Clinia_toc_66"/>
      <w:bookmarkStart w:id="66" w:name="_Clinia_toc_67"/>
      <w:bookmarkStart w:id="67" w:name="_Clinia_toc_68"/>
      <w:bookmarkStart w:id="68" w:name="_Clinia_toc_69"/>
      <w:bookmarkStart w:id="69" w:name="_Clinia_toc_70"/>
      <w:bookmarkStart w:id="70" w:name="_Clinia_toc_71"/>
      <w:bookmarkStart w:id="71" w:name="_Clinia_toc_72"/>
      <w:bookmarkStart w:id="72" w:name="_Clinia_toc_73"/>
      <w:bookmarkStart w:id="73" w:name="_Clinia_toc_74"/>
      <w:bookmarkStart w:id="74" w:name="_Clinia_toc_75"/>
      <w:bookmarkStart w:id="75" w:name="_Clinia_toc_76"/>
      <w:bookmarkStart w:id="76" w:name="_Clinia_toc_77"/>
      <w:bookmarkStart w:id="77" w:name="_Clinia_toc_78"/>
      <w:bookmarkStart w:id="78" w:name="_Clinia_toc_79"/>
      <w:bookmarkStart w:id="79" w:name="_Clinia_toc_80"/>
      <w:bookmarkStart w:id="80" w:name="_Clinia_toc_81"/>
      <w:bookmarkStart w:id="81" w:name="_Clinia_toc_82"/>
      <w:bookmarkStart w:id="82" w:name="_Clinia_toc_83"/>
      <w:bookmarkStart w:id="83" w:name="_Clinia_toc_84"/>
      <w:bookmarkStart w:id="84" w:name="_Clinia_toc_85"/>
      <w:bookmarkStart w:id="85" w:name="_Clinia_toc_86"/>
      <w:bookmarkStart w:id="86" w:name="_Clinia_toc_87"/>
      <w:bookmarkStart w:id="87" w:name="_Clinia_toc_88"/>
      <w:bookmarkStart w:id="88" w:name="_Clinia_toc_89"/>
      <w:bookmarkStart w:id="89" w:name="_Clinia_toc_90"/>
      <w:bookmarkStart w:id="90" w:name="_Clinia_toc_91"/>
      <w:bookmarkStart w:id="91" w:name="_Clinia_toc_92"/>
      <w:bookmarkStart w:id="92" w:name="_Clinia_toc_93"/>
      <w:bookmarkStart w:id="93" w:name="_Clinia_toc_94"/>
      <w:bookmarkStart w:id="94" w:name="_Clinia_toc_95"/>
      <w:bookmarkStart w:id="95" w:name="_Clinia_toc_96"/>
      <w:bookmarkStart w:id="96" w:name="_Clinia_toc_97"/>
      <w:bookmarkStart w:id="97" w:name="_Clinia_toc_98"/>
      <w:bookmarkStart w:id="98" w:name="_Clinia_toc_99"/>
      <w:bookmarkStart w:id="99" w:name="_Clinia_toc_100"/>
      <w:bookmarkStart w:id="100" w:name="_Clinia_toc_101"/>
      <w:bookmarkStart w:id="101" w:name="_Clinia_toc_102"/>
      <w:bookmarkStart w:id="102" w:name="_Clinia_toc_103"/>
      <w:bookmarkStart w:id="103" w:name="_Clinia_toc_104"/>
      <w:bookmarkStart w:id="104" w:name="_Clinia_toc_105"/>
      <w:bookmarkStart w:id="105" w:name="_Clinia_toc_106"/>
      <w:bookmarkStart w:id="106" w:name="_Clinia_toc_107"/>
      <w:bookmarkStart w:id="107" w:name="_Clinia_toc_108"/>
      <w:bookmarkStart w:id="108" w:name="_Clinia_toc_109"/>
      <w:bookmarkStart w:id="109" w:name="_Clinia_toc_110"/>
      <w:bookmarkStart w:id="110" w:name="_Clinia_toc_111"/>
      <w:bookmarkStart w:id="111" w:name="_Clinia_toc_112"/>
      <w:bookmarkStart w:id="112" w:name="_Clinia_toc_113"/>
      <w:bookmarkStart w:id="113" w:name="_Clinia_toc_114"/>
      <w:bookmarkStart w:id="114" w:name="_Clinia_toc_115"/>
      <w:bookmarkStart w:id="115" w:name="_Clinia_toc_116"/>
      <w:bookmarkStart w:id="116" w:name="_Clinia_toc_117"/>
      <w:bookmarkStart w:id="117" w:name="_Clinia_toc_118"/>
      <w:bookmarkStart w:id="118" w:name="_Clinia_toc_119"/>
      <w:bookmarkStart w:id="119" w:name="_Clinia_toc_120"/>
      <w:bookmarkStart w:id="120" w:name="_Clinia_toc_121"/>
      <w:bookmarkStart w:id="121" w:name="_Clinia_toc_122"/>
      <w:bookmarkStart w:id="122" w:name="_Clinia_toc_123"/>
      <w:bookmarkStart w:id="123" w:name="_Clinia_toc_124"/>
      <w:bookmarkStart w:id="124" w:name="_Clinia_toc_125"/>
      <w:bookmarkStart w:id="125" w:name="_Clinia_toc_126"/>
      <w:bookmarkStart w:id="126" w:name="_Clinia_toc_127"/>
      <w:bookmarkStart w:id="127" w:name="_Clinia_toc_128"/>
      <w:bookmarkStart w:id="128" w:name="_Clinia_toc_129"/>
      <w:bookmarkStart w:id="129" w:name="_Clinia_toc_130"/>
      <w:bookmarkStart w:id="130" w:name="_Clinia_toc_131"/>
      <w:bookmarkStart w:id="131" w:name="_Clinia_toc_132"/>
      <w:bookmarkStart w:id="132" w:name="_Clinia_toc_133"/>
      <w:bookmarkStart w:id="133" w:name="_Clinia_toc_134"/>
      <w:bookmarkStart w:id="134" w:name="_Clinia_toc_135"/>
      <w:bookmarkStart w:id="135" w:name="_Clinia_toc_136"/>
      <w:bookmarkStart w:id="136" w:name="_Clinia_toc_137"/>
      <w:bookmarkStart w:id="137" w:name="_Clinia_toc_138"/>
      <w:bookmarkStart w:id="138" w:name="_Clinia_toc_139"/>
      <w:bookmarkStart w:id="139" w:name="_Clinia_toc_140"/>
      <w:r>
        <w:br w:type="page"/>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2EBA7688" w14:textId="77777777" w:rsidR="0065215D" w:rsidRDefault="00000000">
      <w:pPr>
        <w:pStyle w:val="Heading1"/>
        <w:ind w:firstLine="0"/>
      </w:pPr>
      <w:r>
        <w:lastRenderedPageBreak/>
        <w:t>INTRODUCCIÓN</w:t>
      </w:r>
    </w:p>
    <w:p w14:paraId="42621400" w14:textId="77777777" w:rsidR="0065215D" w:rsidRDefault="00000000">
      <w:r>
        <w:t xml:space="preserve">La transformación digital de la salud ha incrementado la capacidad de registrar, consultar y compartir información relacionada con el bienestar de las personas. La estrategia global de salud digital de la Organización Mundial de la Salud destaca que el valor de estas tecnologías depende de su integración con procesos de atención, gobernanza de datos, seguridad y necesidades reales de los usuarios </w:t>
      </w:r>
      <w:r>
        <w:fldChar w:fldCharType="begin"/>
      </w:r>
      <w:r>
        <w:instrText xml:space="preserve"> CITATION WHO2025Global \l 3082 </w:instrText>
      </w:r>
      <w:r>
        <w:fldChar w:fldCharType="separate"/>
      </w:r>
      <w:r w:rsidR="007E292A">
        <w:rPr>
          <w:noProof/>
        </w:rPr>
        <w:t xml:space="preserve"> </w:t>
      </w:r>
      <w:r w:rsidR="007E292A" w:rsidRPr="007E292A">
        <w:rPr>
          <w:noProof/>
        </w:rPr>
        <w:t>(World Health Organization, 2025)</w:t>
      </w:r>
      <w:r>
        <w:fldChar w:fldCharType="end"/>
      </w:r>
      <w:r>
        <w:t>. En este contexto, disponer de información médica organizada a lo largo del tiempo resulta relevante porque una misma persona puede recibir atención en hospitales, clínicas, laboratorios, centros de diagnóstico y consultorios diferentes durante distintas etapas de su vida.</w:t>
      </w:r>
    </w:p>
    <w:p w14:paraId="47A6209C" w14:textId="77777777" w:rsidR="0065215D" w:rsidRDefault="00000000">
      <w:r>
        <w:t xml:space="preserve">A pesar de la expansión de los sistemas digitales, la información médica personal puede permanecer distribuida entre historias clínicas institucionales, resultados impresos, archivos PDF, imágenes, recetas, </w:t>
      </w:r>
      <w:proofErr w:type="gramStart"/>
      <w:r>
        <w:t>carnets</w:t>
      </w:r>
      <w:proofErr w:type="gramEnd"/>
      <w:r>
        <w:t xml:space="preserve"> de vacunación y datos recordados por el propio paciente. Esta fragmentación dificulta reconstruir con rapidez una visión longitudinal del estado de salud y puede ocasionar que antecedentes, tratamientos o resultados previos no estén disponibles en una nueva consulta. Los registros personales de salud o Personal Health Records se plantean precisamente como herramientas orientadas a que la persona pueda acceder, administrar y complementar información relevante para su cuidado </w:t>
      </w:r>
      <w:r>
        <w:fldChar w:fldCharType="begin"/>
      </w:r>
      <w:r>
        <w:instrText xml:space="preserve"> CITATION Tang2006 \l 3082 </w:instrText>
      </w:r>
      <w:r>
        <w:fldChar w:fldCharType="separate"/>
      </w:r>
      <w:r w:rsidR="007E292A">
        <w:rPr>
          <w:noProof/>
        </w:rPr>
        <w:t xml:space="preserve"> </w:t>
      </w:r>
      <w:r w:rsidR="007E292A" w:rsidRPr="007E292A">
        <w:rPr>
          <w:noProof/>
        </w:rPr>
        <w:t>(Tang, Ash, Bates, Overhage, &amp; Sands, 2006)</w:t>
      </w:r>
      <w:r>
        <w:fldChar w:fldCharType="end"/>
      </w:r>
      <w:r>
        <w:t>.</w:t>
      </w:r>
    </w:p>
    <w:p w14:paraId="4B3DEDFE" w14:textId="77777777" w:rsidR="0065215D" w:rsidRDefault="00000000">
      <w:r>
        <w:t>El proyecto propone Clinia, una aplicación multiplataforma para Android y web que permita registrar cronológicamente consultas, diagnósticos declarados, tratamientos, medicamentos, alergias, vacunas, cirugías, antecedentes familiares, resultados de laboratorio y documentos clínicos. La información se organizará mediante una línea de tiempo, búsqueda, filtros y vistas estructuradas, de forma que el usuario pueda localizar antecedentes y preparar información relevante antes de una atención médica. Para menores de edad, personas de la tercera edad u otros perfiles dependientes, se contemplará la administración del registro por parte de un representante autorizado.</w:t>
      </w:r>
    </w:p>
    <w:p w14:paraId="21E003A4" w14:textId="77777777" w:rsidR="0065215D" w:rsidRDefault="00000000">
      <w:r>
        <w:t xml:space="preserve">Como componente complementario, la plataforma incorporará herramientas de inteligencia artificial que operarán solamente sobre información seleccionada o autorizada por el usuario. Su función se limitará a generar resúmenes no diagnósticos y señalar posibles datos incompletos o contradictorios dentro del registro. La salida no establecerá factores de riesgo, no prescribirá tratamientos, no recomendará estudios y no reemplazará la evaluación clínica. Las guías de gobernanza de IA en salud resaltan la necesidad de transparencia, supervisión humana y protección de datos para reducir interpretaciones inadecuadas </w:t>
      </w:r>
      <w:r>
        <w:fldChar w:fldCharType="begin"/>
      </w:r>
      <w:r>
        <w:instrText xml:space="preserve"> CITATION WHO2021AI \l 3082 </w:instrText>
      </w:r>
      <w:r>
        <w:fldChar w:fldCharType="separate"/>
      </w:r>
      <w:r w:rsidR="007E292A">
        <w:rPr>
          <w:noProof/>
        </w:rPr>
        <w:t xml:space="preserve"> </w:t>
      </w:r>
      <w:r w:rsidR="007E292A" w:rsidRPr="007E292A">
        <w:rPr>
          <w:noProof/>
        </w:rPr>
        <w:t>(World Health Organization, 2021)</w:t>
      </w:r>
      <w:r>
        <w:fldChar w:fldCharType="end"/>
      </w:r>
      <w:r>
        <w:t>.</w:t>
      </w:r>
    </w:p>
    <w:p w14:paraId="29F8604E" w14:textId="77777777" w:rsidR="0065215D" w:rsidRDefault="00000000">
      <w:r>
        <w:lastRenderedPageBreak/>
        <w:t xml:space="preserve">La solución se implementará con </w:t>
      </w:r>
      <w:proofErr w:type="spellStart"/>
      <w:r>
        <w:t>React</w:t>
      </w:r>
      <w:proofErr w:type="spellEnd"/>
      <w:r>
        <w:t xml:space="preserve"> Native y </w:t>
      </w:r>
      <w:proofErr w:type="spellStart"/>
      <w:r>
        <w:t>React</w:t>
      </w:r>
      <w:proofErr w:type="spellEnd"/>
      <w:r>
        <w:t xml:space="preserve"> Native Web para las interfaces Android y web, Node.js con Express.js para el </w:t>
      </w:r>
      <w:proofErr w:type="spellStart"/>
      <w:r>
        <w:t>backend</w:t>
      </w:r>
      <w:proofErr w:type="spellEnd"/>
      <w:r>
        <w:t xml:space="preserve">, MySQL como base de datos relacional, almacenamiento privado de objetos para documentos y una integración desacoplada con la API de </w:t>
      </w:r>
      <w:proofErr w:type="spellStart"/>
      <w:r>
        <w:t>DeepSeek</w:t>
      </w:r>
      <w:proofErr w:type="spellEnd"/>
      <w:r>
        <w:t>. El trabajo de desarrollo se gestionará mediante Kanban, priorizando entregas incrementales, criterios de aceptación verificables y limitación del trabajo en progreso.</w:t>
      </w:r>
    </w:p>
    <w:p w14:paraId="38934CE1" w14:textId="77777777" w:rsidR="0065215D" w:rsidRDefault="00000000">
      <w:pPr>
        <w:pStyle w:val="Heading1"/>
        <w:ind w:firstLine="0"/>
      </w:pPr>
      <w:r>
        <w:t>ANTECEDENTES</w:t>
      </w:r>
    </w:p>
    <w:p w14:paraId="05F92497" w14:textId="77777777" w:rsidR="0065215D" w:rsidRDefault="00000000">
      <w:r>
        <w:t xml:space="preserve">La evolución de la salud digital ha impulsado la sustitución progresiva de registros exclusivamente físicos por sistemas capaces de almacenar y consultar información clínica de manera electrónica. Sin embargo, gran parte de estas soluciones se orienta a las necesidades de cada institución y no necesariamente a la construcción de un historial controlado por la propia persona. Los PHR surgieron como una alternativa para que el individuo reúna y administre información procedente de fuentes diferentes </w:t>
      </w:r>
      <w:r>
        <w:fldChar w:fldCharType="begin"/>
      </w:r>
      <w:r>
        <w:instrText xml:space="preserve"> CITATION Tang2006 \l 3082 </w:instrText>
      </w:r>
      <w:r>
        <w:fldChar w:fldCharType="separate"/>
      </w:r>
      <w:r w:rsidR="007E292A">
        <w:rPr>
          <w:noProof/>
        </w:rPr>
        <w:t xml:space="preserve"> </w:t>
      </w:r>
      <w:r w:rsidR="007E292A" w:rsidRPr="007E292A">
        <w:rPr>
          <w:noProof/>
        </w:rPr>
        <w:t>(Tang, Ash, Bates, Overhage, &amp; Sands, 2006)</w:t>
      </w:r>
      <w:r>
        <w:fldChar w:fldCharType="end"/>
      </w:r>
      <w:r>
        <w:t>.</w:t>
      </w:r>
    </w:p>
    <w:p w14:paraId="41FD67F5" w14:textId="77777777" w:rsidR="0065215D" w:rsidRDefault="00000000">
      <w:r>
        <w:t xml:space="preserve">En la práctica, una persona puede atenderse en múltiples centros de salud a lo largo de su vida. Los antecedentes pueden quedar repartidos entre plataformas institucionales, resultados impresos, fotografías de documentos, archivos digitales y registros personales. Esta dispersión dificulta disponer de una visión longitudinal. Estándares como HL7 FHIR buscan facilitar el intercambio estructurado entre sistemas </w:t>
      </w:r>
      <w:r>
        <w:fldChar w:fldCharType="begin"/>
      </w:r>
      <w:r>
        <w:instrText xml:space="preserve"> CITATION FHIR2023 \l 3082 </w:instrText>
      </w:r>
      <w:r>
        <w:fldChar w:fldCharType="separate"/>
      </w:r>
      <w:r w:rsidR="007E292A">
        <w:rPr>
          <w:noProof/>
        </w:rPr>
        <w:t xml:space="preserve"> </w:t>
      </w:r>
      <w:r w:rsidR="007E292A" w:rsidRPr="007E292A">
        <w:rPr>
          <w:noProof/>
        </w:rPr>
        <w:t>(HL7 International, 2023)</w:t>
      </w:r>
      <w:r>
        <w:fldChar w:fldCharType="end"/>
      </w:r>
      <w:r>
        <w:t>, pero la existencia del estándar no implica que el usuario posea automáticamente un repositorio personal único, organizado y accesible.</w:t>
      </w:r>
    </w:p>
    <w:p w14:paraId="3189F733" w14:textId="77777777" w:rsidR="0065215D" w:rsidRDefault="00000000">
      <w:r>
        <w:t>La incorporación de modelos de lenguaje abre posibilidades para resumir información extensa y apoyar procesos de revisión. No obstante, en salud estas capacidades exigen límites explícitos porque una respuesta lingüísticamente coherente puede ser incorrecta o incompleta. Por ello, el proyecto delimita la IA como mecanismo informativo complementario, subordinado al control del usuario y sin funciones diagnósticas o terapéuticas.</w:t>
      </w:r>
    </w:p>
    <w:p w14:paraId="14DD2729" w14:textId="77777777" w:rsidR="0065215D" w:rsidRDefault="00000000">
      <w:pPr>
        <w:pStyle w:val="Heading1"/>
        <w:ind w:firstLine="0"/>
      </w:pPr>
      <w:r>
        <w:t>PLANTEAMIENTO DEL PROBLEMA</w:t>
      </w:r>
    </w:p>
    <w:p w14:paraId="03341C40" w14:textId="77777777" w:rsidR="0065215D" w:rsidRDefault="00000000">
      <w:r>
        <w:t>En la actualidad, una persona puede recibir atención en diferentes instituciones y conservar simultáneamente documentos médicos en formatos físicos y digitales. Cada fuente mantiene una parte del historial y no necesariamente existe un registro personal único que relacione consultas, medicamentos, diagnósticos, análisis y otros eventos ocurridos fuera de una institución. Esta situación obliga al usuario a buscar datos en varios lugares o a reconstruir antecedentes a partir de su memoria cuando necesita explicar su evolución de salud en una nueva consulta.</w:t>
      </w:r>
    </w:p>
    <w:p w14:paraId="012C7A40" w14:textId="77777777" w:rsidR="0065215D" w:rsidRDefault="00000000">
      <w:r>
        <w:lastRenderedPageBreak/>
        <w:t>Entre las causas principales se encuentran la ausencia de una herramienta personal centralizada, la diversidad de formatos en los que se entregan los resultados, el registro cronológico irregular y la falta de mecanismos para vincular antecedentes con eventos posteriores. Como consecuencia, localizar información antigua puede requerir tiempo, pueden omitirse antecedentes relevantes y se reduce la capacidad de observar tendencias a lo largo del tiempo. El problema se relaciona, por tanto, con convertir datos dispersos en información organizada, trazable, consultable y útil para el seguimiento de la salud.</w:t>
      </w:r>
    </w:p>
    <w:p w14:paraId="225AA92B" w14:textId="77777777" w:rsidR="0065215D" w:rsidRDefault="00000000">
      <w:r>
        <w:t xml:space="preserve">El problema se delimita al desarrollo y validación académica de un prototipo multiplataforma para Android y web dirigido a usuarios de Cochabamba que administran información de salud propia o de un dependiente. El sistema no reemplazará la historia clínica oficial de una institución ni realizará interoperabilidad automática con hospitales o laboratorios en la primera versión. La inteligencia artificial se tratará como apoyo informativo no diagnóstico y se evaluará preferentemente con datos ficticios, sintéticos o </w:t>
      </w:r>
      <w:proofErr w:type="spellStart"/>
      <w:r>
        <w:t>seudonimizados</w:t>
      </w:r>
      <w:proofErr w:type="spellEnd"/>
      <w:r>
        <w:t>.</w:t>
      </w:r>
    </w:p>
    <w:p w14:paraId="0B189EC6" w14:textId="77777777" w:rsidR="0065215D" w:rsidRDefault="00000000">
      <w:pPr>
        <w:spacing w:before="80" w:after="40"/>
        <w:ind w:firstLine="0"/>
        <w:jc w:val="center"/>
      </w:pPr>
      <w:r>
        <w:rPr>
          <w:noProof/>
        </w:rPr>
        <w:drawing>
          <wp:inline distT="0" distB="0" distL="0" distR="0" wp14:anchorId="55F13642" wp14:editId="21BB755E">
            <wp:extent cx="5715000" cy="406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5715000" cy="4064000"/>
                    </a:xfrm>
                    <a:prstGeom prst="rect">
                      <a:avLst/>
                    </a:prstGeom>
                  </pic:spPr>
                </pic:pic>
              </a:graphicData>
            </a:graphic>
          </wp:inline>
        </w:drawing>
      </w:r>
    </w:p>
    <w:p w14:paraId="4A8FD58D" w14:textId="77777777" w:rsidR="0065215D" w:rsidRDefault="00000000">
      <w:pPr>
        <w:pStyle w:val="Caption"/>
        <w:spacing w:before="80"/>
        <w:ind w:firstLine="0"/>
        <w:jc w:val="center"/>
      </w:pPr>
      <w:r>
        <w:t>Figura 1. Árbol de problemas sobre la fragmentación de la información médica personal</w:t>
      </w:r>
    </w:p>
    <w:p w14:paraId="0B006C96" w14:textId="77777777" w:rsidR="0065215D" w:rsidRDefault="00000000">
      <w:pPr>
        <w:pStyle w:val="SmallText"/>
        <w:jc w:val="center"/>
      </w:pPr>
      <w:r>
        <w:t>Fuente: Elaboración propia, 2026</w:t>
      </w:r>
    </w:p>
    <w:p w14:paraId="2A5276EF" w14:textId="77777777" w:rsidR="0065215D" w:rsidRDefault="00000000">
      <w:pPr>
        <w:pStyle w:val="Heading2"/>
        <w:ind w:firstLine="0"/>
      </w:pPr>
      <w:r>
        <w:lastRenderedPageBreak/>
        <w:t>FORMULACIÓN DEL PROBLEMA</w:t>
      </w:r>
    </w:p>
    <w:p w14:paraId="38A96A65" w14:textId="77777777" w:rsidR="0065215D" w:rsidRDefault="00000000">
      <w:r>
        <w:t>¿Cómo centralizar, organizar y consultar la información de salud personal de manera longitudinal, segura y accesible, incorporando herramientas de inteligencia artificial para apoyar la revisión de información seleccionada por el usuario sin sustituir la evaluación de un profesional de salud?</w:t>
      </w:r>
    </w:p>
    <w:p w14:paraId="566367AD" w14:textId="77777777" w:rsidR="0065215D" w:rsidRDefault="00000000">
      <w:pPr>
        <w:pStyle w:val="Heading1"/>
        <w:ind w:firstLine="0"/>
      </w:pPr>
      <w:r>
        <w:t>JUSTIFICACIÓN</w:t>
      </w:r>
    </w:p>
    <w:p w14:paraId="3E8D4086" w14:textId="77777777" w:rsidR="0065215D" w:rsidRDefault="00000000">
      <w:r>
        <w:t>La propuesta se justifica por la necesidad de disponer de una herramienta personal que reduzca la dispersión de información, preserve la trazabilidad de los registros y facilite su consulta. El proyecto no pretende sustituir sistemas clínicos institucionales, sino cubrir una necesidad complementaria: que el titular pueda reunir y organizar su información de salud bajo su propio control y utilizarla de manera comprensible cuando sea necesario.</w:t>
      </w:r>
    </w:p>
    <w:p w14:paraId="4BF12501" w14:textId="77777777" w:rsidR="0065215D" w:rsidRDefault="00000000">
      <w:pPr>
        <w:pStyle w:val="Heading2"/>
        <w:ind w:firstLine="0"/>
      </w:pPr>
      <w:r>
        <w:t>JUSTIFICACIÓN TÉCNICA</w:t>
      </w:r>
    </w:p>
    <w:p w14:paraId="2142F0F0" w14:textId="77777777" w:rsidR="00783B24" w:rsidRPr="003D408C" w:rsidRDefault="002F21D0">
      <w:pPr>
        <w:rPr>
          <w:color w:val="000000" w:themeColor="text1"/>
        </w:rPr>
      </w:pPr>
      <w:r w:rsidRPr="003D408C">
        <w:rPr>
          <w:rFonts w:ascii="Times New Roman" w:hAnsi="Times New Roman"/>
          <w:color w:val="000000" w:themeColor="text1"/>
          <w:sz w:val="24"/>
        </w:rPr>
        <w:t xml:space="preserve">La propuesta es técnicamente viable porque se apoya en una arquitectura cliente-servidor multiplataforma y en tecnologías con documentación amplia para autenticación, persistencia de datos, validación de entradas y construcción de interfaces. </w:t>
      </w:r>
      <w:proofErr w:type="spellStart"/>
      <w:r w:rsidRPr="003D408C">
        <w:rPr>
          <w:rFonts w:ascii="Times New Roman" w:hAnsi="Times New Roman"/>
          <w:color w:val="000000" w:themeColor="text1"/>
          <w:sz w:val="24"/>
        </w:rPr>
        <w:t>React</w:t>
      </w:r>
      <w:proofErr w:type="spellEnd"/>
      <w:r w:rsidRPr="003D408C">
        <w:rPr>
          <w:rFonts w:ascii="Times New Roman" w:hAnsi="Times New Roman"/>
          <w:color w:val="000000" w:themeColor="text1"/>
          <w:sz w:val="24"/>
        </w:rPr>
        <w:t xml:space="preserve"> Native, complementado con </w:t>
      </w:r>
      <w:proofErr w:type="spellStart"/>
      <w:r w:rsidRPr="003D408C">
        <w:rPr>
          <w:rFonts w:ascii="Times New Roman" w:hAnsi="Times New Roman"/>
          <w:color w:val="000000" w:themeColor="text1"/>
          <w:sz w:val="24"/>
        </w:rPr>
        <w:t>React</w:t>
      </w:r>
      <w:proofErr w:type="spellEnd"/>
      <w:r w:rsidRPr="003D408C">
        <w:rPr>
          <w:rFonts w:ascii="Times New Roman" w:hAnsi="Times New Roman"/>
          <w:color w:val="000000" w:themeColor="text1"/>
          <w:sz w:val="24"/>
        </w:rPr>
        <w:t xml:space="preserve"> Native Web, permitirá desarrollar una solución para Android y navegadores web a partir de una base de código ampliamente compartida, adaptando la interfaz a las características de cada plataforma </w:t>
      </w:r>
      <w:r w:rsidRPr="003D408C">
        <w:rPr>
          <w:color w:val="000000" w:themeColor="text1"/>
        </w:rPr>
        <w:fldChar w:fldCharType="begin"/>
      </w:r>
      <w:r w:rsidRPr="003D408C">
        <w:rPr>
          <w:color w:val="000000" w:themeColor="text1"/>
        </w:rPr>
        <w:instrText xml:space="preserve"> CITATION ReactNative2026 ReactNativeWeb2026 \l 3082 </w:instrText>
      </w:r>
      <w:r w:rsidRPr="003D408C">
        <w:rPr>
          <w:color w:val="000000" w:themeColor="text1"/>
        </w:rPr>
        <w:fldChar w:fldCharType="separate"/>
      </w:r>
      <w:r w:rsidR="00E55EB5">
        <w:rPr>
          <w:noProof/>
          <w:color w:val="000000" w:themeColor="text1"/>
        </w:rPr>
        <w:t xml:space="preserve"> </w:t>
      </w:r>
      <w:r w:rsidR="00E55EB5" w:rsidRPr="00E55EB5">
        <w:rPr>
          <w:noProof/>
          <w:color w:val="000000" w:themeColor="text1"/>
        </w:rPr>
        <w:t>(React Native Documentation, 2026)</w:t>
      </w:r>
      <w:r w:rsidRPr="003D408C">
        <w:rPr>
          <w:color w:val="000000" w:themeColor="text1"/>
        </w:rPr>
        <w:fldChar w:fldCharType="end"/>
      </w:r>
      <w:r w:rsidRPr="003D408C">
        <w:rPr>
          <w:rFonts w:ascii="Times New Roman" w:hAnsi="Times New Roman"/>
          <w:color w:val="000000" w:themeColor="text1"/>
          <w:sz w:val="24"/>
        </w:rPr>
        <w:t xml:space="preserve">. Node.js con Express.js se utilizará para implementar la API y la lógica del servidor, mientras que MySQL gestionará la información estructurada del sistema </w:t>
      </w:r>
      <w:r w:rsidRPr="003D408C">
        <w:rPr>
          <w:color w:val="000000" w:themeColor="text1"/>
        </w:rPr>
        <w:fldChar w:fldCharType="begin"/>
      </w:r>
      <w:r w:rsidRPr="003D408C">
        <w:rPr>
          <w:color w:val="000000" w:themeColor="text1"/>
        </w:rPr>
        <w:instrText xml:space="preserve"> CITATION NodeJS2026 ExpressJS2026 MySQL2026 \l 3082 </w:instrText>
      </w:r>
      <w:r w:rsidRPr="003D408C">
        <w:rPr>
          <w:color w:val="000000" w:themeColor="text1"/>
        </w:rPr>
        <w:fldChar w:fldCharType="separate"/>
      </w:r>
      <w:r w:rsidR="00E55EB5">
        <w:rPr>
          <w:noProof/>
          <w:color w:val="000000" w:themeColor="text1"/>
        </w:rPr>
        <w:t xml:space="preserve"> </w:t>
      </w:r>
      <w:r w:rsidR="00E55EB5" w:rsidRPr="00E55EB5">
        <w:rPr>
          <w:noProof/>
          <w:color w:val="000000" w:themeColor="text1"/>
        </w:rPr>
        <w:t>(Node.js Documentation, 2026)</w:t>
      </w:r>
      <w:r w:rsidRPr="003D408C">
        <w:rPr>
          <w:color w:val="000000" w:themeColor="text1"/>
        </w:rPr>
        <w:fldChar w:fldCharType="end"/>
      </w:r>
      <w:r w:rsidRPr="003D408C">
        <w:rPr>
          <w:rFonts w:ascii="Times New Roman" w:hAnsi="Times New Roman"/>
          <w:color w:val="000000" w:themeColor="text1"/>
          <w:sz w:val="24"/>
        </w:rPr>
        <w:t>. Los documentos clínicos se mantendrán fuera de la base de datos transaccional en almacenamiento privado, conservando metadatos y permisos dentro del sistema.</w:t>
      </w:r>
    </w:p>
    <w:p w14:paraId="2021FACF" w14:textId="77777777" w:rsidR="00783B24" w:rsidRPr="003D408C" w:rsidRDefault="002F21D0">
      <w:pPr>
        <w:rPr>
          <w:color w:val="000000" w:themeColor="text1"/>
        </w:rPr>
      </w:pPr>
      <w:r w:rsidRPr="003D408C">
        <w:rPr>
          <w:rFonts w:ascii="Times New Roman" w:hAnsi="Times New Roman"/>
          <w:color w:val="000000" w:themeColor="text1"/>
          <w:sz w:val="24"/>
        </w:rPr>
        <w:t xml:space="preserve">La protección de la información constituye un requisito transversal debido a la sensibilidad de los datos de salud. El diseño contemplará autenticación, autorización por recurso, validación de archivos, cifrado en tránsito, manejo seguro de secretos, trazabilidad de acciones y controles basados en buenas prácticas de seguridad de aplicaciones y </w:t>
      </w:r>
      <w:proofErr w:type="spellStart"/>
      <w:r w:rsidRPr="003D408C">
        <w:rPr>
          <w:rFonts w:ascii="Times New Roman" w:hAnsi="Times New Roman"/>
          <w:color w:val="000000" w:themeColor="text1"/>
          <w:sz w:val="24"/>
        </w:rPr>
        <w:t>APIs</w:t>
      </w:r>
      <w:proofErr w:type="spellEnd"/>
      <w:r w:rsidRPr="003D408C">
        <w:rPr>
          <w:rFonts w:ascii="Times New Roman" w:hAnsi="Times New Roman"/>
          <w:color w:val="000000" w:themeColor="text1"/>
          <w:sz w:val="24"/>
        </w:rPr>
        <w:t xml:space="preserve"> </w:t>
      </w:r>
      <w:r w:rsidRPr="003D408C">
        <w:rPr>
          <w:color w:val="000000" w:themeColor="text1"/>
        </w:rPr>
        <w:fldChar w:fldCharType="begin"/>
      </w:r>
      <w:r w:rsidRPr="003D408C">
        <w:rPr>
          <w:color w:val="000000" w:themeColor="text1"/>
        </w:rPr>
        <w:instrText xml:space="preserve"> CITATION OWASP2025 \l 3082 </w:instrText>
      </w:r>
      <w:r w:rsidRPr="003D408C">
        <w:rPr>
          <w:color w:val="000000" w:themeColor="text1"/>
        </w:rPr>
        <w:fldChar w:fldCharType="separate"/>
      </w:r>
      <w:r w:rsidR="00E55EB5">
        <w:rPr>
          <w:noProof/>
          <w:color w:val="000000" w:themeColor="text1"/>
        </w:rPr>
        <w:t xml:space="preserve"> </w:t>
      </w:r>
      <w:r w:rsidR="00E55EB5" w:rsidRPr="00E55EB5">
        <w:rPr>
          <w:noProof/>
          <w:color w:val="000000" w:themeColor="text1"/>
        </w:rPr>
        <w:t>(OWASP Application Security Verification Standard (ASVS) 5.0.0, 2025)</w:t>
      </w:r>
      <w:r w:rsidRPr="003D408C">
        <w:rPr>
          <w:color w:val="000000" w:themeColor="text1"/>
        </w:rPr>
        <w:fldChar w:fldCharType="end"/>
      </w:r>
      <w:r w:rsidRPr="003D408C">
        <w:rPr>
          <w:rFonts w:ascii="Times New Roman" w:hAnsi="Times New Roman"/>
          <w:color w:val="000000" w:themeColor="text1"/>
          <w:sz w:val="24"/>
        </w:rPr>
        <w:t xml:space="preserve">. La integración de inteligencia artificial mediante API se realizará exclusivamente desde el </w:t>
      </w:r>
      <w:proofErr w:type="spellStart"/>
      <w:r w:rsidRPr="003D408C">
        <w:rPr>
          <w:rFonts w:ascii="Times New Roman" w:hAnsi="Times New Roman"/>
          <w:color w:val="000000" w:themeColor="text1"/>
          <w:sz w:val="24"/>
        </w:rPr>
        <w:t>backend</w:t>
      </w:r>
      <w:proofErr w:type="spellEnd"/>
      <w:r w:rsidRPr="003D408C">
        <w:rPr>
          <w:rFonts w:ascii="Times New Roman" w:hAnsi="Times New Roman"/>
          <w:color w:val="000000" w:themeColor="text1"/>
          <w:sz w:val="24"/>
        </w:rPr>
        <w:t xml:space="preserve"> mediante un adaptador que reduzca los datos enviados, registre la finalidad del análisis y permita sustituir el proveedor si cambian las condiciones técnicas o de disponibilidad.</w:t>
      </w:r>
    </w:p>
    <w:p w14:paraId="1ED6BC30" w14:textId="77777777" w:rsidR="0065215D" w:rsidRDefault="00000000">
      <w:pPr>
        <w:pStyle w:val="Heading2"/>
        <w:ind w:firstLine="0"/>
      </w:pPr>
      <w:r>
        <w:t>JUSTIFICACIÓN SOCIAL</w:t>
      </w:r>
    </w:p>
    <w:p w14:paraId="58B98ABA" w14:textId="77777777" w:rsidR="00783B24" w:rsidRPr="003D408C" w:rsidRDefault="002F21D0">
      <w:pPr>
        <w:rPr>
          <w:color w:val="000000" w:themeColor="text1"/>
        </w:rPr>
      </w:pPr>
      <w:r w:rsidRPr="003D408C">
        <w:rPr>
          <w:rFonts w:ascii="Times New Roman" w:hAnsi="Times New Roman"/>
          <w:color w:val="000000" w:themeColor="text1"/>
          <w:sz w:val="24"/>
        </w:rPr>
        <w:t>La centralización de información médica personal puede favorecer que las personas comprendan y organicen mejor sus antecedentes, especialmente cuando han recibido atención en diferentes instituciones. Disponer de una línea de tiempo, documentos vinculados y resúmenes seleccionables puede facilitar la comunicación del paciente con profesionales de salud y disminuir la dependencia exclusiva de la memoria al explicar tratamientos, alergias, procedimientos o resultados previos. El beneficio social esperado se relaciona con mayor continuidad informativa y participación del usuario en el cuidado de su propia información.</w:t>
      </w:r>
    </w:p>
    <w:p w14:paraId="610BD4D0" w14:textId="77777777" w:rsidR="00783B24" w:rsidRPr="003D408C" w:rsidRDefault="002F21D0">
      <w:pPr>
        <w:rPr>
          <w:color w:val="000000" w:themeColor="text1"/>
        </w:rPr>
      </w:pPr>
      <w:r w:rsidRPr="003D408C">
        <w:rPr>
          <w:rFonts w:ascii="Times New Roman" w:hAnsi="Times New Roman"/>
          <w:color w:val="000000" w:themeColor="text1"/>
          <w:sz w:val="24"/>
        </w:rPr>
        <w:t xml:space="preserve">El componente de inteligencia artificial busca aportar a la prevención desde una perspectiva responsable, generando señales informativas que motiven revisión profesional cuando existan datos relevantes. Debido a que los modelos de IA pueden producir errores, omisiones o </w:t>
      </w:r>
      <w:r w:rsidRPr="003D408C">
        <w:rPr>
          <w:rFonts w:ascii="Times New Roman" w:hAnsi="Times New Roman"/>
          <w:color w:val="000000" w:themeColor="text1"/>
          <w:sz w:val="24"/>
        </w:rPr>
        <w:lastRenderedPageBreak/>
        <w:t xml:space="preserve">respuestas plausibles pero incorrectas, la plataforma mostrará límites explícitos y evitará presentar sus salidas como decisiones clínicas </w:t>
      </w:r>
      <w:r w:rsidRPr="003D408C">
        <w:rPr>
          <w:color w:val="000000" w:themeColor="text1"/>
        </w:rPr>
        <w:fldChar w:fldCharType="begin"/>
      </w:r>
      <w:r w:rsidRPr="003D408C">
        <w:rPr>
          <w:color w:val="000000" w:themeColor="text1"/>
        </w:rPr>
        <w:instrText xml:space="preserve"> CITATION WHO2025Ethics \l 3082 </w:instrText>
      </w:r>
      <w:r w:rsidRPr="003D408C">
        <w:rPr>
          <w:color w:val="000000" w:themeColor="text1"/>
        </w:rPr>
        <w:fldChar w:fldCharType="separate"/>
      </w:r>
      <w:r w:rsidR="00E55EB5">
        <w:rPr>
          <w:noProof/>
          <w:color w:val="000000" w:themeColor="text1"/>
        </w:rPr>
        <w:t xml:space="preserve"> </w:t>
      </w:r>
      <w:r w:rsidR="00E55EB5" w:rsidRPr="00E55EB5">
        <w:rPr>
          <w:noProof/>
          <w:color w:val="000000" w:themeColor="text1"/>
        </w:rPr>
        <w:t>(Ethics and governance of artificial intelligence for health: Guidance on large multi-modal models, 2025)</w:t>
      </w:r>
      <w:r w:rsidRPr="003D408C">
        <w:rPr>
          <w:color w:val="000000" w:themeColor="text1"/>
        </w:rPr>
        <w:fldChar w:fldCharType="end"/>
      </w:r>
      <w:r w:rsidRPr="003D408C">
        <w:rPr>
          <w:rFonts w:ascii="Times New Roman" w:hAnsi="Times New Roman"/>
          <w:color w:val="000000" w:themeColor="text1"/>
          <w:sz w:val="24"/>
        </w:rPr>
        <w:t>. De esta manera, la propuesta pretende combinar utilidad tecnológica con precauciones que reduzcan interpretaciones inadecuadas y promuevan el uso informado del sistema.</w:t>
      </w:r>
    </w:p>
    <w:p w14:paraId="6B4DB428" w14:textId="77777777" w:rsidR="0065215D" w:rsidRDefault="00000000">
      <w:pPr>
        <w:pStyle w:val="Heading2"/>
        <w:ind w:firstLine="0"/>
      </w:pPr>
      <w:r>
        <w:lastRenderedPageBreak/>
        <w:t>JUSTIFICACIÓN ECONÓMICA</w:t>
      </w:r>
    </w:p>
    <w:p w14:paraId="3F14B510" w14:textId="77777777" w:rsidR="00783B24" w:rsidRPr="003D408C" w:rsidRDefault="002F21D0">
      <w:pPr>
        <w:rPr>
          <w:color w:val="000000" w:themeColor="text1"/>
        </w:rPr>
      </w:pPr>
      <w:r w:rsidRPr="003D408C">
        <w:rPr>
          <w:rFonts w:ascii="Times New Roman" w:hAnsi="Times New Roman"/>
          <w:color w:val="000000" w:themeColor="text1"/>
          <w:sz w:val="24"/>
        </w:rPr>
        <w:t>El proyecto puede desarrollarse con una inversión inicial moderada porque gran parte de las herramientas de programación, control de versiones, diseño y pruebas dispone de planes gratuitos, comunitarios o académicos. Los costos variables se concentrarán principalmente en infraestructura de alojamiento, almacenamiento de archivos, base de datos y consumo de la API de inteligencia artificial. Durante la etapa académica se utilizarán volúmenes reducidos de información y ambientes de prueba, lo que permitirá controlar el gasto y evaluar alternativas antes de un eventual despliegue de mayor escala.</w:t>
      </w:r>
    </w:p>
    <w:p w14:paraId="1872F9FC" w14:textId="77777777" w:rsidR="00783B24" w:rsidRPr="003D408C" w:rsidRDefault="002F21D0">
      <w:pPr>
        <w:rPr>
          <w:color w:val="000000" w:themeColor="text1"/>
        </w:rPr>
      </w:pPr>
      <w:r w:rsidRPr="003D408C">
        <w:rPr>
          <w:rFonts w:ascii="Times New Roman" w:hAnsi="Times New Roman"/>
          <w:color w:val="000000" w:themeColor="text1"/>
          <w:sz w:val="24"/>
        </w:rPr>
        <w:t>La arquitectura desacoplada también favorece la sostenibilidad económica, ya que permite cambiar proveedores de almacenamiento o inteligencia artificial sin reconstruir toda la aplicación. Durante la fase académica, el prototipo se ofrecerá sin costo únicamente a los participantes de la evaluación; sus costos serán cubiertos por los recursos definidos para el proyecto y por el uso de ambientes de prueba de bajo volumen. No se plantea el prototipo como un servicio público permanente ni se define una modalidad comercial en esta etapa. La estimación de costos incluirá dominio, hospedaje, copias de seguridad, almacenamiento, consumo de API y mantenimiento, y documentará escenarios de crecimiento para una futura decisión de sostenibilidad antes de cualquier despliegue masivo.</w:t>
      </w:r>
    </w:p>
    <w:p w14:paraId="2A92F01A" w14:textId="77777777" w:rsidR="0065215D" w:rsidRDefault="00000000">
      <w:pPr>
        <w:pStyle w:val="Heading1"/>
        <w:ind w:firstLine="0"/>
      </w:pPr>
      <w:r>
        <w:t>OBJETIVOS</w:t>
      </w:r>
    </w:p>
    <w:p w14:paraId="6211CEB0" w14:textId="77777777" w:rsidR="0065215D" w:rsidRDefault="00000000">
      <w:pPr>
        <w:pStyle w:val="Heading2"/>
        <w:ind w:firstLine="0"/>
      </w:pPr>
      <w:r>
        <w:t>OBJETIVO GENERAL</w:t>
      </w:r>
    </w:p>
    <w:p w14:paraId="60332D72" w14:textId="77777777" w:rsidR="0065215D" w:rsidRDefault="00000000">
      <w:r>
        <w:t>Desarrollar una aplicación multiplataforma para Android y web de historia clínica personal que permita centralizar, organizar y consultar longitudinalmente la información de salud del usuario, incorporando herramientas de inteligencia artificial para apoyar la revisión de información seleccionada, sin sustituir la evaluación y el criterio de un profesional de la salud.</w:t>
      </w:r>
    </w:p>
    <w:p w14:paraId="266363C1" w14:textId="77777777" w:rsidR="0065215D" w:rsidRDefault="00000000">
      <w:pPr>
        <w:pStyle w:val="Heading2"/>
        <w:ind w:firstLine="0"/>
      </w:pPr>
      <w:r>
        <w:t>OBJETIVOS ESPECÍFICOS</w:t>
      </w:r>
    </w:p>
    <w:p w14:paraId="5EC41F05" w14:textId="77777777" w:rsidR="0065215D" w:rsidRDefault="00000000">
      <w:pPr>
        <w:pStyle w:val="BodyNoIndent"/>
        <w:ind w:firstLine="0"/>
      </w:pPr>
      <w:r>
        <w:t>• Implementar mecanismos de autenticación y control de acceso para la gestión de perfiles propios y dependientes.</w:t>
      </w:r>
    </w:p>
    <w:p w14:paraId="5EC41F05" w14:textId="77777777" w:rsidR="0065215D" w:rsidRDefault="00000000">
      <w:pPr>
        <w:pStyle w:val="BodyNoIndent"/>
        <w:ind w:firstLine="0"/>
      </w:pPr>
      <w:r>
        <w:t>• Implementar el registro y consulta longitudinal de antecedentes de salud personales y eventos clínicos para organizar la información del usuario por fechas y categorías.</w:t>
      </w:r>
    </w:p>
    <w:p w14:paraId="5EC41F05" w14:textId="77777777" w:rsidR="0065215D" w:rsidRDefault="00000000">
      <w:pPr>
        <w:pStyle w:val="BodyNoIndent"/>
        <w:ind w:firstLine="0"/>
      </w:pPr>
      <w:r>
        <w:t>• Implementar una línea de tiempo para la visualización cronológica, búsqueda y filtrado de datos con el propósito de organizar la información de salud y facilitar la localización de eventos clínicos por fecha, categoría y palabras clave.</w:t>
      </w:r>
    </w:p>
    <w:p w14:paraId="5EC41F05" w14:textId="77777777" w:rsidR="0065215D" w:rsidRDefault="00000000">
      <w:pPr>
        <w:pStyle w:val="BodyNoIndent"/>
        <w:ind w:firstLine="0"/>
      </w:pPr>
      <w:r>
        <w:t>• Implementar el almacenamiento, vinculación y consulta de documentos clínicos, integrando resultados estructurados y formatos digitales de texto e imagen para respaldar la información de salud del titular.</w:t>
      </w:r>
    </w:p>
    <w:p w14:paraId="5EC41F05" w14:textId="77777777" w:rsidR="0065215D" w:rsidRDefault="00000000">
      <w:pPr>
        <w:pStyle w:val="BodyNoIndent"/>
        <w:ind w:firstLine="0"/>
      </w:pPr>
      <w:r>
        <w:t>• Implementar herramientas de inteligencia artificial para procesar información seleccionada por el usuario, generando resúmenes de información de salud y detección de posibles vacíos o contradicciones, delimitando su alcance técnico sin emitir recomendaciones clínicas.</w:t>
      </w:r>
    </w:p>
    <w:p w14:paraId="5EC41F05" w14:textId="77777777" w:rsidR="0065215D" w:rsidRDefault="00000000">
      <w:pPr>
        <w:pStyle w:val="BodyNoIndent"/>
        <w:ind w:firstLine="0"/>
      </w:pPr>
      <w:r>
        <w:t>• Evaluar el funcionamiento, la seguridad, el rendimiento y la usabilidad del prototipo mediante pruebas funcionales, de integración, seguridad, rendimiento y experiencia de usuario, analizando resultados cuantificables y hallazgos cualitativos para verificar el cumplimiento de los requisitos establecidos.</w:t>
      </w:r>
    </w:p>
    <w:p w14:paraId="5EC41F05" w14:textId="77777777" w:rsidR="0065215D" w:rsidRDefault="00000000">
      <w:pPr>
        <w:pStyle w:val="Heading1"/>
        <w:ind w:firstLine="0"/>
      </w:pPr>
      <w:r>
        <w:t>ALCANCE</w:t>
      </w:r>
    </w:p>
    <w:p w14:paraId="74BB0A23" w14:textId="77777777" w:rsidR="00783B24" w:rsidRPr="003D408C" w:rsidRDefault="002F21D0">
      <w:pPr>
        <w:rPr>
          <w:color w:val="000000" w:themeColor="text1"/>
        </w:rPr>
      </w:pPr>
      <w:r w:rsidRPr="003D408C">
        <w:rPr>
          <w:rFonts w:ascii="Times New Roman" w:hAnsi="Times New Roman"/>
          <w:color w:val="000000" w:themeColor="text1"/>
          <w:sz w:val="24"/>
        </w:rPr>
        <w:t>El proyecto abarcará el diseño, construcción y evaluación académica de una aplicación multiplataforma para Android y web de uso personal destinada a mantener un historial de salud longitudinal. La primera versión permitirá registrar información estructurada y documentos, relacionarlos con fechas y eventos, y consultarlos desde una línea de tiempo. El sistema también ofrecerá una vista estructurada —no generada por inteligencia artificial— para preparar información relevante antes de una consulta. El acceso se realizará mediante cuentas autenticadas y se contemplarán perfiles dependientes administrados por un representante autorizado.</w:t>
      </w:r>
    </w:p>
    <w:p w14:paraId="4680DF58" w14:textId="77777777" w:rsidR="00783B24" w:rsidRPr="003D408C" w:rsidRDefault="002F21D0">
      <w:pPr>
        <w:rPr>
          <w:color w:val="000000" w:themeColor="text1"/>
        </w:rPr>
      </w:pPr>
      <w:r w:rsidRPr="003D408C">
        <w:rPr>
          <w:rFonts w:ascii="Times New Roman" w:hAnsi="Times New Roman"/>
          <w:color w:val="000000" w:themeColor="text1"/>
          <w:sz w:val="24"/>
        </w:rPr>
        <w:lastRenderedPageBreak/>
        <w:t>El alcance funcional incluirá mecanismos de autenticación y control de acceso para perfiles propios y dependientes; el registro y consulta longitudinal de antecedentes de salud personales y eventos clínicos; una línea de tiempo con búsqueda y filtros por fecha, categoría y palabras clave; y el almacenamiento, vinculación y consulta de documentos clínicos. Se admitirán resultados estructurados, archivos PDF y fotografías o imágenes digitalizadas de documentos, sin realizar interpretación automática de imágenes diagnósticas.</w:t>
      </w:r>
    </w:p>
    <w:p w14:paraId="59050BE8" w14:textId="77777777" w:rsidR="00783B24" w:rsidRPr="003D408C" w:rsidRDefault="002F21D0">
      <w:pPr>
        <w:rPr>
          <w:color w:val="000000" w:themeColor="text1"/>
        </w:rPr>
      </w:pPr>
      <w:r w:rsidRPr="003D408C">
        <w:rPr>
          <w:rFonts w:ascii="Times New Roman" w:hAnsi="Times New Roman"/>
          <w:color w:val="000000" w:themeColor="text1"/>
          <w:sz w:val="24"/>
        </w:rPr>
        <w:t xml:space="preserve">La funcionalidad de inteligencia artificial operará únicamente sobre información que el usuario seleccione o autorice. El </w:t>
      </w:r>
      <w:proofErr w:type="spellStart"/>
      <w:r w:rsidRPr="003D408C">
        <w:rPr>
          <w:rFonts w:ascii="Times New Roman" w:hAnsi="Times New Roman"/>
          <w:color w:val="000000" w:themeColor="text1"/>
          <w:sz w:val="24"/>
        </w:rPr>
        <w:t>backend</w:t>
      </w:r>
      <w:proofErr w:type="spellEnd"/>
      <w:r w:rsidRPr="003D408C">
        <w:rPr>
          <w:rFonts w:ascii="Times New Roman" w:hAnsi="Times New Roman"/>
          <w:color w:val="000000" w:themeColor="text1"/>
          <w:sz w:val="24"/>
        </w:rPr>
        <w:t xml:space="preserve"> preparará un contexto mínimo, reducirá identificadores directos cuando sea posible y enviará la solicitud al servicio externo mediante un adaptador. La salida se limitará a un resumen no diagnóstico y al señalamiento de posibles campos incompletos o contradictorios en el registro; se mostrará con advertencias de carácter informativo, fecha de generación y limitaciones </w:t>
      </w:r>
      <w:r w:rsidRPr="003D408C">
        <w:rPr>
          <w:color w:val="000000" w:themeColor="text1"/>
        </w:rPr>
        <w:fldChar w:fldCharType="begin"/>
      </w:r>
      <w:r w:rsidRPr="003D408C">
        <w:rPr>
          <w:color w:val="000000" w:themeColor="text1"/>
        </w:rPr>
        <w:instrText xml:space="preserve"> CITATION WHO2021 \l 3082 </w:instrText>
      </w:r>
      <w:r w:rsidRPr="003D408C">
        <w:rPr>
          <w:color w:val="000000" w:themeColor="text1"/>
        </w:rPr>
        <w:fldChar w:fldCharType="separate"/>
      </w:r>
      <w:r w:rsidR="00E55EB5">
        <w:rPr>
          <w:noProof/>
          <w:color w:val="000000" w:themeColor="text1"/>
        </w:rPr>
        <w:t xml:space="preserve"> </w:t>
      </w:r>
      <w:r w:rsidR="00E55EB5" w:rsidRPr="00E55EB5">
        <w:rPr>
          <w:noProof/>
          <w:color w:val="000000" w:themeColor="text1"/>
        </w:rPr>
        <w:t>(Ethics and governance of artificial intelligence for health: WHO guidance, 2021)</w:t>
      </w:r>
      <w:r w:rsidRPr="003D408C">
        <w:rPr>
          <w:color w:val="000000" w:themeColor="text1"/>
        </w:rPr>
        <w:fldChar w:fldCharType="end"/>
      </w:r>
      <w:r w:rsidRPr="003D408C">
        <w:rPr>
          <w:rFonts w:ascii="Times New Roman" w:hAnsi="Times New Roman"/>
          <w:color w:val="000000" w:themeColor="text1"/>
          <w:sz w:val="24"/>
        </w:rPr>
        <w:t>. Su comportamiento se evaluará con casos ficticios o sintéticos y una rúbrica que verifique cobertura de la información seleccionada, presencia de advertencias y ausencia de diagnósticos o recomendaciones clínicas.</w:t>
      </w:r>
    </w:p>
    <w:p w14:paraId="31A6B46D" w14:textId="77777777" w:rsidR="00783B24" w:rsidRPr="003D408C" w:rsidRDefault="002F21D0">
      <w:pPr>
        <w:rPr>
          <w:color w:val="000000" w:themeColor="text1"/>
        </w:rPr>
      </w:pPr>
      <w:r w:rsidRPr="003D408C">
        <w:rPr>
          <w:rFonts w:ascii="Times New Roman" w:hAnsi="Times New Roman"/>
          <w:color w:val="000000" w:themeColor="text1"/>
          <w:sz w:val="24"/>
        </w:rPr>
        <w:t>Como parte de la ingeniería del prototipo se incluirá un registro de acciones relevantes de seguridad y trazabilidad, necesario para verificar accesos y operaciones sobre la información. La exportación de información, la gestión de consentimientos dentro de la aplicación, la interoperabilidad institucional y la adopción de HL7 FHIR quedarán como posibilidades de evolución futura y no formarán parte de las funcionalidades evaluadas en esta primera versión.</w:t>
      </w:r>
    </w:p>
    <w:p w14:paraId="7A9472C4" w14:textId="77777777" w:rsidR="0065215D" w:rsidRDefault="00000000">
      <w:pPr>
        <w:pStyle w:val="Heading1"/>
        <w:ind w:firstLine="0"/>
      </w:pPr>
      <w:r>
        <w:t>LÍMITES</w:t>
      </w:r>
    </w:p>
    <w:p w14:paraId="7D028180" w14:textId="77777777" w:rsidR="0065215D" w:rsidRDefault="00000000">
      <w:pPr>
        <w:pStyle w:val="BodyNoIndent"/>
        <w:ind w:firstLine="0"/>
      </w:pPr>
      <w:r>
        <w:t>• El sistema no reemplazará la historia clínica oficial de hospitales, clínicas, laboratorios o consultorios; funcionará como un registro personal administrado por el usuario.</w:t>
      </w:r>
    </w:p>
    <w:p w14:paraId="7D028180" w14:textId="77777777" w:rsidR="0065215D" w:rsidRDefault="00000000">
      <w:pPr>
        <w:pStyle w:val="BodyNoIndent"/>
        <w:ind w:firstLine="0"/>
      </w:pPr>
      <w:r>
        <w:t>• La primera versión no realizará interoperabilidad automática con sistemas institucionales, aseguradoras, dispositivos médicos, laboratorios ni bases de datos gubernamentales.</w:t>
      </w:r>
    </w:p>
    <w:p w14:paraId="7D028180" w14:textId="77777777" w:rsidR="0065215D" w:rsidRDefault="00000000">
      <w:pPr>
        <w:pStyle w:val="BodyNoIndent"/>
        <w:ind w:firstLine="0"/>
      </w:pPr>
      <w:r>
        <w:t>• La inteligencia artificial no emitirá diagnósticos, factores de riesgo, prescripciones, indicaciones de tratamiento, recomendaciones de estudios, triaje de emergencias ni decisiones clínicas autónomas.</w:t>
      </w:r>
    </w:p>
    <w:p w14:paraId="7D028180" w14:textId="77777777" w:rsidR="0065215D" w:rsidRDefault="00000000">
      <w:pPr>
        <w:pStyle w:val="BodyNoIndent"/>
        <w:ind w:firstLine="0"/>
      </w:pPr>
      <w:r>
        <w:t>• La funcionalidad de inteligencia artificial procesará exclusivamente información seleccionada o autorizada por el usuario y se limitará a generar resúmenes y señalar posibles datos incompletos o contradictorios del registro; sus resultados requerirán revisión del usuario y, cuando corresponda, de un profesional de salud.</w:t>
      </w:r>
    </w:p>
    <w:p w14:paraId="7D028180" w14:textId="77777777" w:rsidR="0065215D" w:rsidRDefault="00000000">
      <w:pPr>
        <w:pStyle w:val="BodyNoIndent"/>
        <w:ind w:firstLine="0"/>
      </w:pPr>
      <w:r>
        <w:t>• No se realizará interpretación automática especializada de imágenes diagnósticas como radiografías, tomografías o resonancias.</w:t>
      </w:r>
    </w:p>
    <w:p w14:paraId="7D028180" w14:textId="77777777" w:rsidR="0065215D" w:rsidRDefault="00000000">
      <w:pPr>
        <w:pStyle w:val="BodyNoIndent"/>
        <w:ind w:firstLine="0"/>
      </w:pPr>
      <w:r>
        <w:t>• La calidad de los análisis dependerá de la exactitud, actualidad y completitud de la información registrada por el usuario.</w:t>
      </w:r>
    </w:p>
    <w:p w14:paraId="7D028180" w14:textId="77777777" w:rsidR="0065215D" w:rsidRDefault="00000000">
      <w:pPr>
        <w:pStyle w:val="BodyNoIndent"/>
        <w:ind w:firstLine="0"/>
      </w:pPr>
      <w:r>
        <w:t>• La integración de inteligencia artificial mediante API dependerá de la disponibilidad y condiciones del proveedor seleccionado; por ello se mantendrá desacoplada mediante un adaptador interno.</w:t>
      </w:r>
    </w:p>
    <w:p w14:paraId="7D028180" w14:textId="77777777" w:rsidR="0065215D" w:rsidRDefault="00000000">
      <w:pPr>
        <w:pStyle w:val="BodyNoIndent"/>
        <w:ind w:firstLine="0"/>
      </w:pPr>
      <w:r>
        <w:t>• La certificación como dispositivo médico, validación clínica formal y homologación regulatoria quedarán fuera del alcance del proyecto de grado.</w:t>
      </w:r>
    </w:p>
    <w:p w14:paraId="7D028180" w14:textId="77777777" w:rsidR="0065215D" w:rsidRDefault="00000000">
      <w:pPr>
        <w:pStyle w:val="BodyNoIndent"/>
        <w:ind w:firstLine="0"/>
      </w:pPr>
      <w:r>
        <w:t>• Los resultados de la validación académica se interpretarán de manera descriptiva dentro de la población y muestra definidas, sin presentarlos como evidencia clínica o eficacia terapéutica.</w:t>
      </w:r>
    </w:p>
    <w:p w14:paraId="7D028180" w14:textId="77777777" w:rsidR="0065215D" w:rsidRDefault="00000000">
      <w:pPr>
        <w:pStyle w:val="Heading1"/>
        <w:ind w:firstLine="0"/>
      </w:pPr>
      <w:r>
        <w:t>METODOLOGÍA DE DESARROLLO DE SOFTWARE</w:t>
      </w:r>
    </w:p>
    <w:p w14:paraId="642F0183" w14:textId="77777777" w:rsidR="0065215D" w:rsidRDefault="00000000">
      <w:r>
        <w:t xml:space="preserve">El desarrollo se gestionará mediante Kanban. El tablero se organizará en los estados Pendiente, En progreso, En revisión y Finalizado. Cada requisito se dividirá en tareas pequeñas </w:t>
      </w:r>
      <w:r>
        <w:lastRenderedPageBreak/>
        <w:t xml:space="preserve">y verificables; se limitará el trabajo simultáneo para reducir actividades incompletas; y una tarea se considerará finalizada únicamente cuando cumpla su criterio de aceptación y las pruebas correspondientes. GitHub </w:t>
      </w:r>
      <w:proofErr w:type="spellStart"/>
      <w:r>
        <w:t>Projects</w:t>
      </w:r>
      <w:proofErr w:type="spellEnd"/>
      <w:r>
        <w:t xml:space="preserve"> podrá utilizarse como soporte del tablero, mientras que Git y GitHub mantendrán el historial de cambios. El orden de implementación priorizará autenticación y perfiles, historia longitudinal, documentos y búsqueda, y finalmente integración de inteligencia artificial, seguridad complementaria y validación.</w:t>
      </w:r>
    </w:p>
    <w:p w14:paraId="7A59DBB9" w14:textId="77777777" w:rsidR="0065215D" w:rsidRDefault="00000000">
      <w:pPr>
        <w:spacing w:before="80" w:after="40"/>
        <w:ind w:firstLine="0"/>
        <w:jc w:val="center"/>
      </w:pPr>
      <w:r>
        <w:rPr>
          <w:noProof/>
        </w:rPr>
        <w:drawing>
          <wp:inline distT="0" distB="0" distL="0" distR="0" wp14:anchorId="2F926680" wp14:editId="1E72FDB1">
            <wp:extent cx="5303520" cy="278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kanban.png"/>
                    <pic:cNvPicPr/>
                  </pic:nvPicPr>
                  <pic:blipFill>
                    <a:blip r:embed="rId15"/>
                    <a:stretch>
                      <a:fillRect/>
                    </a:stretch>
                  </pic:blipFill>
                  <pic:spPr>
                    <a:xfrm>
                      <a:off x="0" y="0"/>
                      <a:ext cx="5303520" cy="278905"/>
                    </a:xfrm>
                    <a:prstGeom prst="rect">
                      <a:avLst/>
                    </a:prstGeom>
                  </pic:spPr>
                </pic:pic>
              </a:graphicData>
            </a:graphic>
          </wp:inline>
        </w:drawing>
      </w:r>
    </w:p>
    <w:p w14:paraId="644F3FF1" w14:textId="77777777" w:rsidR="0065215D" w:rsidRDefault="00000000">
      <w:pPr>
        <w:pStyle w:val="Caption"/>
        <w:spacing w:before="80"/>
        <w:ind w:firstLine="0"/>
        <w:jc w:val="center"/>
      </w:pPr>
      <w:r>
        <w:t>Figura 1.1. Flujo de trabajo Kanban adaptado al proyecto</w:t>
      </w:r>
    </w:p>
    <w:p w14:paraId="4F54E494" w14:textId="77777777" w:rsidR="0065215D" w:rsidRDefault="00000000">
      <w:pPr>
        <w:pStyle w:val="SmallText"/>
        <w:jc w:val="center"/>
      </w:pPr>
      <w:r>
        <w:t>Fuente: Elaboración propia, 2026</w:t>
      </w:r>
    </w:p>
    <w:p w14:paraId="06D1EE6A" w14:textId="77777777" w:rsidR="0065215D" w:rsidRDefault="00000000">
      <w:pPr>
        <w:pStyle w:val="Heading1"/>
        <w:ind w:firstLine="0"/>
      </w:pPr>
      <w:r>
        <w:t>TECNOLOGÍAS DE DESARROLLO</w:t>
      </w:r>
    </w:p>
    <w:tbl>
      <w:tblPr>
        <w:tblStyle w:val="TableGrid"/>
        <w:tblW w:w="0" w:type="auto"/>
        <w:jc w:val="center"/>
        <w:tblLayout w:type="fixed"/>
        <w:tblLook w:val="04A0" w:firstRow="1" w:lastRow="0" w:firstColumn="1" w:lastColumn="0" w:noHBand="0" w:noVBand="1"/>
      </w:tblPr>
      <w:tblGrid>
        <w:gridCol w:w="2016"/>
        <w:gridCol w:w="2448"/>
        <w:gridCol w:w="4752"/>
      </w:tblGrid>
      <w:tr w:rsidR="0065215D" w14:paraId="69971EDB" w14:textId="77777777">
        <w:trPr>
          <w:tblHeader/>
          <w:jc w:val="center"/>
        </w:trPr>
        <w:tc>
          <w:tcPr>
            <w:tcW w:w="2016" w:type="dxa"/>
            <w:shd w:val="clear" w:color="auto" w:fill="E7E6E6"/>
            <w:vAlign w:val="center"/>
          </w:tcPr>
          <w:p w14:paraId="3EB41A85" w14:textId="77777777" w:rsidR="0065215D" w:rsidRDefault="00000000">
            <w:pPr>
              <w:spacing w:line="240" w:lineRule="auto"/>
              <w:ind w:firstLine="0"/>
            </w:pPr>
            <w:r>
              <w:rPr>
                <w:b/>
                <w:sz w:val="17"/>
              </w:rPr>
              <w:t>Capa / función</w:t>
            </w:r>
          </w:p>
        </w:tc>
        <w:tc>
          <w:tcPr>
            <w:tcW w:w="2448" w:type="dxa"/>
            <w:shd w:val="clear" w:color="auto" w:fill="E7E6E6"/>
            <w:vAlign w:val="center"/>
          </w:tcPr>
          <w:p w14:paraId="1E6A3B22" w14:textId="77777777" w:rsidR="0065215D" w:rsidRDefault="00000000">
            <w:pPr>
              <w:spacing w:line="240" w:lineRule="auto"/>
              <w:ind w:firstLine="0"/>
            </w:pPr>
            <w:r>
              <w:rPr>
                <w:b/>
                <w:sz w:val="17"/>
              </w:rPr>
              <w:t>Tecnología</w:t>
            </w:r>
          </w:p>
        </w:tc>
        <w:tc>
          <w:tcPr>
            <w:tcW w:w="4752" w:type="dxa"/>
            <w:shd w:val="clear" w:color="auto" w:fill="E7E6E6"/>
            <w:vAlign w:val="center"/>
          </w:tcPr>
          <w:p w14:paraId="6C6B4085" w14:textId="77777777" w:rsidR="0065215D" w:rsidRDefault="00000000">
            <w:pPr>
              <w:spacing w:line="240" w:lineRule="auto"/>
              <w:ind w:firstLine="0"/>
            </w:pPr>
            <w:r>
              <w:rPr>
                <w:b/>
                <w:sz w:val="17"/>
              </w:rPr>
              <w:t>Uso en el proyecto</w:t>
            </w:r>
          </w:p>
        </w:tc>
      </w:tr>
      <w:tr w:rsidR="0065215D" w14:paraId="50E19891" w14:textId="77777777">
        <w:trPr>
          <w:jc w:val="center"/>
        </w:trPr>
        <w:tc>
          <w:tcPr>
            <w:tcW w:w="2016" w:type="dxa"/>
            <w:vAlign w:val="center"/>
          </w:tcPr>
          <w:p w14:paraId="6587B12A" w14:textId="77777777" w:rsidR="0065215D" w:rsidRDefault="00000000">
            <w:pPr>
              <w:spacing w:line="240" w:lineRule="auto"/>
              <w:ind w:firstLine="0"/>
            </w:pPr>
            <w:r>
              <w:rPr>
                <w:sz w:val="17"/>
              </w:rPr>
              <w:t>Cliente Android</w:t>
            </w:r>
          </w:p>
        </w:tc>
        <w:tc>
          <w:tcPr>
            <w:tcW w:w="2448" w:type="dxa"/>
            <w:vAlign w:val="center"/>
          </w:tcPr>
          <w:p w14:paraId="21A490E5" w14:textId="77777777" w:rsidR="0065215D" w:rsidRDefault="00000000">
            <w:pPr>
              <w:spacing w:line="240" w:lineRule="auto"/>
              <w:ind w:firstLine="0"/>
            </w:pPr>
            <w:proofErr w:type="spellStart"/>
            <w:r>
              <w:rPr>
                <w:sz w:val="17"/>
              </w:rPr>
              <w:t>React</w:t>
            </w:r>
            <w:proofErr w:type="spellEnd"/>
            <w:r>
              <w:rPr>
                <w:sz w:val="17"/>
              </w:rPr>
              <w:t xml:space="preserve"> Native</w:t>
            </w:r>
          </w:p>
        </w:tc>
        <w:tc>
          <w:tcPr>
            <w:tcW w:w="4752" w:type="dxa"/>
            <w:vAlign w:val="center"/>
          </w:tcPr>
          <w:p w14:paraId="4157659A" w14:textId="77777777" w:rsidR="0065215D" w:rsidRDefault="00000000">
            <w:pPr>
              <w:spacing w:line="240" w:lineRule="auto"/>
              <w:ind w:firstLine="0"/>
            </w:pPr>
            <w:r>
              <w:rPr>
                <w:sz w:val="17"/>
              </w:rPr>
              <w:t>Interfaz móvil, navegación, formularios y manejo de sesión.</w:t>
            </w:r>
          </w:p>
        </w:tc>
      </w:tr>
      <w:tr w:rsidR="0065215D" w14:paraId="5EE9BBE9" w14:textId="77777777">
        <w:trPr>
          <w:jc w:val="center"/>
        </w:trPr>
        <w:tc>
          <w:tcPr>
            <w:tcW w:w="2016" w:type="dxa"/>
            <w:vAlign w:val="center"/>
          </w:tcPr>
          <w:p w14:paraId="79A6C16C" w14:textId="77777777" w:rsidR="0065215D" w:rsidRDefault="00000000">
            <w:pPr>
              <w:spacing w:line="240" w:lineRule="auto"/>
              <w:ind w:firstLine="0"/>
            </w:pPr>
            <w:r>
              <w:rPr>
                <w:sz w:val="17"/>
              </w:rPr>
              <w:t>Cliente web</w:t>
            </w:r>
          </w:p>
        </w:tc>
        <w:tc>
          <w:tcPr>
            <w:tcW w:w="2448" w:type="dxa"/>
            <w:vAlign w:val="center"/>
          </w:tcPr>
          <w:p w14:paraId="0D5748C5" w14:textId="77777777" w:rsidR="0065215D" w:rsidRDefault="00000000">
            <w:pPr>
              <w:spacing w:line="240" w:lineRule="auto"/>
              <w:ind w:firstLine="0"/>
            </w:pPr>
            <w:proofErr w:type="spellStart"/>
            <w:r>
              <w:rPr>
                <w:sz w:val="17"/>
              </w:rPr>
              <w:t>React</w:t>
            </w:r>
            <w:proofErr w:type="spellEnd"/>
            <w:r>
              <w:rPr>
                <w:sz w:val="17"/>
              </w:rPr>
              <w:t xml:space="preserve"> Native Web</w:t>
            </w:r>
          </w:p>
        </w:tc>
        <w:tc>
          <w:tcPr>
            <w:tcW w:w="4752" w:type="dxa"/>
            <w:vAlign w:val="center"/>
          </w:tcPr>
          <w:p w14:paraId="688F5CD8" w14:textId="77777777" w:rsidR="0065215D" w:rsidRDefault="00000000">
            <w:pPr>
              <w:spacing w:line="240" w:lineRule="auto"/>
              <w:ind w:firstLine="0"/>
            </w:pPr>
            <w:r>
              <w:rPr>
                <w:sz w:val="17"/>
              </w:rPr>
              <w:t>Reutilización de componentes y adaptación a navegador.</w:t>
            </w:r>
          </w:p>
        </w:tc>
      </w:tr>
      <w:tr w:rsidR="0065215D" w14:paraId="5F783D6D" w14:textId="77777777">
        <w:trPr>
          <w:jc w:val="center"/>
        </w:trPr>
        <w:tc>
          <w:tcPr>
            <w:tcW w:w="2016" w:type="dxa"/>
            <w:vAlign w:val="center"/>
          </w:tcPr>
          <w:p w14:paraId="47DAB3A2" w14:textId="77777777" w:rsidR="0065215D" w:rsidRDefault="00000000">
            <w:pPr>
              <w:spacing w:line="240" w:lineRule="auto"/>
              <w:ind w:firstLine="0"/>
            </w:pPr>
            <w:proofErr w:type="spellStart"/>
            <w:r>
              <w:rPr>
                <w:sz w:val="17"/>
              </w:rPr>
              <w:t>Backend</w:t>
            </w:r>
            <w:proofErr w:type="spellEnd"/>
          </w:p>
        </w:tc>
        <w:tc>
          <w:tcPr>
            <w:tcW w:w="2448" w:type="dxa"/>
            <w:vAlign w:val="center"/>
          </w:tcPr>
          <w:p w14:paraId="2C2A2D76" w14:textId="77777777" w:rsidR="0065215D" w:rsidRDefault="00000000">
            <w:pPr>
              <w:spacing w:line="240" w:lineRule="auto"/>
              <w:ind w:firstLine="0"/>
            </w:pPr>
            <w:r>
              <w:rPr>
                <w:sz w:val="17"/>
              </w:rPr>
              <w:t>Node.js + Express.js</w:t>
            </w:r>
          </w:p>
        </w:tc>
        <w:tc>
          <w:tcPr>
            <w:tcW w:w="4752" w:type="dxa"/>
            <w:vAlign w:val="center"/>
          </w:tcPr>
          <w:p w14:paraId="691ED903" w14:textId="77777777" w:rsidR="0065215D" w:rsidRDefault="00000000">
            <w:pPr>
              <w:spacing w:line="240" w:lineRule="auto"/>
              <w:ind w:firstLine="0"/>
            </w:pPr>
            <w:r>
              <w:rPr>
                <w:sz w:val="17"/>
              </w:rPr>
              <w:t>API, reglas de negocio, autorización, validaciones e integraciones.</w:t>
            </w:r>
          </w:p>
        </w:tc>
      </w:tr>
      <w:tr w:rsidR="0065215D" w14:paraId="6C63846C" w14:textId="77777777">
        <w:trPr>
          <w:jc w:val="center"/>
        </w:trPr>
        <w:tc>
          <w:tcPr>
            <w:tcW w:w="2016" w:type="dxa"/>
            <w:vAlign w:val="center"/>
          </w:tcPr>
          <w:p w14:paraId="22D969AC" w14:textId="77777777" w:rsidR="0065215D" w:rsidRDefault="00000000">
            <w:pPr>
              <w:spacing w:line="240" w:lineRule="auto"/>
              <w:ind w:firstLine="0"/>
            </w:pPr>
            <w:r>
              <w:rPr>
                <w:sz w:val="17"/>
              </w:rPr>
              <w:t>Base de datos</w:t>
            </w:r>
          </w:p>
        </w:tc>
        <w:tc>
          <w:tcPr>
            <w:tcW w:w="2448" w:type="dxa"/>
            <w:vAlign w:val="center"/>
          </w:tcPr>
          <w:p w14:paraId="09B7B49E" w14:textId="77777777" w:rsidR="0065215D" w:rsidRDefault="00000000">
            <w:pPr>
              <w:spacing w:line="240" w:lineRule="auto"/>
              <w:ind w:firstLine="0"/>
            </w:pPr>
            <w:r>
              <w:rPr>
                <w:sz w:val="17"/>
              </w:rPr>
              <w:t>MySQL</w:t>
            </w:r>
          </w:p>
        </w:tc>
        <w:tc>
          <w:tcPr>
            <w:tcW w:w="4752" w:type="dxa"/>
            <w:vAlign w:val="center"/>
          </w:tcPr>
          <w:p w14:paraId="6798CFA9" w14:textId="77777777" w:rsidR="0065215D" w:rsidRDefault="00000000">
            <w:pPr>
              <w:spacing w:line="240" w:lineRule="auto"/>
              <w:ind w:firstLine="0"/>
            </w:pPr>
            <w:r>
              <w:rPr>
                <w:sz w:val="17"/>
              </w:rPr>
              <w:t>Persistencia relacional de cuentas, perfiles, eventos y auditoría.</w:t>
            </w:r>
          </w:p>
        </w:tc>
      </w:tr>
      <w:tr w:rsidR="0065215D" w14:paraId="4E6AC4CC" w14:textId="77777777">
        <w:trPr>
          <w:jc w:val="center"/>
        </w:trPr>
        <w:tc>
          <w:tcPr>
            <w:tcW w:w="2016" w:type="dxa"/>
            <w:vAlign w:val="center"/>
          </w:tcPr>
          <w:p w14:paraId="40DC1101" w14:textId="77777777" w:rsidR="0065215D" w:rsidRDefault="00000000">
            <w:pPr>
              <w:spacing w:line="240" w:lineRule="auto"/>
              <w:ind w:firstLine="0"/>
            </w:pPr>
            <w:r>
              <w:rPr>
                <w:sz w:val="17"/>
              </w:rPr>
              <w:t>Archivos</w:t>
            </w:r>
          </w:p>
        </w:tc>
        <w:tc>
          <w:tcPr>
            <w:tcW w:w="2448" w:type="dxa"/>
            <w:vAlign w:val="center"/>
          </w:tcPr>
          <w:p w14:paraId="5585313F" w14:textId="77777777" w:rsidR="0065215D" w:rsidRDefault="00000000">
            <w:pPr>
              <w:spacing w:line="240" w:lineRule="auto"/>
              <w:ind w:firstLine="0"/>
            </w:pPr>
            <w:r>
              <w:rPr>
                <w:sz w:val="17"/>
              </w:rPr>
              <w:t>Almacenamiento privado de objetos</w:t>
            </w:r>
          </w:p>
        </w:tc>
        <w:tc>
          <w:tcPr>
            <w:tcW w:w="4752" w:type="dxa"/>
            <w:vAlign w:val="center"/>
          </w:tcPr>
          <w:p w14:paraId="71BF2E93" w14:textId="77777777" w:rsidR="0065215D" w:rsidRDefault="00000000">
            <w:pPr>
              <w:spacing w:line="240" w:lineRule="auto"/>
              <w:ind w:firstLine="0"/>
            </w:pPr>
            <w:r>
              <w:rPr>
                <w:sz w:val="17"/>
              </w:rPr>
              <w:t>PDF, imágenes y documentos clínicos fuera de la base transaccional.</w:t>
            </w:r>
          </w:p>
        </w:tc>
      </w:tr>
      <w:tr w:rsidR="0065215D" w14:paraId="20454A9C" w14:textId="77777777">
        <w:trPr>
          <w:jc w:val="center"/>
        </w:trPr>
        <w:tc>
          <w:tcPr>
            <w:tcW w:w="2016" w:type="dxa"/>
            <w:vAlign w:val="center"/>
          </w:tcPr>
          <w:p w14:paraId="710CA8A3" w14:textId="77777777" w:rsidR="0065215D" w:rsidRDefault="00000000">
            <w:pPr>
              <w:spacing w:line="240" w:lineRule="auto"/>
              <w:ind w:firstLine="0"/>
            </w:pPr>
            <w:r>
              <w:rPr>
                <w:sz w:val="17"/>
              </w:rPr>
              <w:t>IA</w:t>
            </w:r>
          </w:p>
        </w:tc>
        <w:tc>
          <w:tcPr>
            <w:tcW w:w="2448" w:type="dxa"/>
            <w:vAlign w:val="center"/>
          </w:tcPr>
          <w:p w14:paraId="0DAE6FF3" w14:textId="77777777" w:rsidR="0065215D" w:rsidRDefault="00000000">
            <w:pPr>
              <w:spacing w:line="240" w:lineRule="auto"/>
              <w:ind w:firstLine="0"/>
            </w:pPr>
            <w:proofErr w:type="spellStart"/>
            <w:r>
              <w:rPr>
                <w:sz w:val="17"/>
              </w:rPr>
              <w:t>DeepSeek</w:t>
            </w:r>
            <w:proofErr w:type="spellEnd"/>
            <w:r>
              <w:rPr>
                <w:sz w:val="17"/>
              </w:rPr>
              <w:t xml:space="preserve"> API mediante adaptador</w:t>
            </w:r>
          </w:p>
        </w:tc>
        <w:tc>
          <w:tcPr>
            <w:tcW w:w="4752" w:type="dxa"/>
            <w:vAlign w:val="center"/>
          </w:tcPr>
          <w:p w14:paraId="78098521" w14:textId="77777777" w:rsidR="0065215D" w:rsidRDefault="00000000">
            <w:pPr>
              <w:spacing w:line="240" w:lineRule="auto"/>
              <w:ind w:firstLine="0"/>
            </w:pPr>
            <w:r>
              <w:rPr>
                <w:sz w:val="17"/>
              </w:rPr>
              <w:t>Resumen no diagnóstico y revisión de consistencia sobre datos seleccionados.</w:t>
            </w:r>
          </w:p>
        </w:tc>
      </w:tr>
      <w:tr w:rsidR="0065215D" w14:paraId="0454CAA4" w14:textId="77777777">
        <w:trPr>
          <w:jc w:val="center"/>
        </w:trPr>
        <w:tc>
          <w:tcPr>
            <w:tcW w:w="2016" w:type="dxa"/>
            <w:vAlign w:val="center"/>
          </w:tcPr>
          <w:p w14:paraId="1D4C13D2" w14:textId="77777777" w:rsidR="0065215D" w:rsidRDefault="00000000">
            <w:pPr>
              <w:spacing w:line="240" w:lineRule="auto"/>
              <w:ind w:firstLine="0"/>
            </w:pPr>
            <w:r>
              <w:rPr>
                <w:sz w:val="17"/>
              </w:rPr>
              <w:t>Control de versiones</w:t>
            </w:r>
          </w:p>
        </w:tc>
        <w:tc>
          <w:tcPr>
            <w:tcW w:w="2448" w:type="dxa"/>
            <w:vAlign w:val="center"/>
          </w:tcPr>
          <w:p w14:paraId="0AA12E44" w14:textId="77777777" w:rsidR="0065215D" w:rsidRDefault="00000000">
            <w:pPr>
              <w:spacing w:line="240" w:lineRule="auto"/>
              <w:ind w:firstLine="0"/>
            </w:pPr>
            <w:r>
              <w:rPr>
                <w:sz w:val="17"/>
              </w:rPr>
              <w:t>Git + GitHub</w:t>
            </w:r>
          </w:p>
        </w:tc>
        <w:tc>
          <w:tcPr>
            <w:tcW w:w="4752" w:type="dxa"/>
            <w:vAlign w:val="center"/>
          </w:tcPr>
          <w:p w14:paraId="6478AB69" w14:textId="77777777" w:rsidR="0065215D" w:rsidRDefault="00000000">
            <w:pPr>
              <w:spacing w:line="240" w:lineRule="auto"/>
              <w:ind w:firstLine="0"/>
            </w:pPr>
            <w:r>
              <w:rPr>
                <w:sz w:val="17"/>
              </w:rPr>
              <w:t>Historial de cambios, ramas, incidencias y colaboración.</w:t>
            </w:r>
          </w:p>
        </w:tc>
      </w:tr>
      <w:tr w:rsidR="0065215D" w14:paraId="77609612" w14:textId="77777777">
        <w:trPr>
          <w:jc w:val="center"/>
        </w:trPr>
        <w:tc>
          <w:tcPr>
            <w:tcW w:w="2016" w:type="dxa"/>
            <w:vAlign w:val="center"/>
          </w:tcPr>
          <w:p w14:paraId="43EEB3D8" w14:textId="77777777" w:rsidR="0065215D" w:rsidRDefault="00000000">
            <w:pPr>
              <w:spacing w:line="240" w:lineRule="auto"/>
              <w:ind w:firstLine="0"/>
            </w:pPr>
            <w:r>
              <w:rPr>
                <w:sz w:val="17"/>
              </w:rPr>
              <w:t>Diseño y prueba</w:t>
            </w:r>
          </w:p>
        </w:tc>
        <w:tc>
          <w:tcPr>
            <w:tcW w:w="2448" w:type="dxa"/>
            <w:vAlign w:val="center"/>
          </w:tcPr>
          <w:p w14:paraId="37763D23" w14:textId="77777777" w:rsidR="0065215D" w:rsidRPr="007E292A" w:rsidRDefault="00000000">
            <w:pPr>
              <w:spacing w:line="240" w:lineRule="auto"/>
              <w:ind w:firstLine="0"/>
              <w:rPr>
                <w:lang w:val="en-US"/>
              </w:rPr>
            </w:pPr>
            <w:r w:rsidRPr="007E292A">
              <w:rPr>
                <w:lang w:val="en-US"/>
              </w:rPr>
              <w:t>Figma + Postman + Google Lighthouse + Mozilla HTTP Observatory</w:t>
            </w:r>
          </w:p>
        </w:tc>
        <w:tc>
          <w:tcPr>
            <w:tcW w:w="4752" w:type="dxa"/>
            <w:vAlign w:val="center"/>
          </w:tcPr>
          <w:p w14:paraId="4E142F1F" w14:textId="77777777" w:rsidR="0065215D" w:rsidRDefault="00000000">
            <w:pPr>
              <w:spacing w:line="240" w:lineRule="auto"/>
              <w:ind w:firstLine="0"/>
            </w:pPr>
            <w:r>
              <w:t xml:space="preserve">Prototipos de interfaz, pruebas de </w:t>
            </w:r>
            <w:proofErr w:type="spellStart"/>
            <w:r>
              <w:t>endpoints</w:t>
            </w:r>
            <w:proofErr w:type="spellEnd"/>
            <w:r>
              <w:t>, reportes de rendimiento web y revisión de configuración/cabeceras HTTP de seguridad.</w:t>
            </w:r>
          </w:p>
        </w:tc>
      </w:tr>
    </w:tbl>
    <w:p w14:paraId="4F6A1A43" w14:textId="77777777" w:rsidR="0065215D" w:rsidRDefault="0065215D"/>
    <w:p w14:paraId="347E6192" w14:textId="77777777" w:rsidR="0065215D" w:rsidRDefault="00000000">
      <w:pPr>
        <w:pStyle w:val="SmallText"/>
        <w:jc w:val="center"/>
      </w:pPr>
      <w:r>
        <w:t>Fuente: Elaboración propia, 2026</w:t>
      </w:r>
    </w:p>
    <w:p w14:paraId="6F71E0B9" w14:textId="77777777" w:rsidR="0065215D" w:rsidRDefault="00000000">
      <w:pPr>
        <w:pStyle w:val="Heading1"/>
        <w:ind w:firstLine="0"/>
      </w:pPr>
      <w:r>
        <w:t>METODOLOGÍA DEL PROCESO DE INVESTIGACIÓN</w:t>
      </w:r>
    </w:p>
    <w:p w14:paraId="5BE59815" w14:textId="77777777" w:rsidR="00783B24" w:rsidRPr="003D408C" w:rsidRDefault="002F21D0" w:rsidP="003D16DD">
      <w:pPr>
        <w:pStyle w:val="Heading2"/>
        <w:rPr>
          <w:color w:val="000000" w:themeColor="text1"/>
        </w:rPr>
      </w:pPr>
      <w:r>
        <w:t>ENFOQUE DE INVESTIGACIÓN</w:t>
      </w:r>
    </w:p>
    <w:p w14:paraId="12084D0E" w14:textId="77777777" w:rsidR="00783B24" w:rsidRPr="003D408C" w:rsidRDefault="002F21D0">
      <w:pPr>
        <w:rPr>
          <w:color w:val="000000" w:themeColor="text1"/>
        </w:rPr>
      </w:pPr>
      <w:r w:rsidRPr="003D408C">
        <w:rPr>
          <w:rFonts w:ascii="Times New Roman" w:hAnsi="Times New Roman"/>
          <w:color w:val="000000" w:themeColor="text1"/>
          <w:sz w:val="24"/>
        </w:rPr>
        <w:t xml:space="preserve">El estudio adoptará un enfoque mixto porque combinará información cuantitativa y cualitativa para caracterizar el problema y evaluar el prototipo. El componente cuantitativo utilizará preguntas cerradas y escalas para resumir frecuencia de dificultades, importancia atribuida a funciones y percepción de facilidad de uso. El componente cualitativo permitirá profundizar en experiencias, necesidades, preocupaciones de privacidad y opiniones de profesionales de salud mediante preguntas abiertas y entrevistas </w:t>
      </w:r>
      <w:r w:rsidRPr="003D408C">
        <w:rPr>
          <w:color w:val="000000" w:themeColor="text1"/>
        </w:rPr>
        <w:fldChar w:fldCharType="begin"/>
      </w:r>
      <w:r w:rsidRPr="003D408C">
        <w:rPr>
          <w:color w:val="000000" w:themeColor="text1"/>
        </w:rPr>
        <w:instrText xml:space="preserve"> CITATION Hernandez2014 \l 3082 </w:instrText>
      </w:r>
      <w:r w:rsidRPr="003D408C">
        <w:rPr>
          <w:color w:val="000000" w:themeColor="text1"/>
        </w:rPr>
        <w:fldChar w:fldCharType="separate"/>
      </w:r>
      <w:r w:rsidR="00E55EB5">
        <w:rPr>
          <w:noProof/>
          <w:color w:val="000000" w:themeColor="text1"/>
        </w:rPr>
        <w:t xml:space="preserve"> </w:t>
      </w:r>
      <w:r w:rsidR="00E55EB5" w:rsidRPr="00E55EB5">
        <w:rPr>
          <w:noProof/>
          <w:color w:val="000000" w:themeColor="text1"/>
        </w:rPr>
        <w:t>(Hernández Sampieri, Fernández Collado, &amp; Baptista Lucio, 2014)</w:t>
      </w:r>
      <w:r w:rsidRPr="003D408C">
        <w:rPr>
          <w:color w:val="000000" w:themeColor="text1"/>
        </w:rPr>
        <w:fldChar w:fldCharType="end"/>
      </w:r>
      <w:r w:rsidRPr="003D408C">
        <w:rPr>
          <w:rFonts w:ascii="Times New Roman" w:hAnsi="Times New Roman"/>
          <w:color w:val="000000" w:themeColor="text1"/>
          <w:sz w:val="24"/>
        </w:rPr>
        <w:t>.</w:t>
      </w:r>
    </w:p>
    <w:p w14:paraId="6380BA05" w14:textId="77777777" w:rsidR="00783B24" w:rsidRPr="003D408C" w:rsidRDefault="002F21D0">
      <w:pPr>
        <w:rPr>
          <w:color w:val="000000" w:themeColor="text1"/>
        </w:rPr>
      </w:pPr>
      <w:r w:rsidRPr="003D408C">
        <w:rPr>
          <w:rFonts w:ascii="Times New Roman" w:hAnsi="Times New Roman"/>
          <w:color w:val="000000" w:themeColor="text1"/>
          <w:sz w:val="24"/>
        </w:rPr>
        <w:t>La combinación de ambos componentes permitirá contrastar resultados numéricos con explicaciones de los participantes. No se buscará demostrar relaciones causales ni eficacia clínica; la finalidad será describir el contexto de uso, priorizar requerimientos y analizar si el prototipo responde de manera comprensible a las tareas definidas. Los resultados cuantitativos se presentarán mediante frecuencias y porcentajes, mientras que las respuestas cualitativas se agruparán por temas recurrentes.</w:t>
      </w:r>
    </w:p>
    <w:p w14:paraId="5C6D4AE6" w14:textId="77777777" w:rsidR="00783B24" w:rsidRPr="003D408C" w:rsidRDefault="002F21D0" w:rsidP="003D16DD">
      <w:pPr>
        <w:pStyle w:val="Heading2"/>
        <w:rPr>
          <w:color w:val="000000" w:themeColor="text1"/>
        </w:rPr>
      </w:pPr>
      <w:r>
        <w:t>TIPO DE INVESTIGACIÓN</w:t>
      </w:r>
    </w:p>
    <w:p w14:paraId="67DF47C6" w14:textId="77777777" w:rsidR="00783B24" w:rsidRPr="003D408C" w:rsidRDefault="002F21D0">
      <w:pPr>
        <w:rPr>
          <w:color w:val="000000" w:themeColor="text1"/>
        </w:rPr>
      </w:pPr>
      <w:r w:rsidRPr="003D408C">
        <w:rPr>
          <w:rFonts w:ascii="Times New Roman" w:hAnsi="Times New Roman"/>
          <w:color w:val="000000" w:themeColor="text1"/>
          <w:sz w:val="24"/>
        </w:rPr>
        <w:t xml:space="preserve">La investigación será aplicada porque utilizará conocimiento existente para construir una solución tecnológica orientada a un problema concreto. Este tipo de investigación vincula conceptos y métodos con la generación de productos o procedimientos que pueden evaluarse en un contexto determinado </w:t>
      </w:r>
      <w:r w:rsidRPr="003D408C">
        <w:rPr>
          <w:color w:val="000000" w:themeColor="text1"/>
        </w:rPr>
        <w:fldChar w:fldCharType="begin"/>
      </w:r>
      <w:r w:rsidRPr="003D408C">
        <w:rPr>
          <w:color w:val="000000" w:themeColor="text1"/>
        </w:rPr>
        <w:instrText xml:space="preserve"> CITATION Lozada2014 \l 3082 </w:instrText>
      </w:r>
      <w:r w:rsidRPr="003D408C">
        <w:rPr>
          <w:color w:val="000000" w:themeColor="text1"/>
        </w:rPr>
        <w:fldChar w:fldCharType="separate"/>
      </w:r>
      <w:r w:rsidR="00E55EB5">
        <w:rPr>
          <w:noProof/>
          <w:color w:val="000000" w:themeColor="text1"/>
        </w:rPr>
        <w:t xml:space="preserve"> </w:t>
      </w:r>
      <w:r w:rsidR="00E55EB5" w:rsidRPr="00E55EB5">
        <w:rPr>
          <w:noProof/>
          <w:color w:val="000000" w:themeColor="text1"/>
        </w:rPr>
        <w:t>(Lozada, 2014)</w:t>
      </w:r>
      <w:r w:rsidRPr="003D408C">
        <w:rPr>
          <w:color w:val="000000" w:themeColor="text1"/>
        </w:rPr>
        <w:fldChar w:fldCharType="end"/>
      </w:r>
      <w:r w:rsidRPr="003D408C">
        <w:rPr>
          <w:rFonts w:ascii="Times New Roman" w:hAnsi="Times New Roman"/>
          <w:color w:val="000000" w:themeColor="text1"/>
          <w:sz w:val="24"/>
        </w:rPr>
        <w:t>. En este caso, el resultado esperado será un prototipo funcional de historia clínica personal con mecanismos de organización longitudinal y revisión asistida por inteligencia artificial no diagnóstica.</w:t>
      </w:r>
    </w:p>
    <w:p w14:paraId="7BD1582F" w14:textId="77777777" w:rsidR="00783B24" w:rsidRPr="003D408C" w:rsidRDefault="002F21D0">
      <w:pPr>
        <w:rPr>
          <w:color w:val="000000" w:themeColor="text1"/>
        </w:rPr>
      </w:pPr>
      <w:r w:rsidRPr="003D408C">
        <w:rPr>
          <w:rFonts w:ascii="Times New Roman" w:hAnsi="Times New Roman"/>
          <w:color w:val="000000" w:themeColor="text1"/>
          <w:sz w:val="24"/>
        </w:rPr>
        <w:t>También tendrá un alcance descriptivo, ya que se documentará cómo los participantes administran actualmente su información médica, qué dificultades encuentran y qué funciones consideran relevantes. Después de la implementación se describirá la experiencia de uso y la percepción sobre utilidad, claridad y confianza. La investigación no intentará atribuir mejoras clínicas al prototipo ni generalizar conclusiones más allá de las condiciones definidas para la muestra.</w:t>
      </w:r>
    </w:p>
    <w:p w14:paraId="2930FA70" w14:textId="77777777" w:rsidR="00783B24" w:rsidRPr="003D408C" w:rsidRDefault="002F21D0" w:rsidP="003D16DD">
      <w:pPr>
        <w:pStyle w:val="Heading2"/>
        <w:rPr>
          <w:color w:val="000000" w:themeColor="text1"/>
        </w:rPr>
      </w:pPr>
      <w:r>
        <w:t>MÉTODO DE INVESTIGACIÓN</w:t>
      </w:r>
    </w:p>
    <w:p w14:paraId="57045BCD" w14:textId="77777777" w:rsidR="00783B24" w:rsidRPr="003D408C" w:rsidRDefault="002F21D0">
      <w:pPr>
        <w:rPr>
          <w:color w:val="000000" w:themeColor="text1"/>
        </w:rPr>
      </w:pPr>
      <w:r w:rsidRPr="003D408C">
        <w:rPr>
          <w:rFonts w:ascii="Times New Roman" w:hAnsi="Times New Roman"/>
          <w:color w:val="000000" w:themeColor="text1"/>
          <w:sz w:val="24"/>
        </w:rPr>
        <w:t xml:space="preserve">Se utilizará revisión bibliográfica para estudiar historia clínica personal, salud digital, interoperabilidad, inteligencia artificial, seguridad, experiencia de usuario y metodologías de desarrollo. Una revisión organizada permite delimitar conceptos, identificar antecedentes y relacionar la propuesta con conocimiento publicado </w:t>
      </w:r>
      <w:r w:rsidRPr="003D408C">
        <w:rPr>
          <w:color w:val="000000" w:themeColor="text1"/>
        </w:rPr>
        <w:fldChar w:fldCharType="begin"/>
      </w:r>
      <w:r w:rsidRPr="003D408C">
        <w:rPr>
          <w:color w:val="000000" w:themeColor="text1"/>
        </w:rPr>
        <w:instrText xml:space="preserve"> CITATION Fink2019 \l 3082 </w:instrText>
      </w:r>
      <w:r w:rsidRPr="003D408C">
        <w:rPr>
          <w:color w:val="000000" w:themeColor="text1"/>
        </w:rPr>
        <w:fldChar w:fldCharType="separate"/>
      </w:r>
      <w:r w:rsidR="00E55EB5">
        <w:rPr>
          <w:noProof/>
          <w:color w:val="000000" w:themeColor="text1"/>
        </w:rPr>
        <w:t xml:space="preserve"> </w:t>
      </w:r>
      <w:r w:rsidR="00E55EB5" w:rsidRPr="00E55EB5">
        <w:rPr>
          <w:noProof/>
          <w:color w:val="000000" w:themeColor="text1"/>
        </w:rPr>
        <w:t>(Fink, 2019)</w:t>
      </w:r>
      <w:r w:rsidRPr="003D408C">
        <w:rPr>
          <w:color w:val="000000" w:themeColor="text1"/>
        </w:rPr>
        <w:fldChar w:fldCharType="end"/>
      </w:r>
      <w:r w:rsidRPr="003D408C">
        <w:rPr>
          <w:rFonts w:ascii="Times New Roman" w:hAnsi="Times New Roman"/>
          <w:color w:val="000000" w:themeColor="text1"/>
          <w:sz w:val="24"/>
        </w:rPr>
        <w:t>. La información recopilada servirá para definir conceptos, justificar decisiones técnicas y establecer límites del módulo de inteligencia artificial.</w:t>
      </w:r>
    </w:p>
    <w:p w14:paraId="5D429B64" w14:textId="77777777" w:rsidR="00783B24" w:rsidRPr="003D408C" w:rsidRDefault="002F21D0">
      <w:pPr>
        <w:rPr>
          <w:color w:val="000000" w:themeColor="text1"/>
        </w:rPr>
      </w:pPr>
      <w:r w:rsidRPr="003D408C">
        <w:rPr>
          <w:rFonts w:ascii="Times New Roman" w:hAnsi="Times New Roman"/>
          <w:color w:val="000000" w:themeColor="text1"/>
          <w:sz w:val="24"/>
        </w:rPr>
        <w:t xml:space="preserve">También se aplicará análisis documental a estándares, guías de organismos internacionales y documentación oficial de las tecnologías empleadas. El análisis documental permite examinar materiales existentes de manera sistemática y extraer información pertinente para la investigación </w:t>
      </w:r>
      <w:r w:rsidRPr="003D408C">
        <w:rPr>
          <w:color w:val="000000" w:themeColor="text1"/>
        </w:rPr>
        <w:fldChar w:fldCharType="begin"/>
      </w:r>
      <w:r w:rsidRPr="003D408C">
        <w:rPr>
          <w:color w:val="000000" w:themeColor="text1"/>
        </w:rPr>
        <w:instrText xml:space="preserve"> CITATION Bowen2009 \l 3082 </w:instrText>
      </w:r>
      <w:r w:rsidRPr="003D408C">
        <w:rPr>
          <w:color w:val="000000" w:themeColor="text1"/>
        </w:rPr>
        <w:fldChar w:fldCharType="separate"/>
      </w:r>
      <w:r w:rsidR="00E55EB5">
        <w:rPr>
          <w:noProof/>
          <w:color w:val="000000" w:themeColor="text1"/>
        </w:rPr>
        <w:t xml:space="preserve"> </w:t>
      </w:r>
      <w:r w:rsidR="00E55EB5" w:rsidRPr="00E55EB5">
        <w:rPr>
          <w:noProof/>
          <w:color w:val="000000" w:themeColor="text1"/>
        </w:rPr>
        <w:t>(Bowen, 2009)</w:t>
      </w:r>
      <w:r w:rsidRPr="003D408C">
        <w:rPr>
          <w:color w:val="000000" w:themeColor="text1"/>
        </w:rPr>
        <w:fldChar w:fldCharType="end"/>
      </w:r>
      <w:r w:rsidRPr="003D408C">
        <w:rPr>
          <w:rFonts w:ascii="Times New Roman" w:hAnsi="Times New Roman"/>
          <w:color w:val="000000" w:themeColor="text1"/>
          <w:sz w:val="24"/>
        </w:rPr>
        <w:t>. Este método será especialmente relevante para revisar recomendaciones de privacidad, seguridad, interoperabilidad y uso responsable de IA.</w:t>
      </w:r>
    </w:p>
    <w:p w14:paraId="5F5035F3" w14:textId="77777777" w:rsidR="00783B24" w:rsidRPr="003D408C" w:rsidRDefault="002F21D0">
      <w:pPr>
        <w:rPr>
          <w:color w:val="000000" w:themeColor="text1"/>
        </w:rPr>
      </w:pPr>
      <w:r w:rsidRPr="003D408C">
        <w:rPr>
          <w:rFonts w:ascii="Times New Roman" w:hAnsi="Times New Roman"/>
          <w:color w:val="000000" w:themeColor="text1"/>
          <w:sz w:val="24"/>
        </w:rPr>
        <w:t xml:space="preserve">La encuesta se aplicará a usuarios potenciales para identificar hábitos de almacenamiento, dificultades al localizar información, valoración de funcionalidades y preocupaciones de privacidad. Las encuestas permiten recopilar información estandarizada de un grupo definido y resumir tendencias descriptivas cuando las preguntas se diseñan de forma coherente </w:t>
      </w:r>
      <w:r w:rsidRPr="003D408C">
        <w:rPr>
          <w:color w:val="000000" w:themeColor="text1"/>
        </w:rPr>
        <w:fldChar w:fldCharType="begin"/>
      </w:r>
      <w:r w:rsidRPr="003D408C">
        <w:rPr>
          <w:color w:val="000000" w:themeColor="text1"/>
        </w:rPr>
        <w:instrText xml:space="preserve"> CITATION Ponto2015 \l 3082 </w:instrText>
      </w:r>
      <w:r w:rsidRPr="003D408C">
        <w:rPr>
          <w:color w:val="000000" w:themeColor="text1"/>
        </w:rPr>
        <w:fldChar w:fldCharType="separate"/>
      </w:r>
      <w:r w:rsidR="00E55EB5">
        <w:rPr>
          <w:noProof/>
          <w:color w:val="000000" w:themeColor="text1"/>
        </w:rPr>
        <w:t xml:space="preserve"> </w:t>
      </w:r>
      <w:r w:rsidR="00E55EB5" w:rsidRPr="00E55EB5">
        <w:rPr>
          <w:noProof/>
          <w:color w:val="000000" w:themeColor="text1"/>
        </w:rPr>
        <w:t xml:space="preserve">(Ponto, </w:t>
      </w:r>
      <w:r w:rsidR="00E55EB5" w:rsidRPr="00E55EB5">
        <w:rPr>
          <w:noProof/>
          <w:color w:val="000000" w:themeColor="text1"/>
        </w:rPr>
        <w:lastRenderedPageBreak/>
        <w:t>2015)</w:t>
      </w:r>
      <w:r w:rsidRPr="003D408C">
        <w:rPr>
          <w:color w:val="000000" w:themeColor="text1"/>
        </w:rPr>
        <w:fldChar w:fldCharType="end"/>
      </w:r>
      <w:r w:rsidRPr="003D408C">
        <w:rPr>
          <w:rFonts w:ascii="Times New Roman" w:hAnsi="Times New Roman"/>
          <w:color w:val="000000" w:themeColor="text1"/>
          <w:sz w:val="24"/>
        </w:rPr>
        <w:t>. Se incorporarán preguntas cerradas y algunas respuestas abiertas para complementar la interpretación.</w:t>
      </w:r>
    </w:p>
    <w:p w14:paraId="23329753" w14:textId="77777777" w:rsidR="00783B24" w:rsidRPr="003D408C" w:rsidRDefault="002F21D0">
      <w:pPr>
        <w:rPr>
          <w:color w:val="000000" w:themeColor="text1"/>
        </w:rPr>
      </w:pPr>
      <w:r w:rsidRPr="003D408C">
        <w:rPr>
          <w:rFonts w:ascii="Times New Roman" w:hAnsi="Times New Roman"/>
          <w:color w:val="000000" w:themeColor="text1"/>
          <w:sz w:val="24"/>
        </w:rPr>
        <w:t>Las entrevistas semiestructuradas se dirigirán a profesionales de salud para conocer qué antecedentes suelen ser útiles durante una consulta, qué problemas produce la falta de información y qué límites debería respetar una herramienta basada en inteligencia artificial. La observación directa se empleará durante las pruebas del prototipo para registrar dificultades de navegación, errores y pasos innecesarios, evitando inferir estados clínicos o emocionales de los participantes.</w:t>
      </w:r>
    </w:p>
    <w:p w14:paraId="66E42224" w14:textId="77777777" w:rsidR="00783B24" w:rsidRPr="003D408C" w:rsidRDefault="002F21D0" w:rsidP="003D16DD">
      <w:pPr>
        <w:pStyle w:val="Heading2"/>
        <w:rPr>
          <w:color w:val="000000" w:themeColor="text1"/>
        </w:rPr>
      </w:pPr>
      <w:r>
        <w:t>TÉCNICAS DE RECOLECCIÓN DE INFORMACIÓN</w:t>
      </w:r>
    </w:p>
    <w:p w14:paraId="58FEBADC" w14:textId="77777777" w:rsidR="00783B24" w:rsidRPr="003D408C" w:rsidRDefault="002F21D0">
      <w:pPr>
        <w:rPr>
          <w:color w:val="000000" w:themeColor="text1"/>
        </w:rPr>
      </w:pPr>
      <w:r w:rsidRPr="003D408C">
        <w:rPr>
          <w:rFonts w:ascii="Times New Roman" w:hAnsi="Times New Roman"/>
          <w:color w:val="000000" w:themeColor="text1"/>
          <w:sz w:val="24"/>
        </w:rPr>
        <w:t>La recolección de información se organizará en instrumentos diferenciados para el diagnóstico inicial y la evaluación del prototipo. El diagnóstico inicial permitirá identificar necesidades y hábitos de los usuarios potenciales; la evaluación final medirá la ejecución de tareas, la usabilidad y la comprensión de los límites de la inteligencia artificial. No se utilizarán los resultados para establecer eficacia clínica ni para validar decisiones médicas.</w:t>
      </w:r>
    </w:p>
    <w:p w14:paraId="3F536675"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Para el diagnóstico se aplicará una encuesta a usuarios potenciales con preguntas cerradas, escalas y respuestas abiertas sobre hábitos de almacenamiento, dificultades al localizar información y preocupaciones de privacidad. A profesionales de salud se les aplicará una entrevista semiestructurada para recoger criterios sobre la relevancia de la información, la comprensión de la interfaz y los límites que debe respetar una herramienta de apoyo informativo.</w:t>
      </w:r>
    </w:p>
    <w:p w14:paraId="7D8E7CDA"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xml:space="preserve">La evaluación del prototipo utilizará una guía de tareas y una ficha de observación. Para cada participante se registrará si completa cada tarea, el tiempo empleado, los errores, los retrocesos y la necesidad de apoyo. Al finalizar se aplicará la </w:t>
      </w:r>
      <w:proofErr w:type="spellStart"/>
      <w:r w:rsidRPr="003D408C">
        <w:rPr>
          <w:rFonts w:ascii="Times New Roman" w:hAnsi="Times New Roman"/>
          <w:color w:val="000000" w:themeColor="text1"/>
          <w:sz w:val="24"/>
        </w:rPr>
        <w:t>System</w:t>
      </w:r>
      <w:proofErr w:type="spellEnd"/>
      <w:r w:rsidRPr="003D408C">
        <w:rPr>
          <w:rFonts w:ascii="Times New Roman" w:hAnsi="Times New Roman"/>
          <w:color w:val="000000" w:themeColor="text1"/>
          <w:sz w:val="24"/>
        </w:rPr>
        <w:t xml:space="preserve"> </w:t>
      </w:r>
      <w:proofErr w:type="spellStart"/>
      <w:r w:rsidRPr="003D408C">
        <w:rPr>
          <w:rFonts w:ascii="Times New Roman" w:hAnsi="Times New Roman"/>
          <w:color w:val="000000" w:themeColor="text1"/>
          <w:sz w:val="24"/>
        </w:rPr>
        <w:t>Usability</w:t>
      </w:r>
      <w:proofErr w:type="spellEnd"/>
      <w:r w:rsidRPr="003D408C">
        <w:rPr>
          <w:rFonts w:ascii="Times New Roman" w:hAnsi="Times New Roman"/>
          <w:color w:val="000000" w:themeColor="text1"/>
          <w:sz w:val="24"/>
        </w:rPr>
        <w:t xml:space="preserve"> Scale (SUS), cuestionario estandarizado de diez ítems con escala de cinco puntos, cuyo resultado se expresará en una puntuación de 0 a 100 </w:t>
      </w:r>
      <w:r w:rsidRPr="003D408C">
        <w:rPr>
          <w:color w:val="000000" w:themeColor="text1"/>
        </w:rPr>
        <w:fldChar w:fldCharType="begin"/>
      </w:r>
      <w:r w:rsidRPr="003D408C">
        <w:rPr>
          <w:color w:val="000000" w:themeColor="text1"/>
        </w:rPr>
        <w:instrText xml:space="preserve"> CITATION Brooke1996 \l 3082 </w:instrText>
      </w:r>
      <w:r w:rsidRPr="003D408C">
        <w:rPr>
          <w:color w:val="000000" w:themeColor="text1"/>
        </w:rPr>
        <w:fldChar w:fldCharType="separate"/>
      </w:r>
      <w:r w:rsidR="00E55EB5">
        <w:rPr>
          <w:noProof/>
          <w:color w:val="000000" w:themeColor="text1"/>
        </w:rPr>
        <w:t xml:space="preserve"> </w:t>
      </w:r>
      <w:r w:rsidR="00E55EB5" w:rsidRPr="00E55EB5">
        <w:rPr>
          <w:noProof/>
          <w:color w:val="000000" w:themeColor="text1"/>
        </w:rPr>
        <w:t>(Brooke, 1996)</w:t>
      </w:r>
      <w:r w:rsidRPr="003D408C">
        <w:rPr>
          <w:color w:val="000000" w:themeColor="text1"/>
        </w:rPr>
        <w:fldChar w:fldCharType="end"/>
      </w:r>
      <w:r w:rsidRPr="003D408C">
        <w:rPr>
          <w:rFonts w:ascii="Times New Roman" w:hAnsi="Times New Roman"/>
          <w:color w:val="000000" w:themeColor="text1"/>
          <w:sz w:val="24"/>
        </w:rPr>
        <w:t>.</w:t>
      </w:r>
    </w:p>
    <w:p w14:paraId="5E58BC0B"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 xml:space="preserve">Las salidas de inteligencia artificial se revisarán con una rúbrica aplicada a casos ficticios o sintéticos. La rúbrica verificará: cobertura de la información seleccionada, coherencia con los datos de entrada, presencia de advertencias, señalamiento justificable de datos </w:t>
      </w:r>
      <w:r w:rsidRPr="003D408C">
        <w:rPr>
          <w:rFonts w:ascii="Times New Roman" w:hAnsi="Times New Roman"/>
          <w:color w:val="000000" w:themeColor="text1"/>
          <w:sz w:val="24"/>
        </w:rPr>
        <w:lastRenderedPageBreak/>
        <w:t>incompletos o contradictorios y ausencia de diagnósticos, factores de riesgo o recomendaciones clínicas. Los resultados se reportarán de forma descriptiva.</w:t>
      </w:r>
    </w:p>
    <w:p w14:paraId="0D32CDC9" w14:textId="77777777" w:rsidR="00783B24" w:rsidRPr="003D408C" w:rsidRDefault="002F21D0">
      <w:pPr>
        <w:pBdr>
          <w:top w:val="nil"/>
          <w:left w:val="nil"/>
          <w:bottom w:val="nil"/>
          <w:right w:val="nil"/>
          <w:between w:val="nil"/>
        </w:pBdr>
        <w:spacing w:after="0"/>
        <w:ind w:left="567" w:hanging="283"/>
        <w:rPr>
          <w:color w:val="000000" w:themeColor="text1"/>
        </w:rPr>
      </w:pPr>
      <w:r w:rsidRPr="003D408C">
        <w:rPr>
          <w:rFonts w:ascii="Times New Roman" w:hAnsi="Times New Roman"/>
          <w:color w:val="000000" w:themeColor="text1"/>
          <w:sz w:val="24"/>
        </w:rPr>
        <w:t>La Tabla 1</w:t>
      </w:r>
      <w:r w:rsidR="003D16DD">
        <w:rPr>
          <w:rFonts w:ascii="Times New Roman" w:hAnsi="Times New Roman"/>
          <w:color w:val="000000" w:themeColor="text1"/>
          <w:sz w:val="24"/>
        </w:rPr>
        <w:t>,</w:t>
      </w:r>
      <w:r w:rsidRPr="003D408C">
        <w:rPr>
          <w:rFonts w:ascii="Times New Roman" w:hAnsi="Times New Roman"/>
          <w:color w:val="000000" w:themeColor="text1"/>
          <w:sz w:val="24"/>
        </w:rPr>
        <w:t xml:space="preserve"> establece la correspondencia entre cada instrumento, el aspecto evaluado y el procedimiento de análisis.</w:t>
      </w:r>
    </w:p>
    <w:p w14:paraId="710D5F0D" w14:textId="77777777" w:rsidR="00061F2A" w:rsidRPr="003D408C" w:rsidRDefault="00B94FC1">
      <w:pPr>
        <w:keepNext/>
        <w:rPr>
          <w:color w:val="000000" w:themeColor="text1"/>
        </w:rPr>
      </w:pPr>
      <w:r w:rsidRPr="003D408C">
        <w:rPr>
          <w:color w:val="000000" w:themeColor="text1"/>
        </w:rPr>
        <w:t>Tabla 1. Instrumentos, aspectos evaluados y procedimiento de análisis</w:t>
      </w:r>
    </w:p>
    <w:tbl>
      <w:tblPr>
        <w:tblStyle w:val="TableGrid"/>
        <w:tblW w:w="0" w:type="auto"/>
        <w:jc w:val="center"/>
        <w:tblLook w:val="04A0" w:firstRow="1" w:lastRow="0" w:firstColumn="1" w:lastColumn="0" w:noHBand="0" w:noVBand="1"/>
      </w:tblPr>
      <w:tblGrid>
        <w:gridCol w:w="2209"/>
        <w:gridCol w:w="2209"/>
        <w:gridCol w:w="2209"/>
        <w:gridCol w:w="2209"/>
      </w:tblGrid>
      <w:tr w:rsidR="00061F2A" w:rsidRPr="003D408C" w14:paraId="2CFCA470" w14:textId="77777777">
        <w:trPr>
          <w:cantSplit/>
          <w:tblHeader/>
          <w:jc w:val="center"/>
        </w:trPr>
        <w:tc>
          <w:tcPr>
            <w:tcW w:w="2209" w:type="dxa"/>
            <w:shd w:val="clear" w:color="auto" w:fill="D9EAF7"/>
            <w:vAlign w:val="center"/>
          </w:tcPr>
          <w:p w14:paraId="2904570E" w14:textId="77777777" w:rsidR="00061F2A" w:rsidRPr="003D408C" w:rsidRDefault="00B94FC1">
            <w:pPr>
              <w:jc w:val="center"/>
              <w:rPr>
                <w:color w:val="000000" w:themeColor="text1"/>
              </w:rPr>
            </w:pPr>
            <w:r w:rsidRPr="003D408C">
              <w:rPr>
                <w:b/>
                <w:color w:val="000000" w:themeColor="text1"/>
                <w:sz w:val="18"/>
              </w:rPr>
              <w:t>Momento</w:t>
            </w:r>
          </w:p>
        </w:tc>
        <w:tc>
          <w:tcPr>
            <w:tcW w:w="2209" w:type="dxa"/>
            <w:shd w:val="clear" w:color="auto" w:fill="D9EAF7"/>
            <w:vAlign w:val="center"/>
          </w:tcPr>
          <w:p w14:paraId="268C8C21" w14:textId="77777777" w:rsidR="00061F2A" w:rsidRPr="003D408C" w:rsidRDefault="00B94FC1">
            <w:pPr>
              <w:jc w:val="center"/>
              <w:rPr>
                <w:color w:val="000000" w:themeColor="text1"/>
              </w:rPr>
            </w:pPr>
            <w:r w:rsidRPr="003D408C">
              <w:rPr>
                <w:b/>
                <w:color w:val="000000" w:themeColor="text1"/>
                <w:sz w:val="18"/>
              </w:rPr>
              <w:t>Instrumento</w:t>
            </w:r>
          </w:p>
        </w:tc>
        <w:tc>
          <w:tcPr>
            <w:tcW w:w="2209" w:type="dxa"/>
            <w:shd w:val="clear" w:color="auto" w:fill="D9EAF7"/>
            <w:vAlign w:val="center"/>
          </w:tcPr>
          <w:p w14:paraId="78E891DF" w14:textId="77777777" w:rsidR="00061F2A" w:rsidRPr="003D408C" w:rsidRDefault="00B94FC1">
            <w:pPr>
              <w:jc w:val="center"/>
              <w:rPr>
                <w:color w:val="000000" w:themeColor="text1"/>
              </w:rPr>
            </w:pPr>
            <w:r w:rsidRPr="003D408C">
              <w:rPr>
                <w:b/>
                <w:color w:val="000000" w:themeColor="text1"/>
                <w:sz w:val="18"/>
              </w:rPr>
              <w:t>Aspecto evaluado</w:t>
            </w:r>
          </w:p>
        </w:tc>
        <w:tc>
          <w:tcPr>
            <w:tcW w:w="2209" w:type="dxa"/>
            <w:shd w:val="clear" w:color="auto" w:fill="D9EAF7"/>
            <w:vAlign w:val="center"/>
          </w:tcPr>
          <w:p w14:paraId="0D310795" w14:textId="77777777" w:rsidR="00061F2A" w:rsidRPr="003D408C" w:rsidRDefault="00B94FC1">
            <w:pPr>
              <w:jc w:val="center"/>
              <w:rPr>
                <w:color w:val="000000" w:themeColor="text1"/>
              </w:rPr>
            </w:pPr>
            <w:r w:rsidRPr="003D408C">
              <w:rPr>
                <w:b/>
                <w:color w:val="000000" w:themeColor="text1"/>
                <w:sz w:val="18"/>
              </w:rPr>
              <w:t>Análisis</w:t>
            </w:r>
          </w:p>
        </w:tc>
      </w:tr>
      <w:tr w:rsidR="00061F2A" w:rsidRPr="003D408C" w14:paraId="3C8C2020" w14:textId="77777777">
        <w:trPr>
          <w:cantSplit/>
          <w:jc w:val="center"/>
        </w:trPr>
        <w:tc>
          <w:tcPr>
            <w:tcW w:w="2209" w:type="dxa"/>
            <w:vAlign w:val="center"/>
          </w:tcPr>
          <w:p w14:paraId="733D3733" w14:textId="77777777" w:rsidR="00061F2A" w:rsidRPr="003D408C" w:rsidRDefault="00B94FC1">
            <w:pPr>
              <w:jc w:val="center"/>
              <w:rPr>
                <w:color w:val="000000" w:themeColor="text1"/>
              </w:rPr>
            </w:pPr>
            <w:r w:rsidRPr="003D408C">
              <w:rPr>
                <w:color w:val="000000" w:themeColor="text1"/>
                <w:sz w:val="18"/>
              </w:rPr>
              <w:t>Diagnóstico</w:t>
            </w:r>
          </w:p>
        </w:tc>
        <w:tc>
          <w:tcPr>
            <w:tcW w:w="2209" w:type="dxa"/>
            <w:vAlign w:val="center"/>
          </w:tcPr>
          <w:p w14:paraId="0E7B898E" w14:textId="77777777" w:rsidR="00061F2A" w:rsidRPr="003D408C" w:rsidRDefault="00B94FC1">
            <w:pPr>
              <w:jc w:val="center"/>
              <w:rPr>
                <w:color w:val="000000" w:themeColor="text1"/>
              </w:rPr>
            </w:pPr>
            <w:r w:rsidRPr="003D408C">
              <w:rPr>
                <w:color w:val="000000" w:themeColor="text1"/>
                <w:sz w:val="18"/>
              </w:rPr>
              <w:t>Encuesta a usuarios</w:t>
            </w:r>
          </w:p>
        </w:tc>
        <w:tc>
          <w:tcPr>
            <w:tcW w:w="2209" w:type="dxa"/>
            <w:vAlign w:val="center"/>
          </w:tcPr>
          <w:p w14:paraId="3458C0F6" w14:textId="77777777" w:rsidR="00061F2A" w:rsidRPr="003D408C" w:rsidRDefault="00B94FC1">
            <w:pPr>
              <w:jc w:val="center"/>
              <w:rPr>
                <w:color w:val="000000" w:themeColor="text1"/>
              </w:rPr>
            </w:pPr>
            <w:r w:rsidRPr="003D408C">
              <w:rPr>
                <w:color w:val="000000" w:themeColor="text1"/>
                <w:sz w:val="18"/>
              </w:rPr>
              <w:t>Hábitos, dificultades y privacidad</w:t>
            </w:r>
          </w:p>
        </w:tc>
        <w:tc>
          <w:tcPr>
            <w:tcW w:w="2209" w:type="dxa"/>
            <w:vAlign w:val="center"/>
          </w:tcPr>
          <w:p w14:paraId="4BEF75EF" w14:textId="77777777" w:rsidR="00061F2A" w:rsidRPr="003D408C" w:rsidRDefault="00B94FC1">
            <w:pPr>
              <w:jc w:val="center"/>
              <w:rPr>
                <w:color w:val="000000" w:themeColor="text1"/>
              </w:rPr>
            </w:pPr>
            <w:r w:rsidRPr="003D408C">
              <w:rPr>
                <w:color w:val="000000" w:themeColor="text1"/>
                <w:sz w:val="18"/>
              </w:rPr>
              <w:t>Frecuencias, porcentajes y respuestas abiertas.</w:t>
            </w:r>
          </w:p>
        </w:tc>
      </w:tr>
      <w:tr w:rsidR="00061F2A" w:rsidRPr="003D408C" w14:paraId="253EB98A" w14:textId="77777777">
        <w:trPr>
          <w:cantSplit/>
          <w:jc w:val="center"/>
        </w:trPr>
        <w:tc>
          <w:tcPr>
            <w:tcW w:w="2209" w:type="dxa"/>
            <w:vAlign w:val="center"/>
          </w:tcPr>
          <w:p w14:paraId="66B93E58" w14:textId="77777777" w:rsidR="00061F2A" w:rsidRPr="003D408C" w:rsidRDefault="00B94FC1">
            <w:pPr>
              <w:jc w:val="center"/>
              <w:rPr>
                <w:color w:val="000000" w:themeColor="text1"/>
              </w:rPr>
            </w:pPr>
            <w:r w:rsidRPr="003D408C">
              <w:rPr>
                <w:color w:val="000000" w:themeColor="text1"/>
                <w:sz w:val="18"/>
              </w:rPr>
              <w:t>Diagnóstico</w:t>
            </w:r>
          </w:p>
        </w:tc>
        <w:tc>
          <w:tcPr>
            <w:tcW w:w="2209" w:type="dxa"/>
            <w:vAlign w:val="center"/>
          </w:tcPr>
          <w:p w14:paraId="6B99A430" w14:textId="77777777" w:rsidR="00061F2A" w:rsidRPr="003D408C" w:rsidRDefault="00B94FC1">
            <w:pPr>
              <w:jc w:val="center"/>
              <w:rPr>
                <w:color w:val="000000" w:themeColor="text1"/>
              </w:rPr>
            </w:pPr>
            <w:r w:rsidRPr="003D408C">
              <w:rPr>
                <w:color w:val="000000" w:themeColor="text1"/>
                <w:sz w:val="18"/>
              </w:rPr>
              <w:t>Entrevista a profesionales</w:t>
            </w:r>
          </w:p>
        </w:tc>
        <w:tc>
          <w:tcPr>
            <w:tcW w:w="2209" w:type="dxa"/>
            <w:vAlign w:val="center"/>
          </w:tcPr>
          <w:p w14:paraId="003CA6B3" w14:textId="77777777" w:rsidR="00061F2A" w:rsidRPr="003D408C" w:rsidRDefault="00B94FC1">
            <w:pPr>
              <w:jc w:val="center"/>
              <w:rPr>
                <w:color w:val="000000" w:themeColor="text1"/>
              </w:rPr>
            </w:pPr>
            <w:r w:rsidRPr="003D408C">
              <w:rPr>
                <w:color w:val="000000" w:themeColor="text1"/>
                <w:sz w:val="18"/>
              </w:rPr>
              <w:t>Información relevante y límites del sistema</w:t>
            </w:r>
          </w:p>
        </w:tc>
        <w:tc>
          <w:tcPr>
            <w:tcW w:w="2209" w:type="dxa"/>
            <w:vAlign w:val="center"/>
          </w:tcPr>
          <w:p w14:paraId="31D3CBD0" w14:textId="77777777" w:rsidR="00061F2A" w:rsidRPr="003D408C" w:rsidRDefault="00B94FC1">
            <w:pPr>
              <w:jc w:val="center"/>
              <w:rPr>
                <w:color w:val="000000" w:themeColor="text1"/>
              </w:rPr>
            </w:pPr>
            <w:r w:rsidRPr="003D408C">
              <w:rPr>
                <w:color w:val="000000" w:themeColor="text1"/>
                <w:sz w:val="18"/>
              </w:rPr>
              <w:t>Agrupación temática de respuestas.</w:t>
            </w:r>
          </w:p>
        </w:tc>
      </w:tr>
      <w:tr w:rsidR="00061F2A" w:rsidRPr="003D408C" w14:paraId="0C6B24C8" w14:textId="77777777">
        <w:trPr>
          <w:cantSplit/>
          <w:jc w:val="center"/>
        </w:trPr>
        <w:tc>
          <w:tcPr>
            <w:tcW w:w="2209" w:type="dxa"/>
            <w:vAlign w:val="center"/>
          </w:tcPr>
          <w:p w14:paraId="7260B63A" w14:textId="77777777" w:rsidR="00061F2A" w:rsidRPr="003D408C" w:rsidRDefault="00B94FC1">
            <w:pPr>
              <w:jc w:val="center"/>
              <w:rPr>
                <w:color w:val="000000" w:themeColor="text1"/>
              </w:rPr>
            </w:pPr>
            <w:r w:rsidRPr="003D408C">
              <w:rPr>
                <w:color w:val="000000" w:themeColor="text1"/>
                <w:sz w:val="18"/>
              </w:rPr>
              <w:t>Evaluación</w:t>
            </w:r>
          </w:p>
        </w:tc>
        <w:tc>
          <w:tcPr>
            <w:tcW w:w="2209" w:type="dxa"/>
            <w:vAlign w:val="center"/>
          </w:tcPr>
          <w:p w14:paraId="033BB9C6" w14:textId="77777777" w:rsidR="00061F2A" w:rsidRPr="003D408C" w:rsidRDefault="00B94FC1">
            <w:pPr>
              <w:jc w:val="center"/>
              <w:rPr>
                <w:color w:val="000000" w:themeColor="text1"/>
              </w:rPr>
            </w:pPr>
            <w:r w:rsidRPr="003D408C">
              <w:rPr>
                <w:color w:val="000000" w:themeColor="text1"/>
                <w:sz w:val="18"/>
              </w:rPr>
              <w:t>Guía de tareas y observación</w:t>
            </w:r>
          </w:p>
        </w:tc>
        <w:tc>
          <w:tcPr>
            <w:tcW w:w="2209" w:type="dxa"/>
            <w:vAlign w:val="center"/>
          </w:tcPr>
          <w:p w14:paraId="25528738" w14:textId="77777777" w:rsidR="00061F2A" w:rsidRPr="003D408C" w:rsidRDefault="00B94FC1">
            <w:pPr>
              <w:jc w:val="center"/>
              <w:rPr>
                <w:color w:val="000000" w:themeColor="text1"/>
              </w:rPr>
            </w:pPr>
            <w:r w:rsidRPr="003D408C">
              <w:rPr>
                <w:color w:val="000000" w:themeColor="text1"/>
                <w:sz w:val="18"/>
              </w:rPr>
              <w:t>Eficacia, tiempo, errores y apoyos</w:t>
            </w:r>
          </w:p>
        </w:tc>
        <w:tc>
          <w:tcPr>
            <w:tcW w:w="2209" w:type="dxa"/>
            <w:vAlign w:val="center"/>
          </w:tcPr>
          <w:p w14:paraId="6A1A4237" w14:textId="77777777" w:rsidR="00061F2A" w:rsidRPr="003D408C" w:rsidRDefault="00B94FC1">
            <w:pPr>
              <w:jc w:val="center"/>
              <w:rPr>
                <w:color w:val="000000" w:themeColor="text1"/>
              </w:rPr>
            </w:pPr>
            <w:r w:rsidRPr="003D408C">
              <w:rPr>
                <w:color w:val="000000" w:themeColor="text1"/>
                <w:sz w:val="18"/>
              </w:rPr>
              <w:t>Tasa de finalización, tiempos y recuento de incidencias.</w:t>
            </w:r>
          </w:p>
        </w:tc>
      </w:tr>
      <w:tr w:rsidR="00061F2A" w:rsidRPr="003D408C" w14:paraId="795DE2BD" w14:textId="77777777">
        <w:trPr>
          <w:cantSplit/>
          <w:jc w:val="center"/>
        </w:trPr>
        <w:tc>
          <w:tcPr>
            <w:tcW w:w="2209" w:type="dxa"/>
            <w:vAlign w:val="center"/>
          </w:tcPr>
          <w:p w14:paraId="056EB63F" w14:textId="77777777" w:rsidR="00061F2A" w:rsidRPr="003D408C" w:rsidRDefault="00B94FC1">
            <w:pPr>
              <w:jc w:val="center"/>
              <w:rPr>
                <w:color w:val="000000" w:themeColor="text1"/>
              </w:rPr>
            </w:pPr>
            <w:r w:rsidRPr="003D408C">
              <w:rPr>
                <w:color w:val="000000" w:themeColor="text1"/>
                <w:sz w:val="18"/>
              </w:rPr>
              <w:t>Evaluación</w:t>
            </w:r>
          </w:p>
        </w:tc>
        <w:tc>
          <w:tcPr>
            <w:tcW w:w="2209" w:type="dxa"/>
            <w:vAlign w:val="center"/>
          </w:tcPr>
          <w:p w14:paraId="03523B19" w14:textId="77777777" w:rsidR="00061F2A" w:rsidRPr="003D408C" w:rsidRDefault="00B94FC1">
            <w:pPr>
              <w:jc w:val="center"/>
              <w:rPr>
                <w:color w:val="000000" w:themeColor="text1"/>
              </w:rPr>
            </w:pPr>
            <w:proofErr w:type="spellStart"/>
            <w:r w:rsidRPr="003D408C">
              <w:rPr>
                <w:color w:val="000000" w:themeColor="text1"/>
                <w:sz w:val="18"/>
              </w:rPr>
              <w:t>System</w:t>
            </w:r>
            <w:proofErr w:type="spellEnd"/>
            <w:r w:rsidRPr="003D408C">
              <w:rPr>
                <w:color w:val="000000" w:themeColor="text1"/>
                <w:sz w:val="18"/>
              </w:rPr>
              <w:t xml:space="preserve"> </w:t>
            </w:r>
            <w:proofErr w:type="spellStart"/>
            <w:r w:rsidRPr="003D408C">
              <w:rPr>
                <w:color w:val="000000" w:themeColor="text1"/>
                <w:sz w:val="18"/>
              </w:rPr>
              <w:t>Usability</w:t>
            </w:r>
            <w:proofErr w:type="spellEnd"/>
            <w:r w:rsidRPr="003D408C">
              <w:rPr>
                <w:color w:val="000000" w:themeColor="text1"/>
                <w:sz w:val="18"/>
              </w:rPr>
              <w:t xml:space="preserve"> Scale (SUS)</w:t>
            </w:r>
          </w:p>
        </w:tc>
        <w:tc>
          <w:tcPr>
            <w:tcW w:w="2209" w:type="dxa"/>
            <w:vAlign w:val="center"/>
          </w:tcPr>
          <w:p w14:paraId="04B1E801" w14:textId="77777777" w:rsidR="00061F2A" w:rsidRPr="003D408C" w:rsidRDefault="00B94FC1">
            <w:pPr>
              <w:jc w:val="center"/>
              <w:rPr>
                <w:color w:val="000000" w:themeColor="text1"/>
              </w:rPr>
            </w:pPr>
            <w:r w:rsidRPr="003D408C">
              <w:rPr>
                <w:color w:val="000000" w:themeColor="text1"/>
                <w:sz w:val="18"/>
              </w:rPr>
              <w:t>Usabilidad percibida</w:t>
            </w:r>
          </w:p>
        </w:tc>
        <w:tc>
          <w:tcPr>
            <w:tcW w:w="2209" w:type="dxa"/>
            <w:vAlign w:val="center"/>
          </w:tcPr>
          <w:p w14:paraId="381E3181" w14:textId="77777777" w:rsidR="00061F2A" w:rsidRPr="003D408C" w:rsidRDefault="00B94FC1">
            <w:pPr>
              <w:jc w:val="center"/>
              <w:rPr>
                <w:color w:val="000000" w:themeColor="text1"/>
              </w:rPr>
            </w:pPr>
            <w:r w:rsidRPr="003D408C">
              <w:rPr>
                <w:color w:val="000000" w:themeColor="text1"/>
                <w:sz w:val="18"/>
              </w:rPr>
              <w:t>Puntuación SUS por participante y promedio descriptivo.</w:t>
            </w:r>
          </w:p>
        </w:tc>
      </w:tr>
      <w:tr w:rsidR="00061F2A" w:rsidRPr="003D408C" w14:paraId="114C59E1" w14:textId="77777777">
        <w:trPr>
          <w:cantSplit/>
          <w:jc w:val="center"/>
        </w:trPr>
        <w:tc>
          <w:tcPr>
            <w:tcW w:w="2209" w:type="dxa"/>
            <w:vAlign w:val="center"/>
          </w:tcPr>
          <w:p w14:paraId="21D0691E" w14:textId="77777777" w:rsidR="00061F2A" w:rsidRPr="003D408C" w:rsidRDefault="00B94FC1">
            <w:pPr>
              <w:jc w:val="center"/>
              <w:rPr>
                <w:color w:val="000000" w:themeColor="text1"/>
              </w:rPr>
            </w:pPr>
            <w:r w:rsidRPr="003D408C">
              <w:rPr>
                <w:color w:val="000000" w:themeColor="text1"/>
                <w:sz w:val="18"/>
              </w:rPr>
              <w:t>Evaluación</w:t>
            </w:r>
          </w:p>
        </w:tc>
        <w:tc>
          <w:tcPr>
            <w:tcW w:w="2209" w:type="dxa"/>
            <w:vAlign w:val="center"/>
          </w:tcPr>
          <w:p w14:paraId="535D727F" w14:textId="77777777" w:rsidR="00061F2A" w:rsidRPr="003D408C" w:rsidRDefault="00B94FC1">
            <w:pPr>
              <w:jc w:val="center"/>
              <w:rPr>
                <w:color w:val="000000" w:themeColor="text1"/>
              </w:rPr>
            </w:pPr>
            <w:r w:rsidRPr="003D408C">
              <w:rPr>
                <w:color w:val="000000" w:themeColor="text1"/>
                <w:sz w:val="18"/>
              </w:rPr>
              <w:t>Rúbrica de salidas de IA</w:t>
            </w:r>
          </w:p>
        </w:tc>
        <w:tc>
          <w:tcPr>
            <w:tcW w:w="2209" w:type="dxa"/>
            <w:vAlign w:val="center"/>
          </w:tcPr>
          <w:p w14:paraId="42FE60BB" w14:textId="77777777" w:rsidR="00061F2A" w:rsidRPr="003D408C" w:rsidRDefault="00B94FC1">
            <w:pPr>
              <w:jc w:val="center"/>
              <w:rPr>
                <w:color w:val="000000" w:themeColor="text1"/>
              </w:rPr>
            </w:pPr>
            <w:r w:rsidRPr="003D408C">
              <w:rPr>
                <w:color w:val="000000" w:themeColor="text1"/>
                <w:sz w:val="18"/>
              </w:rPr>
              <w:t>Cobertura, límites y ausencia de contenido clínico</w:t>
            </w:r>
          </w:p>
        </w:tc>
        <w:tc>
          <w:tcPr>
            <w:tcW w:w="2209" w:type="dxa"/>
            <w:vAlign w:val="center"/>
          </w:tcPr>
          <w:p w14:paraId="33D1C3AC" w14:textId="77777777" w:rsidR="00061F2A" w:rsidRPr="003D408C" w:rsidRDefault="00B94FC1">
            <w:pPr>
              <w:jc w:val="center"/>
              <w:rPr>
                <w:color w:val="000000" w:themeColor="text1"/>
              </w:rPr>
            </w:pPr>
            <w:r w:rsidRPr="003D408C">
              <w:rPr>
                <w:color w:val="000000" w:themeColor="text1"/>
                <w:sz w:val="18"/>
              </w:rPr>
              <w:t>Cumplimiento por criterio en casos sintéticos.</w:t>
            </w:r>
          </w:p>
        </w:tc>
      </w:tr>
      <w:tr w:rsidR="00C24A9D" w14:paraId="1134AA9E" w14:textId="77777777">
        <w:trPr>
          <w:jc w:val="center"/>
        </w:trPr>
        <w:tc>
          <w:tcPr>
            <w:tcW w:w="2209" w:type="dxa"/>
          </w:tcPr>
          <w:p w14:paraId="3920CFA6" w14:textId="77777777" w:rsidR="00C24A9D" w:rsidRDefault="00000000">
            <w:pPr>
              <w:jc w:val="center"/>
            </w:pPr>
            <w:r>
              <w:rPr>
                <w:sz w:val="18"/>
              </w:rPr>
              <w:t>Evaluación técnica</w:t>
            </w:r>
          </w:p>
        </w:tc>
        <w:tc>
          <w:tcPr>
            <w:tcW w:w="2209" w:type="dxa"/>
          </w:tcPr>
          <w:p w14:paraId="3ACAF503" w14:textId="77777777" w:rsidR="00C24A9D" w:rsidRDefault="00000000">
            <w:pPr>
              <w:jc w:val="center"/>
            </w:pPr>
            <w:r>
              <w:rPr>
                <w:sz w:val="18"/>
              </w:rPr>
              <w:t>Pruebas funcionales y de integración</w:t>
            </w:r>
          </w:p>
        </w:tc>
        <w:tc>
          <w:tcPr>
            <w:tcW w:w="2209" w:type="dxa"/>
          </w:tcPr>
          <w:p w14:paraId="17264889" w14:textId="77777777" w:rsidR="00C24A9D" w:rsidRDefault="00000000">
            <w:pPr>
              <w:jc w:val="center"/>
            </w:pPr>
            <w:r>
              <w:rPr>
                <w:sz w:val="18"/>
              </w:rPr>
              <w:t>Correctitud de funciones y comunicación entre componentes</w:t>
            </w:r>
          </w:p>
        </w:tc>
        <w:tc>
          <w:tcPr>
            <w:tcW w:w="2209" w:type="dxa"/>
          </w:tcPr>
          <w:p w14:paraId="32B97E72" w14:textId="77777777" w:rsidR="00C24A9D" w:rsidRDefault="00000000">
            <w:pPr>
              <w:jc w:val="center"/>
            </w:pPr>
            <w:r>
              <w:rPr>
                <w:sz w:val="18"/>
              </w:rPr>
              <w:t>Porcentaje de casos aprobados y fallidos; incidencias detectadas.</w:t>
            </w:r>
          </w:p>
        </w:tc>
      </w:tr>
      <w:tr w:rsidR="00C24A9D" w14:paraId="0AB8618B" w14:textId="77777777">
        <w:trPr>
          <w:jc w:val="center"/>
        </w:trPr>
        <w:tc>
          <w:tcPr>
            <w:tcW w:w="2209" w:type="dxa"/>
          </w:tcPr>
          <w:p w14:paraId="2C8222A7" w14:textId="77777777" w:rsidR="00C24A9D" w:rsidRDefault="00000000">
            <w:pPr>
              <w:jc w:val="center"/>
            </w:pPr>
            <w:r>
              <w:rPr>
                <w:sz w:val="18"/>
              </w:rPr>
              <w:t>Evaluación técnica</w:t>
            </w:r>
          </w:p>
        </w:tc>
        <w:tc>
          <w:tcPr>
            <w:tcW w:w="2209" w:type="dxa"/>
          </w:tcPr>
          <w:p w14:paraId="17781D70" w14:textId="77777777" w:rsidR="00C24A9D" w:rsidRDefault="00000000">
            <w:pPr>
              <w:jc w:val="center"/>
            </w:pPr>
            <w:r>
              <w:rPr>
                <w:sz w:val="18"/>
              </w:rPr>
              <w:t>Pruebas de seguridad</w:t>
            </w:r>
          </w:p>
        </w:tc>
        <w:tc>
          <w:tcPr>
            <w:tcW w:w="2209" w:type="dxa"/>
          </w:tcPr>
          <w:p w14:paraId="760E1113" w14:textId="77777777" w:rsidR="00C24A9D" w:rsidRDefault="00000000">
            <w:pPr>
              <w:jc w:val="center"/>
            </w:pPr>
            <w:r>
              <w:rPr>
                <w:sz w:val="18"/>
              </w:rPr>
              <w:t>Controles de acceso, configuración y exposición de la aplicación web</w:t>
            </w:r>
          </w:p>
        </w:tc>
        <w:tc>
          <w:tcPr>
            <w:tcW w:w="2209" w:type="dxa"/>
          </w:tcPr>
          <w:p w14:paraId="14B1F95F" w14:textId="77777777" w:rsidR="00C24A9D" w:rsidRDefault="00000000">
            <w:pPr>
              <w:jc w:val="center"/>
            </w:pPr>
            <w:r>
              <w:rPr>
                <w:sz w:val="18"/>
              </w:rPr>
              <w:t>Hallazgos clasificados por severidad y cumplimiento de criterios seleccionados.</w:t>
            </w:r>
          </w:p>
        </w:tc>
      </w:tr>
      <w:tr w:rsidR="00C24A9D" w14:paraId="12D13989" w14:textId="77777777">
        <w:trPr>
          <w:jc w:val="center"/>
        </w:trPr>
        <w:tc>
          <w:tcPr>
            <w:tcW w:w="2209" w:type="dxa"/>
          </w:tcPr>
          <w:p w14:paraId="5E82D588" w14:textId="77777777" w:rsidR="00C24A9D" w:rsidRDefault="00000000">
            <w:pPr>
              <w:jc w:val="center"/>
            </w:pPr>
            <w:r>
              <w:rPr>
                <w:sz w:val="18"/>
              </w:rPr>
              <w:t>Evaluación técnica</w:t>
            </w:r>
          </w:p>
        </w:tc>
        <w:tc>
          <w:tcPr>
            <w:tcW w:w="2209" w:type="dxa"/>
          </w:tcPr>
          <w:p w14:paraId="5C46998C" w14:textId="77777777" w:rsidR="00C24A9D" w:rsidRDefault="00000000">
            <w:pPr>
              <w:jc w:val="center"/>
            </w:pPr>
            <w:r>
              <w:rPr>
                <w:sz w:val="18"/>
              </w:rPr>
              <w:t>Pruebas de rendimiento</w:t>
            </w:r>
          </w:p>
        </w:tc>
        <w:tc>
          <w:tcPr>
            <w:tcW w:w="2209" w:type="dxa"/>
          </w:tcPr>
          <w:p w14:paraId="1B7D7338" w14:textId="77777777" w:rsidR="00C24A9D" w:rsidRDefault="00000000">
            <w:pPr>
              <w:jc w:val="center"/>
            </w:pPr>
            <w:r>
              <w:rPr>
                <w:sz w:val="18"/>
              </w:rPr>
              <w:t>Tiempos de respuesta y carga en escenarios representativos</w:t>
            </w:r>
          </w:p>
        </w:tc>
        <w:tc>
          <w:tcPr>
            <w:tcW w:w="2209" w:type="dxa"/>
          </w:tcPr>
          <w:p w14:paraId="36B9D947" w14:textId="77777777" w:rsidR="00C24A9D" w:rsidRDefault="00000000">
            <w:pPr>
              <w:jc w:val="center"/>
            </w:pPr>
            <w:r>
              <w:rPr>
                <w:sz w:val="18"/>
              </w:rPr>
              <w:t>Tiempos medidos y métricas de rendimiento obtenidas.</w:t>
            </w:r>
          </w:p>
        </w:tc>
      </w:tr>
    </w:tbl>
    <w:p w14:paraId="7F98EDD8" w14:textId="77777777" w:rsidR="00061F2A" w:rsidRPr="003D408C" w:rsidRDefault="00B94FC1">
      <w:pPr>
        <w:pStyle w:val="SmallText"/>
        <w:jc w:val="left"/>
        <w:rPr>
          <w:color w:val="000000" w:themeColor="text1"/>
        </w:rPr>
      </w:pPr>
      <w:r w:rsidRPr="003D408C">
        <w:rPr>
          <w:rFonts w:ascii="Times New Roman" w:hAnsi="Times New Roman"/>
          <w:color w:val="000000" w:themeColor="text1"/>
          <w:sz w:val="24"/>
        </w:rPr>
        <w:t>Fuente: Elaboración propia, 2026</w:t>
      </w:r>
    </w:p>
    <w:p w14:paraId="28E976B3" w14:textId="77777777" w:rsidR="00783B24" w:rsidRPr="003D408C" w:rsidRDefault="002F21D0">
      <w:pPr>
        <w:rPr>
          <w:color w:val="000000" w:themeColor="text1"/>
        </w:rPr>
      </w:pPr>
      <w:r>
        <w:t>En una primera fase se realizará la revisión bibliográfica, delimitación final del problema, diseño de instrumentos y levantamiento diagnóstico. Los resultados se utilizarán para ajustar requerimientos, lenguaje de la interfaz y prioridades del backlog.</w:t>
      </w:r>
    </w:p>
    <w:p w14:paraId="1F7B74FD" w14:textId="77777777" w:rsidR="00783B24" w:rsidRPr="003D408C" w:rsidRDefault="002F21D0">
      <w:pPr>
        <w:rPr>
          <w:color w:val="000000" w:themeColor="text1"/>
        </w:rPr>
      </w:pPr>
      <w:r w:rsidRPr="003D408C">
        <w:rPr>
          <w:rFonts w:ascii="Times New Roman" w:hAnsi="Times New Roman"/>
          <w:color w:val="000000" w:themeColor="text1"/>
          <w:sz w:val="24"/>
        </w:rPr>
        <w:t>En una segunda fase se desarrollará el prototipo siguiendo el tablero Kanban. Se implementarán las funcionalidades de forma incremental y cada función se someterá a pruebas unitarias o de integración según corresponda. Los servicios externos se probarán con datos controlados, y la funcionalidad de inteligencia artificial se integrará después de que existan mecanismos de autorización, minimización y trazabilidad que reduzcan la exposición innecesaria de información.</w:t>
      </w:r>
    </w:p>
    <w:p w14:paraId="5E43DE15" w14:textId="77777777" w:rsidR="00783B24" w:rsidRPr="003D408C" w:rsidRDefault="002F21D0">
      <w:pPr>
        <w:rPr>
          <w:color w:val="000000" w:themeColor="text1"/>
        </w:rPr>
      </w:pPr>
      <w:r w:rsidRPr="003D408C">
        <w:rPr>
          <w:rFonts w:ascii="Times New Roman" w:hAnsi="Times New Roman"/>
          <w:color w:val="000000" w:themeColor="text1"/>
          <w:sz w:val="24"/>
        </w:rPr>
        <w:t xml:space="preserve">En la fase final se ejecutarán pruebas funcionales y de usabilidad con participantes seleccionados. Se recopilarán métricas descriptivas, observaciones y comentarios; posteriormente se analizarán los resultados y se incorporarán correcciones priorizadas. La </w:t>
      </w:r>
      <w:r w:rsidRPr="003D408C">
        <w:rPr>
          <w:rFonts w:ascii="Times New Roman" w:hAnsi="Times New Roman"/>
          <w:color w:val="000000" w:themeColor="text1"/>
          <w:sz w:val="24"/>
        </w:rPr>
        <w:lastRenderedPageBreak/>
        <w:t>documentación final incluirá requerimientos, decisiones de arquitectura, pruebas realizadas, limitaciones encontradas y recomendaciones para una posible evolución del sistema.</w:t>
      </w:r>
    </w:p>
    <w:p w14:paraId="6CABB31A" w14:textId="77777777" w:rsidR="00BA79C8" w:rsidRPr="003D408C" w:rsidRDefault="00B94FC1">
      <w:pPr>
        <w:pStyle w:val="Heading2"/>
        <w:rPr>
          <w:color w:val="000000" w:themeColor="text1"/>
        </w:rPr>
      </w:pPr>
      <w:r>
        <w:t>HERRAMIENTAS DE INFORMACIÓN</w:t>
      </w:r>
    </w:p>
    <w:p w14:paraId="1202E6BB" w14:textId="77777777" w:rsidR="00783B24" w:rsidRPr="003D408C" w:rsidRDefault="002F21D0">
      <w:pPr>
        <w:rPr>
          <w:color w:val="000000" w:themeColor="text1"/>
        </w:rPr>
      </w:pPr>
      <w:r w:rsidRPr="003D408C">
        <w:rPr>
          <w:rFonts w:ascii="Times New Roman" w:hAnsi="Times New Roman"/>
          <w:color w:val="000000" w:themeColor="text1"/>
          <w:sz w:val="24"/>
        </w:rPr>
        <w:t>Postman</w:t>
      </w:r>
      <w:r w:rsidR="003D16DD">
        <w:rPr>
          <w:rFonts w:ascii="Times New Roman" w:hAnsi="Times New Roman"/>
          <w:color w:val="000000" w:themeColor="text1"/>
          <w:sz w:val="24"/>
        </w:rPr>
        <w:t>,</w:t>
      </w:r>
      <w:r w:rsidRPr="003D408C">
        <w:rPr>
          <w:rFonts w:ascii="Times New Roman" w:hAnsi="Times New Roman"/>
          <w:color w:val="000000" w:themeColor="text1"/>
          <w:sz w:val="24"/>
        </w:rPr>
        <w:t xml:space="preserve"> se utilizará como herramienta auxiliar para probar </w:t>
      </w:r>
      <w:proofErr w:type="spellStart"/>
      <w:r w:rsidRPr="003D408C">
        <w:rPr>
          <w:rFonts w:ascii="Times New Roman" w:hAnsi="Times New Roman"/>
          <w:color w:val="000000" w:themeColor="text1"/>
          <w:sz w:val="24"/>
        </w:rPr>
        <w:t>endpoints</w:t>
      </w:r>
      <w:proofErr w:type="spellEnd"/>
      <w:r w:rsidRPr="003D408C">
        <w:rPr>
          <w:rFonts w:ascii="Times New Roman" w:hAnsi="Times New Roman"/>
          <w:color w:val="000000" w:themeColor="text1"/>
          <w:sz w:val="24"/>
        </w:rPr>
        <w:t xml:space="preserve"> internos, autenticación y consumo de servicios externos durante el desarrollo. Permitirá ejecutar solicitudes controladas y revisar códigos de respuesta, cabeceras y estructuras JSON antes de integrar determinadas funciones con la interfaz </w:t>
      </w:r>
      <w:r w:rsidRPr="003D408C">
        <w:rPr>
          <w:color w:val="000000" w:themeColor="text1"/>
        </w:rPr>
        <w:fldChar w:fldCharType="begin"/>
      </w:r>
      <w:r w:rsidRPr="003D408C">
        <w:rPr>
          <w:color w:val="000000" w:themeColor="text1"/>
        </w:rPr>
        <w:instrText xml:space="preserve"> CITATION Postman2026 \l 3082 </w:instrText>
      </w:r>
      <w:r w:rsidRPr="003D408C">
        <w:rPr>
          <w:color w:val="000000" w:themeColor="text1"/>
        </w:rPr>
        <w:fldChar w:fldCharType="separate"/>
      </w:r>
      <w:r w:rsidR="00E55EB5">
        <w:rPr>
          <w:noProof/>
          <w:color w:val="000000" w:themeColor="text1"/>
        </w:rPr>
        <w:t xml:space="preserve"> </w:t>
      </w:r>
      <w:r w:rsidR="00E55EB5" w:rsidRPr="00E55EB5">
        <w:rPr>
          <w:noProof/>
          <w:color w:val="000000" w:themeColor="text1"/>
        </w:rPr>
        <w:t>(Postman Docs, 2026)</w:t>
      </w:r>
      <w:r w:rsidRPr="003D408C">
        <w:rPr>
          <w:color w:val="000000" w:themeColor="text1"/>
        </w:rPr>
        <w:fldChar w:fldCharType="end"/>
      </w:r>
      <w:r w:rsidRPr="003D408C">
        <w:rPr>
          <w:rFonts w:ascii="Times New Roman" w:hAnsi="Times New Roman"/>
          <w:color w:val="000000" w:themeColor="text1"/>
          <w:sz w:val="24"/>
        </w:rPr>
        <w:t>. Su utilización se limitará al proceso de desarrollo y pruebas, por lo que no formará parte del producto final desplegado.</w:t>
      </w:r>
    </w:p>
    <w:p w14:paraId="145A5832" w14:textId="77777777" w:rsidR="00C24A9D" w:rsidRDefault="00000000">
      <w:r>
        <w:t>Google Lighthouse se utilizará sobre la versión web para obtener métricas reproducibles de rendimiento, incluyendo indicadores de carga y respuesta de la interfaz. Los reportes generados se conservarán como evidencia de las pruebas de rendimiento realizadas.</w:t>
      </w:r>
    </w:p>
    <w:p w14:paraId="68F63BD8" w14:textId="77777777" w:rsidR="00C24A9D" w:rsidRDefault="00000000">
      <w:r>
        <w:t xml:space="preserve">Mozilla HTTP </w:t>
      </w:r>
      <w:proofErr w:type="spellStart"/>
      <w:r>
        <w:t>Observatory</w:t>
      </w:r>
      <w:proofErr w:type="spellEnd"/>
      <w:r>
        <w:t xml:space="preserve"> se utilizará sobre la versión web desplegada para revisar la configuración de seguridad HTTP y las cabeceras expuestas por la aplicación. El reporte obtenido permitirá registrar hallazgos técnicos y documentar las correcciones aplicadas.</w:t>
      </w:r>
    </w:p>
    <w:p w14:paraId="4962CAD3" w14:textId="77777777" w:rsidR="00061F2A" w:rsidRPr="003D408C" w:rsidRDefault="00B94FC1">
      <w:pPr>
        <w:pStyle w:val="Heading2"/>
        <w:rPr>
          <w:color w:val="000000" w:themeColor="text1"/>
        </w:rPr>
      </w:pPr>
      <w:r>
        <w:t>FUENTES DE INFORMACIÓN</w:t>
      </w:r>
    </w:p>
    <w:p w14:paraId="6E0BD611" w14:textId="77777777" w:rsidR="00061F2A" w:rsidRPr="003D408C" w:rsidRDefault="00B94FC1">
      <w:pPr>
        <w:rPr>
          <w:color w:val="000000" w:themeColor="text1"/>
        </w:rPr>
      </w:pPr>
      <w:r w:rsidRPr="003D408C">
        <w:rPr>
          <w:rFonts w:ascii="Times New Roman" w:hAnsi="Times New Roman"/>
          <w:color w:val="000000" w:themeColor="text1"/>
          <w:sz w:val="24"/>
        </w:rPr>
        <w:t>Las fuentes primarias serán los usuarios potenciales y los profesionales de salud que participen en las encuestas, entrevistas, pruebas de tareas, cuestionario SUS y revisión cualitativa del prototipo. Las fuentes secundarias comprenderán libros, artículos científicos, normas, estándares, documentación técnica oficial y publicaciones institucionales utilizadas para sustentar el problema, el diseño, la seguridad, la accesibilidad y el uso responsable de inteligencia artificial. La información médica de los participantes no se empleará como fuente de investigación; las demostraciones y pruebas se realizarán prioritariamente con datos ficticios o sintéticos.</w:t>
      </w:r>
    </w:p>
    <w:p w14:paraId="57204D13" w14:textId="77777777" w:rsidR="00061F2A" w:rsidRPr="003D408C" w:rsidRDefault="00B94FC1">
      <w:pPr>
        <w:pStyle w:val="Heading2"/>
        <w:rPr>
          <w:color w:val="000000" w:themeColor="text1"/>
        </w:rPr>
      </w:pPr>
      <w:r>
        <w:t>POBLACIÓN Y MUESTRA</w:t>
      </w:r>
    </w:p>
    <w:p w14:paraId="0D39B855" w14:textId="77777777" w:rsidR="00783B24" w:rsidRPr="003D408C" w:rsidRDefault="002F21D0">
      <w:pPr>
        <w:rPr>
          <w:color w:val="000000" w:themeColor="text1"/>
        </w:rPr>
      </w:pPr>
      <w:r w:rsidRPr="003D408C">
        <w:rPr>
          <w:rFonts w:ascii="Times New Roman" w:hAnsi="Times New Roman"/>
          <w:color w:val="000000" w:themeColor="text1"/>
          <w:sz w:val="24"/>
        </w:rPr>
        <w:t xml:space="preserve">La población del estudio estará conformada por dos grupos diferenciados. El primer grupo estará integrado por usuarios potenciales: personas mayores de 18 años que gestionen información relacionada con su propia salud o con la salud de un familiar o dependiente. El segundo grupo estará integrado por profesionales de salud con experiencia en atención sanitaria y/o gestión de </w:t>
      </w:r>
      <w:r w:rsidRPr="003D408C">
        <w:rPr>
          <w:rFonts w:ascii="Times New Roman" w:hAnsi="Times New Roman"/>
          <w:color w:val="000000" w:themeColor="text1"/>
          <w:sz w:val="24"/>
        </w:rPr>
        <w:lastRenderedPageBreak/>
        <w:t>información clínica. La evaluación tendrá carácter exploratorio y sus resultados no pretenderán representar estadísticamente a la población del departamento de Cochabamba.</w:t>
      </w:r>
    </w:p>
    <w:p w14:paraId="7A6153F7" w14:textId="77777777" w:rsidR="00783B24" w:rsidRPr="003D408C" w:rsidRDefault="00B94FC1">
      <w:pPr>
        <w:rPr>
          <w:color w:val="000000" w:themeColor="text1"/>
        </w:rPr>
      </w:pPr>
      <w:r>
        <w:t>Para establecer un tamaño mínimo de referencia para el grupo de usuarios potenciales se empleará la fórmula de estimación de una proporción para poblaciones amplias. Debido al carácter exploratorio del estudio y a que no se dispone de un marco muestral completo de usuarios que gestionen información de salud personal, el cálculo se utilizará únicamente para definir un mínimo operativo y no para realizar inferencia estadística sobre la población de Cochabamba.</w:t>
      </w:r>
    </w:p>
    <w:p w14:paraId="02DF28B0" w14:textId="77777777" w:rsidR="00C24A9D" w:rsidRDefault="00000000">
      <w:pPr>
        <w:jc w:val="center"/>
      </w:pPr>
      <w:r>
        <w:t>n = (Z</w:t>
      </w:r>
      <w:r>
        <w:rPr>
          <w:vertAlign w:val="superscript"/>
        </w:rPr>
        <w:t>2</w:t>
      </w:r>
      <w:r>
        <w:t xml:space="preserve"> · p · q) / e</w:t>
      </w:r>
      <w:r>
        <w:rPr>
          <w:vertAlign w:val="superscript"/>
        </w:rPr>
        <w:t>2</w:t>
      </w:r>
    </w:p>
    <w:p w14:paraId="4628A873" w14:textId="77777777" w:rsidR="00C24A9D" w:rsidRDefault="00000000">
      <w:pPr>
        <w:jc w:val="center"/>
      </w:pPr>
      <w:r>
        <w:t>n = (1,96</w:t>
      </w:r>
      <w:r>
        <w:rPr>
          <w:vertAlign w:val="superscript"/>
        </w:rPr>
        <w:t>2</w:t>
      </w:r>
      <w:r>
        <w:t xml:space="preserve"> · 0,50 · 0,50) / 0,20</w:t>
      </w:r>
      <w:r>
        <w:rPr>
          <w:vertAlign w:val="superscript"/>
        </w:rPr>
        <w:t>2</w:t>
      </w:r>
      <w:r>
        <w:t xml:space="preserve"> = 24,01 ≈ 25 participantes</w:t>
      </w:r>
    </w:p>
    <w:p w14:paraId="20D32CAE" w14:textId="77777777" w:rsidR="00C24A9D" w:rsidRDefault="00000000">
      <w:r>
        <w:t>Donde n representa el tamaño mínimo de la muestra, Z = 1,96 corresponde a un nivel de confianza del 95 %, p = 0,50 y q = 0,50 representan la máxima variabilidad esperada y e = 0,20 corresponde al margen de error admitido para esta evaluación exploratoria. En consecuencia, se trabajará con un mínimo de 25 usuarios potenciales, seleccionados mediante muestreo no probabilístico por conveniencia. Los resultados serán analizados de forma descriptiva y no se generalizarán estadísticamente a toda la población.</w:t>
      </w:r>
    </w:p>
    <w:p w14:paraId="6065E514" w14:textId="77777777" w:rsidR="00783B24" w:rsidRPr="003D408C" w:rsidRDefault="002F21D0">
      <w:pPr>
        <w:rPr>
          <w:color w:val="000000" w:themeColor="text1"/>
        </w:rPr>
      </w:pPr>
      <w:r>
        <w:t>Para profesionales de salud se seleccionarán entre 5 y 8 participantes mediante muestreo no probabilístico intencional, considerando su experiencia y pertinencia respecto al manejo de información clínica. Debido a que este componente tiene finalidad cualitativa, no se aplicará una fórmula probabilística para determinar su tamaño; la participación estará orientada a obtener una valoración profesional de las funcionalidades, los límites y la seguridad del sistema.</w:t>
      </w:r>
    </w:p>
    <w:p w14:paraId="40121040" w14:textId="77777777" w:rsidR="00783B24" w:rsidRPr="003D408C" w:rsidRDefault="002F21D0">
      <w:pPr>
        <w:rPr>
          <w:color w:val="000000" w:themeColor="text1"/>
        </w:rPr>
      </w:pPr>
      <w:r w:rsidRPr="003D408C">
        <w:rPr>
          <w:rFonts w:ascii="Times New Roman" w:hAnsi="Times New Roman"/>
          <w:color w:val="000000" w:themeColor="text1"/>
          <w:sz w:val="24"/>
        </w:rPr>
        <w:t>Para usuarios potenciales se considerarán como criterios de inclusión: tener 18 años o más, gestionar información relacionada con su propia salud o con la de un familiar o dependiente, contar con un dispositivo con conexión a Internet y aceptar voluntariamente participar mediante consentimiento informado. Para profesionales de salud se requerirá ser mayor de 18 años, ejercer o contar con experiencia en atención sanitaria y/o gestión de información clínica, y aceptar voluntariamente participar. Se excluirá a quienes no cumplan los criterios de inclusión o decidan retirarse del estudio en cualquier momento.</w:t>
      </w:r>
    </w:p>
    <w:p w14:paraId="7B2B2313" w14:textId="77777777" w:rsidR="0065215D" w:rsidRDefault="0065215D">
      <w:pPr>
        <w:sectPr w:rsidR="0065215D">
          <w:headerReference w:type="default" r:id="rId16"/>
          <w:headerReference w:type="first" r:id="rId17"/>
          <w:pgSz w:w="12240" w:h="15840" w:code="1"/>
          <w:pgMar w:top="1417" w:right="1134" w:bottom="1417" w:left="1701" w:header="680" w:footer="680" w:gutter="0"/>
          <w:pgNumType w:start="0"/>
          <w:cols w:space="708"/>
          <w:titlePg/>
          <w:docGrid w:linePitch="360"/>
        </w:sectPr>
      </w:pPr>
    </w:p>
    <w:p w14:paraId="40ED8743" w14:textId="77777777" w:rsidR="0065215D" w:rsidRDefault="00000000">
      <w:pPr>
        <w:spacing w:before="5000"/>
        <w:ind w:firstLine="0"/>
        <w:jc w:val="center"/>
      </w:pPr>
      <w:r>
        <w:rPr>
          <w:b/>
          <w:sz w:val="46"/>
        </w:rPr>
        <w:lastRenderedPageBreak/>
        <w:t>CAPÍTULO I</w:t>
      </w:r>
      <w:r>
        <w:rPr>
          <w:b/>
          <w:sz w:val="46"/>
        </w:rPr>
        <w:br/>
        <w:t>MARCO TEÓRICO Y CONCEPTUAL</w:t>
      </w:r>
    </w:p>
    <w:p w14:paraId="736AFCD0" w14:textId="77777777" w:rsidR="0065215D" w:rsidRDefault="00000000">
      <w:r>
        <w:br w:type="page"/>
      </w:r>
    </w:p>
    <w:p w14:paraId="6A71B1D8" w14:textId="77777777" w:rsidR="0065215D" w:rsidRDefault="00000000">
      <w:pPr>
        <w:pStyle w:val="Heading1"/>
        <w:ind w:firstLine="0"/>
      </w:pPr>
      <w:r>
        <w:lastRenderedPageBreak/>
        <w:t>1.1 ESTADO DEL ARTE</w:t>
      </w:r>
    </w:p>
    <w:p w14:paraId="26C09618" w14:textId="77777777" w:rsidR="0065215D" w:rsidRDefault="00000000">
      <w:r>
        <w:t>El estado del arte revisa los antecedentes que sustentan la necesidad y delimitación del proyecto. El objetivo no es afirmar que no existan soluciones similares, sino identificar elementos relevantes de los registros personales de salud, la interoperabilidad, el uso de inteligencia artificial en información sanitaria y las condiciones de seguridad necesarias para una aplicación centrada en el usuario.</w:t>
      </w:r>
    </w:p>
    <w:p w14:paraId="454ADC67" w14:textId="77777777" w:rsidR="0065215D" w:rsidRDefault="00000000">
      <w:pPr>
        <w:pStyle w:val="Heading2"/>
        <w:ind w:firstLine="0"/>
      </w:pPr>
      <w:r>
        <w:t>1.1.1 Antecedentes sobre historias clínicas personales y PHR</w:t>
      </w:r>
    </w:p>
    <w:p w14:paraId="63F63268" w14:textId="77777777" w:rsidR="0065215D" w:rsidRDefault="00000000">
      <w:r>
        <w:t xml:space="preserve">Los Personal Health Records han sido estudiados como registros electrónicos centrados en la persona que permiten acceder, administrar y complementar información relacionada con su salud. </w:t>
      </w:r>
      <w:r>
        <w:fldChar w:fldCharType="begin"/>
      </w:r>
      <w:r>
        <w:instrText xml:space="preserve"> CITATION Tang2006 \l 3082 </w:instrText>
      </w:r>
      <w:r>
        <w:fldChar w:fldCharType="separate"/>
      </w:r>
      <w:r w:rsidR="007E292A">
        <w:rPr>
          <w:noProof/>
        </w:rPr>
        <w:t xml:space="preserve"> </w:t>
      </w:r>
      <w:r w:rsidR="007E292A" w:rsidRPr="007E292A">
        <w:rPr>
          <w:noProof/>
        </w:rPr>
        <w:t>(Tang, Ash, Bates, Overhage, &amp; Sands, 2006)</w:t>
      </w:r>
      <w:r>
        <w:fldChar w:fldCharType="end"/>
      </w:r>
      <w:r>
        <w:t xml:space="preserve"> destacan beneficios potenciales como participación del paciente, disponibilidad de información y continuidad, pero también describen barreras de adopción asociadas con interoperabilidad, privacidad, facilidad de uso y calidad de los datos.</w:t>
      </w:r>
    </w:p>
    <w:p w14:paraId="76F8BB8F" w14:textId="77777777" w:rsidR="0065215D" w:rsidRDefault="00000000">
      <w:r>
        <w:t>La diferencia esencial frente a una historia clínica electrónica institucional es el centro de control y la finalidad. Mientras la historia institucional responde a procesos del prestador, el PHR se orienta a que el individuo reúna información procedente de fuentes diversas. En este proyecto, el sistema personal no pretende adquirir carácter legal de historia clínica oficial; se plantea como repositorio organizado y herramienta de consulta administrada por el titular.</w:t>
      </w:r>
    </w:p>
    <w:p w14:paraId="3F405FD9" w14:textId="77777777" w:rsidR="0065215D" w:rsidRDefault="00000000">
      <w:pPr>
        <w:pStyle w:val="Heading2"/>
        <w:ind w:firstLine="0"/>
      </w:pPr>
      <w:r>
        <w:t>1.1.2 Salud digital e interoperabilidad</w:t>
      </w:r>
    </w:p>
    <w:p w14:paraId="23A9EE43" w14:textId="77777777" w:rsidR="0065215D" w:rsidRDefault="00000000">
      <w:r>
        <w:t xml:space="preserve">La salud digital integra tecnologías y procesos para apoyar información, servicios, gestión y participación de las personas. La estrategia global de la OMS resalta que una transformación sostenible requiere gobernanza, seguridad, capacidades técnicas e inclusión </w:t>
      </w:r>
      <w:r>
        <w:fldChar w:fldCharType="begin"/>
      </w:r>
      <w:r>
        <w:instrText xml:space="preserve"> CITATION WHO2025Global \l 3082 </w:instrText>
      </w:r>
      <w:r>
        <w:fldChar w:fldCharType="separate"/>
      </w:r>
      <w:r w:rsidR="007E292A">
        <w:rPr>
          <w:noProof/>
        </w:rPr>
        <w:t xml:space="preserve"> </w:t>
      </w:r>
      <w:r w:rsidR="007E292A" w:rsidRPr="007E292A">
        <w:rPr>
          <w:noProof/>
        </w:rPr>
        <w:t>(World Health Organization, 2025)</w:t>
      </w:r>
      <w:r>
        <w:fldChar w:fldCharType="end"/>
      </w:r>
      <w:r>
        <w:t xml:space="preserve">. En paralelo, HL7 FHIR define recursos y mecanismos de intercambio basados en tecnologías web para representar datos sanitarios </w:t>
      </w:r>
      <w:r>
        <w:fldChar w:fldCharType="begin"/>
      </w:r>
      <w:r>
        <w:instrText xml:space="preserve"> CITATION FHIR2023 \l 3082 </w:instrText>
      </w:r>
      <w:r>
        <w:fldChar w:fldCharType="separate"/>
      </w:r>
      <w:r w:rsidR="007E292A">
        <w:rPr>
          <w:noProof/>
        </w:rPr>
        <w:t xml:space="preserve"> </w:t>
      </w:r>
      <w:r w:rsidR="007E292A" w:rsidRPr="007E292A">
        <w:rPr>
          <w:noProof/>
        </w:rPr>
        <w:t>(HL7 International, 2023)</w:t>
      </w:r>
      <w:r>
        <w:fldChar w:fldCharType="end"/>
      </w:r>
      <w:r>
        <w:t xml:space="preserve">. Aunque el prototipo no implementará interoperabilidad automática, conceptos como Patient, </w:t>
      </w:r>
      <w:proofErr w:type="spellStart"/>
      <w:r>
        <w:t>Observation</w:t>
      </w:r>
      <w:proofErr w:type="spellEnd"/>
      <w:r>
        <w:t xml:space="preserve">, </w:t>
      </w:r>
      <w:proofErr w:type="spellStart"/>
      <w:r>
        <w:t>Medication</w:t>
      </w:r>
      <w:proofErr w:type="spellEnd"/>
      <w:r>
        <w:t xml:space="preserve"> y </w:t>
      </w:r>
      <w:proofErr w:type="spellStart"/>
      <w:r>
        <w:t>DocumentReference</w:t>
      </w:r>
      <w:proofErr w:type="spellEnd"/>
      <w:r>
        <w:t xml:space="preserve"> orientan una estructura que pueda evolucionar sin quedar cerrada a modelos propietarios.</w:t>
      </w:r>
    </w:p>
    <w:p w14:paraId="49263F6E" w14:textId="77777777" w:rsidR="0065215D" w:rsidRDefault="00000000">
      <w:pPr>
        <w:pStyle w:val="Heading2"/>
        <w:ind w:firstLine="0"/>
      </w:pPr>
      <w:r>
        <w:t>1.1.3 Inteligencia artificial aplicada a la revisión de información de salud</w:t>
      </w:r>
    </w:p>
    <w:p w14:paraId="5B5C368D" w14:textId="77777777" w:rsidR="0065215D" w:rsidRDefault="00000000">
      <w:r>
        <w:t xml:space="preserve">Los modelos de lenguaje permiten resumir texto y generar respuestas a partir de instrucciones y contexto. En salud, estas capacidades deben utilizarse con precaución porque una salida convincente puede ser incorrecta, incompleta o exceder el propósito autorizado. Las guías de la OMS sobre inteligencia artificial en salud recomiendan transparencia, supervisión </w:t>
      </w:r>
      <w:r>
        <w:lastRenderedPageBreak/>
        <w:t xml:space="preserve">humana, protección de datos y evaluación de riesgos </w:t>
      </w:r>
      <w:r>
        <w:fldChar w:fldCharType="begin"/>
      </w:r>
      <w:r>
        <w:instrText xml:space="preserve"> CITATION WHO2021AI \l 3082 \m WHO2025LMM </w:instrText>
      </w:r>
      <w:r>
        <w:fldChar w:fldCharType="separate"/>
      </w:r>
      <w:r w:rsidR="007E292A">
        <w:rPr>
          <w:noProof/>
        </w:rPr>
        <w:t xml:space="preserve"> </w:t>
      </w:r>
      <w:r w:rsidR="007E292A" w:rsidRPr="007E292A">
        <w:rPr>
          <w:noProof/>
        </w:rPr>
        <w:t>(World Health Organization, 2021; World Health Organization, 2025)</w:t>
      </w:r>
      <w:r>
        <w:fldChar w:fldCharType="end"/>
      </w:r>
      <w:r>
        <w:t xml:space="preserve">. En consecuencia, el proyecto restringe la IA a funciones informativas sobre datos seleccionados, evitando diagnóstico, tratamiento y </w:t>
      </w:r>
      <w:proofErr w:type="spellStart"/>
      <w:r>
        <w:t>triaje</w:t>
      </w:r>
      <w:proofErr w:type="spellEnd"/>
      <w:r>
        <w:t>.</w:t>
      </w:r>
    </w:p>
    <w:p w14:paraId="7BA5A605" w14:textId="77777777" w:rsidR="0065215D" w:rsidRDefault="00000000">
      <w:pPr>
        <w:pStyle w:val="Heading2"/>
        <w:ind w:firstLine="0"/>
      </w:pPr>
      <w:r>
        <w:t>1.1.4 Oportunidad de aplicación en el contexto del proyecto</w:t>
      </w:r>
    </w:p>
    <w:p w14:paraId="1CDF161D" w14:textId="77777777" w:rsidR="0065215D" w:rsidRDefault="00000000">
      <w:r>
        <w:t>La oportunidad de aplicación surge de combinar en un único prototipo tres elementos: historial personal longitudinal controlado por el usuario, gestión de documentos provenientes de diferentes fuentes y revisión asistida por IA con alcance no diagnóstico. La propuesta busca evaluar si esta combinación puede organizar información y facilitar su recuperación sin asumir integraciones institucionales ni capacidades clínicas que excedan el proyecto académico.</w:t>
      </w:r>
    </w:p>
    <w:p w14:paraId="35601999" w14:textId="77777777" w:rsidR="0065215D" w:rsidRDefault="00000000">
      <w:pPr>
        <w:pStyle w:val="Heading1"/>
        <w:ind w:firstLine="0"/>
      </w:pPr>
      <w:r>
        <w:t>1.2 MARCO CONCEPTUAL</w:t>
      </w:r>
    </w:p>
    <w:p w14:paraId="42C2CBDD" w14:textId="77777777" w:rsidR="0065215D" w:rsidRDefault="00000000">
      <w:pPr>
        <w:pStyle w:val="Heading2"/>
        <w:ind w:firstLine="0"/>
      </w:pPr>
      <w:r>
        <w:t>1.2.1 Historia clínica personal y Personal Health Record</w:t>
      </w:r>
    </w:p>
    <w:p w14:paraId="4613A97D" w14:textId="77777777" w:rsidR="0065215D" w:rsidRDefault="00000000">
      <w:r>
        <w:t xml:space="preserve">Un Personal Health Record es un registro electrónico centrado en la persona que permite acceder, administrar y complementar información de salud. Puede incorporar datos ingresados por el usuario y documentos procedentes de distintos prestadores. En el presente proyecto, la historia clínica personal corresponde a un repositorio administrado por el titular y no sustituye el expediente oficial mantenido por una institución sanitaria </w:t>
      </w:r>
      <w:r>
        <w:fldChar w:fldCharType="begin"/>
      </w:r>
      <w:r>
        <w:instrText xml:space="preserve"> CITATION Tang2006 \l 3082 </w:instrText>
      </w:r>
      <w:r>
        <w:fldChar w:fldCharType="separate"/>
      </w:r>
      <w:r w:rsidR="007E292A">
        <w:rPr>
          <w:noProof/>
        </w:rPr>
        <w:t xml:space="preserve"> </w:t>
      </w:r>
      <w:r w:rsidR="007E292A" w:rsidRPr="007E292A">
        <w:rPr>
          <w:noProof/>
        </w:rPr>
        <w:t>(Tang, Ash, Bates, Overhage, &amp; Sands, 2006)</w:t>
      </w:r>
      <w:r>
        <w:fldChar w:fldCharType="end"/>
      </w:r>
      <w:r>
        <w:t>.</w:t>
      </w:r>
    </w:p>
    <w:p w14:paraId="7B59EFD5" w14:textId="77777777" w:rsidR="0065215D" w:rsidRDefault="00000000">
      <w:pPr>
        <w:pStyle w:val="Heading2"/>
        <w:ind w:firstLine="0"/>
      </w:pPr>
      <w:r>
        <w:t>1.2.2 Historia clínica longitudinal</w:t>
      </w:r>
    </w:p>
    <w:p w14:paraId="4452ACE6" w14:textId="77777777" w:rsidR="0065215D" w:rsidRDefault="00000000">
      <w:r>
        <w:t>El enfoque longitudinal organiza los eventos según su evolución temporal y permite relacionar antecedentes con hechos posteriores. La aplicación mantendrá fechas, categorías y vínculos entre consultas, medicamentos, vacunas, resultados y documentos. La línea de tiempo no interpretará clínicamente cada evento; su objetivo será facilitar localización, contexto temporal y continuidad de la información.</w:t>
      </w:r>
    </w:p>
    <w:p w14:paraId="32BFCA66" w14:textId="77777777" w:rsidR="0065215D" w:rsidRDefault="00000000">
      <w:pPr>
        <w:pStyle w:val="Heading2"/>
        <w:ind w:firstLine="0"/>
      </w:pPr>
      <w:r>
        <w:t>1.2.3 Salud digital</w:t>
      </w:r>
    </w:p>
    <w:p w14:paraId="02C4728A" w14:textId="77777777" w:rsidR="0065215D" w:rsidRDefault="00000000">
      <w:r>
        <w:t>La salud digital comprende el uso planificado de tecnologías digitales para apoyar objetivos relacionados con salud, información y servicios. En el proyecto, el concepto se concreta en una plataforma que organiza información personal y habilita mecanismos de consulta y análisis informativo bajo control del usuario, incorporando criterios de gobernanza y protección de datos coherentes con las recomendaciones internacionales.</w:t>
      </w:r>
    </w:p>
    <w:p w14:paraId="456AD68C" w14:textId="77777777" w:rsidR="0065215D" w:rsidRDefault="00000000">
      <w:pPr>
        <w:pStyle w:val="Heading2"/>
        <w:ind w:firstLine="0"/>
      </w:pPr>
      <w:r>
        <w:lastRenderedPageBreak/>
        <w:t>1.2.4 Interoperabilidad y HL7 FHIR</w:t>
      </w:r>
    </w:p>
    <w:p w14:paraId="2EB59E77" w14:textId="77777777" w:rsidR="0065215D" w:rsidRDefault="00000000">
      <w:r>
        <w:t>La interoperabilidad implica que sistemas diferentes intercambien información conservando significado y estructura. FHIR organiza la información en recursos y utiliza tecnologías web modernas para el intercambio. Aunque la primera versión no se conectará con sistemas externos, considerar entidades equivalentes a paciente, observación, medicación y documento permite reducir dependencias y preparar futuras estrategias de integración.</w:t>
      </w:r>
    </w:p>
    <w:p w14:paraId="088D1167" w14:textId="77777777" w:rsidR="0065215D" w:rsidRDefault="00000000">
      <w:pPr>
        <w:pStyle w:val="Heading2"/>
        <w:ind w:firstLine="0"/>
      </w:pPr>
      <w:r>
        <w:t>1.2.5 Medicina preventiva y apoyo informativo</w:t>
      </w:r>
    </w:p>
    <w:p w14:paraId="26E14B8D" w14:textId="77777777" w:rsidR="0065215D" w:rsidRDefault="00000000">
      <w:r>
        <w:t>Dentro del alcance del proyecto, prevención no significa que el sistema estime riesgo clínico ni recomiende pruebas. El concepto se aplica como apoyo a la preparación de información: identificar datos faltantes o contradictorios, facilitar revisión de antecedentes y permitir que el usuario llegue a una consulta con información mejor organizada. La decisión clínica continuará correspondiendo al profesional de salud.</w:t>
      </w:r>
    </w:p>
    <w:p w14:paraId="2C1C1D5E" w14:textId="77777777" w:rsidR="0065215D" w:rsidRDefault="00000000">
      <w:pPr>
        <w:pStyle w:val="Heading2"/>
        <w:ind w:firstLine="0"/>
      </w:pPr>
      <w:r>
        <w:t>1.2.6 Inteligencia artificial y modelos de lenguaje</w:t>
      </w:r>
    </w:p>
    <w:p w14:paraId="4D9F5B04" w14:textId="77777777" w:rsidR="0065215D" w:rsidRDefault="00000000">
      <w:r>
        <w:t>Un modelo de lenguaje genera texto a partir de patrones aprendidos y del contexto recibido. Estas capacidades resultan útiles para resumir información, pero no garantizan exactitud factual. Por ello, el módulo de IA incluirá instrucciones de alcance, minimización del contexto, validación de formato, advertencias visibles y trazabilidad de la finalidad del análisis. La aplicación diferenciará visualmente las salidas de IA de los datos registrados por el usuario.</w:t>
      </w:r>
    </w:p>
    <w:p w14:paraId="7573874F" w14:textId="77777777" w:rsidR="0065215D" w:rsidRDefault="00000000">
      <w:pPr>
        <w:pStyle w:val="Heading2"/>
        <w:ind w:firstLine="0"/>
      </w:pPr>
      <w:r>
        <w:t>1.2.7 Privacidad, seguridad y trazabilidad</w:t>
      </w:r>
    </w:p>
    <w:p w14:paraId="6C1AE040" w14:textId="77777777" w:rsidR="0065215D" w:rsidRDefault="00000000">
      <w:r>
        <w:t xml:space="preserve">Los datos de salud requieren controles reforzados por el impacto potencial de un acceso no autorizado. La privacidad limita recopilación y uso a finalidades conocidas; la seguridad protege confidencialidad, integridad y disponibilidad; y la trazabilidad permite conocer quién realizó una acción, sobre qué recurso y cuándo. El sistema aplicará autorización por recurso, auditoría, minimización de datos, cifrado en tránsito, protección de secretos y separación de archivos privados </w:t>
      </w:r>
      <w:r>
        <w:fldChar w:fldCharType="begin"/>
      </w:r>
      <w:r>
        <w:instrText xml:space="preserve"> CITATION WHO2022PHR \l 3082 </w:instrText>
      </w:r>
      <w:r>
        <w:fldChar w:fldCharType="separate"/>
      </w:r>
      <w:r w:rsidR="007E292A">
        <w:rPr>
          <w:noProof/>
        </w:rPr>
        <w:t xml:space="preserve"> </w:t>
      </w:r>
      <w:r w:rsidR="007E292A" w:rsidRPr="007E292A">
        <w:rPr>
          <w:noProof/>
        </w:rPr>
        <w:t>(World Health Organization, 2022)</w:t>
      </w:r>
      <w:r>
        <w:fldChar w:fldCharType="end"/>
      </w:r>
      <w:r>
        <w:t>.</w:t>
      </w:r>
    </w:p>
    <w:p w14:paraId="5E19EF82" w14:textId="77777777" w:rsidR="0065215D" w:rsidRDefault="00000000">
      <w:pPr>
        <w:pStyle w:val="Heading1"/>
        <w:ind w:firstLine="0"/>
      </w:pPr>
      <w:r>
        <w:t>1.3 MARCO TÉCNICO</w:t>
      </w:r>
    </w:p>
    <w:p w14:paraId="24063C99" w14:textId="77777777" w:rsidR="0065215D" w:rsidRDefault="00000000">
      <w:pPr>
        <w:pStyle w:val="Heading2"/>
        <w:ind w:firstLine="0"/>
      </w:pPr>
      <w:r>
        <w:t>1.3.1 React Native y React Native Web</w:t>
      </w:r>
    </w:p>
    <w:p w14:paraId="1E4F826A" w14:textId="77777777" w:rsidR="0065215D" w:rsidRDefault="00000000">
      <w:proofErr w:type="spellStart"/>
      <w:r>
        <w:t>React</w:t>
      </w:r>
      <w:proofErr w:type="spellEnd"/>
      <w:r>
        <w:t xml:space="preserve"> Native se utilizará para construir la interfaz Android y </w:t>
      </w:r>
      <w:proofErr w:type="spellStart"/>
      <w:r>
        <w:t>React</w:t>
      </w:r>
      <w:proofErr w:type="spellEnd"/>
      <w:r>
        <w:t xml:space="preserve"> Native Web para adaptar componentes al navegador. Esta decisión busca compartir lógica, validaciones y componentes visuales, manteniendo ajustes específicos cuando una plataforma lo requiera. La navegación, formularios, línea de tiempo, carga de documentos y visualización de resultados se diseñarán con </w:t>
      </w:r>
      <w:r>
        <w:lastRenderedPageBreak/>
        <w:t xml:space="preserve">interfaces adaptables y etiquetas accesibles </w:t>
      </w:r>
      <w:r>
        <w:fldChar w:fldCharType="begin"/>
      </w:r>
      <w:r>
        <w:instrText xml:space="preserve"> CITATION ReactNative2026 \l 3082 \m ReactNativeWeb2026 </w:instrText>
      </w:r>
      <w:r>
        <w:fldChar w:fldCharType="separate"/>
      </w:r>
      <w:r w:rsidR="007E292A">
        <w:rPr>
          <w:noProof/>
        </w:rPr>
        <w:t xml:space="preserve"> </w:t>
      </w:r>
      <w:r w:rsidR="007E292A" w:rsidRPr="007E292A">
        <w:rPr>
          <w:noProof/>
        </w:rPr>
        <w:t>(React Native Documentation, 2026; React Native for Web Documentation, 2026)</w:t>
      </w:r>
      <w:r>
        <w:fldChar w:fldCharType="end"/>
      </w:r>
      <w:r>
        <w:t>.</w:t>
      </w:r>
    </w:p>
    <w:p w14:paraId="6B4AE543" w14:textId="77777777" w:rsidR="0065215D" w:rsidRDefault="00000000">
      <w:pPr>
        <w:pStyle w:val="Heading2"/>
        <w:ind w:firstLine="0"/>
      </w:pPr>
      <w:r>
        <w:t>1.3.2 Node.js y Express.js</w:t>
      </w:r>
    </w:p>
    <w:p w14:paraId="334A237E" w14:textId="77777777" w:rsidR="0065215D" w:rsidRDefault="00000000">
      <w:r>
        <w:t xml:space="preserve">Node.js funcionará como entorno de ejecución del servidor y Express.js como </w:t>
      </w:r>
      <w:proofErr w:type="spellStart"/>
      <w:r>
        <w:t>framework</w:t>
      </w:r>
      <w:proofErr w:type="spellEnd"/>
      <w:r>
        <w:t xml:space="preserve"> para la API HTTP. El </w:t>
      </w:r>
      <w:proofErr w:type="spellStart"/>
      <w:r>
        <w:t>backend</w:t>
      </w:r>
      <w:proofErr w:type="spellEnd"/>
      <w:r>
        <w:t xml:space="preserve"> concentrará autenticación, autorización, validaciones, acceso a datos, carga de archivos e integración con servicios externos. Esta separación evita exponer claves de API en los clientes y permite aplicar una política consistente de seguridad para Android y web </w:t>
      </w:r>
      <w:r>
        <w:fldChar w:fldCharType="begin"/>
      </w:r>
      <w:r>
        <w:instrText xml:space="preserve"> CITATION Node2026 \l 3082 \m Express2026 </w:instrText>
      </w:r>
      <w:r>
        <w:fldChar w:fldCharType="separate"/>
      </w:r>
      <w:r w:rsidR="007E292A">
        <w:rPr>
          <w:noProof/>
        </w:rPr>
        <w:t xml:space="preserve"> </w:t>
      </w:r>
      <w:r w:rsidR="007E292A" w:rsidRPr="007E292A">
        <w:rPr>
          <w:noProof/>
        </w:rPr>
        <w:t>(Node.js Documentation, 2026; Express.js Documentation, 2026)</w:t>
      </w:r>
      <w:r>
        <w:fldChar w:fldCharType="end"/>
      </w:r>
      <w:r>
        <w:t>.</w:t>
      </w:r>
    </w:p>
    <w:p w14:paraId="3E405ED5" w14:textId="77777777" w:rsidR="0065215D" w:rsidRDefault="00000000">
      <w:pPr>
        <w:pStyle w:val="Heading2"/>
        <w:ind w:firstLine="0"/>
      </w:pPr>
      <w:r>
        <w:t>1.3.3 MySQL</w:t>
      </w:r>
    </w:p>
    <w:p w14:paraId="4682E4D9" w14:textId="77777777" w:rsidR="0065215D" w:rsidRDefault="00000000">
      <w:r>
        <w:t xml:space="preserve">MySQL almacenará cuentas, perfiles, eventos, antecedentes, resultados estructurados, relaciones de autorización y auditoría. El acceso se realizará mediante consultas parametrizadas y transacciones cuando una operación requiera mantener consistencia entre varias tablas. Las copias de seguridad, credenciales del motor y permisos se configurarán de acuerdo con el principio de mínimo privilegio </w:t>
      </w:r>
      <w:r>
        <w:fldChar w:fldCharType="begin"/>
      </w:r>
      <w:r>
        <w:instrText xml:space="preserve"> CITATION MySQL2026 \l 3082 </w:instrText>
      </w:r>
      <w:r>
        <w:fldChar w:fldCharType="separate"/>
      </w:r>
      <w:r w:rsidR="007E292A">
        <w:rPr>
          <w:noProof/>
        </w:rPr>
        <w:t xml:space="preserve"> </w:t>
      </w:r>
      <w:r w:rsidR="007E292A" w:rsidRPr="007E292A">
        <w:rPr>
          <w:noProof/>
        </w:rPr>
        <w:t>(Oracle, 2026)</w:t>
      </w:r>
      <w:r>
        <w:fldChar w:fldCharType="end"/>
      </w:r>
      <w:r>
        <w:t>.</w:t>
      </w:r>
    </w:p>
    <w:p w14:paraId="26924003" w14:textId="77777777" w:rsidR="0065215D" w:rsidRDefault="00000000">
      <w:pPr>
        <w:pStyle w:val="Heading2"/>
        <w:ind w:firstLine="0"/>
      </w:pPr>
      <w:r>
        <w:t>1.3.4 Almacenamiento privado de archivos</w:t>
      </w:r>
    </w:p>
    <w:p w14:paraId="53AE6B23" w14:textId="77777777" w:rsidR="0065215D" w:rsidRDefault="00000000">
      <w:r>
        <w:t>Los documentos clínicos se conservarán en almacenamiento privado de objetos y la base de datos mantendrá metadatos, identificadores y permisos. Esta separación evita que la base transaccional se convierta en un repositorio de archivos grandes y permite aplicar políticas independientes de acceso, tamaño, retención y copia de seguridad. Ningún archivo deberá ser público por defecto.</w:t>
      </w:r>
    </w:p>
    <w:p w14:paraId="6550F275" w14:textId="77777777" w:rsidR="0065215D" w:rsidRDefault="00000000">
      <w:pPr>
        <w:pStyle w:val="Heading2"/>
        <w:ind w:firstLine="0"/>
      </w:pPr>
      <w:r>
        <w:t>1.3.5 API de DeepSeek</w:t>
      </w:r>
    </w:p>
    <w:p w14:paraId="6D725D0D" w14:textId="77777777" w:rsidR="0065215D" w:rsidRDefault="00000000">
      <w:r>
        <w:t xml:space="preserve">La API de DeepSeek se consumirá exclusivamente desde el backend. Un adaptador interno preparará el contexto mínimo, eliminará identificadores directos cuando sea posible, agregará instrucciones que delimiten el alcance y validará que la respuesta incluya advertencias. El adaptador también permitirá sustituir el proveedor sin modificar la interfaz principal del sistema </w:t>
      </w:r>
      <w:r>
        <w:fldChar w:fldCharType="begin"/>
      </w:r>
      <w:r>
        <w:instrText xml:space="preserve"> CITATION DeepSeek2026 \l 3082 </w:instrText>
      </w:r>
      <w:r>
        <w:fldChar w:fldCharType="separate"/>
      </w:r>
      <w:r w:rsidR="007E292A">
        <w:rPr>
          <w:noProof/>
        </w:rPr>
        <w:t xml:space="preserve"> </w:t>
      </w:r>
      <w:r w:rsidR="007E292A" w:rsidRPr="007E292A">
        <w:rPr>
          <w:noProof/>
        </w:rPr>
        <w:t>(DeepSeek, 2026)</w:t>
      </w:r>
      <w:r>
        <w:fldChar w:fldCharType="end"/>
      </w:r>
      <w:r>
        <w:t>.</w:t>
      </w:r>
    </w:p>
    <w:p w14:paraId="5768A0CD" w14:textId="77777777" w:rsidR="0065215D" w:rsidRDefault="00000000">
      <w:pPr>
        <w:pStyle w:val="Heading2"/>
        <w:ind w:firstLine="0"/>
      </w:pPr>
      <w:r>
        <w:t>1.3.6 Git, GitHub, Figma y Postman</w:t>
      </w:r>
    </w:p>
    <w:p w14:paraId="63EDB3A9" w14:textId="77777777" w:rsidR="0065215D" w:rsidRDefault="00000000">
      <w:r>
        <w:t xml:space="preserve">Git y GitHub permitirán registrar cambios y conservar trazabilidad técnica del desarrollo; Figma se empleará para prototipos y Postman para probar endpoints y autenticación </w:t>
      </w:r>
      <w:r>
        <w:fldChar w:fldCharType="begin"/>
      </w:r>
      <w:r>
        <w:instrText xml:space="preserve"> CITATION ChaconStraub2014 \l 3082 \m GitHub2026 \m Figma2026 \m Postman2026 </w:instrText>
      </w:r>
      <w:r>
        <w:fldChar w:fldCharType="separate"/>
      </w:r>
      <w:r w:rsidR="007E292A">
        <w:rPr>
          <w:noProof/>
        </w:rPr>
        <w:t xml:space="preserve"> </w:t>
      </w:r>
      <w:r w:rsidR="007E292A" w:rsidRPr="007E292A">
        <w:rPr>
          <w:noProof/>
        </w:rPr>
        <w:t>(Chacon &amp; Straub, 2014; GitHub, 2026; Figma, 2026; Postman, 2026)</w:t>
      </w:r>
      <w:r>
        <w:fldChar w:fldCharType="end"/>
      </w:r>
      <w:r>
        <w:t xml:space="preserve">. Para la validación de Clinia Web se usarán Google Lighthouse para rendimiento </w:t>
      </w:r>
      <w:r>
        <w:fldChar w:fldCharType="begin"/>
      </w:r>
      <w:r>
        <w:instrText xml:space="preserve"> CITATION GoogleLighthouse2026 \l 3082 </w:instrText>
      </w:r>
      <w:r>
        <w:fldChar w:fldCharType="separate"/>
      </w:r>
      <w:r w:rsidR="007E292A">
        <w:rPr>
          <w:noProof/>
        </w:rPr>
        <w:t xml:space="preserve"> </w:t>
      </w:r>
      <w:r w:rsidR="007E292A" w:rsidRPr="007E292A">
        <w:rPr>
          <w:noProof/>
        </w:rPr>
        <w:t>(Google, 2026)</w:t>
      </w:r>
      <w:r>
        <w:fldChar w:fldCharType="end"/>
      </w:r>
      <w:r>
        <w:t xml:space="preserve"> y Mozilla HTTP Observatory para </w:t>
      </w:r>
      <w:r>
        <w:lastRenderedPageBreak/>
        <w:t xml:space="preserve">revisar la configuración y cabeceras HTTP de seguridad </w:t>
      </w:r>
      <w:r>
        <w:fldChar w:fldCharType="begin"/>
      </w:r>
      <w:r>
        <w:instrText xml:space="preserve"> CITATION MDNObservatory2026 \l 3082 </w:instrText>
      </w:r>
      <w:r>
        <w:fldChar w:fldCharType="separate"/>
      </w:r>
      <w:r w:rsidR="007E292A">
        <w:rPr>
          <w:noProof/>
        </w:rPr>
        <w:t xml:space="preserve"> </w:t>
      </w:r>
      <w:r w:rsidR="007E292A" w:rsidRPr="007E292A">
        <w:rPr>
          <w:noProof/>
        </w:rPr>
        <w:t>(MDN Web Docs, 2026)</w:t>
      </w:r>
      <w:r>
        <w:fldChar w:fldCharType="end"/>
      </w:r>
      <w:r>
        <w:t xml:space="preserve"> del dominio https://www.clinia.win/.</w:t>
      </w:r>
    </w:p>
    <w:p w14:paraId="31123668" w14:textId="77777777" w:rsidR="0065215D" w:rsidRDefault="00000000">
      <w:pPr>
        <w:pStyle w:val="Heading1"/>
        <w:ind w:firstLine="0"/>
      </w:pPr>
      <w:r>
        <w:t>1.4 MARCO DE INGENIERÍA DE SOFTWARE</w:t>
      </w:r>
    </w:p>
    <w:p w14:paraId="22BE0FB8" w14:textId="77777777" w:rsidR="0065215D" w:rsidRDefault="00000000">
      <w:pPr>
        <w:pStyle w:val="Heading2"/>
        <w:ind w:firstLine="0"/>
      </w:pPr>
      <w:r>
        <w:t>1.4.1 Kanban</w:t>
      </w:r>
    </w:p>
    <w:p w14:paraId="706DDACF" w14:textId="77777777" w:rsidR="0065215D" w:rsidRDefault="00000000">
      <w:r>
        <w:t xml:space="preserve">Kanban organiza el trabajo como un flujo visible, limita tareas en progreso y favorece la entrega continua. Su uso resulta adecuado para un proyecto individual porque no exige roles ni ceremonias propias de marcos pensados para equipos más grandes. El tablero permitirá relacionar cada tarea con un requisito y criterio de aceptación, y registrar correcciones como nuevas actividades cuando una revisión detecte defectos </w:t>
      </w:r>
      <w:r>
        <w:fldChar w:fldCharType="begin"/>
      </w:r>
      <w:r>
        <w:instrText xml:space="preserve"> CITATION Anderson2010 \l 3082 \m Ohno1988 </w:instrText>
      </w:r>
      <w:r>
        <w:fldChar w:fldCharType="separate"/>
      </w:r>
      <w:r w:rsidR="007E292A">
        <w:rPr>
          <w:noProof/>
        </w:rPr>
        <w:t xml:space="preserve"> </w:t>
      </w:r>
      <w:r w:rsidR="007E292A" w:rsidRPr="007E292A">
        <w:rPr>
          <w:noProof/>
        </w:rPr>
        <w:t>(Anderson, 2010; Ohno, 1988)</w:t>
      </w:r>
      <w:r>
        <w:fldChar w:fldCharType="end"/>
      </w:r>
      <w:r>
        <w:t>.</w:t>
      </w:r>
    </w:p>
    <w:p w14:paraId="417036A7" w14:textId="77777777" w:rsidR="0065215D" w:rsidRDefault="00000000">
      <w:pPr>
        <w:pStyle w:val="Heading2"/>
        <w:ind w:firstLine="0"/>
      </w:pPr>
      <w:r>
        <w:t>1.4.2 Arquitectura cliente-servidor</w:t>
      </w:r>
    </w:p>
    <w:p w14:paraId="08ED7D76" w14:textId="77777777" w:rsidR="0065215D" w:rsidRDefault="00000000">
      <w:r>
        <w:t>La aplicación utilizará una arquitectura cliente-servidor. Android y web actuarán como clientes que consumen una API común mediante HTTPS. El servidor concentrará reglas de negocio, autorización y acceso a datos. La base MySQL, el almacenamiento de documentos y el proveedor de IA permanecerán detrás del backend, reduciendo la exposición directa de recursos sensibles.</w:t>
      </w:r>
    </w:p>
    <w:p w14:paraId="19F2D4B6" w14:textId="77777777" w:rsidR="0065215D" w:rsidRDefault="00000000">
      <w:pPr>
        <w:pStyle w:val="Heading2"/>
        <w:ind w:firstLine="0"/>
      </w:pPr>
      <w:r>
        <w:t>1.4.3 Modelo de datos y API</w:t>
      </w:r>
    </w:p>
    <w:p w14:paraId="13D7107A" w14:textId="77777777" w:rsidR="0065215D" w:rsidRDefault="00000000">
      <w:r>
        <w:t>El modelo de datos se organizará alrededor de un perfil de salud y sus entidades relacionadas. Se evitará almacenar todo el historial en una única tabla, permitiendo relaciones explícitas entre eventos, medicamentos, resultados y documentos. La API se diseñará por recursos y utilizará identificadores internos, validación de esquemas, paginación en listados y filtros controlados desde el servidor.</w:t>
      </w:r>
    </w:p>
    <w:p w14:paraId="3C9FE14D" w14:textId="77777777" w:rsidR="0065215D" w:rsidRDefault="00000000">
      <w:pPr>
        <w:pStyle w:val="Heading2"/>
        <w:ind w:firstLine="0"/>
      </w:pPr>
      <w:r>
        <w:t>1.4.4 Seguridad y trazabilidad</w:t>
      </w:r>
    </w:p>
    <w:p w14:paraId="5C931DAA" w14:textId="77777777" w:rsidR="0065215D" w:rsidRDefault="00000000">
      <w:r>
        <w:t xml:space="preserve">La autenticación demostrará identidad; la autorización verificará que el usuario pueda operar sobre cada recurso. Conocer un identificador no será suficiente para consultar o modificar un perfil. Las acciones relevantes se registrarán en auditoría, incluyendo creación, modificación, eliminación lógica, carga de documentos y solicitudes de análisis de IA. OWASP ASVS 5.0.0 se utilizará como referencia para definir controles verificables en autenticación, sesiones, validación y acceso a recursos </w:t>
      </w:r>
      <w:r>
        <w:fldChar w:fldCharType="begin"/>
      </w:r>
      <w:r>
        <w:instrText xml:space="preserve"> CITATION OWASP2025 \l 3082 </w:instrText>
      </w:r>
      <w:r>
        <w:fldChar w:fldCharType="separate"/>
      </w:r>
      <w:r w:rsidR="007E292A">
        <w:rPr>
          <w:noProof/>
        </w:rPr>
        <w:t xml:space="preserve"> </w:t>
      </w:r>
      <w:r w:rsidR="007E292A" w:rsidRPr="007E292A">
        <w:rPr>
          <w:noProof/>
        </w:rPr>
        <w:t>(OWASP Foundation, 2025)</w:t>
      </w:r>
      <w:r>
        <w:fldChar w:fldCharType="end"/>
      </w:r>
      <w:r>
        <w:t>.</w:t>
      </w:r>
    </w:p>
    <w:p w14:paraId="12E5E2AB" w14:textId="77777777" w:rsidR="0065215D" w:rsidRDefault="00000000">
      <w:pPr>
        <w:pStyle w:val="Heading1"/>
        <w:ind w:firstLine="0"/>
      </w:pPr>
      <w:r>
        <w:lastRenderedPageBreak/>
        <w:t>1.5 MARCO DE CALIDAD</w:t>
      </w:r>
    </w:p>
    <w:p w14:paraId="183580C8" w14:textId="77777777" w:rsidR="0065215D" w:rsidRDefault="00000000">
      <w:pPr>
        <w:pStyle w:val="Heading2"/>
        <w:ind w:firstLine="0"/>
      </w:pPr>
      <w:r>
        <w:t>1.5.1 Pruebas funcionales e integración</w:t>
      </w:r>
    </w:p>
    <w:p w14:paraId="579A3725" w14:textId="77777777" w:rsidR="0065215D" w:rsidRDefault="00000000">
      <w:r>
        <w:t>Las pruebas funcionales verificarán cada requisito desde la perspectiva externa del sistema, comprobando entradas válidas, inválidas y límites. Las pruebas de integración revisarán la comunicación entre clientes, API, base de datos, almacenamiento y servicio de IA, prestando especial atención a operaciones donde un fallo parcial pueda dejar información inconsistente.</w:t>
      </w:r>
    </w:p>
    <w:p w14:paraId="52427303" w14:textId="77777777" w:rsidR="0065215D" w:rsidRDefault="00000000">
      <w:pPr>
        <w:pStyle w:val="Heading2"/>
        <w:ind w:firstLine="0"/>
      </w:pPr>
      <w:r>
        <w:t>1.5.2 Seguridad, rendimiento y compatibilidad</w:t>
      </w:r>
    </w:p>
    <w:p w14:paraId="5A431B7F" w14:textId="77777777" w:rsidR="0065215D" w:rsidRDefault="00000000">
      <w:r>
        <w:t>Las pruebas de seguridad combinarán verificaciones internas de autorización por recurso, validación de entradas, manejo de archivos y protección de sesión con un reporte automatizado de la configuración HTTP de la versión web. Para este último se utilizará Mozilla HTTP Observatory sobre https://www.clinia.win/, revisando la configuración y las cabeceras de seguridad que la herramienta evalúa. Las pruebas de rendimiento de la versión web se ejecutarán con Google Lighthouse desde Chrome DevTools, conservando los reportes de las páginas representativas como evidencia. La compatibilidad se verificará adicionalmente en Android y navegadores modernos con resoluciones y tamaños de pantalla representativos.</w:t>
      </w:r>
    </w:p>
    <w:p w14:paraId="5B82B612" w14:textId="77777777" w:rsidR="0065215D" w:rsidRDefault="00000000">
      <w:pPr>
        <w:pStyle w:val="Heading2"/>
        <w:ind w:firstLine="0"/>
      </w:pPr>
      <w:r>
        <w:t>1.5.3 Accesibilidad y usabilidad</w:t>
      </w:r>
    </w:p>
    <w:p w14:paraId="408FAFB3" w14:textId="77777777" w:rsidR="0065215D" w:rsidRDefault="00000000">
      <w:r>
        <w:t xml:space="preserve">El diseño centrado en las personas considera tareas, contexto y retroalimentación durante la construcción </w:t>
      </w:r>
      <w:r>
        <w:fldChar w:fldCharType="begin"/>
      </w:r>
      <w:r>
        <w:instrText xml:space="preserve"> CITATION ISO92412102019 \l 3082 </w:instrText>
      </w:r>
      <w:r>
        <w:fldChar w:fldCharType="separate"/>
      </w:r>
      <w:r w:rsidR="007E292A">
        <w:rPr>
          <w:noProof/>
        </w:rPr>
        <w:t xml:space="preserve"> </w:t>
      </w:r>
      <w:r w:rsidR="007E292A" w:rsidRPr="007E292A">
        <w:rPr>
          <w:noProof/>
        </w:rPr>
        <w:t>(ISO 9241-210:2019, 2019)</w:t>
      </w:r>
      <w:r>
        <w:fldChar w:fldCharType="end"/>
      </w:r>
      <w:r>
        <w:t xml:space="preserve">. La accesibilidad se revisará con criterios aplicables de WCAG 2.2 </w:t>
      </w:r>
      <w:r>
        <w:fldChar w:fldCharType="begin"/>
      </w:r>
      <w:r>
        <w:instrText xml:space="preserve"> CITATION WCAG2023 \l 3082 </w:instrText>
      </w:r>
      <w:r>
        <w:fldChar w:fldCharType="separate"/>
      </w:r>
      <w:r w:rsidR="007E292A">
        <w:rPr>
          <w:noProof/>
        </w:rPr>
        <w:t xml:space="preserve"> </w:t>
      </w:r>
      <w:r w:rsidR="007E292A" w:rsidRPr="007E292A">
        <w:rPr>
          <w:noProof/>
        </w:rPr>
        <w:t>(World Wide Web Consortium, 2023)</w:t>
      </w:r>
      <w:r>
        <w:fldChar w:fldCharType="end"/>
      </w:r>
      <w:r>
        <w:t xml:space="preserve">, incluyendo etiquetas, orden de foco, contraste, tamaño de texto y áreas de interacción. La usabilidad se interpretará mediante eficacia, esfuerzo y satisfacción percibida </w:t>
      </w:r>
      <w:r>
        <w:fldChar w:fldCharType="begin"/>
      </w:r>
      <w:r>
        <w:instrText xml:space="preserve"> CITATION ISO9241112018 \l 3082 </w:instrText>
      </w:r>
      <w:r>
        <w:fldChar w:fldCharType="separate"/>
      </w:r>
      <w:r w:rsidR="007E292A">
        <w:rPr>
          <w:noProof/>
        </w:rPr>
        <w:t xml:space="preserve"> </w:t>
      </w:r>
      <w:r w:rsidR="007E292A" w:rsidRPr="007E292A">
        <w:rPr>
          <w:noProof/>
        </w:rPr>
        <w:t>(ISO 9241-11:2018, 2018)</w:t>
      </w:r>
      <w:r>
        <w:fldChar w:fldCharType="end"/>
      </w:r>
      <w:r>
        <w:t>.</w:t>
      </w:r>
    </w:p>
    <w:p w14:paraId="635433BA" w14:textId="77777777" w:rsidR="0065215D" w:rsidRDefault="00000000">
      <w:pPr>
        <w:pStyle w:val="Heading1"/>
        <w:ind w:firstLine="0"/>
      </w:pPr>
      <w:r>
        <w:t>1.6 MARCO DE EVALUACIÓN</w:t>
      </w:r>
    </w:p>
    <w:p w14:paraId="30514E46" w14:textId="77777777" w:rsidR="0065215D" w:rsidRDefault="00000000">
      <w:pPr>
        <w:pStyle w:val="Heading2"/>
        <w:ind w:firstLine="0"/>
      </w:pPr>
      <w:r>
        <w:t>1.6.1 System Usability Scale</w:t>
      </w:r>
    </w:p>
    <w:p w14:paraId="3A3495E4" w14:textId="77777777" w:rsidR="0065215D" w:rsidRDefault="00000000">
      <w:r>
        <w:t xml:space="preserve">La System Usability Scale es un cuestionario de diez ítems con escala de cinco puntos que permite obtener una puntuación estandarizada de 0 a 100 </w:t>
      </w:r>
      <w:r>
        <w:fldChar w:fldCharType="begin"/>
      </w:r>
      <w:r>
        <w:instrText xml:space="preserve"> CITATION Brooke1996 \l 3082 </w:instrText>
      </w:r>
      <w:r>
        <w:fldChar w:fldCharType="separate"/>
      </w:r>
      <w:r w:rsidR="007E292A">
        <w:rPr>
          <w:noProof/>
        </w:rPr>
        <w:t xml:space="preserve"> </w:t>
      </w:r>
      <w:r w:rsidR="007E292A" w:rsidRPr="007E292A">
        <w:rPr>
          <w:noProof/>
        </w:rPr>
        <w:t>(Brooke, 1996)</w:t>
      </w:r>
      <w:r>
        <w:fldChar w:fldCharType="end"/>
      </w:r>
      <w:r>
        <w:t>. En el proyecto se aplicará después de que cada participante complete tareas representativas. La puntuación se reportará de forma descriptiva y se complementará con tiempos, errores y observaciones.</w:t>
      </w:r>
    </w:p>
    <w:p w14:paraId="0E672A17" w14:textId="77777777" w:rsidR="0065215D" w:rsidRDefault="00000000">
      <w:pPr>
        <w:pStyle w:val="Heading2"/>
        <w:ind w:firstLine="0"/>
      </w:pPr>
      <w:r>
        <w:t>1.6.2 Evaluación de salidas de inteligencia artificial</w:t>
      </w:r>
    </w:p>
    <w:p w14:paraId="26C67B2A" w14:textId="77777777" w:rsidR="0065215D" w:rsidRDefault="00000000">
      <w:r>
        <w:t xml:space="preserve">La IA se evaluará con casos sintéticos para evitar utilizar información clínica real. La rúbrica verificará cobertura de los datos seleccionados, coherencia con el contenido de entrada, presencia de advertencias, identificación justificable de datos incompletos o contradictorios y </w:t>
      </w:r>
      <w:r>
        <w:lastRenderedPageBreak/>
        <w:t>ausencia de diagnósticos, riesgo clínico o recomendaciones de tratamiento. Las respuestas inciertas o incorrectas se documentarán como defectos del módulo y no se presentarán como información clínica válida.</w:t>
      </w:r>
    </w:p>
    <w:p w14:paraId="276FC6B0" w14:textId="77777777" w:rsidR="0065215D" w:rsidRDefault="0065215D">
      <w:pPr>
        <w:sectPr w:rsidR="0065215D">
          <w:headerReference w:type="default" r:id="rId18"/>
          <w:headerReference w:type="first" r:id="rId19"/>
          <w:pgSz w:w="12240" w:h="15840" w:code="1"/>
          <w:pgMar w:top="1417" w:right="1134" w:bottom="1417" w:left="1701" w:header="680" w:footer="680" w:gutter="0"/>
          <w:cols w:space="708"/>
          <w:titlePg/>
          <w:docGrid w:linePitch="360"/>
        </w:sectPr>
      </w:pPr>
    </w:p>
    <w:p w14:paraId="06260BE8" w14:textId="77777777" w:rsidR="0065215D" w:rsidRDefault="00000000">
      <w:pPr>
        <w:spacing w:before="5000"/>
        <w:ind w:firstLine="0"/>
        <w:jc w:val="center"/>
      </w:pPr>
      <w:r>
        <w:rPr>
          <w:b/>
          <w:sz w:val="46"/>
        </w:rPr>
        <w:lastRenderedPageBreak/>
        <w:t>CAPÍTULO II</w:t>
      </w:r>
      <w:r>
        <w:rPr>
          <w:b/>
          <w:sz w:val="46"/>
        </w:rPr>
        <w:br/>
        <w:t>INGENIERÍA DEL PROYECTO</w:t>
      </w:r>
    </w:p>
    <w:p w14:paraId="7CA37F12" w14:textId="77777777" w:rsidR="0065215D" w:rsidRDefault="00000000">
      <w:r>
        <w:br w:type="page"/>
      </w:r>
    </w:p>
    <w:p w14:paraId="274ED3CC" w14:textId="77777777" w:rsidR="0065215D" w:rsidRDefault="00000000">
      <w:pPr>
        <w:pStyle w:val="Heading1"/>
        <w:ind w:firstLine="0"/>
      </w:pPr>
      <w:r>
        <w:lastRenderedPageBreak/>
        <w:t>2.1 CONTEXTO, ACTORES Y REGLAS DEL SISTEMA</w:t>
      </w:r>
    </w:p>
    <w:p w14:paraId="161FEF23" w14:textId="77777777" w:rsidR="0065215D" w:rsidRDefault="00000000">
      <w:r>
        <w:t>La ingeniería del proyecto transforma los objetivos del perfil en elementos verificables de software. La primera versión considera dos actores humanos: el usuario titular, que administra su propia información, y el representante autorizado, que puede administrar un perfil dependiente cuando exista una relación de autorización vigente. Los servicios externos, como almacenamiento e inteligencia artificial, se consideran dependencias técnicas y no actores con autonomía sobre la información.</w:t>
      </w:r>
    </w:p>
    <w:p w14:paraId="6225C3C4" w14:textId="77777777" w:rsidR="0065215D" w:rsidRDefault="00000000">
      <w:pPr>
        <w:spacing w:before="100" w:after="40"/>
        <w:ind w:firstLine="0"/>
        <w:jc w:val="center"/>
      </w:pPr>
      <w:r>
        <w:rPr>
          <w:b/>
          <w:sz w:val="18"/>
        </w:rPr>
        <w:t>Tabla 2.1. Reglas generales del sistema</w:t>
      </w:r>
    </w:p>
    <w:tbl>
      <w:tblPr>
        <w:tblStyle w:val="TableGrid"/>
        <w:tblW w:w="0" w:type="auto"/>
        <w:jc w:val="center"/>
        <w:tblLayout w:type="fixed"/>
        <w:tblLook w:val="04A0" w:firstRow="1" w:lastRow="0" w:firstColumn="1" w:lastColumn="0" w:noHBand="0" w:noVBand="1"/>
      </w:tblPr>
      <w:tblGrid>
        <w:gridCol w:w="1152"/>
        <w:gridCol w:w="8208"/>
      </w:tblGrid>
      <w:tr w:rsidR="0065215D" w14:paraId="57B169B4" w14:textId="77777777">
        <w:trPr>
          <w:tblHeader/>
          <w:jc w:val="center"/>
        </w:trPr>
        <w:tc>
          <w:tcPr>
            <w:tcW w:w="1152" w:type="dxa"/>
            <w:shd w:val="clear" w:color="auto" w:fill="E7E6E6"/>
            <w:vAlign w:val="center"/>
          </w:tcPr>
          <w:p w14:paraId="5DD41CEE" w14:textId="77777777" w:rsidR="0065215D" w:rsidRDefault="00000000">
            <w:pPr>
              <w:spacing w:line="240" w:lineRule="auto"/>
              <w:ind w:firstLine="0"/>
            </w:pPr>
            <w:r>
              <w:rPr>
                <w:b/>
                <w:sz w:val="17"/>
              </w:rPr>
              <w:t>ID</w:t>
            </w:r>
          </w:p>
        </w:tc>
        <w:tc>
          <w:tcPr>
            <w:tcW w:w="8208" w:type="dxa"/>
            <w:shd w:val="clear" w:color="auto" w:fill="E7E6E6"/>
            <w:vAlign w:val="center"/>
          </w:tcPr>
          <w:p w14:paraId="2D66B16D" w14:textId="77777777" w:rsidR="0065215D" w:rsidRDefault="00000000">
            <w:pPr>
              <w:spacing w:line="240" w:lineRule="auto"/>
              <w:ind w:firstLine="0"/>
            </w:pPr>
            <w:r>
              <w:rPr>
                <w:b/>
                <w:sz w:val="17"/>
              </w:rPr>
              <w:t>Regla</w:t>
            </w:r>
          </w:p>
        </w:tc>
      </w:tr>
      <w:tr w:rsidR="0065215D" w14:paraId="4DA5D718" w14:textId="77777777">
        <w:trPr>
          <w:jc w:val="center"/>
        </w:trPr>
        <w:tc>
          <w:tcPr>
            <w:tcW w:w="1152" w:type="dxa"/>
            <w:vAlign w:val="center"/>
          </w:tcPr>
          <w:p w14:paraId="4C3106B1" w14:textId="77777777" w:rsidR="0065215D" w:rsidRDefault="00000000">
            <w:pPr>
              <w:spacing w:line="240" w:lineRule="auto"/>
              <w:ind w:firstLine="0"/>
            </w:pPr>
            <w:r>
              <w:rPr>
                <w:sz w:val="17"/>
              </w:rPr>
              <w:t>RG-01</w:t>
            </w:r>
          </w:p>
        </w:tc>
        <w:tc>
          <w:tcPr>
            <w:tcW w:w="8208" w:type="dxa"/>
            <w:vAlign w:val="center"/>
          </w:tcPr>
          <w:p w14:paraId="0FDA8826" w14:textId="77777777" w:rsidR="0065215D" w:rsidRDefault="00000000">
            <w:pPr>
              <w:spacing w:line="240" w:lineRule="auto"/>
              <w:ind w:firstLine="0"/>
            </w:pPr>
            <w:r>
              <w:rPr>
                <w:sz w:val="17"/>
              </w:rPr>
              <w:t>Todo acceso a información de salud requiere una sesión autenticada.</w:t>
            </w:r>
          </w:p>
        </w:tc>
      </w:tr>
      <w:tr w:rsidR="0065215D" w14:paraId="252F8892" w14:textId="77777777">
        <w:trPr>
          <w:jc w:val="center"/>
        </w:trPr>
        <w:tc>
          <w:tcPr>
            <w:tcW w:w="1152" w:type="dxa"/>
            <w:vAlign w:val="center"/>
          </w:tcPr>
          <w:p w14:paraId="6E39A3E2" w14:textId="77777777" w:rsidR="0065215D" w:rsidRDefault="00000000">
            <w:pPr>
              <w:spacing w:line="240" w:lineRule="auto"/>
              <w:ind w:firstLine="0"/>
            </w:pPr>
            <w:r>
              <w:rPr>
                <w:sz w:val="17"/>
              </w:rPr>
              <w:t>RG-02</w:t>
            </w:r>
          </w:p>
        </w:tc>
        <w:tc>
          <w:tcPr>
            <w:tcW w:w="8208" w:type="dxa"/>
            <w:vAlign w:val="center"/>
          </w:tcPr>
          <w:p w14:paraId="34511215" w14:textId="77777777" w:rsidR="0065215D" w:rsidRDefault="00000000">
            <w:pPr>
              <w:spacing w:line="240" w:lineRule="auto"/>
              <w:ind w:firstLine="0"/>
            </w:pPr>
            <w:r>
              <w:rPr>
                <w:sz w:val="17"/>
              </w:rPr>
              <w:t>La autorización se verifica por recurso; un usuario solo accede a perfiles propios o expresamente autorizados.</w:t>
            </w:r>
          </w:p>
        </w:tc>
      </w:tr>
      <w:tr w:rsidR="0065215D" w14:paraId="79D4E882" w14:textId="77777777">
        <w:trPr>
          <w:jc w:val="center"/>
        </w:trPr>
        <w:tc>
          <w:tcPr>
            <w:tcW w:w="1152" w:type="dxa"/>
            <w:vAlign w:val="center"/>
          </w:tcPr>
          <w:p w14:paraId="2B9713D2" w14:textId="77777777" w:rsidR="0065215D" w:rsidRDefault="00000000">
            <w:pPr>
              <w:spacing w:line="240" w:lineRule="auto"/>
              <w:ind w:firstLine="0"/>
            </w:pPr>
            <w:r>
              <w:rPr>
                <w:sz w:val="17"/>
              </w:rPr>
              <w:t>RG-03</w:t>
            </w:r>
          </w:p>
        </w:tc>
        <w:tc>
          <w:tcPr>
            <w:tcW w:w="8208" w:type="dxa"/>
            <w:vAlign w:val="center"/>
          </w:tcPr>
          <w:p w14:paraId="5DE01D67" w14:textId="77777777" w:rsidR="0065215D" w:rsidRDefault="00000000">
            <w:pPr>
              <w:spacing w:line="240" w:lineRule="auto"/>
              <w:ind w:firstLine="0"/>
            </w:pPr>
            <w:r>
              <w:rPr>
                <w:sz w:val="17"/>
              </w:rPr>
              <w:t>Los documentos se almacenan de forma privada y no se exponen mediante URL pública permanente.</w:t>
            </w:r>
          </w:p>
        </w:tc>
      </w:tr>
      <w:tr w:rsidR="0065215D" w14:paraId="338AD30F" w14:textId="77777777">
        <w:trPr>
          <w:jc w:val="center"/>
        </w:trPr>
        <w:tc>
          <w:tcPr>
            <w:tcW w:w="1152" w:type="dxa"/>
            <w:vAlign w:val="center"/>
          </w:tcPr>
          <w:p w14:paraId="77E8B93C" w14:textId="77777777" w:rsidR="0065215D" w:rsidRDefault="00000000">
            <w:pPr>
              <w:spacing w:line="240" w:lineRule="auto"/>
              <w:ind w:firstLine="0"/>
            </w:pPr>
            <w:r>
              <w:rPr>
                <w:sz w:val="17"/>
              </w:rPr>
              <w:t>RG-04</w:t>
            </w:r>
          </w:p>
        </w:tc>
        <w:tc>
          <w:tcPr>
            <w:tcW w:w="8208" w:type="dxa"/>
            <w:vAlign w:val="center"/>
          </w:tcPr>
          <w:p w14:paraId="3617364C" w14:textId="77777777" w:rsidR="0065215D" w:rsidRDefault="00000000">
            <w:pPr>
              <w:spacing w:line="240" w:lineRule="auto"/>
              <w:ind w:firstLine="0"/>
            </w:pPr>
            <w:r>
              <w:rPr>
                <w:sz w:val="17"/>
              </w:rPr>
              <w:t>La IA procesa solamente información seleccionada para una finalidad explícita.</w:t>
            </w:r>
          </w:p>
        </w:tc>
      </w:tr>
      <w:tr w:rsidR="0065215D" w14:paraId="25BB4637" w14:textId="77777777">
        <w:trPr>
          <w:jc w:val="center"/>
        </w:trPr>
        <w:tc>
          <w:tcPr>
            <w:tcW w:w="1152" w:type="dxa"/>
            <w:vAlign w:val="center"/>
          </w:tcPr>
          <w:p w14:paraId="6FCFAAEE" w14:textId="77777777" w:rsidR="0065215D" w:rsidRDefault="00000000">
            <w:pPr>
              <w:spacing w:line="240" w:lineRule="auto"/>
              <w:ind w:firstLine="0"/>
            </w:pPr>
            <w:r>
              <w:rPr>
                <w:sz w:val="17"/>
              </w:rPr>
              <w:t>RG-05</w:t>
            </w:r>
          </w:p>
        </w:tc>
        <w:tc>
          <w:tcPr>
            <w:tcW w:w="8208" w:type="dxa"/>
            <w:vAlign w:val="center"/>
          </w:tcPr>
          <w:p w14:paraId="0CDD6D6A" w14:textId="77777777" w:rsidR="0065215D" w:rsidRDefault="00000000">
            <w:pPr>
              <w:spacing w:line="240" w:lineRule="auto"/>
              <w:ind w:firstLine="0"/>
            </w:pPr>
            <w:r>
              <w:rPr>
                <w:sz w:val="17"/>
              </w:rPr>
              <w:t>La salida de IA debe mostrar advertencia de carácter no diagnóstico.</w:t>
            </w:r>
          </w:p>
        </w:tc>
      </w:tr>
      <w:tr w:rsidR="0065215D" w14:paraId="57A72561" w14:textId="77777777">
        <w:trPr>
          <w:jc w:val="center"/>
        </w:trPr>
        <w:tc>
          <w:tcPr>
            <w:tcW w:w="1152" w:type="dxa"/>
            <w:vAlign w:val="center"/>
          </w:tcPr>
          <w:p w14:paraId="1C816321" w14:textId="77777777" w:rsidR="0065215D" w:rsidRDefault="00000000">
            <w:pPr>
              <w:spacing w:line="240" w:lineRule="auto"/>
              <w:ind w:firstLine="0"/>
            </w:pPr>
            <w:r>
              <w:rPr>
                <w:sz w:val="17"/>
              </w:rPr>
              <w:t>RG-06</w:t>
            </w:r>
          </w:p>
        </w:tc>
        <w:tc>
          <w:tcPr>
            <w:tcW w:w="8208" w:type="dxa"/>
            <w:vAlign w:val="center"/>
          </w:tcPr>
          <w:p w14:paraId="2AC4B6D7" w14:textId="77777777" w:rsidR="0065215D" w:rsidRDefault="00000000">
            <w:pPr>
              <w:spacing w:line="240" w:lineRule="auto"/>
              <w:ind w:firstLine="0"/>
            </w:pPr>
            <w:r>
              <w:rPr>
                <w:sz w:val="17"/>
              </w:rPr>
              <w:t>Los registros clínicos personales admiten edición y trazabilidad; las acciones relevantes se auditan.</w:t>
            </w:r>
          </w:p>
        </w:tc>
      </w:tr>
      <w:tr w:rsidR="0065215D" w14:paraId="35540EBD" w14:textId="77777777">
        <w:trPr>
          <w:jc w:val="center"/>
        </w:trPr>
        <w:tc>
          <w:tcPr>
            <w:tcW w:w="1152" w:type="dxa"/>
            <w:vAlign w:val="center"/>
          </w:tcPr>
          <w:p w14:paraId="4251DAD2" w14:textId="77777777" w:rsidR="0065215D" w:rsidRDefault="00000000">
            <w:pPr>
              <w:spacing w:line="240" w:lineRule="auto"/>
              <w:ind w:firstLine="0"/>
            </w:pPr>
            <w:r>
              <w:rPr>
                <w:sz w:val="17"/>
              </w:rPr>
              <w:t>RG-07</w:t>
            </w:r>
          </w:p>
        </w:tc>
        <w:tc>
          <w:tcPr>
            <w:tcW w:w="8208" w:type="dxa"/>
            <w:vAlign w:val="center"/>
          </w:tcPr>
          <w:p w14:paraId="5944894C" w14:textId="77777777" w:rsidR="0065215D" w:rsidRDefault="00000000">
            <w:pPr>
              <w:spacing w:line="240" w:lineRule="auto"/>
              <w:ind w:firstLine="0"/>
            </w:pPr>
            <w:r>
              <w:rPr>
                <w:sz w:val="17"/>
              </w:rPr>
              <w:t>Los datos eliminados que requieran trazabilidad se gestionan mediante baja lógica cuando corresponda.</w:t>
            </w:r>
          </w:p>
        </w:tc>
      </w:tr>
      <w:tr w:rsidR="0065215D" w14:paraId="0867812E" w14:textId="77777777">
        <w:trPr>
          <w:jc w:val="center"/>
        </w:trPr>
        <w:tc>
          <w:tcPr>
            <w:tcW w:w="1152" w:type="dxa"/>
            <w:vAlign w:val="center"/>
          </w:tcPr>
          <w:p w14:paraId="74C6323D" w14:textId="77777777" w:rsidR="0065215D" w:rsidRDefault="00000000">
            <w:pPr>
              <w:spacing w:line="240" w:lineRule="auto"/>
              <w:ind w:firstLine="0"/>
            </w:pPr>
            <w:r>
              <w:rPr>
                <w:sz w:val="17"/>
              </w:rPr>
              <w:t>RG-08</w:t>
            </w:r>
          </w:p>
        </w:tc>
        <w:tc>
          <w:tcPr>
            <w:tcW w:w="8208" w:type="dxa"/>
            <w:vAlign w:val="center"/>
          </w:tcPr>
          <w:p w14:paraId="7282363C" w14:textId="77777777" w:rsidR="0065215D" w:rsidRDefault="00000000">
            <w:pPr>
              <w:spacing w:line="240" w:lineRule="auto"/>
              <w:ind w:firstLine="0"/>
            </w:pPr>
            <w:r>
              <w:rPr>
                <w:sz w:val="17"/>
              </w:rPr>
              <w:t>Las contraseñas no se almacenan en texto plano.</w:t>
            </w:r>
          </w:p>
        </w:tc>
      </w:tr>
      <w:tr w:rsidR="0065215D" w14:paraId="57A188E6" w14:textId="77777777">
        <w:trPr>
          <w:jc w:val="center"/>
        </w:trPr>
        <w:tc>
          <w:tcPr>
            <w:tcW w:w="1152" w:type="dxa"/>
            <w:vAlign w:val="center"/>
          </w:tcPr>
          <w:p w14:paraId="05D36C0D" w14:textId="77777777" w:rsidR="0065215D" w:rsidRDefault="00000000">
            <w:pPr>
              <w:spacing w:line="240" w:lineRule="auto"/>
              <w:ind w:firstLine="0"/>
            </w:pPr>
            <w:r>
              <w:rPr>
                <w:sz w:val="17"/>
              </w:rPr>
              <w:t>RG-09</w:t>
            </w:r>
          </w:p>
        </w:tc>
        <w:tc>
          <w:tcPr>
            <w:tcW w:w="8208" w:type="dxa"/>
            <w:vAlign w:val="center"/>
          </w:tcPr>
          <w:p w14:paraId="1AE4D3E4" w14:textId="77777777" w:rsidR="0065215D" w:rsidRDefault="00000000">
            <w:pPr>
              <w:spacing w:line="240" w:lineRule="auto"/>
              <w:ind w:firstLine="0"/>
            </w:pPr>
            <w:r>
              <w:rPr>
                <w:sz w:val="17"/>
              </w:rPr>
              <w:t>Los listados extensos utilizan paginación y filtros del lado servidor.</w:t>
            </w:r>
          </w:p>
        </w:tc>
      </w:tr>
      <w:tr w:rsidR="0065215D" w14:paraId="6212CFEE" w14:textId="77777777">
        <w:trPr>
          <w:jc w:val="center"/>
        </w:trPr>
        <w:tc>
          <w:tcPr>
            <w:tcW w:w="1152" w:type="dxa"/>
            <w:vAlign w:val="center"/>
          </w:tcPr>
          <w:p w14:paraId="6B0DCCCC" w14:textId="77777777" w:rsidR="0065215D" w:rsidRDefault="00000000">
            <w:pPr>
              <w:spacing w:line="240" w:lineRule="auto"/>
              <w:ind w:firstLine="0"/>
            </w:pPr>
            <w:r>
              <w:rPr>
                <w:sz w:val="17"/>
              </w:rPr>
              <w:t>RG-10</w:t>
            </w:r>
          </w:p>
        </w:tc>
        <w:tc>
          <w:tcPr>
            <w:tcW w:w="8208" w:type="dxa"/>
            <w:vAlign w:val="center"/>
          </w:tcPr>
          <w:p w14:paraId="0B76A7DF" w14:textId="77777777" w:rsidR="0065215D" w:rsidRDefault="00000000">
            <w:pPr>
              <w:spacing w:line="240" w:lineRule="auto"/>
              <w:ind w:firstLine="0"/>
            </w:pPr>
            <w:r>
              <w:rPr>
                <w:sz w:val="17"/>
              </w:rPr>
              <w:t>Los archivos deben cumplir límites de tamaño y formatos permitidos antes de ser almacenados.</w:t>
            </w:r>
          </w:p>
        </w:tc>
      </w:tr>
    </w:tbl>
    <w:p w14:paraId="06BFC6F7" w14:textId="77777777" w:rsidR="0065215D" w:rsidRDefault="0065215D"/>
    <w:p w14:paraId="06409B9F" w14:textId="77777777" w:rsidR="0065215D" w:rsidRDefault="00000000">
      <w:pPr>
        <w:pStyle w:val="SmallText"/>
        <w:jc w:val="center"/>
      </w:pPr>
      <w:r>
        <w:t>Fuente: Elaboración propia, 2026</w:t>
      </w:r>
    </w:p>
    <w:p w14:paraId="779EC47A" w14:textId="77777777" w:rsidR="0065215D" w:rsidRDefault="00000000">
      <w:pPr>
        <w:pStyle w:val="Heading1"/>
        <w:ind w:firstLine="0"/>
      </w:pPr>
      <w:r>
        <w:t>2.2 ESPECIFICACIÓN DE REQUERIMIENTOS</w:t>
      </w:r>
    </w:p>
    <w:p w14:paraId="20E4727C" w14:textId="77777777" w:rsidR="0065215D" w:rsidRDefault="00000000">
      <w:r>
        <w:t>Los requerimientos se agrupan por dominio funcional. Cada requisito se redacta de forma verificable para permitir su relación con casos de uso y pruebas. Los identificadores se mantendrán estables durante el desarrollo aunque se refinan detalles de implementación.</w:t>
      </w:r>
    </w:p>
    <w:p w14:paraId="7708C3C1" w14:textId="77777777" w:rsidR="0065215D" w:rsidRDefault="00000000">
      <w:pPr>
        <w:pStyle w:val="Heading2"/>
        <w:ind w:firstLine="0"/>
      </w:pPr>
      <w:r>
        <w:t>2.2.1 Requerimientos funcionales</w:t>
      </w:r>
    </w:p>
    <w:p w14:paraId="264AB29C" w14:textId="77777777" w:rsidR="0065215D" w:rsidRDefault="00000000">
      <w:pPr>
        <w:spacing w:before="100" w:after="40"/>
        <w:ind w:firstLine="0"/>
        <w:jc w:val="center"/>
      </w:pPr>
      <w:r>
        <w:rPr>
          <w:b/>
          <w:sz w:val="18"/>
        </w:rPr>
        <w:t>Tabla 2.2. Requerimientos funcionales de autenticación y perfiles</w:t>
      </w:r>
    </w:p>
    <w:tbl>
      <w:tblPr>
        <w:tblStyle w:val="TableGrid"/>
        <w:tblW w:w="0" w:type="auto"/>
        <w:jc w:val="center"/>
        <w:tblLayout w:type="fixed"/>
        <w:tblLook w:val="04A0" w:firstRow="1" w:lastRow="0" w:firstColumn="1" w:lastColumn="0" w:noHBand="0" w:noVBand="1"/>
      </w:tblPr>
      <w:tblGrid>
        <w:gridCol w:w="936"/>
        <w:gridCol w:w="2088"/>
        <w:gridCol w:w="1872"/>
        <w:gridCol w:w="4464"/>
      </w:tblGrid>
      <w:tr w:rsidR="0065215D" w14:paraId="78FBFADA" w14:textId="77777777">
        <w:trPr>
          <w:tblHeader/>
          <w:jc w:val="center"/>
        </w:trPr>
        <w:tc>
          <w:tcPr>
            <w:tcW w:w="936" w:type="dxa"/>
            <w:shd w:val="clear" w:color="auto" w:fill="E7E6E6"/>
            <w:vAlign w:val="center"/>
          </w:tcPr>
          <w:p w14:paraId="1AB2C8F1" w14:textId="77777777" w:rsidR="0065215D" w:rsidRDefault="00000000">
            <w:pPr>
              <w:spacing w:line="240" w:lineRule="auto"/>
              <w:ind w:firstLine="0"/>
            </w:pPr>
            <w:r>
              <w:rPr>
                <w:b/>
                <w:sz w:val="16"/>
              </w:rPr>
              <w:t>ID</w:t>
            </w:r>
          </w:p>
        </w:tc>
        <w:tc>
          <w:tcPr>
            <w:tcW w:w="2088" w:type="dxa"/>
            <w:shd w:val="clear" w:color="auto" w:fill="E7E6E6"/>
            <w:vAlign w:val="center"/>
          </w:tcPr>
          <w:p w14:paraId="57D376DA" w14:textId="77777777" w:rsidR="0065215D" w:rsidRDefault="00000000">
            <w:pPr>
              <w:spacing w:line="240" w:lineRule="auto"/>
              <w:ind w:firstLine="0"/>
            </w:pPr>
            <w:r>
              <w:rPr>
                <w:b/>
                <w:sz w:val="16"/>
              </w:rPr>
              <w:t>Nombre</w:t>
            </w:r>
          </w:p>
        </w:tc>
        <w:tc>
          <w:tcPr>
            <w:tcW w:w="1872" w:type="dxa"/>
            <w:shd w:val="clear" w:color="auto" w:fill="E7E6E6"/>
            <w:vAlign w:val="center"/>
          </w:tcPr>
          <w:p w14:paraId="668376F7" w14:textId="77777777" w:rsidR="0065215D" w:rsidRDefault="00000000">
            <w:pPr>
              <w:spacing w:line="240" w:lineRule="auto"/>
              <w:ind w:firstLine="0"/>
            </w:pPr>
            <w:r>
              <w:rPr>
                <w:b/>
                <w:sz w:val="16"/>
              </w:rPr>
              <w:t>Actor</w:t>
            </w:r>
          </w:p>
        </w:tc>
        <w:tc>
          <w:tcPr>
            <w:tcW w:w="4464" w:type="dxa"/>
            <w:shd w:val="clear" w:color="auto" w:fill="E7E6E6"/>
            <w:vAlign w:val="center"/>
          </w:tcPr>
          <w:p w14:paraId="5C77BF8A" w14:textId="77777777" w:rsidR="0065215D" w:rsidRDefault="00000000">
            <w:pPr>
              <w:spacing w:line="240" w:lineRule="auto"/>
              <w:ind w:firstLine="0"/>
            </w:pPr>
            <w:r>
              <w:rPr>
                <w:b/>
                <w:sz w:val="16"/>
              </w:rPr>
              <w:t>Descripción</w:t>
            </w:r>
          </w:p>
        </w:tc>
      </w:tr>
      <w:tr w:rsidR="0065215D" w14:paraId="36EFCBFD" w14:textId="77777777">
        <w:trPr>
          <w:jc w:val="center"/>
        </w:trPr>
        <w:tc>
          <w:tcPr>
            <w:tcW w:w="936" w:type="dxa"/>
            <w:vAlign w:val="center"/>
          </w:tcPr>
          <w:p w14:paraId="75D388B5" w14:textId="77777777" w:rsidR="0065215D" w:rsidRDefault="00000000">
            <w:pPr>
              <w:spacing w:line="240" w:lineRule="auto"/>
              <w:ind w:firstLine="0"/>
            </w:pPr>
            <w:r>
              <w:rPr>
                <w:sz w:val="16"/>
              </w:rPr>
              <w:t>RF-01</w:t>
            </w:r>
          </w:p>
        </w:tc>
        <w:tc>
          <w:tcPr>
            <w:tcW w:w="2088" w:type="dxa"/>
            <w:vAlign w:val="center"/>
          </w:tcPr>
          <w:p w14:paraId="4F309059" w14:textId="77777777" w:rsidR="0065215D" w:rsidRDefault="00000000">
            <w:pPr>
              <w:spacing w:line="240" w:lineRule="auto"/>
              <w:ind w:firstLine="0"/>
            </w:pPr>
            <w:r>
              <w:rPr>
                <w:sz w:val="16"/>
              </w:rPr>
              <w:t>Crear cuenta</w:t>
            </w:r>
          </w:p>
        </w:tc>
        <w:tc>
          <w:tcPr>
            <w:tcW w:w="1872" w:type="dxa"/>
            <w:vAlign w:val="center"/>
          </w:tcPr>
          <w:p w14:paraId="151E8545" w14:textId="77777777" w:rsidR="0065215D" w:rsidRDefault="00000000">
            <w:pPr>
              <w:spacing w:line="240" w:lineRule="auto"/>
              <w:ind w:firstLine="0"/>
            </w:pPr>
            <w:r>
              <w:rPr>
                <w:sz w:val="16"/>
              </w:rPr>
              <w:t>Usuario</w:t>
            </w:r>
          </w:p>
        </w:tc>
        <w:tc>
          <w:tcPr>
            <w:tcW w:w="4464" w:type="dxa"/>
            <w:vAlign w:val="center"/>
          </w:tcPr>
          <w:p w14:paraId="4EEB60DD" w14:textId="77777777" w:rsidR="0065215D" w:rsidRDefault="00000000">
            <w:pPr>
              <w:spacing w:line="240" w:lineRule="auto"/>
              <w:ind w:firstLine="0"/>
            </w:pPr>
            <w:r>
              <w:rPr>
                <w:sz w:val="16"/>
              </w:rPr>
              <w:t>Registrar una cuenta con correo y credenciales válidas.</w:t>
            </w:r>
          </w:p>
        </w:tc>
      </w:tr>
      <w:tr w:rsidR="0065215D" w14:paraId="112833CA" w14:textId="77777777">
        <w:trPr>
          <w:jc w:val="center"/>
        </w:trPr>
        <w:tc>
          <w:tcPr>
            <w:tcW w:w="936" w:type="dxa"/>
            <w:vAlign w:val="center"/>
          </w:tcPr>
          <w:p w14:paraId="28716A40" w14:textId="77777777" w:rsidR="0065215D" w:rsidRDefault="00000000">
            <w:pPr>
              <w:spacing w:line="240" w:lineRule="auto"/>
              <w:ind w:firstLine="0"/>
            </w:pPr>
            <w:r>
              <w:rPr>
                <w:sz w:val="16"/>
              </w:rPr>
              <w:t>RF-02</w:t>
            </w:r>
          </w:p>
        </w:tc>
        <w:tc>
          <w:tcPr>
            <w:tcW w:w="2088" w:type="dxa"/>
            <w:vAlign w:val="center"/>
          </w:tcPr>
          <w:p w14:paraId="2205DBB7" w14:textId="77777777" w:rsidR="0065215D" w:rsidRDefault="00000000">
            <w:pPr>
              <w:spacing w:line="240" w:lineRule="auto"/>
              <w:ind w:firstLine="0"/>
            </w:pPr>
            <w:r>
              <w:rPr>
                <w:sz w:val="16"/>
              </w:rPr>
              <w:t>Iniciar sesión</w:t>
            </w:r>
          </w:p>
        </w:tc>
        <w:tc>
          <w:tcPr>
            <w:tcW w:w="1872" w:type="dxa"/>
            <w:vAlign w:val="center"/>
          </w:tcPr>
          <w:p w14:paraId="55CAB360" w14:textId="77777777" w:rsidR="0065215D" w:rsidRDefault="00000000">
            <w:pPr>
              <w:spacing w:line="240" w:lineRule="auto"/>
              <w:ind w:firstLine="0"/>
            </w:pPr>
            <w:r>
              <w:rPr>
                <w:sz w:val="16"/>
              </w:rPr>
              <w:t>Usuario / representante</w:t>
            </w:r>
          </w:p>
        </w:tc>
        <w:tc>
          <w:tcPr>
            <w:tcW w:w="4464" w:type="dxa"/>
            <w:vAlign w:val="center"/>
          </w:tcPr>
          <w:p w14:paraId="5C50570B" w14:textId="77777777" w:rsidR="0065215D" w:rsidRDefault="00000000">
            <w:pPr>
              <w:spacing w:line="240" w:lineRule="auto"/>
              <w:ind w:firstLine="0"/>
            </w:pPr>
            <w:r>
              <w:rPr>
                <w:sz w:val="16"/>
              </w:rPr>
              <w:t>Autenticar al usuario y establecer una sesión segura.</w:t>
            </w:r>
          </w:p>
        </w:tc>
      </w:tr>
      <w:tr w:rsidR="0065215D" w14:paraId="73AAFCF7" w14:textId="77777777">
        <w:trPr>
          <w:jc w:val="center"/>
        </w:trPr>
        <w:tc>
          <w:tcPr>
            <w:tcW w:w="936" w:type="dxa"/>
            <w:vAlign w:val="center"/>
          </w:tcPr>
          <w:p w14:paraId="4E578A59" w14:textId="77777777" w:rsidR="0065215D" w:rsidRDefault="00000000">
            <w:pPr>
              <w:spacing w:line="240" w:lineRule="auto"/>
              <w:ind w:firstLine="0"/>
            </w:pPr>
            <w:r>
              <w:rPr>
                <w:sz w:val="16"/>
              </w:rPr>
              <w:t>RF-03</w:t>
            </w:r>
          </w:p>
        </w:tc>
        <w:tc>
          <w:tcPr>
            <w:tcW w:w="2088" w:type="dxa"/>
            <w:vAlign w:val="center"/>
          </w:tcPr>
          <w:p w14:paraId="0F635A7E" w14:textId="77777777" w:rsidR="0065215D" w:rsidRDefault="00000000">
            <w:pPr>
              <w:spacing w:line="240" w:lineRule="auto"/>
              <w:ind w:firstLine="0"/>
            </w:pPr>
            <w:r>
              <w:rPr>
                <w:sz w:val="16"/>
              </w:rPr>
              <w:t>Recuperar acceso</w:t>
            </w:r>
          </w:p>
        </w:tc>
        <w:tc>
          <w:tcPr>
            <w:tcW w:w="1872" w:type="dxa"/>
            <w:vAlign w:val="center"/>
          </w:tcPr>
          <w:p w14:paraId="7193454C" w14:textId="77777777" w:rsidR="0065215D" w:rsidRDefault="00000000">
            <w:pPr>
              <w:spacing w:line="240" w:lineRule="auto"/>
              <w:ind w:firstLine="0"/>
            </w:pPr>
            <w:r>
              <w:rPr>
                <w:sz w:val="16"/>
              </w:rPr>
              <w:t>Usuario / representante</w:t>
            </w:r>
          </w:p>
        </w:tc>
        <w:tc>
          <w:tcPr>
            <w:tcW w:w="4464" w:type="dxa"/>
            <w:vAlign w:val="center"/>
          </w:tcPr>
          <w:p w14:paraId="39D67749" w14:textId="77777777" w:rsidR="0065215D" w:rsidRDefault="00000000">
            <w:pPr>
              <w:spacing w:line="240" w:lineRule="auto"/>
              <w:ind w:firstLine="0"/>
            </w:pPr>
            <w:r>
              <w:rPr>
                <w:sz w:val="16"/>
              </w:rPr>
              <w:t>Solicitar restablecimiento de credenciales mediante un mecanismo verificable.</w:t>
            </w:r>
          </w:p>
        </w:tc>
      </w:tr>
      <w:tr w:rsidR="0065215D" w14:paraId="68782E4D" w14:textId="77777777">
        <w:trPr>
          <w:jc w:val="center"/>
        </w:trPr>
        <w:tc>
          <w:tcPr>
            <w:tcW w:w="936" w:type="dxa"/>
            <w:vAlign w:val="center"/>
          </w:tcPr>
          <w:p w14:paraId="01B77A95" w14:textId="77777777" w:rsidR="0065215D" w:rsidRDefault="00000000">
            <w:pPr>
              <w:spacing w:line="240" w:lineRule="auto"/>
              <w:ind w:firstLine="0"/>
            </w:pPr>
            <w:r>
              <w:rPr>
                <w:sz w:val="16"/>
              </w:rPr>
              <w:t>RF-04</w:t>
            </w:r>
          </w:p>
        </w:tc>
        <w:tc>
          <w:tcPr>
            <w:tcW w:w="2088" w:type="dxa"/>
            <w:vAlign w:val="center"/>
          </w:tcPr>
          <w:p w14:paraId="76E65A80" w14:textId="77777777" w:rsidR="0065215D" w:rsidRDefault="00000000">
            <w:pPr>
              <w:spacing w:line="240" w:lineRule="auto"/>
              <w:ind w:firstLine="0"/>
            </w:pPr>
            <w:r>
              <w:rPr>
                <w:sz w:val="16"/>
              </w:rPr>
              <w:t>Cerrar sesión</w:t>
            </w:r>
          </w:p>
        </w:tc>
        <w:tc>
          <w:tcPr>
            <w:tcW w:w="1872" w:type="dxa"/>
            <w:vAlign w:val="center"/>
          </w:tcPr>
          <w:p w14:paraId="7E2ADF6D" w14:textId="77777777" w:rsidR="0065215D" w:rsidRDefault="00000000">
            <w:pPr>
              <w:spacing w:line="240" w:lineRule="auto"/>
              <w:ind w:firstLine="0"/>
            </w:pPr>
            <w:r>
              <w:rPr>
                <w:sz w:val="16"/>
              </w:rPr>
              <w:t>Usuario / representante</w:t>
            </w:r>
          </w:p>
        </w:tc>
        <w:tc>
          <w:tcPr>
            <w:tcW w:w="4464" w:type="dxa"/>
            <w:vAlign w:val="center"/>
          </w:tcPr>
          <w:p w14:paraId="4DCA6457" w14:textId="77777777" w:rsidR="0065215D" w:rsidRDefault="00000000">
            <w:pPr>
              <w:spacing w:line="240" w:lineRule="auto"/>
              <w:ind w:firstLine="0"/>
            </w:pPr>
            <w:r>
              <w:rPr>
                <w:sz w:val="16"/>
              </w:rPr>
              <w:t>Invalidar la sesión activa en el cliente y servidor.</w:t>
            </w:r>
          </w:p>
        </w:tc>
      </w:tr>
      <w:tr w:rsidR="0065215D" w14:paraId="7E1F1EF4" w14:textId="77777777">
        <w:trPr>
          <w:jc w:val="center"/>
        </w:trPr>
        <w:tc>
          <w:tcPr>
            <w:tcW w:w="936" w:type="dxa"/>
            <w:vAlign w:val="center"/>
          </w:tcPr>
          <w:p w14:paraId="659531DD" w14:textId="77777777" w:rsidR="0065215D" w:rsidRDefault="00000000">
            <w:pPr>
              <w:spacing w:line="240" w:lineRule="auto"/>
              <w:ind w:firstLine="0"/>
            </w:pPr>
            <w:r>
              <w:rPr>
                <w:sz w:val="16"/>
              </w:rPr>
              <w:t>RF-05</w:t>
            </w:r>
          </w:p>
        </w:tc>
        <w:tc>
          <w:tcPr>
            <w:tcW w:w="2088" w:type="dxa"/>
            <w:vAlign w:val="center"/>
          </w:tcPr>
          <w:p w14:paraId="27A6C8B9" w14:textId="77777777" w:rsidR="0065215D" w:rsidRDefault="00000000">
            <w:pPr>
              <w:spacing w:line="240" w:lineRule="auto"/>
              <w:ind w:firstLine="0"/>
            </w:pPr>
            <w:r>
              <w:rPr>
                <w:sz w:val="16"/>
              </w:rPr>
              <w:t>Gestionar perfil propio</w:t>
            </w:r>
          </w:p>
        </w:tc>
        <w:tc>
          <w:tcPr>
            <w:tcW w:w="1872" w:type="dxa"/>
            <w:vAlign w:val="center"/>
          </w:tcPr>
          <w:p w14:paraId="446F2817" w14:textId="77777777" w:rsidR="0065215D" w:rsidRDefault="00000000">
            <w:pPr>
              <w:spacing w:line="240" w:lineRule="auto"/>
              <w:ind w:firstLine="0"/>
            </w:pPr>
            <w:r>
              <w:rPr>
                <w:sz w:val="16"/>
              </w:rPr>
              <w:t>Usuario</w:t>
            </w:r>
          </w:p>
        </w:tc>
        <w:tc>
          <w:tcPr>
            <w:tcW w:w="4464" w:type="dxa"/>
            <w:vAlign w:val="center"/>
          </w:tcPr>
          <w:p w14:paraId="7761CDBF" w14:textId="77777777" w:rsidR="0065215D" w:rsidRDefault="00000000">
            <w:pPr>
              <w:spacing w:line="240" w:lineRule="auto"/>
              <w:ind w:firstLine="0"/>
            </w:pPr>
            <w:r>
              <w:rPr>
                <w:sz w:val="16"/>
              </w:rPr>
              <w:t>Crear, consultar y actualizar datos básicos del perfil de salud.</w:t>
            </w:r>
          </w:p>
        </w:tc>
      </w:tr>
      <w:tr w:rsidR="0065215D" w14:paraId="1117240D" w14:textId="77777777">
        <w:trPr>
          <w:jc w:val="center"/>
        </w:trPr>
        <w:tc>
          <w:tcPr>
            <w:tcW w:w="936" w:type="dxa"/>
            <w:vAlign w:val="center"/>
          </w:tcPr>
          <w:p w14:paraId="0AF37F8A" w14:textId="77777777" w:rsidR="0065215D" w:rsidRDefault="00000000">
            <w:pPr>
              <w:spacing w:line="240" w:lineRule="auto"/>
              <w:ind w:firstLine="0"/>
            </w:pPr>
            <w:r>
              <w:rPr>
                <w:sz w:val="16"/>
              </w:rPr>
              <w:t>RF-06</w:t>
            </w:r>
          </w:p>
        </w:tc>
        <w:tc>
          <w:tcPr>
            <w:tcW w:w="2088" w:type="dxa"/>
            <w:vAlign w:val="center"/>
          </w:tcPr>
          <w:p w14:paraId="3A707F37" w14:textId="77777777" w:rsidR="0065215D" w:rsidRDefault="00000000">
            <w:pPr>
              <w:spacing w:line="240" w:lineRule="auto"/>
              <w:ind w:firstLine="0"/>
            </w:pPr>
            <w:r>
              <w:rPr>
                <w:sz w:val="16"/>
              </w:rPr>
              <w:t>Crear perfil dependiente</w:t>
            </w:r>
          </w:p>
        </w:tc>
        <w:tc>
          <w:tcPr>
            <w:tcW w:w="1872" w:type="dxa"/>
            <w:vAlign w:val="center"/>
          </w:tcPr>
          <w:p w14:paraId="08CD2FA9" w14:textId="77777777" w:rsidR="0065215D" w:rsidRDefault="00000000">
            <w:pPr>
              <w:spacing w:line="240" w:lineRule="auto"/>
              <w:ind w:firstLine="0"/>
            </w:pPr>
            <w:r>
              <w:rPr>
                <w:sz w:val="16"/>
              </w:rPr>
              <w:t>Representante</w:t>
            </w:r>
          </w:p>
        </w:tc>
        <w:tc>
          <w:tcPr>
            <w:tcW w:w="4464" w:type="dxa"/>
            <w:vAlign w:val="center"/>
          </w:tcPr>
          <w:p w14:paraId="42AA0F3B" w14:textId="77777777" w:rsidR="0065215D" w:rsidRDefault="00000000">
            <w:pPr>
              <w:spacing w:line="240" w:lineRule="auto"/>
              <w:ind w:firstLine="0"/>
            </w:pPr>
            <w:r>
              <w:rPr>
                <w:sz w:val="16"/>
              </w:rPr>
              <w:t>Registrar un perfil dependiente asociado al usuario autorizado.</w:t>
            </w:r>
          </w:p>
        </w:tc>
      </w:tr>
      <w:tr w:rsidR="0065215D" w14:paraId="42D008F6" w14:textId="77777777">
        <w:trPr>
          <w:jc w:val="center"/>
        </w:trPr>
        <w:tc>
          <w:tcPr>
            <w:tcW w:w="936" w:type="dxa"/>
            <w:vAlign w:val="center"/>
          </w:tcPr>
          <w:p w14:paraId="3FCEC37D" w14:textId="77777777" w:rsidR="0065215D" w:rsidRDefault="00000000">
            <w:pPr>
              <w:spacing w:line="240" w:lineRule="auto"/>
              <w:ind w:firstLine="0"/>
            </w:pPr>
            <w:r>
              <w:rPr>
                <w:sz w:val="16"/>
              </w:rPr>
              <w:t>RF-07</w:t>
            </w:r>
          </w:p>
        </w:tc>
        <w:tc>
          <w:tcPr>
            <w:tcW w:w="2088" w:type="dxa"/>
            <w:vAlign w:val="center"/>
          </w:tcPr>
          <w:p w14:paraId="7A2E7829" w14:textId="77777777" w:rsidR="0065215D" w:rsidRDefault="00000000">
            <w:pPr>
              <w:spacing w:line="240" w:lineRule="auto"/>
              <w:ind w:firstLine="0"/>
            </w:pPr>
            <w:r>
              <w:rPr>
                <w:sz w:val="16"/>
              </w:rPr>
              <w:t>Gestionar autorización</w:t>
            </w:r>
          </w:p>
        </w:tc>
        <w:tc>
          <w:tcPr>
            <w:tcW w:w="1872" w:type="dxa"/>
            <w:vAlign w:val="center"/>
          </w:tcPr>
          <w:p w14:paraId="63C4B05B" w14:textId="77777777" w:rsidR="0065215D" w:rsidRDefault="00000000">
            <w:pPr>
              <w:spacing w:line="240" w:lineRule="auto"/>
              <w:ind w:firstLine="0"/>
            </w:pPr>
            <w:r>
              <w:rPr>
                <w:sz w:val="16"/>
              </w:rPr>
              <w:t>Usuario / representante</w:t>
            </w:r>
          </w:p>
        </w:tc>
        <w:tc>
          <w:tcPr>
            <w:tcW w:w="4464" w:type="dxa"/>
            <w:vAlign w:val="center"/>
          </w:tcPr>
          <w:p w14:paraId="0BAE8FD1" w14:textId="77777777" w:rsidR="0065215D" w:rsidRDefault="00000000">
            <w:pPr>
              <w:spacing w:line="240" w:lineRule="auto"/>
              <w:ind w:firstLine="0"/>
            </w:pPr>
            <w:r>
              <w:rPr>
                <w:sz w:val="16"/>
              </w:rPr>
              <w:t>Mantener la relación entre usuario y perfil con rol y estado.</w:t>
            </w:r>
          </w:p>
        </w:tc>
      </w:tr>
      <w:tr w:rsidR="0065215D" w14:paraId="6F9A52AE" w14:textId="77777777">
        <w:trPr>
          <w:jc w:val="center"/>
        </w:trPr>
        <w:tc>
          <w:tcPr>
            <w:tcW w:w="936" w:type="dxa"/>
            <w:vAlign w:val="center"/>
          </w:tcPr>
          <w:p w14:paraId="41F49C82" w14:textId="77777777" w:rsidR="0065215D" w:rsidRDefault="00000000">
            <w:pPr>
              <w:spacing w:line="240" w:lineRule="auto"/>
              <w:ind w:firstLine="0"/>
            </w:pPr>
            <w:r>
              <w:rPr>
                <w:sz w:val="16"/>
              </w:rPr>
              <w:t>RF-08</w:t>
            </w:r>
          </w:p>
        </w:tc>
        <w:tc>
          <w:tcPr>
            <w:tcW w:w="2088" w:type="dxa"/>
            <w:vAlign w:val="center"/>
          </w:tcPr>
          <w:p w14:paraId="60250A94" w14:textId="77777777" w:rsidR="0065215D" w:rsidRDefault="00000000">
            <w:pPr>
              <w:spacing w:line="240" w:lineRule="auto"/>
              <w:ind w:firstLine="0"/>
            </w:pPr>
            <w:r>
              <w:rPr>
                <w:sz w:val="16"/>
              </w:rPr>
              <w:t>Cambiar perfil activo</w:t>
            </w:r>
          </w:p>
        </w:tc>
        <w:tc>
          <w:tcPr>
            <w:tcW w:w="1872" w:type="dxa"/>
            <w:vAlign w:val="center"/>
          </w:tcPr>
          <w:p w14:paraId="0813CA6D" w14:textId="77777777" w:rsidR="0065215D" w:rsidRDefault="00000000">
            <w:pPr>
              <w:spacing w:line="240" w:lineRule="auto"/>
              <w:ind w:firstLine="0"/>
            </w:pPr>
            <w:r>
              <w:rPr>
                <w:sz w:val="16"/>
              </w:rPr>
              <w:t>Usuario / representante</w:t>
            </w:r>
          </w:p>
        </w:tc>
        <w:tc>
          <w:tcPr>
            <w:tcW w:w="4464" w:type="dxa"/>
            <w:vAlign w:val="center"/>
          </w:tcPr>
          <w:p w14:paraId="7A497855" w14:textId="77777777" w:rsidR="0065215D" w:rsidRDefault="00000000">
            <w:pPr>
              <w:spacing w:line="240" w:lineRule="auto"/>
              <w:ind w:firstLine="0"/>
            </w:pPr>
            <w:r>
              <w:rPr>
                <w:sz w:val="16"/>
              </w:rPr>
              <w:t>Seleccionar entre perfiles autorizados sin volver a autenticarse.</w:t>
            </w:r>
          </w:p>
        </w:tc>
      </w:tr>
    </w:tbl>
    <w:p w14:paraId="0E62DC84" w14:textId="77777777" w:rsidR="0065215D" w:rsidRDefault="0065215D"/>
    <w:p w14:paraId="01B27ED0" w14:textId="77777777" w:rsidR="0065215D" w:rsidRDefault="00000000">
      <w:pPr>
        <w:pStyle w:val="SmallText"/>
        <w:jc w:val="center"/>
      </w:pPr>
      <w:r>
        <w:t>Fuente: Elaboración propia, 2026</w:t>
      </w:r>
    </w:p>
    <w:p w14:paraId="37B79049" w14:textId="77777777" w:rsidR="0065215D" w:rsidRDefault="00000000">
      <w:pPr>
        <w:spacing w:before="100" w:after="40"/>
        <w:ind w:firstLine="0"/>
        <w:jc w:val="center"/>
      </w:pPr>
      <w:r>
        <w:rPr>
          <w:b/>
          <w:sz w:val="18"/>
        </w:rPr>
        <w:t>Tabla 2.3. Requerimientos funcionales de historia longitudinal</w:t>
      </w:r>
    </w:p>
    <w:tbl>
      <w:tblPr>
        <w:tblStyle w:val="TableGrid"/>
        <w:tblW w:w="0" w:type="auto"/>
        <w:jc w:val="center"/>
        <w:tblLayout w:type="fixed"/>
        <w:tblLook w:val="04A0" w:firstRow="1" w:lastRow="0" w:firstColumn="1" w:lastColumn="0" w:noHBand="0" w:noVBand="1"/>
      </w:tblPr>
      <w:tblGrid>
        <w:gridCol w:w="936"/>
        <w:gridCol w:w="2088"/>
        <w:gridCol w:w="1872"/>
        <w:gridCol w:w="4464"/>
      </w:tblGrid>
      <w:tr w:rsidR="0065215D" w14:paraId="243CE06E" w14:textId="77777777">
        <w:trPr>
          <w:tblHeader/>
          <w:jc w:val="center"/>
        </w:trPr>
        <w:tc>
          <w:tcPr>
            <w:tcW w:w="936" w:type="dxa"/>
            <w:shd w:val="clear" w:color="auto" w:fill="E7E6E6"/>
            <w:vAlign w:val="center"/>
          </w:tcPr>
          <w:p w14:paraId="18270622" w14:textId="77777777" w:rsidR="0065215D" w:rsidRDefault="00000000">
            <w:pPr>
              <w:spacing w:line="240" w:lineRule="auto"/>
              <w:ind w:firstLine="0"/>
            </w:pPr>
            <w:r>
              <w:rPr>
                <w:b/>
                <w:sz w:val="16"/>
              </w:rPr>
              <w:t>ID</w:t>
            </w:r>
          </w:p>
        </w:tc>
        <w:tc>
          <w:tcPr>
            <w:tcW w:w="2088" w:type="dxa"/>
            <w:shd w:val="clear" w:color="auto" w:fill="E7E6E6"/>
            <w:vAlign w:val="center"/>
          </w:tcPr>
          <w:p w14:paraId="2C230704" w14:textId="77777777" w:rsidR="0065215D" w:rsidRDefault="00000000">
            <w:pPr>
              <w:spacing w:line="240" w:lineRule="auto"/>
              <w:ind w:firstLine="0"/>
            </w:pPr>
            <w:r>
              <w:rPr>
                <w:b/>
                <w:sz w:val="16"/>
              </w:rPr>
              <w:t>Nombre</w:t>
            </w:r>
          </w:p>
        </w:tc>
        <w:tc>
          <w:tcPr>
            <w:tcW w:w="1872" w:type="dxa"/>
            <w:shd w:val="clear" w:color="auto" w:fill="E7E6E6"/>
            <w:vAlign w:val="center"/>
          </w:tcPr>
          <w:p w14:paraId="56D0F4ED" w14:textId="77777777" w:rsidR="0065215D" w:rsidRDefault="00000000">
            <w:pPr>
              <w:spacing w:line="240" w:lineRule="auto"/>
              <w:ind w:firstLine="0"/>
            </w:pPr>
            <w:r>
              <w:rPr>
                <w:b/>
                <w:sz w:val="16"/>
              </w:rPr>
              <w:t>Actor</w:t>
            </w:r>
          </w:p>
        </w:tc>
        <w:tc>
          <w:tcPr>
            <w:tcW w:w="4464" w:type="dxa"/>
            <w:shd w:val="clear" w:color="auto" w:fill="E7E6E6"/>
            <w:vAlign w:val="center"/>
          </w:tcPr>
          <w:p w14:paraId="29510516" w14:textId="77777777" w:rsidR="0065215D" w:rsidRDefault="00000000">
            <w:pPr>
              <w:spacing w:line="240" w:lineRule="auto"/>
              <w:ind w:firstLine="0"/>
            </w:pPr>
            <w:r>
              <w:rPr>
                <w:b/>
                <w:sz w:val="16"/>
              </w:rPr>
              <w:t>Descripción</w:t>
            </w:r>
          </w:p>
        </w:tc>
      </w:tr>
      <w:tr w:rsidR="0065215D" w14:paraId="7966BF2B" w14:textId="77777777">
        <w:trPr>
          <w:jc w:val="center"/>
        </w:trPr>
        <w:tc>
          <w:tcPr>
            <w:tcW w:w="936" w:type="dxa"/>
            <w:vAlign w:val="center"/>
          </w:tcPr>
          <w:p w14:paraId="4E7AA1B8" w14:textId="77777777" w:rsidR="0065215D" w:rsidRDefault="00000000">
            <w:pPr>
              <w:spacing w:line="240" w:lineRule="auto"/>
              <w:ind w:firstLine="0"/>
            </w:pPr>
            <w:r>
              <w:rPr>
                <w:sz w:val="16"/>
              </w:rPr>
              <w:t>RF-09</w:t>
            </w:r>
          </w:p>
        </w:tc>
        <w:tc>
          <w:tcPr>
            <w:tcW w:w="2088" w:type="dxa"/>
            <w:vAlign w:val="center"/>
          </w:tcPr>
          <w:p w14:paraId="519AEDCE" w14:textId="77777777" w:rsidR="0065215D" w:rsidRDefault="00000000">
            <w:pPr>
              <w:spacing w:line="240" w:lineRule="auto"/>
              <w:ind w:firstLine="0"/>
            </w:pPr>
            <w:r>
              <w:rPr>
                <w:sz w:val="16"/>
              </w:rPr>
              <w:t>Registrar evento de salud</w:t>
            </w:r>
          </w:p>
        </w:tc>
        <w:tc>
          <w:tcPr>
            <w:tcW w:w="1872" w:type="dxa"/>
            <w:vAlign w:val="center"/>
          </w:tcPr>
          <w:p w14:paraId="3FA1C922" w14:textId="77777777" w:rsidR="0065215D" w:rsidRDefault="00000000">
            <w:pPr>
              <w:spacing w:line="240" w:lineRule="auto"/>
              <w:ind w:firstLine="0"/>
            </w:pPr>
            <w:r>
              <w:rPr>
                <w:sz w:val="16"/>
              </w:rPr>
              <w:t>Usuario / representante</w:t>
            </w:r>
          </w:p>
        </w:tc>
        <w:tc>
          <w:tcPr>
            <w:tcW w:w="4464" w:type="dxa"/>
            <w:vAlign w:val="center"/>
          </w:tcPr>
          <w:p w14:paraId="3CADFA43" w14:textId="77777777" w:rsidR="0065215D" w:rsidRDefault="00000000">
            <w:pPr>
              <w:spacing w:line="240" w:lineRule="auto"/>
              <w:ind w:firstLine="0"/>
            </w:pPr>
            <w:r>
              <w:rPr>
                <w:sz w:val="16"/>
              </w:rPr>
              <w:t>Crear eventos con fecha, categoría, título y descripción.</w:t>
            </w:r>
          </w:p>
        </w:tc>
      </w:tr>
      <w:tr w:rsidR="0065215D" w14:paraId="1551AC89" w14:textId="77777777">
        <w:trPr>
          <w:jc w:val="center"/>
        </w:trPr>
        <w:tc>
          <w:tcPr>
            <w:tcW w:w="936" w:type="dxa"/>
            <w:vAlign w:val="center"/>
          </w:tcPr>
          <w:p w14:paraId="75C0C4DC" w14:textId="77777777" w:rsidR="0065215D" w:rsidRDefault="00000000">
            <w:pPr>
              <w:spacing w:line="240" w:lineRule="auto"/>
              <w:ind w:firstLine="0"/>
            </w:pPr>
            <w:r>
              <w:rPr>
                <w:sz w:val="16"/>
              </w:rPr>
              <w:lastRenderedPageBreak/>
              <w:t>RF-10</w:t>
            </w:r>
          </w:p>
        </w:tc>
        <w:tc>
          <w:tcPr>
            <w:tcW w:w="2088" w:type="dxa"/>
            <w:vAlign w:val="center"/>
          </w:tcPr>
          <w:p w14:paraId="7F4D3004" w14:textId="77777777" w:rsidR="0065215D" w:rsidRDefault="00000000">
            <w:pPr>
              <w:spacing w:line="240" w:lineRule="auto"/>
              <w:ind w:firstLine="0"/>
            </w:pPr>
            <w:r>
              <w:rPr>
                <w:sz w:val="16"/>
              </w:rPr>
              <w:t>Editar evento de salud</w:t>
            </w:r>
          </w:p>
        </w:tc>
        <w:tc>
          <w:tcPr>
            <w:tcW w:w="1872" w:type="dxa"/>
            <w:vAlign w:val="center"/>
          </w:tcPr>
          <w:p w14:paraId="4F3812A5" w14:textId="77777777" w:rsidR="0065215D" w:rsidRDefault="00000000">
            <w:pPr>
              <w:spacing w:line="240" w:lineRule="auto"/>
              <w:ind w:firstLine="0"/>
            </w:pPr>
            <w:r>
              <w:rPr>
                <w:sz w:val="16"/>
              </w:rPr>
              <w:t>Usuario / representante</w:t>
            </w:r>
          </w:p>
        </w:tc>
        <w:tc>
          <w:tcPr>
            <w:tcW w:w="4464" w:type="dxa"/>
            <w:vAlign w:val="center"/>
          </w:tcPr>
          <w:p w14:paraId="35303443" w14:textId="77777777" w:rsidR="0065215D" w:rsidRDefault="00000000">
            <w:pPr>
              <w:spacing w:line="240" w:lineRule="auto"/>
              <w:ind w:firstLine="0"/>
            </w:pPr>
            <w:r>
              <w:rPr>
                <w:sz w:val="16"/>
              </w:rPr>
              <w:t>Modificar un evento autorizado conservando trazabilidad.</w:t>
            </w:r>
          </w:p>
        </w:tc>
      </w:tr>
      <w:tr w:rsidR="0065215D" w14:paraId="0AF19F1E" w14:textId="77777777">
        <w:trPr>
          <w:jc w:val="center"/>
        </w:trPr>
        <w:tc>
          <w:tcPr>
            <w:tcW w:w="936" w:type="dxa"/>
            <w:vAlign w:val="center"/>
          </w:tcPr>
          <w:p w14:paraId="7954AE1A" w14:textId="77777777" w:rsidR="0065215D" w:rsidRDefault="00000000">
            <w:pPr>
              <w:spacing w:line="240" w:lineRule="auto"/>
              <w:ind w:firstLine="0"/>
            </w:pPr>
            <w:r>
              <w:rPr>
                <w:sz w:val="16"/>
              </w:rPr>
              <w:t>RF-11</w:t>
            </w:r>
          </w:p>
        </w:tc>
        <w:tc>
          <w:tcPr>
            <w:tcW w:w="2088" w:type="dxa"/>
            <w:vAlign w:val="center"/>
          </w:tcPr>
          <w:p w14:paraId="40A80D56" w14:textId="77777777" w:rsidR="0065215D" w:rsidRDefault="00000000">
            <w:pPr>
              <w:spacing w:line="240" w:lineRule="auto"/>
              <w:ind w:firstLine="0"/>
            </w:pPr>
            <w:r>
              <w:rPr>
                <w:sz w:val="16"/>
              </w:rPr>
              <w:t>Consultar evento</w:t>
            </w:r>
          </w:p>
        </w:tc>
        <w:tc>
          <w:tcPr>
            <w:tcW w:w="1872" w:type="dxa"/>
            <w:vAlign w:val="center"/>
          </w:tcPr>
          <w:p w14:paraId="0A1479AE" w14:textId="77777777" w:rsidR="0065215D" w:rsidRDefault="00000000">
            <w:pPr>
              <w:spacing w:line="240" w:lineRule="auto"/>
              <w:ind w:firstLine="0"/>
            </w:pPr>
            <w:r>
              <w:rPr>
                <w:sz w:val="16"/>
              </w:rPr>
              <w:t>Usuario / representante</w:t>
            </w:r>
          </w:p>
        </w:tc>
        <w:tc>
          <w:tcPr>
            <w:tcW w:w="4464" w:type="dxa"/>
            <w:vAlign w:val="center"/>
          </w:tcPr>
          <w:p w14:paraId="4E8CCF18" w14:textId="77777777" w:rsidR="0065215D" w:rsidRDefault="00000000">
            <w:pPr>
              <w:spacing w:line="240" w:lineRule="auto"/>
              <w:ind w:firstLine="0"/>
            </w:pPr>
            <w:r>
              <w:rPr>
                <w:sz w:val="16"/>
              </w:rPr>
              <w:t>Visualizar detalle y documentos asociados.</w:t>
            </w:r>
          </w:p>
        </w:tc>
      </w:tr>
      <w:tr w:rsidR="0065215D" w14:paraId="66C52E53" w14:textId="77777777">
        <w:trPr>
          <w:jc w:val="center"/>
        </w:trPr>
        <w:tc>
          <w:tcPr>
            <w:tcW w:w="936" w:type="dxa"/>
            <w:vAlign w:val="center"/>
          </w:tcPr>
          <w:p w14:paraId="7271FBBE" w14:textId="77777777" w:rsidR="0065215D" w:rsidRDefault="00000000">
            <w:pPr>
              <w:spacing w:line="240" w:lineRule="auto"/>
              <w:ind w:firstLine="0"/>
            </w:pPr>
            <w:r>
              <w:rPr>
                <w:sz w:val="16"/>
              </w:rPr>
              <w:t>RF-12</w:t>
            </w:r>
          </w:p>
        </w:tc>
        <w:tc>
          <w:tcPr>
            <w:tcW w:w="2088" w:type="dxa"/>
            <w:vAlign w:val="center"/>
          </w:tcPr>
          <w:p w14:paraId="19D38A8F" w14:textId="77777777" w:rsidR="0065215D" w:rsidRDefault="00000000">
            <w:pPr>
              <w:spacing w:line="240" w:lineRule="auto"/>
              <w:ind w:firstLine="0"/>
            </w:pPr>
            <w:r>
              <w:rPr>
                <w:sz w:val="16"/>
              </w:rPr>
              <w:t>Registrar antecedente</w:t>
            </w:r>
          </w:p>
        </w:tc>
        <w:tc>
          <w:tcPr>
            <w:tcW w:w="1872" w:type="dxa"/>
            <w:vAlign w:val="center"/>
          </w:tcPr>
          <w:p w14:paraId="63773E07" w14:textId="77777777" w:rsidR="0065215D" w:rsidRDefault="00000000">
            <w:pPr>
              <w:spacing w:line="240" w:lineRule="auto"/>
              <w:ind w:firstLine="0"/>
            </w:pPr>
            <w:r>
              <w:rPr>
                <w:sz w:val="16"/>
              </w:rPr>
              <w:t>Usuario / representante</w:t>
            </w:r>
          </w:p>
        </w:tc>
        <w:tc>
          <w:tcPr>
            <w:tcW w:w="4464" w:type="dxa"/>
            <w:vAlign w:val="center"/>
          </w:tcPr>
          <w:p w14:paraId="70938794" w14:textId="77777777" w:rsidR="0065215D" w:rsidRDefault="00000000">
            <w:pPr>
              <w:spacing w:line="240" w:lineRule="auto"/>
              <w:ind w:firstLine="0"/>
            </w:pPr>
            <w:r>
              <w:rPr>
                <w:sz w:val="16"/>
              </w:rPr>
              <w:t>Crear antecedentes personales o familiares categorizados.</w:t>
            </w:r>
          </w:p>
        </w:tc>
      </w:tr>
      <w:tr w:rsidR="0065215D" w14:paraId="663F8D40" w14:textId="77777777">
        <w:trPr>
          <w:jc w:val="center"/>
        </w:trPr>
        <w:tc>
          <w:tcPr>
            <w:tcW w:w="936" w:type="dxa"/>
            <w:vAlign w:val="center"/>
          </w:tcPr>
          <w:p w14:paraId="358F2635" w14:textId="77777777" w:rsidR="0065215D" w:rsidRDefault="00000000">
            <w:pPr>
              <w:spacing w:line="240" w:lineRule="auto"/>
              <w:ind w:firstLine="0"/>
            </w:pPr>
            <w:r>
              <w:rPr>
                <w:sz w:val="16"/>
              </w:rPr>
              <w:t>RF-13</w:t>
            </w:r>
          </w:p>
        </w:tc>
        <w:tc>
          <w:tcPr>
            <w:tcW w:w="2088" w:type="dxa"/>
            <w:vAlign w:val="center"/>
          </w:tcPr>
          <w:p w14:paraId="4FB982FD" w14:textId="77777777" w:rsidR="0065215D" w:rsidRDefault="00000000">
            <w:pPr>
              <w:spacing w:line="240" w:lineRule="auto"/>
              <w:ind w:firstLine="0"/>
            </w:pPr>
            <w:r>
              <w:rPr>
                <w:sz w:val="16"/>
              </w:rPr>
              <w:t>Gestionar alergia</w:t>
            </w:r>
          </w:p>
        </w:tc>
        <w:tc>
          <w:tcPr>
            <w:tcW w:w="1872" w:type="dxa"/>
            <w:vAlign w:val="center"/>
          </w:tcPr>
          <w:p w14:paraId="1AE3058B" w14:textId="77777777" w:rsidR="0065215D" w:rsidRDefault="00000000">
            <w:pPr>
              <w:spacing w:line="240" w:lineRule="auto"/>
              <w:ind w:firstLine="0"/>
            </w:pPr>
            <w:r>
              <w:rPr>
                <w:sz w:val="16"/>
              </w:rPr>
              <w:t>Usuario / representante</w:t>
            </w:r>
          </w:p>
        </w:tc>
        <w:tc>
          <w:tcPr>
            <w:tcW w:w="4464" w:type="dxa"/>
            <w:vAlign w:val="center"/>
          </w:tcPr>
          <w:p w14:paraId="125872FA" w14:textId="77777777" w:rsidR="0065215D" w:rsidRDefault="00000000">
            <w:pPr>
              <w:spacing w:line="240" w:lineRule="auto"/>
              <w:ind w:firstLine="0"/>
            </w:pPr>
            <w:r>
              <w:rPr>
                <w:sz w:val="16"/>
              </w:rPr>
              <w:t>Registrar sustancia, reacción declarada y observaciones.</w:t>
            </w:r>
          </w:p>
        </w:tc>
      </w:tr>
      <w:tr w:rsidR="0065215D" w14:paraId="393B7E29" w14:textId="77777777">
        <w:trPr>
          <w:jc w:val="center"/>
        </w:trPr>
        <w:tc>
          <w:tcPr>
            <w:tcW w:w="936" w:type="dxa"/>
            <w:vAlign w:val="center"/>
          </w:tcPr>
          <w:p w14:paraId="2F1AC570" w14:textId="77777777" w:rsidR="0065215D" w:rsidRDefault="00000000">
            <w:pPr>
              <w:spacing w:line="240" w:lineRule="auto"/>
              <w:ind w:firstLine="0"/>
            </w:pPr>
            <w:r>
              <w:rPr>
                <w:sz w:val="16"/>
              </w:rPr>
              <w:t>RF-14</w:t>
            </w:r>
          </w:p>
        </w:tc>
        <w:tc>
          <w:tcPr>
            <w:tcW w:w="2088" w:type="dxa"/>
            <w:vAlign w:val="center"/>
          </w:tcPr>
          <w:p w14:paraId="311536D3" w14:textId="77777777" w:rsidR="0065215D" w:rsidRDefault="00000000">
            <w:pPr>
              <w:spacing w:line="240" w:lineRule="auto"/>
              <w:ind w:firstLine="0"/>
            </w:pPr>
            <w:r>
              <w:rPr>
                <w:sz w:val="16"/>
              </w:rPr>
              <w:t>Gestionar medicamento</w:t>
            </w:r>
          </w:p>
        </w:tc>
        <w:tc>
          <w:tcPr>
            <w:tcW w:w="1872" w:type="dxa"/>
            <w:vAlign w:val="center"/>
          </w:tcPr>
          <w:p w14:paraId="15E50E07" w14:textId="77777777" w:rsidR="0065215D" w:rsidRDefault="00000000">
            <w:pPr>
              <w:spacing w:line="240" w:lineRule="auto"/>
              <w:ind w:firstLine="0"/>
            </w:pPr>
            <w:r>
              <w:rPr>
                <w:sz w:val="16"/>
              </w:rPr>
              <w:t>Usuario / representante</w:t>
            </w:r>
          </w:p>
        </w:tc>
        <w:tc>
          <w:tcPr>
            <w:tcW w:w="4464" w:type="dxa"/>
            <w:vAlign w:val="center"/>
          </w:tcPr>
          <w:p w14:paraId="0F57E010" w14:textId="77777777" w:rsidR="0065215D" w:rsidRDefault="00000000">
            <w:pPr>
              <w:spacing w:line="240" w:lineRule="auto"/>
              <w:ind w:firstLine="0"/>
            </w:pPr>
            <w:r>
              <w:rPr>
                <w:sz w:val="16"/>
              </w:rPr>
              <w:t>Registrar medicamento, dosis, frecuencia, periodo y estado.</w:t>
            </w:r>
          </w:p>
        </w:tc>
      </w:tr>
      <w:tr w:rsidR="0065215D" w14:paraId="22C0936F" w14:textId="77777777">
        <w:trPr>
          <w:jc w:val="center"/>
        </w:trPr>
        <w:tc>
          <w:tcPr>
            <w:tcW w:w="936" w:type="dxa"/>
            <w:vAlign w:val="center"/>
          </w:tcPr>
          <w:p w14:paraId="3A63B526" w14:textId="77777777" w:rsidR="0065215D" w:rsidRDefault="00000000">
            <w:pPr>
              <w:spacing w:line="240" w:lineRule="auto"/>
              <w:ind w:firstLine="0"/>
            </w:pPr>
            <w:r>
              <w:rPr>
                <w:sz w:val="16"/>
              </w:rPr>
              <w:t>RF-15</w:t>
            </w:r>
          </w:p>
        </w:tc>
        <w:tc>
          <w:tcPr>
            <w:tcW w:w="2088" w:type="dxa"/>
            <w:vAlign w:val="center"/>
          </w:tcPr>
          <w:p w14:paraId="1E294CDF" w14:textId="77777777" w:rsidR="0065215D" w:rsidRDefault="00000000">
            <w:pPr>
              <w:spacing w:line="240" w:lineRule="auto"/>
              <w:ind w:firstLine="0"/>
            </w:pPr>
            <w:r>
              <w:rPr>
                <w:sz w:val="16"/>
              </w:rPr>
              <w:t>Gestionar vacuna</w:t>
            </w:r>
          </w:p>
        </w:tc>
        <w:tc>
          <w:tcPr>
            <w:tcW w:w="1872" w:type="dxa"/>
            <w:vAlign w:val="center"/>
          </w:tcPr>
          <w:p w14:paraId="3176C73A" w14:textId="77777777" w:rsidR="0065215D" w:rsidRDefault="00000000">
            <w:pPr>
              <w:spacing w:line="240" w:lineRule="auto"/>
              <w:ind w:firstLine="0"/>
            </w:pPr>
            <w:r>
              <w:rPr>
                <w:sz w:val="16"/>
              </w:rPr>
              <w:t>Usuario / representante</w:t>
            </w:r>
          </w:p>
        </w:tc>
        <w:tc>
          <w:tcPr>
            <w:tcW w:w="4464" w:type="dxa"/>
            <w:vAlign w:val="center"/>
          </w:tcPr>
          <w:p w14:paraId="34C5C919" w14:textId="77777777" w:rsidR="0065215D" w:rsidRDefault="00000000">
            <w:pPr>
              <w:spacing w:line="240" w:lineRule="auto"/>
              <w:ind w:firstLine="0"/>
            </w:pPr>
            <w:r>
              <w:rPr>
                <w:sz w:val="16"/>
              </w:rPr>
              <w:t>Registrar vacuna, fecha, dosis y observación.</w:t>
            </w:r>
          </w:p>
        </w:tc>
      </w:tr>
      <w:tr w:rsidR="0065215D" w14:paraId="2822E1AA" w14:textId="77777777">
        <w:trPr>
          <w:jc w:val="center"/>
        </w:trPr>
        <w:tc>
          <w:tcPr>
            <w:tcW w:w="936" w:type="dxa"/>
            <w:vAlign w:val="center"/>
          </w:tcPr>
          <w:p w14:paraId="50E4CA83" w14:textId="77777777" w:rsidR="0065215D" w:rsidRDefault="00000000">
            <w:pPr>
              <w:spacing w:line="240" w:lineRule="auto"/>
              <w:ind w:firstLine="0"/>
            </w:pPr>
            <w:r>
              <w:rPr>
                <w:sz w:val="16"/>
              </w:rPr>
              <w:t>RF-16</w:t>
            </w:r>
          </w:p>
        </w:tc>
        <w:tc>
          <w:tcPr>
            <w:tcW w:w="2088" w:type="dxa"/>
            <w:vAlign w:val="center"/>
          </w:tcPr>
          <w:p w14:paraId="7439DE7A" w14:textId="77777777" w:rsidR="0065215D" w:rsidRDefault="00000000">
            <w:pPr>
              <w:spacing w:line="240" w:lineRule="auto"/>
              <w:ind w:firstLine="0"/>
            </w:pPr>
            <w:r>
              <w:rPr>
                <w:sz w:val="16"/>
              </w:rPr>
              <w:t>Gestionar procedimiento</w:t>
            </w:r>
          </w:p>
        </w:tc>
        <w:tc>
          <w:tcPr>
            <w:tcW w:w="1872" w:type="dxa"/>
            <w:vAlign w:val="center"/>
          </w:tcPr>
          <w:p w14:paraId="6B18D4D2" w14:textId="77777777" w:rsidR="0065215D" w:rsidRDefault="00000000">
            <w:pPr>
              <w:spacing w:line="240" w:lineRule="auto"/>
              <w:ind w:firstLine="0"/>
            </w:pPr>
            <w:r>
              <w:rPr>
                <w:sz w:val="16"/>
              </w:rPr>
              <w:t>Usuario / representante</w:t>
            </w:r>
          </w:p>
        </w:tc>
        <w:tc>
          <w:tcPr>
            <w:tcW w:w="4464" w:type="dxa"/>
            <w:vAlign w:val="center"/>
          </w:tcPr>
          <w:p w14:paraId="32A968B6" w14:textId="77777777" w:rsidR="0065215D" w:rsidRDefault="00000000">
            <w:pPr>
              <w:spacing w:line="240" w:lineRule="auto"/>
              <w:ind w:firstLine="0"/>
            </w:pPr>
            <w:r>
              <w:rPr>
                <w:sz w:val="16"/>
              </w:rPr>
              <w:t>Registrar cirugía o procedimiento con fecha y detalle.</w:t>
            </w:r>
          </w:p>
        </w:tc>
      </w:tr>
      <w:tr w:rsidR="0065215D" w14:paraId="43FCAAC1" w14:textId="77777777">
        <w:trPr>
          <w:jc w:val="center"/>
        </w:trPr>
        <w:tc>
          <w:tcPr>
            <w:tcW w:w="936" w:type="dxa"/>
            <w:vAlign w:val="center"/>
          </w:tcPr>
          <w:p w14:paraId="5D37FE8A" w14:textId="77777777" w:rsidR="0065215D" w:rsidRDefault="00000000">
            <w:pPr>
              <w:spacing w:line="240" w:lineRule="auto"/>
              <w:ind w:firstLine="0"/>
            </w:pPr>
            <w:r>
              <w:rPr>
                <w:sz w:val="16"/>
              </w:rPr>
              <w:t>RF-17</w:t>
            </w:r>
          </w:p>
        </w:tc>
        <w:tc>
          <w:tcPr>
            <w:tcW w:w="2088" w:type="dxa"/>
            <w:vAlign w:val="center"/>
          </w:tcPr>
          <w:p w14:paraId="482CCE6C" w14:textId="77777777" w:rsidR="0065215D" w:rsidRDefault="00000000">
            <w:pPr>
              <w:spacing w:line="240" w:lineRule="auto"/>
              <w:ind w:firstLine="0"/>
            </w:pPr>
            <w:r>
              <w:rPr>
                <w:sz w:val="16"/>
              </w:rPr>
              <w:t>Registrar resultado estructurado</w:t>
            </w:r>
          </w:p>
        </w:tc>
        <w:tc>
          <w:tcPr>
            <w:tcW w:w="1872" w:type="dxa"/>
            <w:vAlign w:val="center"/>
          </w:tcPr>
          <w:p w14:paraId="79F7DA5A" w14:textId="77777777" w:rsidR="0065215D" w:rsidRDefault="00000000">
            <w:pPr>
              <w:spacing w:line="240" w:lineRule="auto"/>
              <w:ind w:firstLine="0"/>
            </w:pPr>
            <w:r>
              <w:rPr>
                <w:sz w:val="16"/>
              </w:rPr>
              <w:t>Usuario / representante</w:t>
            </w:r>
          </w:p>
        </w:tc>
        <w:tc>
          <w:tcPr>
            <w:tcW w:w="4464" w:type="dxa"/>
            <w:vAlign w:val="center"/>
          </w:tcPr>
          <w:p w14:paraId="348095B9" w14:textId="77777777" w:rsidR="0065215D" w:rsidRDefault="00000000">
            <w:pPr>
              <w:spacing w:line="240" w:lineRule="auto"/>
              <w:ind w:firstLine="0"/>
            </w:pPr>
            <w:r>
              <w:rPr>
                <w:sz w:val="16"/>
              </w:rPr>
              <w:t>Registrar prueba, valor, unidad, referencia textual y fecha.</w:t>
            </w:r>
          </w:p>
        </w:tc>
      </w:tr>
      <w:tr w:rsidR="0065215D" w14:paraId="3D270BCA" w14:textId="77777777">
        <w:trPr>
          <w:jc w:val="center"/>
        </w:trPr>
        <w:tc>
          <w:tcPr>
            <w:tcW w:w="936" w:type="dxa"/>
            <w:vAlign w:val="center"/>
          </w:tcPr>
          <w:p w14:paraId="4F2F9211" w14:textId="77777777" w:rsidR="0065215D" w:rsidRDefault="00000000">
            <w:pPr>
              <w:spacing w:line="240" w:lineRule="auto"/>
              <w:ind w:firstLine="0"/>
            </w:pPr>
            <w:r>
              <w:rPr>
                <w:sz w:val="16"/>
              </w:rPr>
              <w:t>RF-18</w:t>
            </w:r>
          </w:p>
        </w:tc>
        <w:tc>
          <w:tcPr>
            <w:tcW w:w="2088" w:type="dxa"/>
            <w:vAlign w:val="center"/>
          </w:tcPr>
          <w:p w14:paraId="6F037BDA" w14:textId="77777777" w:rsidR="0065215D" w:rsidRDefault="00000000">
            <w:pPr>
              <w:spacing w:line="240" w:lineRule="auto"/>
              <w:ind w:firstLine="0"/>
            </w:pPr>
            <w:r>
              <w:rPr>
                <w:sz w:val="16"/>
              </w:rPr>
              <w:t>Vincular registros</w:t>
            </w:r>
          </w:p>
        </w:tc>
        <w:tc>
          <w:tcPr>
            <w:tcW w:w="1872" w:type="dxa"/>
            <w:vAlign w:val="center"/>
          </w:tcPr>
          <w:p w14:paraId="73B346B0" w14:textId="77777777" w:rsidR="0065215D" w:rsidRDefault="00000000">
            <w:pPr>
              <w:spacing w:line="240" w:lineRule="auto"/>
              <w:ind w:firstLine="0"/>
            </w:pPr>
            <w:r>
              <w:rPr>
                <w:sz w:val="16"/>
              </w:rPr>
              <w:t>Usuario / representante</w:t>
            </w:r>
          </w:p>
        </w:tc>
        <w:tc>
          <w:tcPr>
            <w:tcW w:w="4464" w:type="dxa"/>
            <w:vAlign w:val="center"/>
          </w:tcPr>
          <w:p w14:paraId="3FABCEBD" w14:textId="77777777" w:rsidR="0065215D" w:rsidRDefault="00000000">
            <w:pPr>
              <w:spacing w:line="240" w:lineRule="auto"/>
              <w:ind w:firstLine="0"/>
            </w:pPr>
            <w:r>
              <w:rPr>
                <w:sz w:val="16"/>
              </w:rPr>
              <w:t>Relacionar documentos o resultados con un evento de salud.</w:t>
            </w:r>
          </w:p>
        </w:tc>
      </w:tr>
    </w:tbl>
    <w:p w14:paraId="1DFC2A23" w14:textId="77777777" w:rsidR="0065215D" w:rsidRDefault="0065215D"/>
    <w:p w14:paraId="6DE94DD0" w14:textId="77777777" w:rsidR="0065215D" w:rsidRDefault="00000000">
      <w:pPr>
        <w:pStyle w:val="SmallText"/>
        <w:jc w:val="center"/>
      </w:pPr>
      <w:r>
        <w:t>Fuente: Elaboración propia, 2026</w:t>
      </w:r>
    </w:p>
    <w:p w14:paraId="2A5B213F" w14:textId="77777777" w:rsidR="0065215D" w:rsidRDefault="00000000">
      <w:pPr>
        <w:spacing w:before="100" w:after="40"/>
        <w:ind w:firstLine="0"/>
        <w:jc w:val="center"/>
      </w:pPr>
      <w:r>
        <w:rPr>
          <w:b/>
          <w:sz w:val="18"/>
        </w:rPr>
        <w:t>Tabla 2.4. Requerimientos funcionales de documentos, búsqueda e inteligencia artificial</w:t>
      </w:r>
    </w:p>
    <w:tbl>
      <w:tblPr>
        <w:tblStyle w:val="TableGrid"/>
        <w:tblW w:w="0" w:type="auto"/>
        <w:jc w:val="center"/>
        <w:tblLayout w:type="fixed"/>
        <w:tblLook w:val="04A0" w:firstRow="1" w:lastRow="0" w:firstColumn="1" w:lastColumn="0" w:noHBand="0" w:noVBand="1"/>
      </w:tblPr>
      <w:tblGrid>
        <w:gridCol w:w="936"/>
        <w:gridCol w:w="2088"/>
        <w:gridCol w:w="1872"/>
        <w:gridCol w:w="4464"/>
      </w:tblGrid>
      <w:tr w:rsidR="0065215D" w14:paraId="792EA5DA" w14:textId="77777777">
        <w:trPr>
          <w:tblHeader/>
          <w:jc w:val="center"/>
        </w:trPr>
        <w:tc>
          <w:tcPr>
            <w:tcW w:w="936" w:type="dxa"/>
            <w:shd w:val="clear" w:color="auto" w:fill="E7E6E6"/>
            <w:vAlign w:val="center"/>
          </w:tcPr>
          <w:p w14:paraId="05172AF5" w14:textId="77777777" w:rsidR="0065215D" w:rsidRDefault="00000000">
            <w:pPr>
              <w:spacing w:line="240" w:lineRule="auto"/>
              <w:ind w:firstLine="0"/>
            </w:pPr>
            <w:r>
              <w:rPr>
                <w:b/>
                <w:sz w:val="16"/>
              </w:rPr>
              <w:t>ID</w:t>
            </w:r>
          </w:p>
        </w:tc>
        <w:tc>
          <w:tcPr>
            <w:tcW w:w="2088" w:type="dxa"/>
            <w:shd w:val="clear" w:color="auto" w:fill="E7E6E6"/>
            <w:vAlign w:val="center"/>
          </w:tcPr>
          <w:p w14:paraId="64D7ADE7" w14:textId="77777777" w:rsidR="0065215D" w:rsidRDefault="00000000">
            <w:pPr>
              <w:spacing w:line="240" w:lineRule="auto"/>
              <w:ind w:firstLine="0"/>
            </w:pPr>
            <w:r>
              <w:rPr>
                <w:b/>
                <w:sz w:val="16"/>
              </w:rPr>
              <w:t>Nombre</w:t>
            </w:r>
          </w:p>
        </w:tc>
        <w:tc>
          <w:tcPr>
            <w:tcW w:w="1872" w:type="dxa"/>
            <w:shd w:val="clear" w:color="auto" w:fill="E7E6E6"/>
            <w:vAlign w:val="center"/>
          </w:tcPr>
          <w:p w14:paraId="413759E6" w14:textId="77777777" w:rsidR="0065215D" w:rsidRDefault="00000000">
            <w:pPr>
              <w:spacing w:line="240" w:lineRule="auto"/>
              <w:ind w:firstLine="0"/>
            </w:pPr>
            <w:r>
              <w:rPr>
                <w:b/>
                <w:sz w:val="16"/>
              </w:rPr>
              <w:t>Actor</w:t>
            </w:r>
          </w:p>
        </w:tc>
        <w:tc>
          <w:tcPr>
            <w:tcW w:w="4464" w:type="dxa"/>
            <w:shd w:val="clear" w:color="auto" w:fill="E7E6E6"/>
            <w:vAlign w:val="center"/>
          </w:tcPr>
          <w:p w14:paraId="0380A460" w14:textId="77777777" w:rsidR="0065215D" w:rsidRDefault="00000000">
            <w:pPr>
              <w:spacing w:line="240" w:lineRule="auto"/>
              <w:ind w:firstLine="0"/>
            </w:pPr>
            <w:r>
              <w:rPr>
                <w:b/>
                <w:sz w:val="16"/>
              </w:rPr>
              <w:t>Descripción</w:t>
            </w:r>
          </w:p>
        </w:tc>
      </w:tr>
      <w:tr w:rsidR="0065215D" w14:paraId="047C7417" w14:textId="77777777">
        <w:trPr>
          <w:jc w:val="center"/>
        </w:trPr>
        <w:tc>
          <w:tcPr>
            <w:tcW w:w="936" w:type="dxa"/>
            <w:vAlign w:val="center"/>
          </w:tcPr>
          <w:p w14:paraId="0D9D9821" w14:textId="77777777" w:rsidR="0065215D" w:rsidRDefault="00000000">
            <w:pPr>
              <w:spacing w:line="240" w:lineRule="auto"/>
              <w:ind w:firstLine="0"/>
            </w:pPr>
            <w:r>
              <w:rPr>
                <w:sz w:val="16"/>
              </w:rPr>
              <w:t>RF-19</w:t>
            </w:r>
          </w:p>
        </w:tc>
        <w:tc>
          <w:tcPr>
            <w:tcW w:w="2088" w:type="dxa"/>
            <w:vAlign w:val="center"/>
          </w:tcPr>
          <w:p w14:paraId="71E1EE3F" w14:textId="77777777" w:rsidR="0065215D" w:rsidRDefault="00000000">
            <w:pPr>
              <w:spacing w:line="240" w:lineRule="auto"/>
              <w:ind w:firstLine="0"/>
            </w:pPr>
            <w:r>
              <w:rPr>
                <w:sz w:val="16"/>
              </w:rPr>
              <w:t>Cargar documento clínico</w:t>
            </w:r>
          </w:p>
        </w:tc>
        <w:tc>
          <w:tcPr>
            <w:tcW w:w="1872" w:type="dxa"/>
            <w:vAlign w:val="center"/>
          </w:tcPr>
          <w:p w14:paraId="037DD2F0" w14:textId="77777777" w:rsidR="0065215D" w:rsidRDefault="00000000">
            <w:pPr>
              <w:spacing w:line="240" w:lineRule="auto"/>
              <w:ind w:firstLine="0"/>
            </w:pPr>
            <w:r>
              <w:rPr>
                <w:sz w:val="16"/>
              </w:rPr>
              <w:t>Usuario / representante</w:t>
            </w:r>
          </w:p>
        </w:tc>
        <w:tc>
          <w:tcPr>
            <w:tcW w:w="4464" w:type="dxa"/>
            <w:vAlign w:val="center"/>
          </w:tcPr>
          <w:p w14:paraId="0D11F1F8" w14:textId="77777777" w:rsidR="0065215D" w:rsidRDefault="00000000">
            <w:pPr>
              <w:spacing w:line="240" w:lineRule="auto"/>
              <w:ind w:firstLine="0"/>
            </w:pPr>
            <w:r>
              <w:rPr>
                <w:sz w:val="16"/>
              </w:rPr>
              <w:t>Adjuntar PDF o imagen a un perfil o evento autorizado.</w:t>
            </w:r>
          </w:p>
        </w:tc>
      </w:tr>
      <w:tr w:rsidR="0065215D" w14:paraId="4EC50770" w14:textId="77777777">
        <w:trPr>
          <w:jc w:val="center"/>
        </w:trPr>
        <w:tc>
          <w:tcPr>
            <w:tcW w:w="936" w:type="dxa"/>
            <w:vAlign w:val="center"/>
          </w:tcPr>
          <w:p w14:paraId="357E444A" w14:textId="77777777" w:rsidR="0065215D" w:rsidRDefault="00000000">
            <w:pPr>
              <w:spacing w:line="240" w:lineRule="auto"/>
              <w:ind w:firstLine="0"/>
            </w:pPr>
            <w:r>
              <w:rPr>
                <w:sz w:val="16"/>
              </w:rPr>
              <w:t>RF-20</w:t>
            </w:r>
          </w:p>
        </w:tc>
        <w:tc>
          <w:tcPr>
            <w:tcW w:w="2088" w:type="dxa"/>
            <w:vAlign w:val="center"/>
          </w:tcPr>
          <w:p w14:paraId="480E8B9F" w14:textId="77777777" w:rsidR="0065215D" w:rsidRDefault="00000000">
            <w:pPr>
              <w:spacing w:line="240" w:lineRule="auto"/>
              <w:ind w:firstLine="0"/>
            </w:pPr>
            <w:r>
              <w:rPr>
                <w:sz w:val="16"/>
              </w:rPr>
              <w:t>Consultar documento</w:t>
            </w:r>
          </w:p>
        </w:tc>
        <w:tc>
          <w:tcPr>
            <w:tcW w:w="1872" w:type="dxa"/>
            <w:vAlign w:val="center"/>
          </w:tcPr>
          <w:p w14:paraId="710F2A33" w14:textId="77777777" w:rsidR="0065215D" w:rsidRDefault="00000000">
            <w:pPr>
              <w:spacing w:line="240" w:lineRule="auto"/>
              <w:ind w:firstLine="0"/>
            </w:pPr>
            <w:r>
              <w:rPr>
                <w:sz w:val="16"/>
              </w:rPr>
              <w:t>Usuario / representante</w:t>
            </w:r>
          </w:p>
        </w:tc>
        <w:tc>
          <w:tcPr>
            <w:tcW w:w="4464" w:type="dxa"/>
            <w:vAlign w:val="center"/>
          </w:tcPr>
          <w:p w14:paraId="6DD2E5C1" w14:textId="77777777" w:rsidR="0065215D" w:rsidRDefault="00000000">
            <w:pPr>
              <w:spacing w:line="240" w:lineRule="auto"/>
              <w:ind w:firstLine="0"/>
            </w:pPr>
            <w:r>
              <w:rPr>
                <w:sz w:val="16"/>
              </w:rPr>
              <w:t>Visualizar metadatos y acceder temporalmente al archivo privado.</w:t>
            </w:r>
          </w:p>
        </w:tc>
      </w:tr>
      <w:tr w:rsidR="0065215D" w14:paraId="57F6EF9C" w14:textId="77777777">
        <w:trPr>
          <w:jc w:val="center"/>
        </w:trPr>
        <w:tc>
          <w:tcPr>
            <w:tcW w:w="936" w:type="dxa"/>
            <w:vAlign w:val="center"/>
          </w:tcPr>
          <w:p w14:paraId="77BB23EF" w14:textId="77777777" w:rsidR="0065215D" w:rsidRDefault="00000000">
            <w:pPr>
              <w:spacing w:line="240" w:lineRule="auto"/>
              <w:ind w:firstLine="0"/>
            </w:pPr>
            <w:r>
              <w:rPr>
                <w:sz w:val="16"/>
              </w:rPr>
              <w:t>RF-21</w:t>
            </w:r>
          </w:p>
        </w:tc>
        <w:tc>
          <w:tcPr>
            <w:tcW w:w="2088" w:type="dxa"/>
            <w:vAlign w:val="center"/>
          </w:tcPr>
          <w:p w14:paraId="615E7644" w14:textId="77777777" w:rsidR="0065215D" w:rsidRDefault="00000000">
            <w:pPr>
              <w:spacing w:line="240" w:lineRule="auto"/>
              <w:ind w:firstLine="0"/>
            </w:pPr>
            <w:r>
              <w:rPr>
                <w:sz w:val="16"/>
              </w:rPr>
              <w:t>Eliminar documento</w:t>
            </w:r>
          </w:p>
        </w:tc>
        <w:tc>
          <w:tcPr>
            <w:tcW w:w="1872" w:type="dxa"/>
            <w:vAlign w:val="center"/>
          </w:tcPr>
          <w:p w14:paraId="7FEC0503" w14:textId="77777777" w:rsidR="0065215D" w:rsidRDefault="00000000">
            <w:pPr>
              <w:spacing w:line="240" w:lineRule="auto"/>
              <w:ind w:firstLine="0"/>
            </w:pPr>
            <w:r>
              <w:rPr>
                <w:sz w:val="16"/>
              </w:rPr>
              <w:t>Usuario / representante</w:t>
            </w:r>
          </w:p>
        </w:tc>
        <w:tc>
          <w:tcPr>
            <w:tcW w:w="4464" w:type="dxa"/>
            <w:vAlign w:val="center"/>
          </w:tcPr>
          <w:p w14:paraId="1C893D07" w14:textId="77777777" w:rsidR="0065215D" w:rsidRDefault="00000000">
            <w:pPr>
              <w:spacing w:line="240" w:lineRule="auto"/>
              <w:ind w:firstLine="0"/>
            </w:pPr>
            <w:r>
              <w:rPr>
                <w:sz w:val="16"/>
              </w:rPr>
              <w:t>Retirar el documento y registrar la operación de auditoría.</w:t>
            </w:r>
          </w:p>
        </w:tc>
      </w:tr>
      <w:tr w:rsidR="0065215D" w14:paraId="299E5A67" w14:textId="77777777">
        <w:trPr>
          <w:jc w:val="center"/>
        </w:trPr>
        <w:tc>
          <w:tcPr>
            <w:tcW w:w="936" w:type="dxa"/>
            <w:vAlign w:val="center"/>
          </w:tcPr>
          <w:p w14:paraId="37532B1C" w14:textId="77777777" w:rsidR="0065215D" w:rsidRDefault="00000000">
            <w:pPr>
              <w:spacing w:line="240" w:lineRule="auto"/>
              <w:ind w:firstLine="0"/>
            </w:pPr>
            <w:r>
              <w:rPr>
                <w:sz w:val="16"/>
              </w:rPr>
              <w:t>RF-22</w:t>
            </w:r>
          </w:p>
        </w:tc>
        <w:tc>
          <w:tcPr>
            <w:tcW w:w="2088" w:type="dxa"/>
            <w:vAlign w:val="center"/>
          </w:tcPr>
          <w:p w14:paraId="0CA9992E" w14:textId="77777777" w:rsidR="0065215D" w:rsidRDefault="00000000">
            <w:pPr>
              <w:spacing w:line="240" w:lineRule="auto"/>
              <w:ind w:firstLine="0"/>
            </w:pPr>
            <w:r>
              <w:rPr>
                <w:sz w:val="16"/>
              </w:rPr>
              <w:t>Consultar línea de tiempo</w:t>
            </w:r>
          </w:p>
        </w:tc>
        <w:tc>
          <w:tcPr>
            <w:tcW w:w="1872" w:type="dxa"/>
            <w:vAlign w:val="center"/>
          </w:tcPr>
          <w:p w14:paraId="6166428A" w14:textId="77777777" w:rsidR="0065215D" w:rsidRDefault="00000000">
            <w:pPr>
              <w:spacing w:line="240" w:lineRule="auto"/>
              <w:ind w:firstLine="0"/>
            </w:pPr>
            <w:r>
              <w:rPr>
                <w:sz w:val="16"/>
              </w:rPr>
              <w:t>Usuario / representante</w:t>
            </w:r>
          </w:p>
        </w:tc>
        <w:tc>
          <w:tcPr>
            <w:tcW w:w="4464" w:type="dxa"/>
            <w:vAlign w:val="center"/>
          </w:tcPr>
          <w:p w14:paraId="2B139741" w14:textId="77777777" w:rsidR="0065215D" w:rsidRDefault="00000000">
            <w:pPr>
              <w:spacing w:line="240" w:lineRule="auto"/>
              <w:ind w:firstLine="0"/>
            </w:pPr>
            <w:r>
              <w:rPr>
                <w:sz w:val="16"/>
              </w:rPr>
              <w:t>Ordenar registros cronológicamente y navegar por periodos.</w:t>
            </w:r>
          </w:p>
        </w:tc>
      </w:tr>
      <w:tr w:rsidR="0065215D" w14:paraId="37B7356E" w14:textId="77777777">
        <w:trPr>
          <w:jc w:val="center"/>
        </w:trPr>
        <w:tc>
          <w:tcPr>
            <w:tcW w:w="936" w:type="dxa"/>
            <w:vAlign w:val="center"/>
          </w:tcPr>
          <w:p w14:paraId="3AFEE754" w14:textId="77777777" w:rsidR="0065215D" w:rsidRDefault="00000000">
            <w:pPr>
              <w:spacing w:line="240" w:lineRule="auto"/>
              <w:ind w:firstLine="0"/>
            </w:pPr>
            <w:r>
              <w:rPr>
                <w:sz w:val="16"/>
              </w:rPr>
              <w:t>RF-23</w:t>
            </w:r>
          </w:p>
        </w:tc>
        <w:tc>
          <w:tcPr>
            <w:tcW w:w="2088" w:type="dxa"/>
            <w:vAlign w:val="center"/>
          </w:tcPr>
          <w:p w14:paraId="5FFD470C" w14:textId="77777777" w:rsidR="0065215D" w:rsidRDefault="00000000">
            <w:pPr>
              <w:spacing w:line="240" w:lineRule="auto"/>
              <w:ind w:firstLine="0"/>
            </w:pPr>
            <w:r>
              <w:rPr>
                <w:sz w:val="16"/>
              </w:rPr>
              <w:t>Buscar información</w:t>
            </w:r>
          </w:p>
        </w:tc>
        <w:tc>
          <w:tcPr>
            <w:tcW w:w="1872" w:type="dxa"/>
            <w:vAlign w:val="center"/>
          </w:tcPr>
          <w:p w14:paraId="129B86C8" w14:textId="77777777" w:rsidR="0065215D" w:rsidRDefault="00000000">
            <w:pPr>
              <w:spacing w:line="240" w:lineRule="auto"/>
              <w:ind w:firstLine="0"/>
            </w:pPr>
            <w:r>
              <w:rPr>
                <w:sz w:val="16"/>
              </w:rPr>
              <w:t>Usuario / representante</w:t>
            </w:r>
          </w:p>
        </w:tc>
        <w:tc>
          <w:tcPr>
            <w:tcW w:w="4464" w:type="dxa"/>
            <w:vAlign w:val="center"/>
          </w:tcPr>
          <w:p w14:paraId="738E5DF3" w14:textId="77777777" w:rsidR="0065215D" w:rsidRDefault="00000000">
            <w:pPr>
              <w:spacing w:line="240" w:lineRule="auto"/>
              <w:ind w:firstLine="0"/>
            </w:pPr>
            <w:r>
              <w:rPr>
                <w:sz w:val="16"/>
              </w:rPr>
              <w:t>Buscar por palabras clave dentro de campos permitidos.</w:t>
            </w:r>
          </w:p>
        </w:tc>
      </w:tr>
      <w:tr w:rsidR="0065215D" w14:paraId="156294D1" w14:textId="77777777">
        <w:trPr>
          <w:jc w:val="center"/>
        </w:trPr>
        <w:tc>
          <w:tcPr>
            <w:tcW w:w="936" w:type="dxa"/>
            <w:vAlign w:val="center"/>
          </w:tcPr>
          <w:p w14:paraId="0A898412" w14:textId="77777777" w:rsidR="0065215D" w:rsidRDefault="00000000">
            <w:pPr>
              <w:spacing w:line="240" w:lineRule="auto"/>
              <w:ind w:firstLine="0"/>
            </w:pPr>
            <w:r>
              <w:rPr>
                <w:sz w:val="16"/>
              </w:rPr>
              <w:t>RF-24</w:t>
            </w:r>
          </w:p>
        </w:tc>
        <w:tc>
          <w:tcPr>
            <w:tcW w:w="2088" w:type="dxa"/>
            <w:vAlign w:val="center"/>
          </w:tcPr>
          <w:p w14:paraId="589C687A" w14:textId="77777777" w:rsidR="0065215D" w:rsidRDefault="00000000">
            <w:pPr>
              <w:spacing w:line="240" w:lineRule="auto"/>
              <w:ind w:firstLine="0"/>
            </w:pPr>
            <w:r>
              <w:rPr>
                <w:sz w:val="16"/>
              </w:rPr>
              <w:t>Filtrar información</w:t>
            </w:r>
          </w:p>
        </w:tc>
        <w:tc>
          <w:tcPr>
            <w:tcW w:w="1872" w:type="dxa"/>
            <w:vAlign w:val="center"/>
          </w:tcPr>
          <w:p w14:paraId="0360E42B" w14:textId="77777777" w:rsidR="0065215D" w:rsidRDefault="00000000">
            <w:pPr>
              <w:spacing w:line="240" w:lineRule="auto"/>
              <w:ind w:firstLine="0"/>
            </w:pPr>
            <w:r>
              <w:rPr>
                <w:sz w:val="16"/>
              </w:rPr>
              <w:t>Usuario / representante</w:t>
            </w:r>
          </w:p>
        </w:tc>
        <w:tc>
          <w:tcPr>
            <w:tcW w:w="4464" w:type="dxa"/>
            <w:vAlign w:val="center"/>
          </w:tcPr>
          <w:p w14:paraId="371E02EA" w14:textId="77777777" w:rsidR="0065215D" w:rsidRDefault="00000000">
            <w:pPr>
              <w:spacing w:line="240" w:lineRule="auto"/>
              <w:ind w:firstLine="0"/>
            </w:pPr>
            <w:r>
              <w:rPr>
                <w:sz w:val="16"/>
              </w:rPr>
              <w:t>Filtrar por fecha, categoría y tipo de registro.</w:t>
            </w:r>
          </w:p>
        </w:tc>
      </w:tr>
      <w:tr w:rsidR="0065215D" w14:paraId="3D3240E2" w14:textId="77777777">
        <w:trPr>
          <w:jc w:val="center"/>
        </w:trPr>
        <w:tc>
          <w:tcPr>
            <w:tcW w:w="936" w:type="dxa"/>
            <w:vAlign w:val="center"/>
          </w:tcPr>
          <w:p w14:paraId="01F3C62F" w14:textId="77777777" w:rsidR="0065215D" w:rsidRDefault="00000000">
            <w:pPr>
              <w:spacing w:line="240" w:lineRule="auto"/>
              <w:ind w:firstLine="0"/>
            </w:pPr>
            <w:r>
              <w:rPr>
                <w:sz w:val="16"/>
              </w:rPr>
              <w:t>RF-25</w:t>
            </w:r>
          </w:p>
        </w:tc>
        <w:tc>
          <w:tcPr>
            <w:tcW w:w="2088" w:type="dxa"/>
            <w:vAlign w:val="center"/>
          </w:tcPr>
          <w:p w14:paraId="0006ABA8" w14:textId="77777777" w:rsidR="0065215D" w:rsidRDefault="00000000">
            <w:pPr>
              <w:spacing w:line="240" w:lineRule="auto"/>
              <w:ind w:firstLine="0"/>
            </w:pPr>
            <w:r>
              <w:rPr>
                <w:sz w:val="16"/>
              </w:rPr>
              <w:t>Generar vista estructurada</w:t>
            </w:r>
          </w:p>
        </w:tc>
        <w:tc>
          <w:tcPr>
            <w:tcW w:w="1872" w:type="dxa"/>
            <w:vAlign w:val="center"/>
          </w:tcPr>
          <w:p w14:paraId="1AF3F074" w14:textId="77777777" w:rsidR="0065215D" w:rsidRDefault="00000000">
            <w:pPr>
              <w:spacing w:line="240" w:lineRule="auto"/>
              <w:ind w:firstLine="0"/>
            </w:pPr>
            <w:r>
              <w:rPr>
                <w:sz w:val="16"/>
              </w:rPr>
              <w:t>Usuario / representante</w:t>
            </w:r>
          </w:p>
        </w:tc>
        <w:tc>
          <w:tcPr>
            <w:tcW w:w="4464" w:type="dxa"/>
            <w:vAlign w:val="center"/>
          </w:tcPr>
          <w:p w14:paraId="1B5C40E5" w14:textId="77777777" w:rsidR="0065215D" w:rsidRDefault="00000000">
            <w:pPr>
              <w:spacing w:line="240" w:lineRule="auto"/>
              <w:ind w:firstLine="0"/>
            </w:pPr>
            <w:r>
              <w:rPr>
                <w:sz w:val="16"/>
              </w:rPr>
              <w:t>Preparar un resumen determinista de datos seleccionados sin IA.</w:t>
            </w:r>
          </w:p>
        </w:tc>
      </w:tr>
      <w:tr w:rsidR="0065215D" w14:paraId="7CBAC06F" w14:textId="77777777">
        <w:trPr>
          <w:jc w:val="center"/>
        </w:trPr>
        <w:tc>
          <w:tcPr>
            <w:tcW w:w="936" w:type="dxa"/>
            <w:vAlign w:val="center"/>
          </w:tcPr>
          <w:p w14:paraId="4BEFFC53" w14:textId="77777777" w:rsidR="0065215D" w:rsidRDefault="00000000">
            <w:pPr>
              <w:spacing w:line="240" w:lineRule="auto"/>
              <w:ind w:firstLine="0"/>
            </w:pPr>
            <w:r>
              <w:rPr>
                <w:sz w:val="16"/>
              </w:rPr>
              <w:t>RF-26</w:t>
            </w:r>
          </w:p>
        </w:tc>
        <w:tc>
          <w:tcPr>
            <w:tcW w:w="2088" w:type="dxa"/>
            <w:vAlign w:val="center"/>
          </w:tcPr>
          <w:p w14:paraId="50AFD29E" w14:textId="77777777" w:rsidR="0065215D" w:rsidRDefault="00000000">
            <w:pPr>
              <w:spacing w:line="240" w:lineRule="auto"/>
              <w:ind w:firstLine="0"/>
            </w:pPr>
            <w:r>
              <w:rPr>
                <w:sz w:val="16"/>
              </w:rPr>
              <w:t>Seleccionar contexto para IA</w:t>
            </w:r>
          </w:p>
        </w:tc>
        <w:tc>
          <w:tcPr>
            <w:tcW w:w="1872" w:type="dxa"/>
            <w:vAlign w:val="center"/>
          </w:tcPr>
          <w:p w14:paraId="042FE8C5" w14:textId="77777777" w:rsidR="0065215D" w:rsidRDefault="00000000">
            <w:pPr>
              <w:spacing w:line="240" w:lineRule="auto"/>
              <w:ind w:firstLine="0"/>
            </w:pPr>
            <w:r>
              <w:rPr>
                <w:sz w:val="16"/>
              </w:rPr>
              <w:t>Usuario / representante</w:t>
            </w:r>
          </w:p>
        </w:tc>
        <w:tc>
          <w:tcPr>
            <w:tcW w:w="4464" w:type="dxa"/>
            <w:vAlign w:val="center"/>
          </w:tcPr>
          <w:p w14:paraId="3D017A39" w14:textId="77777777" w:rsidR="0065215D" w:rsidRDefault="00000000">
            <w:pPr>
              <w:spacing w:line="240" w:lineRule="auto"/>
              <w:ind w:firstLine="0"/>
            </w:pPr>
            <w:r>
              <w:rPr>
                <w:sz w:val="16"/>
              </w:rPr>
              <w:t>Escoger registros concretos que se enviarán al módulo de IA.</w:t>
            </w:r>
          </w:p>
        </w:tc>
      </w:tr>
      <w:tr w:rsidR="0065215D" w14:paraId="6EC0E4AB" w14:textId="77777777">
        <w:trPr>
          <w:jc w:val="center"/>
        </w:trPr>
        <w:tc>
          <w:tcPr>
            <w:tcW w:w="936" w:type="dxa"/>
            <w:vAlign w:val="center"/>
          </w:tcPr>
          <w:p w14:paraId="23755976" w14:textId="77777777" w:rsidR="0065215D" w:rsidRDefault="00000000">
            <w:pPr>
              <w:spacing w:line="240" w:lineRule="auto"/>
              <w:ind w:firstLine="0"/>
            </w:pPr>
            <w:r>
              <w:rPr>
                <w:sz w:val="16"/>
              </w:rPr>
              <w:t>RF-27</w:t>
            </w:r>
          </w:p>
        </w:tc>
        <w:tc>
          <w:tcPr>
            <w:tcW w:w="2088" w:type="dxa"/>
            <w:vAlign w:val="center"/>
          </w:tcPr>
          <w:p w14:paraId="67F5D683" w14:textId="77777777" w:rsidR="0065215D" w:rsidRDefault="00000000">
            <w:pPr>
              <w:spacing w:line="240" w:lineRule="auto"/>
              <w:ind w:firstLine="0"/>
            </w:pPr>
            <w:r>
              <w:rPr>
                <w:sz w:val="16"/>
              </w:rPr>
              <w:t>Solicitar resumen por IA</w:t>
            </w:r>
          </w:p>
        </w:tc>
        <w:tc>
          <w:tcPr>
            <w:tcW w:w="1872" w:type="dxa"/>
            <w:vAlign w:val="center"/>
          </w:tcPr>
          <w:p w14:paraId="5D3346D7" w14:textId="77777777" w:rsidR="0065215D" w:rsidRDefault="00000000">
            <w:pPr>
              <w:spacing w:line="240" w:lineRule="auto"/>
              <w:ind w:firstLine="0"/>
            </w:pPr>
            <w:r>
              <w:rPr>
                <w:sz w:val="16"/>
              </w:rPr>
              <w:t>Usuario / representante</w:t>
            </w:r>
          </w:p>
        </w:tc>
        <w:tc>
          <w:tcPr>
            <w:tcW w:w="4464" w:type="dxa"/>
            <w:vAlign w:val="center"/>
          </w:tcPr>
          <w:p w14:paraId="13318B7D" w14:textId="77777777" w:rsidR="0065215D" w:rsidRDefault="00000000">
            <w:pPr>
              <w:spacing w:line="240" w:lineRule="auto"/>
              <w:ind w:firstLine="0"/>
            </w:pPr>
            <w:r>
              <w:rPr>
                <w:sz w:val="16"/>
              </w:rPr>
              <w:t>Generar resumen no diagnóstico del contexto seleccionado.</w:t>
            </w:r>
          </w:p>
        </w:tc>
      </w:tr>
      <w:tr w:rsidR="0065215D" w14:paraId="106578C3" w14:textId="77777777">
        <w:trPr>
          <w:jc w:val="center"/>
        </w:trPr>
        <w:tc>
          <w:tcPr>
            <w:tcW w:w="936" w:type="dxa"/>
            <w:vAlign w:val="center"/>
          </w:tcPr>
          <w:p w14:paraId="79115F0A" w14:textId="77777777" w:rsidR="0065215D" w:rsidRDefault="00000000">
            <w:pPr>
              <w:spacing w:line="240" w:lineRule="auto"/>
              <w:ind w:firstLine="0"/>
            </w:pPr>
            <w:r>
              <w:rPr>
                <w:sz w:val="16"/>
              </w:rPr>
              <w:t>RF-28</w:t>
            </w:r>
          </w:p>
        </w:tc>
        <w:tc>
          <w:tcPr>
            <w:tcW w:w="2088" w:type="dxa"/>
            <w:vAlign w:val="center"/>
          </w:tcPr>
          <w:p w14:paraId="2A780AA1" w14:textId="77777777" w:rsidR="0065215D" w:rsidRDefault="00000000">
            <w:pPr>
              <w:spacing w:line="240" w:lineRule="auto"/>
              <w:ind w:firstLine="0"/>
            </w:pPr>
            <w:r>
              <w:rPr>
                <w:sz w:val="16"/>
              </w:rPr>
              <w:t>Solicitar revisión de consistencia</w:t>
            </w:r>
          </w:p>
        </w:tc>
        <w:tc>
          <w:tcPr>
            <w:tcW w:w="1872" w:type="dxa"/>
            <w:vAlign w:val="center"/>
          </w:tcPr>
          <w:p w14:paraId="5A3C900A" w14:textId="77777777" w:rsidR="0065215D" w:rsidRDefault="00000000">
            <w:pPr>
              <w:spacing w:line="240" w:lineRule="auto"/>
              <w:ind w:firstLine="0"/>
            </w:pPr>
            <w:r>
              <w:rPr>
                <w:sz w:val="16"/>
              </w:rPr>
              <w:t>Usuario / representante</w:t>
            </w:r>
          </w:p>
        </w:tc>
        <w:tc>
          <w:tcPr>
            <w:tcW w:w="4464" w:type="dxa"/>
            <w:vAlign w:val="center"/>
          </w:tcPr>
          <w:p w14:paraId="606EA965" w14:textId="77777777" w:rsidR="0065215D" w:rsidRDefault="00000000">
            <w:pPr>
              <w:spacing w:line="240" w:lineRule="auto"/>
              <w:ind w:firstLine="0"/>
            </w:pPr>
            <w:r>
              <w:rPr>
                <w:sz w:val="16"/>
              </w:rPr>
              <w:t>Señalar posibles vacíos o contradicciones de los datos seleccionados.</w:t>
            </w:r>
          </w:p>
        </w:tc>
      </w:tr>
      <w:tr w:rsidR="0065215D" w14:paraId="7D1C24E7" w14:textId="77777777">
        <w:trPr>
          <w:jc w:val="center"/>
        </w:trPr>
        <w:tc>
          <w:tcPr>
            <w:tcW w:w="936" w:type="dxa"/>
            <w:vAlign w:val="center"/>
          </w:tcPr>
          <w:p w14:paraId="1FD687FD" w14:textId="77777777" w:rsidR="0065215D" w:rsidRDefault="00000000">
            <w:pPr>
              <w:spacing w:line="240" w:lineRule="auto"/>
              <w:ind w:firstLine="0"/>
            </w:pPr>
            <w:r>
              <w:rPr>
                <w:sz w:val="16"/>
              </w:rPr>
              <w:t>RF-29</w:t>
            </w:r>
          </w:p>
        </w:tc>
        <w:tc>
          <w:tcPr>
            <w:tcW w:w="2088" w:type="dxa"/>
            <w:vAlign w:val="center"/>
          </w:tcPr>
          <w:p w14:paraId="042BC2C4" w14:textId="77777777" w:rsidR="0065215D" w:rsidRDefault="00000000">
            <w:pPr>
              <w:spacing w:line="240" w:lineRule="auto"/>
              <w:ind w:firstLine="0"/>
            </w:pPr>
            <w:r>
              <w:rPr>
                <w:sz w:val="16"/>
              </w:rPr>
              <w:t>Consultar análisis previo</w:t>
            </w:r>
          </w:p>
        </w:tc>
        <w:tc>
          <w:tcPr>
            <w:tcW w:w="1872" w:type="dxa"/>
            <w:vAlign w:val="center"/>
          </w:tcPr>
          <w:p w14:paraId="1DDB821E" w14:textId="77777777" w:rsidR="0065215D" w:rsidRDefault="00000000">
            <w:pPr>
              <w:spacing w:line="240" w:lineRule="auto"/>
              <w:ind w:firstLine="0"/>
            </w:pPr>
            <w:r>
              <w:rPr>
                <w:sz w:val="16"/>
              </w:rPr>
              <w:t>Usuario / representante</w:t>
            </w:r>
          </w:p>
        </w:tc>
        <w:tc>
          <w:tcPr>
            <w:tcW w:w="4464" w:type="dxa"/>
            <w:vAlign w:val="center"/>
          </w:tcPr>
          <w:p w14:paraId="091B731F" w14:textId="77777777" w:rsidR="0065215D" w:rsidRDefault="00000000">
            <w:pPr>
              <w:spacing w:line="240" w:lineRule="auto"/>
              <w:ind w:firstLine="0"/>
            </w:pPr>
            <w:r>
              <w:rPr>
                <w:sz w:val="16"/>
              </w:rPr>
              <w:t>Consultar fecha, finalidad, advertencia y salida guardada de un análisis.</w:t>
            </w:r>
          </w:p>
        </w:tc>
      </w:tr>
      <w:tr w:rsidR="0065215D" w14:paraId="6E0C3B77" w14:textId="77777777">
        <w:trPr>
          <w:jc w:val="center"/>
        </w:trPr>
        <w:tc>
          <w:tcPr>
            <w:tcW w:w="936" w:type="dxa"/>
            <w:vAlign w:val="center"/>
          </w:tcPr>
          <w:p w14:paraId="3BC0BE69" w14:textId="77777777" w:rsidR="0065215D" w:rsidRDefault="00000000">
            <w:pPr>
              <w:spacing w:line="240" w:lineRule="auto"/>
              <w:ind w:firstLine="0"/>
            </w:pPr>
            <w:r>
              <w:rPr>
                <w:sz w:val="16"/>
              </w:rPr>
              <w:t>RF-30</w:t>
            </w:r>
          </w:p>
        </w:tc>
        <w:tc>
          <w:tcPr>
            <w:tcW w:w="2088" w:type="dxa"/>
            <w:vAlign w:val="center"/>
          </w:tcPr>
          <w:p w14:paraId="6C558BCC" w14:textId="77777777" w:rsidR="0065215D" w:rsidRDefault="00000000">
            <w:pPr>
              <w:spacing w:line="240" w:lineRule="auto"/>
              <w:ind w:firstLine="0"/>
            </w:pPr>
            <w:r>
              <w:rPr>
                <w:sz w:val="16"/>
              </w:rPr>
              <w:t>Consultar trazabilidad</w:t>
            </w:r>
          </w:p>
        </w:tc>
        <w:tc>
          <w:tcPr>
            <w:tcW w:w="1872" w:type="dxa"/>
            <w:vAlign w:val="center"/>
          </w:tcPr>
          <w:p w14:paraId="28E10028" w14:textId="77777777" w:rsidR="0065215D" w:rsidRDefault="00000000">
            <w:pPr>
              <w:spacing w:line="240" w:lineRule="auto"/>
              <w:ind w:firstLine="0"/>
            </w:pPr>
            <w:r>
              <w:rPr>
                <w:sz w:val="16"/>
              </w:rPr>
              <w:t>Usuario / representante</w:t>
            </w:r>
          </w:p>
        </w:tc>
        <w:tc>
          <w:tcPr>
            <w:tcW w:w="4464" w:type="dxa"/>
            <w:vAlign w:val="center"/>
          </w:tcPr>
          <w:p w14:paraId="5ACFB980" w14:textId="77777777" w:rsidR="0065215D" w:rsidRDefault="00000000">
            <w:pPr>
              <w:spacing w:line="240" w:lineRule="auto"/>
              <w:ind w:firstLine="0"/>
            </w:pPr>
            <w:r>
              <w:rPr>
                <w:sz w:val="16"/>
              </w:rPr>
              <w:t>Revisar acciones relevantes sobre perfiles y análisis según permisos.</w:t>
            </w:r>
          </w:p>
        </w:tc>
      </w:tr>
    </w:tbl>
    <w:p w14:paraId="66522782" w14:textId="77777777" w:rsidR="0065215D" w:rsidRDefault="0065215D"/>
    <w:p w14:paraId="78C299FD" w14:textId="77777777" w:rsidR="0065215D" w:rsidRDefault="00000000">
      <w:pPr>
        <w:pStyle w:val="SmallText"/>
        <w:jc w:val="center"/>
      </w:pPr>
      <w:r>
        <w:t>Fuente: Elaboración propia, 2026</w:t>
      </w:r>
    </w:p>
    <w:p w14:paraId="5C9A7119" w14:textId="77777777" w:rsidR="0065215D" w:rsidRDefault="00000000">
      <w:pPr>
        <w:pStyle w:val="Heading2"/>
        <w:ind w:firstLine="0"/>
      </w:pPr>
      <w:r>
        <w:t>2.2.2 Requerimientos no funcionales</w:t>
      </w:r>
    </w:p>
    <w:p w14:paraId="2BF1C564" w14:textId="77777777" w:rsidR="0065215D" w:rsidRDefault="00000000">
      <w:pPr>
        <w:spacing w:before="100" w:after="40"/>
        <w:ind w:firstLine="0"/>
        <w:jc w:val="center"/>
      </w:pPr>
      <w:r>
        <w:rPr>
          <w:b/>
          <w:sz w:val="18"/>
        </w:rPr>
        <w:t>Tabla 2.5. Requerimientos no funcionales</w:t>
      </w:r>
    </w:p>
    <w:tbl>
      <w:tblPr>
        <w:tblStyle w:val="TableGrid"/>
        <w:tblW w:w="0" w:type="auto"/>
        <w:jc w:val="center"/>
        <w:tblLayout w:type="fixed"/>
        <w:tblLook w:val="04A0" w:firstRow="1" w:lastRow="0" w:firstColumn="1" w:lastColumn="0" w:noHBand="0" w:noVBand="1"/>
      </w:tblPr>
      <w:tblGrid>
        <w:gridCol w:w="1080"/>
        <w:gridCol w:w="1800"/>
        <w:gridCol w:w="6480"/>
      </w:tblGrid>
      <w:tr w:rsidR="0065215D" w14:paraId="6DC2EF37" w14:textId="77777777">
        <w:trPr>
          <w:tblHeader/>
          <w:jc w:val="center"/>
        </w:trPr>
        <w:tc>
          <w:tcPr>
            <w:tcW w:w="1080" w:type="dxa"/>
            <w:shd w:val="clear" w:color="auto" w:fill="E7E6E6"/>
            <w:vAlign w:val="center"/>
          </w:tcPr>
          <w:p w14:paraId="752E6A16" w14:textId="77777777" w:rsidR="0065215D" w:rsidRDefault="00000000">
            <w:pPr>
              <w:spacing w:line="240" w:lineRule="auto"/>
              <w:ind w:firstLine="0"/>
            </w:pPr>
            <w:r>
              <w:rPr>
                <w:b/>
                <w:sz w:val="16"/>
              </w:rPr>
              <w:t>ID</w:t>
            </w:r>
          </w:p>
        </w:tc>
        <w:tc>
          <w:tcPr>
            <w:tcW w:w="1800" w:type="dxa"/>
            <w:shd w:val="clear" w:color="auto" w:fill="E7E6E6"/>
            <w:vAlign w:val="center"/>
          </w:tcPr>
          <w:p w14:paraId="10A8C941" w14:textId="77777777" w:rsidR="0065215D" w:rsidRDefault="00000000">
            <w:pPr>
              <w:spacing w:line="240" w:lineRule="auto"/>
              <w:ind w:firstLine="0"/>
            </w:pPr>
            <w:r>
              <w:rPr>
                <w:b/>
                <w:sz w:val="16"/>
              </w:rPr>
              <w:t>Categoría</w:t>
            </w:r>
          </w:p>
        </w:tc>
        <w:tc>
          <w:tcPr>
            <w:tcW w:w="6480" w:type="dxa"/>
            <w:shd w:val="clear" w:color="auto" w:fill="E7E6E6"/>
            <w:vAlign w:val="center"/>
          </w:tcPr>
          <w:p w14:paraId="363D6E72" w14:textId="77777777" w:rsidR="0065215D" w:rsidRDefault="00000000">
            <w:pPr>
              <w:spacing w:line="240" w:lineRule="auto"/>
              <w:ind w:firstLine="0"/>
            </w:pPr>
            <w:r>
              <w:rPr>
                <w:b/>
                <w:sz w:val="16"/>
              </w:rPr>
              <w:t>Requisito</w:t>
            </w:r>
          </w:p>
        </w:tc>
      </w:tr>
      <w:tr w:rsidR="0065215D" w14:paraId="6724EDBB" w14:textId="77777777">
        <w:trPr>
          <w:jc w:val="center"/>
        </w:trPr>
        <w:tc>
          <w:tcPr>
            <w:tcW w:w="1080" w:type="dxa"/>
            <w:vAlign w:val="center"/>
          </w:tcPr>
          <w:p w14:paraId="6A600F15" w14:textId="77777777" w:rsidR="0065215D" w:rsidRDefault="00000000">
            <w:pPr>
              <w:spacing w:line="240" w:lineRule="auto"/>
              <w:ind w:firstLine="0"/>
            </w:pPr>
            <w:r>
              <w:rPr>
                <w:sz w:val="16"/>
              </w:rPr>
              <w:t>RNF-01</w:t>
            </w:r>
          </w:p>
        </w:tc>
        <w:tc>
          <w:tcPr>
            <w:tcW w:w="1800" w:type="dxa"/>
            <w:vAlign w:val="center"/>
          </w:tcPr>
          <w:p w14:paraId="022F8D72" w14:textId="77777777" w:rsidR="0065215D" w:rsidRDefault="00000000">
            <w:pPr>
              <w:spacing w:line="240" w:lineRule="auto"/>
              <w:ind w:firstLine="0"/>
            </w:pPr>
            <w:r>
              <w:rPr>
                <w:sz w:val="16"/>
              </w:rPr>
              <w:t>Seguridad</w:t>
            </w:r>
          </w:p>
        </w:tc>
        <w:tc>
          <w:tcPr>
            <w:tcW w:w="6480" w:type="dxa"/>
            <w:vAlign w:val="center"/>
          </w:tcPr>
          <w:p w14:paraId="755208B5" w14:textId="77777777" w:rsidR="0065215D" w:rsidRDefault="00000000">
            <w:pPr>
              <w:spacing w:line="240" w:lineRule="auto"/>
              <w:ind w:firstLine="0"/>
            </w:pPr>
            <w:r>
              <w:rPr>
                <w:sz w:val="16"/>
              </w:rPr>
              <w:t>Todas las comunicaciones externas deberán utilizar HTTPS en producción.</w:t>
            </w:r>
          </w:p>
        </w:tc>
      </w:tr>
      <w:tr w:rsidR="0065215D" w14:paraId="11811BD2" w14:textId="77777777">
        <w:trPr>
          <w:jc w:val="center"/>
        </w:trPr>
        <w:tc>
          <w:tcPr>
            <w:tcW w:w="1080" w:type="dxa"/>
            <w:vAlign w:val="center"/>
          </w:tcPr>
          <w:p w14:paraId="0EC117F2" w14:textId="77777777" w:rsidR="0065215D" w:rsidRDefault="00000000">
            <w:pPr>
              <w:spacing w:line="240" w:lineRule="auto"/>
              <w:ind w:firstLine="0"/>
            </w:pPr>
            <w:r>
              <w:rPr>
                <w:sz w:val="16"/>
              </w:rPr>
              <w:t>RNF-02</w:t>
            </w:r>
          </w:p>
        </w:tc>
        <w:tc>
          <w:tcPr>
            <w:tcW w:w="1800" w:type="dxa"/>
            <w:vAlign w:val="center"/>
          </w:tcPr>
          <w:p w14:paraId="20C05FCE" w14:textId="77777777" w:rsidR="0065215D" w:rsidRDefault="00000000">
            <w:pPr>
              <w:spacing w:line="240" w:lineRule="auto"/>
              <w:ind w:firstLine="0"/>
            </w:pPr>
            <w:r>
              <w:rPr>
                <w:sz w:val="16"/>
              </w:rPr>
              <w:t>Autenticación</w:t>
            </w:r>
          </w:p>
        </w:tc>
        <w:tc>
          <w:tcPr>
            <w:tcW w:w="6480" w:type="dxa"/>
            <w:vAlign w:val="center"/>
          </w:tcPr>
          <w:p w14:paraId="0F2820DB" w14:textId="77777777" w:rsidR="0065215D" w:rsidRDefault="00000000">
            <w:pPr>
              <w:spacing w:line="240" w:lineRule="auto"/>
              <w:ind w:firstLine="0"/>
            </w:pPr>
            <w:r>
              <w:rPr>
                <w:sz w:val="16"/>
              </w:rPr>
              <w:t>Las contraseñas deberán almacenarse mediante un algoritmo de hash adaptativo y sal.</w:t>
            </w:r>
          </w:p>
        </w:tc>
      </w:tr>
      <w:tr w:rsidR="0065215D" w14:paraId="2F02AFA9" w14:textId="77777777">
        <w:trPr>
          <w:jc w:val="center"/>
        </w:trPr>
        <w:tc>
          <w:tcPr>
            <w:tcW w:w="1080" w:type="dxa"/>
            <w:vAlign w:val="center"/>
          </w:tcPr>
          <w:p w14:paraId="21150BDA" w14:textId="77777777" w:rsidR="0065215D" w:rsidRDefault="00000000">
            <w:pPr>
              <w:spacing w:line="240" w:lineRule="auto"/>
              <w:ind w:firstLine="0"/>
            </w:pPr>
            <w:r>
              <w:rPr>
                <w:sz w:val="16"/>
              </w:rPr>
              <w:t>RNF-03</w:t>
            </w:r>
          </w:p>
        </w:tc>
        <w:tc>
          <w:tcPr>
            <w:tcW w:w="1800" w:type="dxa"/>
            <w:vAlign w:val="center"/>
          </w:tcPr>
          <w:p w14:paraId="3F746564" w14:textId="77777777" w:rsidR="0065215D" w:rsidRDefault="00000000">
            <w:pPr>
              <w:spacing w:line="240" w:lineRule="auto"/>
              <w:ind w:firstLine="0"/>
            </w:pPr>
            <w:r>
              <w:rPr>
                <w:sz w:val="16"/>
              </w:rPr>
              <w:t>Autorización</w:t>
            </w:r>
          </w:p>
        </w:tc>
        <w:tc>
          <w:tcPr>
            <w:tcW w:w="6480" w:type="dxa"/>
            <w:vAlign w:val="center"/>
          </w:tcPr>
          <w:p w14:paraId="6F6273D5" w14:textId="77777777" w:rsidR="0065215D" w:rsidRDefault="00000000">
            <w:pPr>
              <w:spacing w:line="240" w:lineRule="auto"/>
              <w:ind w:firstLine="0"/>
            </w:pPr>
            <w:r>
              <w:rPr>
                <w:sz w:val="16"/>
              </w:rPr>
              <w:t>Toda operación sobre perfiles, eventos y documentos deberá comprobar autorización por recurso.</w:t>
            </w:r>
          </w:p>
        </w:tc>
      </w:tr>
      <w:tr w:rsidR="0065215D" w14:paraId="2A013DF4" w14:textId="77777777">
        <w:trPr>
          <w:jc w:val="center"/>
        </w:trPr>
        <w:tc>
          <w:tcPr>
            <w:tcW w:w="1080" w:type="dxa"/>
            <w:vAlign w:val="center"/>
          </w:tcPr>
          <w:p w14:paraId="1519B4D9" w14:textId="77777777" w:rsidR="0065215D" w:rsidRDefault="00000000">
            <w:pPr>
              <w:spacing w:line="240" w:lineRule="auto"/>
              <w:ind w:firstLine="0"/>
            </w:pPr>
            <w:r>
              <w:rPr>
                <w:sz w:val="16"/>
              </w:rPr>
              <w:t>RNF-04</w:t>
            </w:r>
          </w:p>
        </w:tc>
        <w:tc>
          <w:tcPr>
            <w:tcW w:w="1800" w:type="dxa"/>
            <w:vAlign w:val="center"/>
          </w:tcPr>
          <w:p w14:paraId="163BA321" w14:textId="77777777" w:rsidR="0065215D" w:rsidRDefault="00000000">
            <w:pPr>
              <w:spacing w:line="240" w:lineRule="auto"/>
              <w:ind w:firstLine="0"/>
            </w:pPr>
            <w:r>
              <w:rPr>
                <w:sz w:val="16"/>
              </w:rPr>
              <w:t>Privacidad</w:t>
            </w:r>
          </w:p>
        </w:tc>
        <w:tc>
          <w:tcPr>
            <w:tcW w:w="6480" w:type="dxa"/>
            <w:vAlign w:val="center"/>
          </w:tcPr>
          <w:p w14:paraId="08EDE89B" w14:textId="77777777" w:rsidR="0065215D" w:rsidRDefault="00000000">
            <w:pPr>
              <w:spacing w:line="240" w:lineRule="auto"/>
              <w:ind w:firstLine="0"/>
            </w:pPr>
            <w:r>
              <w:rPr>
                <w:sz w:val="16"/>
              </w:rPr>
              <w:t>La IA no recibirá información no seleccionada para la solicitud actual.</w:t>
            </w:r>
          </w:p>
        </w:tc>
      </w:tr>
      <w:tr w:rsidR="0065215D" w14:paraId="3010CA04" w14:textId="77777777">
        <w:trPr>
          <w:jc w:val="center"/>
        </w:trPr>
        <w:tc>
          <w:tcPr>
            <w:tcW w:w="1080" w:type="dxa"/>
            <w:vAlign w:val="center"/>
          </w:tcPr>
          <w:p w14:paraId="0CB28399" w14:textId="77777777" w:rsidR="0065215D" w:rsidRDefault="00000000">
            <w:pPr>
              <w:spacing w:line="240" w:lineRule="auto"/>
              <w:ind w:firstLine="0"/>
            </w:pPr>
            <w:r>
              <w:rPr>
                <w:sz w:val="16"/>
              </w:rPr>
              <w:t>RNF-05</w:t>
            </w:r>
          </w:p>
        </w:tc>
        <w:tc>
          <w:tcPr>
            <w:tcW w:w="1800" w:type="dxa"/>
            <w:vAlign w:val="center"/>
          </w:tcPr>
          <w:p w14:paraId="376F42C6" w14:textId="77777777" w:rsidR="0065215D" w:rsidRDefault="00000000">
            <w:pPr>
              <w:spacing w:line="240" w:lineRule="auto"/>
              <w:ind w:firstLine="0"/>
            </w:pPr>
            <w:r>
              <w:rPr>
                <w:sz w:val="16"/>
              </w:rPr>
              <w:t>Trazabilidad</w:t>
            </w:r>
          </w:p>
        </w:tc>
        <w:tc>
          <w:tcPr>
            <w:tcW w:w="6480" w:type="dxa"/>
            <w:vAlign w:val="center"/>
          </w:tcPr>
          <w:p w14:paraId="426176A1" w14:textId="77777777" w:rsidR="0065215D" w:rsidRDefault="00000000">
            <w:pPr>
              <w:spacing w:line="240" w:lineRule="auto"/>
              <w:ind w:firstLine="0"/>
            </w:pPr>
            <w:r>
              <w:rPr>
                <w:sz w:val="16"/>
              </w:rPr>
              <w:t>Las operaciones críticas deberán generar un registro de auditoría con usuario, recurso, acción y fecha.</w:t>
            </w:r>
          </w:p>
        </w:tc>
      </w:tr>
      <w:tr w:rsidR="0065215D" w14:paraId="479E07CC" w14:textId="77777777">
        <w:trPr>
          <w:jc w:val="center"/>
        </w:trPr>
        <w:tc>
          <w:tcPr>
            <w:tcW w:w="1080" w:type="dxa"/>
            <w:vAlign w:val="center"/>
          </w:tcPr>
          <w:p w14:paraId="0F22D8E4" w14:textId="77777777" w:rsidR="0065215D" w:rsidRDefault="00000000">
            <w:pPr>
              <w:spacing w:line="240" w:lineRule="auto"/>
              <w:ind w:firstLine="0"/>
            </w:pPr>
            <w:r>
              <w:rPr>
                <w:sz w:val="16"/>
              </w:rPr>
              <w:t>RNF-06</w:t>
            </w:r>
          </w:p>
        </w:tc>
        <w:tc>
          <w:tcPr>
            <w:tcW w:w="1800" w:type="dxa"/>
            <w:vAlign w:val="center"/>
          </w:tcPr>
          <w:p w14:paraId="46E769B6" w14:textId="77777777" w:rsidR="0065215D" w:rsidRDefault="00000000">
            <w:pPr>
              <w:spacing w:line="240" w:lineRule="auto"/>
              <w:ind w:firstLine="0"/>
            </w:pPr>
            <w:r>
              <w:rPr>
                <w:sz w:val="16"/>
              </w:rPr>
              <w:t>Integridad</w:t>
            </w:r>
          </w:p>
        </w:tc>
        <w:tc>
          <w:tcPr>
            <w:tcW w:w="6480" w:type="dxa"/>
            <w:vAlign w:val="center"/>
          </w:tcPr>
          <w:p w14:paraId="36CF3E83" w14:textId="77777777" w:rsidR="0065215D" w:rsidRDefault="00000000">
            <w:pPr>
              <w:spacing w:line="240" w:lineRule="auto"/>
              <w:ind w:firstLine="0"/>
            </w:pPr>
            <w:r>
              <w:rPr>
                <w:sz w:val="16"/>
              </w:rPr>
              <w:t>Las relaciones de base de datos deberán utilizar claves foráneas y transacciones en operaciones múltiples.</w:t>
            </w:r>
          </w:p>
        </w:tc>
      </w:tr>
      <w:tr w:rsidR="0065215D" w14:paraId="130E3DDF" w14:textId="77777777">
        <w:trPr>
          <w:jc w:val="center"/>
        </w:trPr>
        <w:tc>
          <w:tcPr>
            <w:tcW w:w="1080" w:type="dxa"/>
            <w:vAlign w:val="center"/>
          </w:tcPr>
          <w:p w14:paraId="149DFFA5" w14:textId="77777777" w:rsidR="0065215D" w:rsidRDefault="00000000">
            <w:pPr>
              <w:spacing w:line="240" w:lineRule="auto"/>
              <w:ind w:firstLine="0"/>
            </w:pPr>
            <w:r>
              <w:rPr>
                <w:sz w:val="16"/>
              </w:rPr>
              <w:t>RNF-07</w:t>
            </w:r>
          </w:p>
        </w:tc>
        <w:tc>
          <w:tcPr>
            <w:tcW w:w="1800" w:type="dxa"/>
            <w:vAlign w:val="center"/>
          </w:tcPr>
          <w:p w14:paraId="0C650AF3" w14:textId="77777777" w:rsidR="0065215D" w:rsidRDefault="00000000">
            <w:pPr>
              <w:spacing w:line="240" w:lineRule="auto"/>
              <w:ind w:firstLine="0"/>
            </w:pPr>
            <w:r>
              <w:rPr>
                <w:sz w:val="16"/>
              </w:rPr>
              <w:t>Archivos</w:t>
            </w:r>
          </w:p>
        </w:tc>
        <w:tc>
          <w:tcPr>
            <w:tcW w:w="6480" w:type="dxa"/>
            <w:vAlign w:val="center"/>
          </w:tcPr>
          <w:p w14:paraId="1B61D3FC" w14:textId="77777777" w:rsidR="0065215D" w:rsidRDefault="00000000">
            <w:pPr>
              <w:spacing w:line="240" w:lineRule="auto"/>
              <w:ind w:firstLine="0"/>
            </w:pPr>
            <w:r>
              <w:rPr>
                <w:sz w:val="16"/>
              </w:rPr>
              <w:t>Solo se admitirán formatos y tamaños definidos; el servidor validará tipo real y metadatos.</w:t>
            </w:r>
          </w:p>
        </w:tc>
      </w:tr>
      <w:tr w:rsidR="0065215D" w14:paraId="31B4C76C" w14:textId="77777777">
        <w:trPr>
          <w:jc w:val="center"/>
        </w:trPr>
        <w:tc>
          <w:tcPr>
            <w:tcW w:w="1080" w:type="dxa"/>
            <w:vAlign w:val="center"/>
          </w:tcPr>
          <w:p w14:paraId="246846E4" w14:textId="77777777" w:rsidR="0065215D" w:rsidRDefault="00000000">
            <w:pPr>
              <w:spacing w:line="240" w:lineRule="auto"/>
              <w:ind w:firstLine="0"/>
            </w:pPr>
            <w:r>
              <w:rPr>
                <w:sz w:val="16"/>
              </w:rPr>
              <w:t>RNF-08</w:t>
            </w:r>
          </w:p>
        </w:tc>
        <w:tc>
          <w:tcPr>
            <w:tcW w:w="1800" w:type="dxa"/>
            <w:vAlign w:val="center"/>
          </w:tcPr>
          <w:p w14:paraId="4F74591E" w14:textId="77777777" w:rsidR="0065215D" w:rsidRDefault="00000000">
            <w:pPr>
              <w:spacing w:line="240" w:lineRule="auto"/>
              <w:ind w:firstLine="0"/>
            </w:pPr>
            <w:r>
              <w:rPr>
                <w:sz w:val="16"/>
              </w:rPr>
              <w:t>Rendimiento</w:t>
            </w:r>
          </w:p>
        </w:tc>
        <w:tc>
          <w:tcPr>
            <w:tcW w:w="6480" w:type="dxa"/>
            <w:vAlign w:val="center"/>
          </w:tcPr>
          <w:p w14:paraId="3D8BA7E5" w14:textId="77777777" w:rsidR="0065215D" w:rsidRDefault="00000000">
            <w:pPr>
              <w:spacing w:line="240" w:lineRule="auto"/>
              <w:ind w:firstLine="0"/>
            </w:pPr>
            <w:r>
              <w:t>La versión web deberá ser evaluada con Google Lighthouse desde Chrome DevTools y conservar reportes de rendimiento de páginas representativas del sistema.</w:t>
            </w:r>
          </w:p>
        </w:tc>
      </w:tr>
      <w:tr w:rsidR="0065215D" w14:paraId="6F95F604" w14:textId="77777777">
        <w:trPr>
          <w:jc w:val="center"/>
        </w:trPr>
        <w:tc>
          <w:tcPr>
            <w:tcW w:w="1080" w:type="dxa"/>
            <w:vAlign w:val="center"/>
          </w:tcPr>
          <w:p w14:paraId="7F533BCB" w14:textId="77777777" w:rsidR="0065215D" w:rsidRDefault="00000000">
            <w:pPr>
              <w:spacing w:line="240" w:lineRule="auto"/>
              <w:ind w:firstLine="0"/>
            </w:pPr>
            <w:r>
              <w:rPr>
                <w:sz w:val="16"/>
              </w:rPr>
              <w:t>RNF-09</w:t>
            </w:r>
          </w:p>
        </w:tc>
        <w:tc>
          <w:tcPr>
            <w:tcW w:w="1800" w:type="dxa"/>
            <w:vAlign w:val="center"/>
          </w:tcPr>
          <w:p w14:paraId="3729D87A" w14:textId="77777777" w:rsidR="0065215D" w:rsidRDefault="00000000">
            <w:pPr>
              <w:spacing w:line="240" w:lineRule="auto"/>
              <w:ind w:firstLine="0"/>
            </w:pPr>
            <w:r>
              <w:rPr>
                <w:sz w:val="16"/>
              </w:rPr>
              <w:t>Paginación</w:t>
            </w:r>
          </w:p>
        </w:tc>
        <w:tc>
          <w:tcPr>
            <w:tcW w:w="6480" w:type="dxa"/>
            <w:vAlign w:val="center"/>
          </w:tcPr>
          <w:p w14:paraId="5B62925E" w14:textId="77777777" w:rsidR="0065215D" w:rsidRDefault="00000000">
            <w:pPr>
              <w:spacing w:line="240" w:lineRule="auto"/>
              <w:ind w:firstLine="0"/>
            </w:pPr>
            <w:r>
              <w:rPr>
                <w:sz w:val="16"/>
              </w:rPr>
              <w:t>Los listados deberán paginarse para evitar cargar historiales completos en una sola respuesta.</w:t>
            </w:r>
          </w:p>
        </w:tc>
      </w:tr>
      <w:tr w:rsidR="0065215D" w14:paraId="16740496" w14:textId="77777777">
        <w:trPr>
          <w:jc w:val="center"/>
        </w:trPr>
        <w:tc>
          <w:tcPr>
            <w:tcW w:w="1080" w:type="dxa"/>
            <w:vAlign w:val="center"/>
          </w:tcPr>
          <w:p w14:paraId="670BD76F" w14:textId="77777777" w:rsidR="0065215D" w:rsidRDefault="00000000">
            <w:pPr>
              <w:spacing w:line="240" w:lineRule="auto"/>
              <w:ind w:firstLine="0"/>
            </w:pPr>
            <w:r>
              <w:rPr>
                <w:sz w:val="16"/>
              </w:rPr>
              <w:t>RNF-10</w:t>
            </w:r>
          </w:p>
        </w:tc>
        <w:tc>
          <w:tcPr>
            <w:tcW w:w="1800" w:type="dxa"/>
            <w:vAlign w:val="center"/>
          </w:tcPr>
          <w:p w14:paraId="4C54B163" w14:textId="77777777" w:rsidR="0065215D" w:rsidRDefault="00000000">
            <w:pPr>
              <w:spacing w:line="240" w:lineRule="auto"/>
              <w:ind w:firstLine="0"/>
            </w:pPr>
            <w:r>
              <w:rPr>
                <w:sz w:val="16"/>
              </w:rPr>
              <w:t>Usabilidad</w:t>
            </w:r>
          </w:p>
        </w:tc>
        <w:tc>
          <w:tcPr>
            <w:tcW w:w="6480" w:type="dxa"/>
            <w:vAlign w:val="center"/>
          </w:tcPr>
          <w:p w14:paraId="68260AAA" w14:textId="77777777" w:rsidR="0065215D" w:rsidRDefault="00000000">
            <w:pPr>
              <w:spacing w:line="240" w:lineRule="auto"/>
              <w:ind w:firstLine="0"/>
            </w:pPr>
            <w:r>
              <w:rPr>
                <w:sz w:val="16"/>
              </w:rPr>
              <w:t>Las tareas principales deberán completarse sin requerir conocimientos técnicos del funcionamiento interno.</w:t>
            </w:r>
          </w:p>
        </w:tc>
      </w:tr>
      <w:tr w:rsidR="0065215D" w14:paraId="221B815B" w14:textId="77777777">
        <w:trPr>
          <w:jc w:val="center"/>
        </w:trPr>
        <w:tc>
          <w:tcPr>
            <w:tcW w:w="1080" w:type="dxa"/>
            <w:vAlign w:val="center"/>
          </w:tcPr>
          <w:p w14:paraId="7BE0A663" w14:textId="77777777" w:rsidR="0065215D" w:rsidRDefault="00000000">
            <w:pPr>
              <w:spacing w:line="240" w:lineRule="auto"/>
              <w:ind w:firstLine="0"/>
            </w:pPr>
            <w:r>
              <w:rPr>
                <w:sz w:val="16"/>
              </w:rPr>
              <w:t>RNF-11</w:t>
            </w:r>
          </w:p>
        </w:tc>
        <w:tc>
          <w:tcPr>
            <w:tcW w:w="1800" w:type="dxa"/>
            <w:vAlign w:val="center"/>
          </w:tcPr>
          <w:p w14:paraId="745C1122" w14:textId="77777777" w:rsidR="0065215D" w:rsidRDefault="00000000">
            <w:pPr>
              <w:spacing w:line="240" w:lineRule="auto"/>
              <w:ind w:firstLine="0"/>
            </w:pPr>
            <w:r>
              <w:rPr>
                <w:sz w:val="16"/>
              </w:rPr>
              <w:t>Accesibilidad</w:t>
            </w:r>
          </w:p>
        </w:tc>
        <w:tc>
          <w:tcPr>
            <w:tcW w:w="6480" w:type="dxa"/>
            <w:vAlign w:val="center"/>
          </w:tcPr>
          <w:p w14:paraId="0B0A3838" w14:textId="77777777" w:rsidR="0065215D" w:rsidRDefault="00000000">
            <w:pPr>
              <w:spacing w:line="240" w:lineRule="auto"/>
              <w:ind w:firstLine="0"/>
            </w:pPr>
            <w:r>
              <w:rPr>
                <w:sz w:val="16"/>
              </w:rPr>
              <w:t>Las interfaces deberán incorporar etiquetas accesibles, foco coherente, contraste suficiente y áreas de interacción adecuadas.</w:t>
            </w:r>
          </w:p>
        </w:tc>
      </w:tr>
      <w:tr w:rsidR="0065215D" w14:paraId="24FCF37D" w14:textId="77777777">
        <w:trPr>
          <w:jc w:val="center"/>
        </w:trPr>
        <w:tc>
          <w:tcPr>
            <w:tcW w:w="1080" w:type="dxa"/>
            <w:vAlign w:val="center"/>
          </w:tcPr>
          <w:p w14:paraId="143E3EB4" w14:textId="77777777" w:rsidR="0065215D" w:rsidRDefault="00000000">
            <w:pPr>
              <w:spacing w:line="240" w:lineRule="auto"/>
              <w:ind w:firstLine="0"/>
            </w:pPr>
            <w:r>
              <w:rPr>
                <w:sz w:val="16"/>
              </w:rPr>
              <w:t>RNF-12</w:t>
            </w:r>
          </w:p>
        </w:tc>
        <w:tc>
          <w:tcPr>
            <w:tcW w:w="1800" w:type="dxa"/>
            <w:vAlign w:val="center"/>
          </w:tcPr>
          <w:p w14:paraId="32F82D2C" w14:textId="77777777" w:rsidR="0065215D" w:rsidRDefault="00000000">
            <w:pPr>
              <w:spacing w:line="240" w:lineRule="auto"/>
              <w:ind w:firstLine="0"/>
            </w:pPr>
            <w:r>
              <w:rPr>
                <w:sz w:val="16"/>
              </w:rPr>
              <w:t>Compatibilidad</w:t>
            </w:r>
          </w:p>
        </w:tc>
        <w:tc>
          <w:tcPr>
            <w:tcW w:w="6480" w:type="dxa"/>
            <w:vAlign w:val="center"/>
          </w:tcPr>
          <w:p w14:paraId="75E9CA25" w14:textId="77777777" w:rsidR="0065215D" w:rsidRDefault="00000000">
            <w:pPr>
              <w:spacing w:line="240" w:lineRule="auto"/>
              <w:ind w:firstLine="0"/>
            </w:pPr>
            <w:r>
              <w:rPr>
                <w:sz w:val="16"/>
              </w:rPr>
              <w:t>La aplicación deberá funcionar en Android y navegadores modernos definidos para la evaluación.</w:t>
            </w:r>
          </w:p>
        </w:tc>
      </w:tr>
      <w:tr w:rsidR="0065215D" w14:paraId="1DDDA464" w14:textId="77777777">
        <w:trPr>
          <w:jc w:val="center"/>
        </w:trPr>
        <w:tc>
          <w:tcPr>
            <w:tcW w:w="1080" w:type="dxa"/>
            <w:vAlign w:val="center"/>
          </w:tcPr>
          <w:p w14:paraId="1715DA9B" w14:textId="77777777" w:rsidR="0065215D" w:rsidRDefault="00000000">
            <w:pPr>
              <w:spacing w:line="240" w:lineRule="auto"/>
              <w:ind w:firstLine="0"/>
            </w:pPr>
            <w:r>
              <w:rPr>
                <w:sz w:val="16"/>
              </w:rPr>
              <w:lastRenderedPageBreak/>
              <w:t>RNF-13</w:t>
            </w:r>
          </w:p>
        </w:tc>
        <w:tc>
          <w:tcPr>
            <w:tcW w:w="1800" w:type="dxa"/>
            <w:vAlign w:val="center"/>
          </w:tcPr>
          <w:p w14:paraId="3C7017C4" w14:textId="77777777" w:rsidR="0065215D" w:rsidRDefault="00000000">
            <w:pPr>
              <w:spacing w:line="240" w:lineRule="auto"/>
              <w:ind w:firstLine="0"/>
            </w:pPr>
            <w:r>
              <w:rPr>
                <w:sz w:val="16"/>
              </w:rPr>
              <w:t>Mantenibilidad</w:t>
            </w:r>
          </w:p>
        </w:tc>
        <w:tc>
          <w:tcPr>
            <w:tcW w:w="6480" w:type="dxa"/>
            <w:vAlign w:val="center"/>
          </w:tcPr>
          <w:p w14:paraId="334CA188" w14:textId="77777777" w:rsidR="0065215D" w:rsidRDefault="00000000">
            <w:pPr>
              <w:spacing w:line="240" w:lineRule="auto"/>
              <w:ind w:firstLine="0"/>
            </w:pPr>
            <w:r>
              <w:rPr>
                <w:sz w:val="16"/>
              </w:rPr>
              <w:t>Las integraciones externas deberán encapsularse en servicios o adaptadores intercambiables.</w:t>
            </w:r>
          </w:p>
        </w:tc>
      </w:tr>
      <w:tr w:rsidR="0065215D" w14:paraId="6A5A2258" w14:textId="77777777">
        <w:trPr>
          <w:jc w:val="center"/>
        </w:trPr>
        <w:tc>
          <w:tcPr>
            <w:tcW w:w="1080" w:type="dxa"/>
            <w:vAlign w:val="center"/>
          </w:tcPr>
          <w:p w14:paraId="5AF85CD4" w14:textId="77777777" w:rsidR="0065215D" w:rsidRDefault="00000000">
            <w:pPr>
              <w:spacing w:line="240" w:lineRule="auto"/>
              <w:ind w:firstLine="0"/>
            </w:pPr>
            <w:r>
              <w:rPr>
                <w:sz w:val="16"/>
              </w:rPr>
              <w:t>RNF-14</w:t>
            </w:r>
          </w:p>
        </w:tc>
        <w:tc>
          <w:tcPr>
            <w:tcW w:w="1800" w:type="dxa"/>
            <w:vAlign w:val="center"/>
          </w:tcPr>
          <w:p w14:paraId="050E1C51" w14:textId="77777777" w:rsidR="0065215D" w:rsidRDefault="00000000">
            <w:pPr>
              <w:spacing w:line="240" w:lineRule="auto"/>
              <w:ind w:firstLine="0"/>
            </w:pPr>
            <w:r>
              <w:rPr>
                <w:sz w:val="16"/>
              </w:rPr>
              <w:t>Resiliencia</w:t>
            </w:r>
          </w:p>
        </w:tc>
        <w:tc>
          <w:tcPr>
            <w:tcW w:w="6480" w:type="dxa"/>
            <w:vAlign w:val="center"/>
          </w:tcPr>
          <w:p w14:paraId="0961071A" w14:textId="77777777" w:rsidR="0065215D" w:rsidRDefault="00000000">
            <w:pPr>
              <w:spacing w:line="240" w:lineRule="auto"/>
              <w:ind w:firstLine="0"/>
            </w:pPr>
            <w:r>
              <w:rPr>
                <w:sz w:val="16"/>
              </w:rPr>
              <w:t>Un fallo del servicio de IA no deberá impedir registrar ni consultar el historial personal.</w:t>
            </w:r>
          </w:p>
        </w:tc>
      </w:tr>
      <w:tr w:rsidR="0065215D" w14:paraId="40ADEB9F" w14:textId="77777777">
        <w:trPr>
          <w:jc w:val="center"/>
        </w:trPr>
        <w:tc>
          <w:tcPr>
            <w:tcW w:w="1080" w:type="dxa"/>
            <w:vAlign w:val="center"/>
          </w:tcPr>
          <w:p w14:paraId="1EE48920" w14:textId="77777777" w:rsidR="0065215D" w:rsidRDefault="00000000">
            <w:pPr>
              <w:spacing w:line="240" w:lineRule="auto"/>
              <w:ind w:firstLine="0"/>
            </w:pPr>
            <w:r>
              <w:rPr>
                <w:sz w:val="16"/>
              </w:rPr>
              <w:t>RNF-15</w:t>
            </w:r>
          </w:p>
        </w:tc>
        <w:tc>
          <w:tcPr>
            <w:tcW w:w="1800" w:type="dxa"/>
            <w:vAlign w:val="center"/>
          </w:tcPr>
          <w:p w14:paraId="406D4D78" w14:textId="77777777" w:rsidR="0065215D" w:rsidRDefault="00000000">
            <w:pPr>
              <w:spacing w:line="240" w:lineRule="auto"/>
              <w:ind w:firstLine="0"/>
            </w:pPr>
            <w:r>
              <w:rPr>
                <w:sz w:val="16"/>
              </w:rPr>
              <w:t>Copias de seguridad</w:t>
            </w:r>
          </w:p>
        </w:tc>
        <w:tc>
          <w:tcPr>
            <w:tcW w:w="6480" w:type="dxa"/>
            <w:vAlign w:val="center"/>
          </w:tcPr>
          <w:p w14:paraId="3C41BAF4" w14:textId="77777777" w:rsidR="0065215D" w:rsidRDefault="00000000">
            <w:pPr>
              <w:spacing w:line="240" w:lineRule="auto"/>
              <w:ind w:firstLine="0"/>
            </w:pPr>
            <w:r>
              <w:rPr>
                <w:sz w:val="16"/>
              </w:rPr>
              <w:t>La base de datos y metadatos críticos deberán incluir un procedimiento de respaldo y restauración documentado.</w:t>
            </w:r>
          </w:p>
        </w:tc>
      </w:tr>
      <w:tr w:rsidR="0065215D" w14:paraId="7077A22A" w14:textId="77777777">
        <w:trPr>
          <w:jc w:val="center"/>
        </w:trPr>
        <w:tc>
          <w:tcPr>
            <w:tcW w:w="1080" w:type="dxa"/>
            <w:vAlign w:val="center"/>
          </w:tcPr>
          <w:p w14:paraId="6B350974" w14:textId="77777777" w:rsidR="0065215D" w:rsidRDefault="00000000">
            <w:pPr>
              <w:spacing w:line="240" w:lineRule="auto"/>
              <w:ind w:firstLine="0"/>
            </w:pPr>
            <w:r>
              <w:rPr>
                <w:sz w:val="16"/>
              </w:rPr>
              <w:t>RNF-16</w:t>
            </w:r>
          </w:p>
        </w:tc>
        <w:tc>
          <w:tcPr>
            <w:tcW w:w="1800" w:type="dxa"/>
            <w:vAlign w:val="center"/>
          </w:tcPr>
          <w:p w14:paraId="6CB8870C" w14:textId="77777777" w:rsidR="0065215D" w:rsidRDefault="00000000">
            <w:pPr>
              <w:spacing w:line="240" w:lineRule="auto"/>
              <w:ind w:firstLine="0"/>
            </w:pPr>
            <w:r>
              <w:rPr>
                <w:sz w:val="16"/>
              </w:rPr>
              <w:t>Secretos</w:t>
            </w:r>
          </w:p>
        </w:tc>
        <w:tc>
          <w:tcPr>
            <w:tcW w:w="6480" w:type="dxa"/>
            <w:vAlign w:val="center"/>
          </w:tcPr>
          <w:p w14:paraId="7E21C460" w14:textId="77777777" w:rsidR="0065215D" w:rsidRDefault="00000000">
            <w:pPr>
              <w:spacing w:line="240" w:lineRule="auto"/>
              <w:ind w:firstLine="0"/>
            </w:pPr>
            <w:r>
              <w:rPr>
                <w:sz w:val="16"/>
              </w:rPr>
              <w:t>Claves de API y credenciales de infraestructura no deberán almacenarse en el repositorio de código.</w:t>
            </w:r>
          </w:p>
        </w:tc>
      </w:tr>
    </w:tbl>
    <w:p w14:paraId="389518DF" w14:textId="77777777" w:rsidR="0065215D" w:rsidRDefault="0065215D"/>
    <w:p w14:paraId="4AE80757" w14:textId="77777777" w:rsidR="0065215D" w:rsidRDefault="00000000">
      <w:pPr>
        <w:pStyle w:val="SmallText"/>
        <w:jc w:val="center"/>
      </w:pPr>
      <w:r>
        <w:t>Fuente: Elaboración propia, 2026</w:t>
      </w:r>
    </w:p>
    <w:p w14:paraId="426E76C3" w14:textId="77777777" w:rsidR="0065215D" w:rsidRDefault="00000000">
      <w:pPr>
        <w:pStyle w:val="Heading1"/>
        <w:ind w:firstLine="0"/>
      </w:pPr>
      <w:r>
        <w:t>2.3 MODELO DE CASOS DE USO</w:t>
      </w:r>
    </w:p>
    <w:p w14:paraId="22CEEEBC" w14:textId="77777777" w:rsidR="0065215D" w:rsidRDefault="00000000">
      <w:pPr>
        <w:spacing w:before="80" w:after="40"/>
        <w:ind w:firstLine="0"/>
        <w:jc w:val="center"/>
      </w:pPr>
      <w:r>
        <w:rPr>
          <w:noProof/>
        </w:rPr>
        <w:drawing>
          <wp:inline distT="0" distB="0" distL="0" distR="0" wp14:anchorId="3C7B23D3" wp14:editId="5B1A3C27">
            <wp:extent cx="3474720" cy="62736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_general.png"/>
                    <pic:cNvPicPr/>
                  </pic:nvPicPr>
                  <pic:blipFill>
                    <a:blip r:embed="rId20"/>
                    <a:stretch>
                      <a:fillRect/>
                    </a:stretch>
                  </pic:blipFill>
                  <pic:spPr>
                    <a:xfrm>
                      <a:off x="0" y="0"/>
                      <a:ext cx="3474720" cy="6273603"/>
                    </a:xfrm>
                    <a:prstGeom prst="rect">
                      <a:avLst/>
                    </a:prstGeom>
                  </pic:spPr>
                </pic:pic>
              </a:graphicData>
            </a:graphic>
          </wp:inline>
        </w:drawing>
      </w:r>
    </w:p>
    <w:p w14:paraId="77A9583E" w14:textId="77777777" w:rsidR="0065215D" w:rsidRDefault="00000000">
      <w:pPr>
        <w:pStyle w:val="Caption"/>
        <w:spacing w:before="80"/>
        <w:ind w:firstLine="0"/>
        <w:jc w:val="center"/>
      </w:pPr>
      <w:r>
        <w:lastRenderedPageBreak/>
        <w:t>Figura 2.1. Diagrama general de casos de uso</w:t>
      </w:r>
    </w:p>
    <w:p w14:paraId="36AB3A56" w14:textId="77777777" w:rsidR="0065215D" w:rsidRDefault="00000000">
      <w:pPr>
        <w:pStyle w:val="SmallText"/>
        <w:jc w:val="center"/>
      </w:pPr>
      <w:r>
        <w:t>Fuente: Elaboración propia, 2026</w:t>
      </w:r>
    </w:p>
    <w:p w14:paraId="61E9B9CD" w14:textId="77777777" w:rsidR="0065215D" w:rsidRDefault="00000000">
      <w:r>
        <w:t>El diagrama general agrupa las interacciones esenciales sin representar cada operación CRUD por separado. Los casos detallados se especifican a continuación. Las precondiciones y flujos alternativos sirven como base para los casos de prueba del capítulo III.</w:t>
      </w:r>
    </w:p>
    <w:p w14:paraId="5E89CF07" w14:textId="77777777" w:rsidR="0065215D" w:rsidRDefault="00000000">
      <w:pPr>
        <w:pStyle w:val="Heading2"/>
        <w:ind w:firstLine="0"/>
      </w:pPr>
      <w:r>
        <w:t>2.3.1 Casos de uso principales</w:t>
      </w:r>
    </w:p>
    <w:p w14:paraId="67D82C69" w14:textId="77777777" w:rsidR="0065215D" w:rsidRDefault="00000000">
      <w:pPr>
        <w:spacing w:before="100" w:after="40"/>
        <w:ind w:firstLine="0"/>
        <w:jc w:val="center"/>
      </w:pPr>
      <w:r>
        <w:rPr>
          <w:b/>
          <w:sz w:val="18"/>
        </w:rPr>
        <w:t>Tabla 2.6. Caso de uso CU-01 Autenticarse</w:t>
      </w:r>
    </w:p>
    <w:tbl>
      <w:tblPr>
        <w:tblStyle w:val="TableGrid"/>
        <w:tblW w:w="0" w:type="auto"/>
        <w:jc w:val="center"/>
        <w:tblLayout w:type="fixed"/>
        <w:tblLook w:val="04A0" w:firstRow="1" w:lastRow="0" w:firstColumn="1" w:lastColumn="0" w:noHBand="0" w:noVBand="1"/>
      </w:tblPr>
      <w:tblGrid>
        <w:gridCol w:w="1944"/>
        <w:gridCol w:w="7416"/>
      </w:tblGrid>
      <w:tr w:rsidR="0065215D" w14:paraId="7AB7DE17" w14:textId="77777777">
        <w:trPr>
          <w:tblHeader/>
          <w:jc w:val="center"/>
        </w:trPr>
        <w:tc>
          <w:tcPr>
            <w:tcW w:w="1944" w:type="dxa"/>
            <w:shd w:val="clear" w:color="auto" w:fill="E7E6E6"/>
            <w:vAlign w:val="center"/>
          </w:tcPr>
          <w:p w14:paraId="6B2CB56C" w14:textId="77777777" w:rsidR="0065215D" w:rsidRDefault="00000000">
            <w:pPr>
              <w:spacing w:line="240" w:lineRule="auto"/>
              <w:ind w:firstLine="0"/>
            </w:pPr>
            <w:r>
              <w:rPr>
                <w:b/>
                <w:sz w:val="16"/>
              </w:rPr>
              <w:t>Campo</w:t>
            </w:r>
          </w:p>
        </w:tc>
        <w:tc>
          <w:tcPr>
            <w:tcW w:w="7416" w:type="dxa"/>
            <w:shd w:val="clear" w:color="auto" w:fill="E7E6E6"/>
            <w:vAlign w:val="center"/>
          </w:tcPr>
          <w:p w14:paraId="2D38E50D" w14:textId="77777777" w:rsidR="0065215D" w:rsidRDefault="00000000">
            <w:pPr>
              <w:spacing w:line="240" w:lineRule="auto"/>
              <w:ind w:firstLine="0"/>
            </w:pPr>
            <w:r>
              <w:rPr>
                <w:b/>
                <w:sz w:val="16"/>
              </w:rPr>
              <w:t>Especificación</w:t>
            </w:r>
          </w:p>
        </w:tc>
      </w:tr>
      <w:tr w:rsidR="0065215D" w14:paraId="4E5FDA11" w14:textId="77777777">
        <w:trPr>
          <w:jc w:val="center"/>
        </w:trPr>
        <w:tc>
          <w:tcPr>
            <w:tcW w:w="1944" w:type="dxa"/>
            <w:vAlign w:val="center"/>
          </w:tcPr>
          <w:p w14:paraId="7AD0054C" w14:textId="77777777" w:rsidR="0065215D" w:rsidRDefault="00000000">
            <w:pPr>
              <w:spacing w:line="240" w:lineRule="auto"/>
              <w:ind w:firstLine="0"/>
            </w:pPr>
            <w:r>
              <w:rPr>
                <w:sz w:val="16"/>
              </w:rPr>
              <w:t>Identificador</w:t>
            </w:r>
          </w:p>
        </w:tc>
        <w:tc>
          <w:tcPr>
            <w:tcW w:w="7416" w:type="dxa"/>
            <w:vAlign w:val="center"/>
          </w:tcPr>
          <w:p w14:paraId="19683903" w14:textId="77777777" w:rsidR="0065215D" w:rsidRDefault="00000000">
            <w:pPr>
              <w:spacing w:line="240" w:lineRule="auto"/>
              <w:ind w:firstLine="0"/>
            </w:pPr>
            <w:r>
              <w:rPr>
                <w:sz w:val="16"/>
              </w:rPr>
              <w:t>CU-01</w:t>
            </w:r>
          </w:p>
        </w:tc>
      </w:tr>
      <w:tr w:rsidR="0065215D" w14:paraId="44228960" w14:textId="77777777">
        <w:trPr>
          <w:jc w:val="center"/>
        </w:trPr>
        <w:tc>
          <w:tcPr>
            <w:tcW w:w="1944" w:type="dxa"/>
            <w:vAlign w:val="center"/>
          </w:tcPr>
          <w:p w14:paraId="4E3D9DEF" w14:textId="77777777" w:rsidR="0065215D" w:rsidRDefault="00000000">
            <w:pPr>
              <w:spacing w:line="240" w:lineRule="auto"/>
              <w:ind w:firstLine="0"/>
            </w:pPr>
            <w:r>
              <w:rPr>
                <w:sz w:val="16"/>
              </w:rPr>
              <w:t>Nombre</w:t>
            </w:r>
          </w:p>
        </w:tc>
        <w:tc>
          <w:tcPr>
            <w:tcW w:w="7416" w:type="dxa"/>
            <w:vAlign w:val="center"/>
          </w:tcPr>
          <w:p w14:paraId="2CE0B8E9" w14:textId="77777777" w:rsidR="0065215D" w:rsidRDefault="00000000">
            <w:pPr>
              <w:spacing w:line="240" w:lineRule="auto"/>
              <w:ind w:firstLine="0"/>
            </w:pPr>
            <w:r>
              <w:rPr>
                <w:sz w:val="16"/>
              </w:rPr>
              <w:t>Autenticarse</w:t>
            </w:r>
          </w:p>
        </w:tc>
      </w:tr>
      <w:tr w:rsidR="0065215D" w14:paraId="364B4678" w14:textId="77777777">
        <w:trPr>
          <w:jc w:val="center"/>
        </w:trPr>
        <w:tc>
          <w:tcPr>
            <w:tcW w:w="1944" w:type="dxa"/>
            <w:vAlign w:val="center"/>
          </w:tcPr>
          <w:p w14:paraId="7BFD13B2" w14:textId="77777777" w:rsidR="0065215D" w:rsidRDefault="00000000">
            <w:pPr>
              <w:spacing w:line="240" w:lineRule="auto"/>
              <w:ind w:firstLine="0"/>
            </w:pPr>
            <w:r>
              <w:rPr>
                <w:sz w:val="16"/>
              </w:rPr>
              <w:t>Actor</w:t>
            </w:r>
          </w:p>
        </w:tc>
        <w:tc>
          <w:tcPr>
            <w:tcW w:w="7416" w:type="dxa"/>
            <w:vAlign w:val="center"/>
          </w:tcPr>
          <w:p w14:paraId="36E97C1D" w14:textId="77777777" w:rsidR="0065215D" w:rsidRDefault="00000000">
            <w:pPr>
              <w:spacing w:line="240" w:lineRule="auto"/>
              <w:ind w:firstLine="0"/>
            </w:pPr>
            <w:r>
              <w:rPr>
                <w:sz w:val="16"/>
              </w:rPr>
              <w:t>Usuario titular o representante</w:t>
            </w:r>
          </w:p>
        </w:tc>
      </w:tr>
      <w:tr w:rsidR="0065215D" w14:paraId="7BB2495F" w14:textId="77777777">
        <w:trPr>
          <w:jc w:val="center"/>
        </w:trPr>
        <w:tc>
          <w:tcPr>
            <w:tcW w:w="1944" w:type="dxa"/>
            <w:vAlign w:val="center"/>
          </w:tcPr>
          <w:p w14:paraId="00DB2C95" w14:textId="77777777" w:rsidR="0065215D" w:rsidRDefault="00000000">
            <w:pPr>
              <w:spacing w:line="240" w:lineRule="auto"/>
              <w:ind w:firstLine="0"/>
            </w:pPr>
            <w:r>
              <w:rPr>
                <w:sz w:val="16"/>
              </w:rPr>
              <w:t>Precondición</w:t>
            </w:r>
          </w:p>
        </w:tc>
        <w:tc>
          <w:tcPr>
            <w:tcW w:w="7416" w:type="dxa"/>
            <w:vAlign w:val="center"/>
          </w:tcPr>
          <w:p w14:paraId="734A1270" w14:textId="77777777" w:rsidR="0065215D" w:rsidRDefault="00000000">
            <w:pPr>
              <w:spacing w:line="240" w:lineRule="auto"/>
              <w:ind w:firstLine="0"/>
            </w:pPr>
            <w:r>
              <w:rPr>
                <w:sz w:val="16"/>
              </w:rPr>
              <w:t>Cuenta registrada y activa.</w:t>
            </w:r>
          </w:p>
        </w:tc>
      </w:tr>
      <w:tr w:rsidR="0065215D" w14:paraId="46D9C356" w14:textId="77777777">
        <w:trPr>
          <w:jc w:val="center"/>
        </w:trPr>
        <w:tc>
          <w:tcPr>
            <w:tcW w:w="1944" w:type="dxa"/>
            <w:vAlign w:val="center"/>
          </w:tcPr>
          <w:p w14:paraId="01B5C278" w14:textId="77777777" w:rsidR="0065215D" w:rsidRDefault="00000000">
            <w:pPr>
              <w:spacing w:line="240" w:lineRule="auto"/>
              <w:ind w:firstLine="0"/>
            </w:pPr>
            <w:r>
              <w:rPr>
                <w:sz w:val="16"/>
              </w:rPr>
              <w:t>Entrada</w:t>
            </w:r>
          </w:p>
        </w:tc>
        <w:tc>
          <w:tcPr>
            <w:tcW w:w="7416" w:type="dxa"/>
            <w:vAlign w:val="center"/>
          </w:tcPr>
          <w:p w14:paraId="34F219EF" w14:textId="77777777" w:rsidR="0065215D" w:rsidRDefault="00000000">
            <w:pPr>
              <w:spacing w:line="240" w:lineRule="auto"/>
              <w:ind w:firstLine="0"/>
            </w:pPr>
            <w:r>
              <w:rPr>
                <w:sz w:val="16"/>
              </w:rPr>
              <w:t>Ingresar correo y contraseña.</w:t>
            </w:r>
          </w:p>
        </w:tc>
      </w:tr>
      <w:tr w:rsidR="0065215D" w14:paraId="2755204B" w14:textId="77777777">
        <w:trPr>
          <w:jc w:val="center"/>
        </w:trPr>
        <w:tc>
          <w:tcPr>
            <w:tcW w:w="1944" w:type="dxa"/>
            <w:vAlign w:val="center"/>
          </w:tcPr>
          <w:p w14:paraId="2B279F19" w14:textId="77777777" w:rsidR="0065215D" w:rsidRDefault="00000000">
            <w:pPr>
              <w:spacing w:line="240" w:lineRule="auto"/>
              <w:ind w:firstLine="0"/>
            </w:pPr>
            <w:r>
              <w:rPr>
                <w:sz w:val="16"/>
              </w:rPr>
              <w:t>Flujo principal</w:t>
            </w:r>
          </w:p>
        </w:tc>
        <w:tc>
          <w:tcPr>
            <w:tcW w:w="7416" w:type="dxa"/>
            <w:vAlign w:val="center"/>
          </w:tcPr>
          <w:p w14:paraId="2A0F484B" w14:textId="77777777" w:rsidR="0065215D" w:rsidRDefault="00000000">
            <w:pPr>
              <w:spacing w:line="240" w:lineRule="auto"/>
              <w:ind w:firstLine="0"/>
            </w:pPr>
            <w:r>
              <w:rPr>
                <w:sz w:val="16"/>
              </w:rPr>
              <w:t>1) El usuario ingresa credenciales. 2) El cliente envía la solicitud al backend. 3) El backend valida formato, localiza la cuenta y verifica la contraseña. 4) Se registra el intento de acceso. 5) Si es válido, se crea la sesión y se devuelven perfiles autorizados.</w:t>
            </w:r>
          </w:p>
        </w:tc>
      </w:tr>
      <w:tr w:rsidR="0065215D" w14:paraId="6FBDE3B1" w14:textId="77777777">
        <w:trPr>
          <w:jc w:val="center"/>
        </w:trPr>
        <w:tc>
          <w:tcPr>
            <w:tcW w:w="1944" w:type="dxa"/>
            <w:vAlign w:val="center"/>
          </w:tcPr>
          <w:p w14:paraId="07C495D2" w14:textId="77777777" w:rsidR="0065215D" w:rsidRDefault="00000000">
            <w:pPr>
              <w:spacing w:line="240" w:lineRule="auto"/>
              <w:ind w:firstLine="0"/>
            </w:pPr>
            <w:r>
              <w:rPr>
                <w:sz w:val="16"/>
              </w:rPr>
              <w:t>Flujos alternativos</w:t>
            </w:r>
          </w:p>
        </w:tc>
        <w:tc>
          <w:tcPr>
            <w:tcW w:w="7416" w:type="dxa"/>
            <w:vAlign w:val="center"/>
          </w:tcPr>
          <w:p w14:paraId="1BB45216" w14:textId="77777777" w:rsidR="0065215D" w:rsidRDefault="00000000">
            <w:pPr>
              <w:spacing w:line="240" w:lineRule="auto"/>
              <w:ind w:firstLine="0"/>
            </w:pPr>
            <w:r>
              <w:rPr>
                <w:sz w:val="16"/>
              </w:rPr>
              <w:t>Credenciales inválidas, cuenta inactiva o demasiados intentos producen rechazo sin revelar información sensible.</w:t>
            </w:r>
          </w:p>
        </w:tc>
      </w:tr>
      <w:tr w:rsidR="0065215D" w14:paraId="7A8591E9" w14:textId="77777777">
        <w:trPr>
          <w:jc w:val="center"/>
        </w:trPr>
        <w:tc>
          <w:tcPr>
            <w:tcW w:w="1944" w:type="dxa"/>
            <w:vAlign w:val="center"/>
          </w:tcPr>
          <w:p w14:paraId="62D4E500" w14:textId="77777777" w:rsidR="0065215D" w:rsidRDefault="00000000">
            <w:pPr>
              <w:spacing w:line="240" w:lineRule="auto"/>
              <w:ind w:firstLine="0"/>
            </w:pPr>
            <w:r>
              <w:rPr>
                <w:sz w:val="16"/>
              </w:rPr>
              <w:t>Postcondición</w:t>
            </w:r>
          </w:p>
        </w:tc>
        <w:tc>
          <w:tcPr>
            <w:tcW w:w="7416" w:type="dxa"/>
            <w:vAlign w:val="center"/>
          </w:tcPr>
          <w:p w14:paraId="1C6219D4" w14:textId="77777777" w:rsidR="0065215D" w:rsidRDefault="00000000">
            <w:pPr>
              <w:spacing w:line="240" w:lineRule="auto"/>
              <w:ind w:firstLine="0"/>
            </w:pPr>
            <w:r>
              <w:rPr>
                <w:sz w:val="16"/>
              </w:rPr>
              <w:t>Sesión válida o rechazo registrado.</w:t>
            </w:r>
          </w:p>
        </w:tc>
      </w:tr>
    </w:tbl>
    <w:p w14:paraId="713B84D0" w14:textId="77777777" w:rsidR="0065215D" w:rsidRDefault="0065215D"/>
    <w:p w14:paraId="1363126E" w14:textId="77777777" w:rsidR="0065215D" w:rsidRDefault="00000000">
      <w:pPr>
        <w:pStyle w:val="SmallText"/>
        <w:jc w:val="center"/>
      </w:pPr>
      <w:r>
        <w:t>Fuente: Elaboración propia, 2026</w:t>
      </w:r>
    </w:p>
    <w:p w14:paraId="5AC6CAF8" w14:textId="77777777" w:rsidR="0065215D" w:rsidRDefault="00000000">
      <w:pPr>
        <w:spacing w:before="100" w:after="40"/>
        <w:ind w:firstLine="0"/>
        <w:jc w:val="center"/>
      </w:pPr>
      <w:r>
        <w:rPr>
          <w:b/>
          <w:sz w:val="18"/>
        </w:rPr>
        <w:t>Tabla 2.7. Caso de uso CU-02 Gestionar perfil propio</w:t>
      </w:r>
    </w:p>
    <w:tbl>
      <w:tblPr>
        <w:tblStyle w:val="TableGrid"/>
        <w:tblW w:w="0" w:type="auto"/>
        <w:jc w:val="center"/>
        <w:tblLayout w:type="fixed"/>
        <w:tblLook w:val="04A0" w:firstRow="1" w:lastRow="0" w:firstColumn="1" w:lastColumn="0" w:noHBand="0" w:noVBand="1"/>
      </w:tblPr>
      <w:tblGrid>
        <w:gridCol w:w="1944"/>
        <w:gridCol w:w="7416"/>
      </w:tblGrid>
      <w:tr w:rsidR="0065215D" w14:paraId="77FFAA3B" w14:textId="77777777">
        <w:trPr>
          <w:tblHeader/>
          <w:jc w:val="center"/>
        </w:trPr>
        <w:tc>
          <w:tcPr>
            <w:tcW w:w="1944" w:type="dxa"/>
            <w:shd w:val="clear" w:color="auto" w:fill="E7E6E6"/>
            <w:vAlign w:val="center"/>
          </w:tcPr>
          <w:p w14:paraId="1765711A" w14:textId="77777777" w:rsidR="0065215D" w:rsidRDefault="00000000">
            <w:pPr>
              <w:spacing w:line="240" w:lineRule="auto"/>
              <w:ind w:firstLine="0"/>
            </w:pPr>
            <w:r>
              <w:rPr>
                <w:b/>
                <w:sz w:val="16"/>
              </w:rPr>
              <w:t>Campo</w:t>
            </w:r>
          </w:p>
        </w:tc>
        <w:tc>
          <w:tcPr>
            <w:tcW w:w="7416" w:type="dxa"/>
            <w:shd w:val="clear" w:color="auto" w:fill="E7E6E6"/>
            <w:vAlign w:val="center"/>
          </w:tcPr>
          <w:p w14:paraId="29B0A03A" w14:textId="77777777" w:rsidR="0065215D" w:rsidRDefault="00000000">
            <w:pPr>
              <w:spacing w:line="240" w:lineRule="auto"/>
              <w:ind w:firstLine="0"/>
            </w:pPr>
            <w:r>
              <w:rPr>
                <w:b/>
                <w:sz w:val="16"/>
              </w:rPr>
              <w:t>Especificación</w:t>
            </w:r>
          </w:p>
        </w:tc>
      </w:tr>
      <w:tr w:rsidR="0065215D" w14:paraId="1810A833" w14:textId="77777777">
        <w:trPr>
          <w:jc w:val="center"/>
        </w:trPr>
        <w:tc>
          <w:tcPr>
            <w:tcW w:w="1944" w:type="dxa"/>
            <w:vAlign w:val="center"/>
          </w:tcPr>
          <w:p w14:paraId="26329F7B" w14:textId="77777777" w:rsidR="0065215D" w:rsidRDefault="00000000">
            <w:pPr>
              <w:spacing w:line="240" w:lineRule="auto"/>
              <w:ind w:firstLine="0"/>
            </w:pPr>
            <w:r>
              <w:rPr>
                <w:sz w:val="16"/>
              </w:rPr>
              <w:t>Identificador</w:t>
            </w:r>
          </w:p>
        </w:tc>
        <w:tc>
          <w:tcPr>
            <w:tcW w:w="7416" w:type="dxa"/>
            <w:vAlign w:val="center"/>
          </w:tcPr>
          <w:p w14:paraId="7F1D09DF" w14:textId="77777777" w:rsidR="0065215D" w:rsidRDefault="00000000">
            <w:pPr>
              <w:spacing w:line="240" w:lineRule="auto"/>
              <w:ind w:firstLine="0"/>
            </w:pPr>
            <w:r>
              <w:rPr>
                <w:sz w:val="16"/>
              </w:rPr>
              <w:t>CU-02</w:t>
            </w:r>
          </w:p>
        </w:tc>
      </w:tr>
      <w:tr w:rsidR="0065215D" w14:paraId="489B1EFA" w14:textId="77777777">
        <w:trPr>
          <w:jc w:val="center"/>
        </w:trPr>
        <w:tc>
          <w:tcPr>
            <w:tcW w:w="1944" w:type="dxa"/>
            <w:vAlign w:val="center"/>
          </w:tcPr>
          <w:p w14:paraId="52116D7D" w14:textId="77777777" w:rsidR="0065215D" w:rsidRDefault="00000000">
            <w:pPr>
              <w:spacing w:line="240" w:lineRule="auto"/>
              <w:ind w:firstLine="0"/>
            </w:pPr>
            <w:r>
              <w:rPr>
                <w:sz w:val="16"/>
              </w:rPr>
              <w:t>Nombre</w:t>
            </w:r>
          </w:p>
        </w:tc>
        <w:tc>
          <w:tcPr>
            <w:tcW w:w="7416" w:type="dxa"/>
            <w:vAlign w:val="center"/>
          </w:tcPr>
          <w:p w14:paraId="01A240C3" w14:textId="77777777" w:rsidR="0065215D" w:rsidRDefault="00000000">
            <w:pPr>
              <w:spacing w:line="240" w:lineRule="auto"/>
              <w:ind w:firstLine="0"/>
            </w:pPr>
            <w:r>
              <w:rPr>
                <w:sz w:val="16"/>
              </w:rPr>
              <w:t>Gestionar perfil propio</w:t>
            </w:r>
          </w:p>
        </w:tc>
      </w:tr>
      <w:tr w:rsidR="0065215D" w14:paraId="053F694F" w14:textId="77777777">
        <w:trPr>
          <w:jc w:val="center"/>
        </w:trPr>
        <w:tc>
          <w:tcPr>
            <w:tcW w:w="1944" w:type="dxa"/>
            <w:vAlign w:val="center"/>
          </w:tcPr>
          <w:p w14:paraId="0200481F" w14:textId="77777777" w:rsidR="0065215D" w:rsidRDefault="00000000">
            <w:pPr>
              <w:spacing w:line="240" w:lineRule="auto"/>
              <w:ind w:firstLine="0"/>
            </w:pPr>
            <w:r>
              <w:rPr>
                <w:sz w:val="16"/>
              </w:rPr>
              <w:t>Actor</w:t>
            </w:r>
          </w:p>
        </w:tc>
        <w:tc>
          <w:tcPr>
            <w:tcW w:w="7416" w:type="dxa"/>
            <w:vAlign w:val="center"/>
          </w:tcPr>
          <w:p w14:paraId="5FDB9065" w14:textId="77777777" w:rsidR="0065215D" w:rsidRDefault="00000000">
            <w:pPr>
              <w:spacing w:line="240" w:lineRule="auto"/>
              <w:ind w:firstLine="0"/>
            </w:pPr>
            <w:r>
              <w:rPr>
                <w:sz w:val="16"/>
              </w:rPr>
              <w:t>Usuario titular</w:t>
            </w:r>
          </w:p>
        </w:tc>
      </w:tr>
      <w:tr w:rsidR="0065215D" w14:paraId="0935448E" w14:textId="77777777">
        <w:trPr>
          <w:jc w:val="center"/>
        </w:trPr>
        <w:tc>
          <w:tcPr>
            <w:tcW w:w="1944" w:type="dxa"/>
            <w:vAlign w:val="center"/>
          </w:tcPr>
          <w:p w14:paraId="6CB7B46B" w14:textId="77777777" w:rsidR="0065215D" w:rsidRDefault="00000000">
            <w:pPr>
              <w:spacing w:line="240" w:lineRule="auto"/>
              <w:ind w:firstLine="0"/>
            </w:pPr>
            <w:r>
              <w:rPr>
                <w:sz w:val="16"/>
              </w:rPr>
              <w:t>Precondición</w:t>
            </w:r>
          </w:p>
        </w:tc>
        <w:tc>
          <w:tcPr>
            <w:tcW w:w="7416" w:type="dxa"/>
            <w:vAlign w:val="center"/>
          </w:tcPr>
          <w:p w14:paraId="5E9159F7" w14:textId="77777777" w:rsidR="0065215D" w:rsidRDefault="00000000">
            <w:pPr>
              <w:spacing w:line="240" w:lineRule="auto"/>
              <w:ind w:firstLine="0"/>
            </w:pPr>
            <w:r>
              <w:rPr>
                <w:sz w:val="16"/>
              </w:rPr>
              <w:t>Sesión activa.</w:t>
            </w:r>
          </w:p>
        </w:tc>
      </w:tr>
      <w:tr w:rsidR="0065215D" w14:paraId="319A791E" w14:textId="77777777">
        <w:trPr>
          <w:jc w:val="center"/>
        </w:trPr>
        <w:tc>
          <w:tcPr>
            <w:tcW w:w="1944" w:type="dxa"/>
            <w:vAlign w:val="center"/>
          </w:tcPr>
          <w:p w14:paraId="5B93BDAC" w14:textId="77777777" w:rsidR="0065215D" w:rsidRDefault="00000000">
            <w:pPr>
              <w:spacing w:line="240" w:lineRule="auto"/>
              <w:ind w:firstLine="0"/>
            </w:pPr>
            <w:r>
              <w:rPr>
                <w:sz w:val="16"/>
              </w:rPr>
              <w:t>Entrada</w:t>
            </w:r>
          </w:p>
        </w:tc>
        <w:tc>
          <w:tcPr>
            <w:tcW w:w="7416" w:type="dxa"/>
            <w:vAlign w:val="center"/>
          </w:tcPr>
          <w:p w14:paraId="4DE05144" w14:textId="77777777" w:rsidR="0065215D" w:rsidRDefault="00000000">
            <w:pPr>
              <w:spacing w:line="240" w:lineRule="auto"/>
              <w:ind w:firstLine="0"/>
            </w:pPr>
            <w:r>
              <w:rPr>
                <w:sz w:val="16"/>
              </w:rPr>
              <w:t>Datos básicos del perfil.</w:t>
            </w:r>
          </w:p>
        </w:tc>
      </w:tr>
      <w:tr w:rsidR="0065215D" w14:paraId="4C69BD93" w14:textId="77777777">
        <w:trPr>
          <w:jc w:val="center"/>
        </w:trPr>
        <w:tc>
          <w:tcPr>
            <w:tcW w:w="1944" w:type="dxa"/>
            <w:vAlign w:val="center"/>
          </w:tcPr>
          <w:p w14:paraId="0E253E75" w14:textId="77777777" w:rsidR="0065215D" w:rsidRDefault="00000000">
            <w:pPr>
              <w:spacing w:line="240" w:lineRule="auto"/>
              <w:ind w:firstLine="0"/>
            </w:pPr>
            <w:r>
              <w:rPr>
                <w:sz w:val="16"/>
              </w:rPr>
              <w:t>Flujo principal</w:t>
            </w:r>
          </w:p>
        </w:tc>
        <w:tc>
          <w:tcPr>
            <w:tcW w:w="7416" w:type="dxa"/>
            <w:vAlign w:val="center"/>
          </w:tcPr>
          <w:p w14:paraId="45D9B7B7" w14:textId="77777777" w:rsidR="0065215D" w:rsidRDefault="00000000">
            <w:pPr>
              <w:spacing w:line="240" w:lineRule="auto"/>
              <w:ind w:firstLine="0"/>
            </w:pPr>
            <w:r>
              <w:rPr>
                <w:sz w:val="16"/>
              </w:rPr>
              <w:t>1) El usuario abre su perfil. 2) Consulta los datos actuales. 3) Modifica campos permitidos. 4) El backend valida la propiedad del perfil. 5) Actualiza la información y registra auditoría.</w:t>
            </w:r>
          </w:p>
        </w:tc>
      </w:tr>
      <w:tr w:rsidR="0065215D" w14:paraId="7CF4680F" w14:textId="77777777">
        <w:trPr>
          <w:jc w:val="center"/>
        </w:trPr>
        <w:tc>
          <w:tcPr>
            <w:tcW w:w="1944" w:type="dxa"/>
            <w:vAlign w:val="center"/>
          </w:tcPr>
          <w:p w14:paraId="0F9A7EEE" w14:textId="77777777" w:rsidR="0065215D" w:rsidRDefault="00000000">
            <w:pPr>
              <w:spacing w:line="240" w:lineRule="auto"/>
              <w:ind w:firstLine="0"/>
            </w:pPr>
            <w:r>
              <w:rPr>
                <w:sz w:val="16"/>
              </w:rPr>
              <w:t>Flujos alternativos</w:t>
            </w:r>
          </w:p>
        </w:tc>
        <w:tc>
          <w:tcPr>
            <w:tcW w:w="7416" w:type="dxa"/>
            <w:vAlign w:val="center"/>
          </w:tcPr>
          <w:p w14:paraId="350431B9" w14:textId="77777777" w:rsidR="0065215D" w:rsidRDefault="00000000">
            <w:pPr>
              <w:spacing w:line="240" w:lineRule="auto"/>
              <w:ind w:firstLine="0"/>
            </w:pPr>
            <w:r>
              <w:rPr>
                <w:sz w:val="16"/>
              </w:rPr>
              <w:t>Datos inválidos no se guardan; conflictos de versión requieren recarga.</w:t>
            </w:r>
          </w:p>
        </w:tc>
      </w:tr>
      <w:tr w:rsidR="0065215D" w14:paraId="4CC8E167" w14:textId="77777777">
        <w:trPr>
          <w:jc w:val="center"/>
        </w:trPr>
        <w:tc>
          <w:tcPr>
            <w:tcW w:w="1944" w:type="dxa"/>
            <w:vAlign w:val="center"/>
          </w:tcPr>
          <w:p w14:paraId="47491031" w14:textId="77777777" w:rsidR="0065215D" w:rsidRDefault="00000000">
            <w:pPr>
              <w:spacing w:line="240" w:lineRule="auto"/>
              <w:ind w:firstLine="0"/>
            </w:pPr>
            <w:r>
              <w:rPr>
                <w:sz w:val="16"/>
              </w:rPr>
              <w:t>Postcondición</w:t>
            </w:r>
          </w:p>
        </w:tc>
        <w:tc>
          <w:tcPr>
            <w:tcW w:w="7416" w:type="dxa"/>
            <w:vAlign w:val="center"/>
          </w:tcPr>
          <w:p w14:paraId="58FF14AC" w14:textId="77777777" w:rsidR="0065215D" w:rsidRDefault="00000000">
            <w:pPr>
              <w:spacing w:line="240" w:lineRule="auto"/>
              <w:ind w:firstLine="0"/>
            </w:pPr>
            <w:r>
              <w:rPr>
                <w:sz w:val="16"/>
              </w:rPr>
              <w:t>Perfil actualizado y trazable.</w:t>
            </w:r>
          </w:p>
        </w:tc>
      </w:tr>
    </w:tbl>
    <w:p w14:paraId="517BFADE" w14:textId="77777777" w:rsidR="0065215D" w:rsidRDefault="0065215D"/>
    <w:p w14:paraId="1C53F74F" w14:textId="77777777" w:rsidR="0065215D" w:rsidRDefault="00000000">
      <w:pPr>
        <w:pStyle w:val="SmallText"/>
        <w:jc w:val="center"/>
      </w:pPr>
      <w:r>
        <w:t>Fuente: Elaboración propia, 2026</w:t>
      </w:r>
    </w:p>
    <w:p w14:paraId="5C435150" w14:textId="77777777" w:rsidR="0065215D" w:rsidRDefault="00000000">
      <w:pPr>
        <w:spacing w:before="100" w:after="40"/>
        <w:ind w:firstLine="0"/>
        <w:jc w:val="center"/>
      </w:pPr>
      <w:r>
        <w:rPr>
          <w:b/>
          <w:sz w:val="18"/>
        </w:rPr>
        <w:t>Tabla 2.8. Caso de uso CU-03 Gestionar perfil dependiente</w:t>
      </w:r>
    </w:p>
    <w:tbl>
      <w:tblPr>
        <w:tblStyle w:val="TableGrid"/>
        <w:tblW w:w="0" w:type="auto"/>
        <w:jc w:val="center"/>
        <w:tblLayout w:type="fixed"/>
        <w:tblLook w:val="04A0" w:firstRow="1" w:lastRow="0" w:firstColumn="1" w:lastColumn="0" w:noHBand="0" w:noVBand="1"/>
      </w:tblPr>
      <w:tblGrid>
        <w:gridCol w:w="1944"/>
        <w:gridCol w:w="7416"/>
      </w:tblGrid>
      <w:tr w:rsidR="0065215D" w14:paraId="67EA7E53" w14:textId="77777777">
        <w:trPr>
          <w:tblHeader/>
          <w:jc w:val="center"/>
        </w:trPr>
        <w:tc>
          <w:tcPr>
            <w:tcW w:w="1944" w:type="dxa"/>
            <w:shd w:val="clear" w:color="auto" w:fill="E7E6E6"/>
            <w:vAlign w:val="center"/>
          </w:tcPr>
          <w:p w14:paraId="1D934C12" w14:textId="77777777" w:rsidR="0065215D" w:rsidRDefault="00000000">
            <w:pPr>
              <w:spacing w:line="240" w:lineRule="auto"/>
              <w:ind w:firstLine="0"/>
            </w:pPr>
            <w:r>
              <w:rPr>
                <w:b/>
                <w:sz w:val="16"/>
              </w:rPr>
              <w:t>Campo</w:t>
            </w:r>
          </w:p>
        </w:tc>
        <w:tc>
          <w:tcPr>
            <w:tcW w:w="7416" w:type="dxa"/>
            <w:shd w:val="clear" w:color="auto" w:fill="E7E6E6"/>
            <w:vAlign w:val="center"/>
          </w:tcPr>
          <w:p w14:paraId="36DA187F" w14:textId="77777777" w:rsidR="0065215D" w:rsidRDefault="00000000">
            <w:pPr>
              <w:spacing w:line="240" w:lineRule="auto"/>
              <w:ind w:firstLine="0"/>
            </w:pPr>
            <w:r>
              <w:rPr>
                <w:b/>
                <w:sz w:val="16"/>
              </w:rPr>
              <w:t>Especificación</w:t>
            </w:r>
          </w:p>
        </w:tc>
      </w:tr>
      <w:tr w:rsidR="0065215D" w14:paraId="061BF2AA" w14:textId="77777777">
        <w:trPr>
          <w:jc w:val="center"/>
        </w:trPr>
        <w:tc>
          <w:tcPr>
            <w:tcW w:w="1944" w:type="dxa"/>
            <w:vAlign w:val="center"/>
          </w:tcPr>
          <w:p w14:paraId="29FD2D37" w14:textId="77777777" w:rsidR="0065215D" w:rsidRDefault="00000000">
            <w:pPr>
              <w:spacing w:line="240" w:lineRule="auto"/>
              <w:ind w:firstLine="0"/>
            </w:pPr>
            <w:r>
              <w:rPr>
                <w:sz w:val="16"/>
              </w:rPr>
              <w:t>Identificador</w:t>
            </w:r>
          </w:p>
        </w:tc>
        <w:tc>
          <w:tcPr>
            <w:tcW w:w="7416" w:type="dxa"/>
            <w:vAlign w:val="center"/>
          </w:tcPr>
          <w:p w14:paraId="70BC6281" w14:textId="77777777" w:rsidR="0065215D" w:rsidRDefault="00000000">
            <w:pPr>
              <w:spacing w:line="240" w:lineRule="auto"/>
              <w:ind w:firstLine="0"/>
            </w:pPr>
            <w:r>
              <w:rPr>
                <w:sz w:val="16"/>
              </w:rPr>
              <w:t>CU-03</w:t>
            </w:r>
          </w:p>
        </w:tc>
      </w:tr>
      <w:tr w:rsidR="0065215D" w14:paraId="2B16A2B5" w14:textId="77777777">
        <w:trPr>
          <w:jc w:val="center"/>
        </w:trPr>
        <w:tc>
          <w:tcPr>
            <w:tcW w:w="1944" w:type="dxa"/>
            <w:vAlign w:val="center"/>
          </w:tcPr>
          <w:p w14:paraId="79392AB6" w14:textId="77777777" w:rsidR="0065215D" w:rsidRDefault="00000000">
            <w:pPr>
              <w:spacing w:line="240" w:lineRule="auto"/>
              <w:ind w:firstLine="0"/>
            </w:pPr>
            <w:r>
              <w:rPr>
                <w:sz w:val="16"/>
              </w:rPr>
              <w:t>Nombre</w:t>
            </w:r>
          </w:p>
        </w:tc>
        <w:tc>
          <w:tcPr>
            <w:tcW w:w="7416" w:type="dxa"/>
            <w:vAlign w:val="center"/>
          </w:tcPr>
          <w:p w14:paraId="212888D9" w14:textId="77777777" w:rsidR="0065215D" w:rsidRDefault="00000000">
            <w:pPr>
              <w:spacing w:line="240" w:lineRule="auto"/>
              <w:ind w:firstLine="0"/>
            </w:pPr>
            <w:r>
              <w:rPr>
                <w:sz w:val="16"/>
              </w:rPr>
              <w:t>Gestionar perfil dependiente</w:t>
            </w:r>
          </w:p>
        </w:tc>
      </w:tr>
      <w:tr w:rsidR="0065215D" w14:paraId="19831BA2" w14:textId="77777777">
        <w:trPr>
          <w:jc w:val="center"/>
        </w:trPr>
        <w:tc>
          <w:tcPr>
            <w:tcW w:w="1944" w:type="dxa"/>
            <w:vAlign w:val="center"/>
          </w:tcPr>
          <w:p w14:paraId="1E6CC43C" w14:textId="77777777" w:rsidR="0065215D" w:rsidRDefault="00000000">
            <w:pPr>
              <w:spacing w:line="240" w:lineRule="auto"/>
              <w:ind w:firstLine="0"/>
            </w:pPr>
            <w:r>
              <w:rPr>
                <w:sz w:val="16"/>
              </w:rPr>
              <w:t>Actor</w:t>
            </w:r>
          </w:p>
        </w:tc>
        <w:tc>
          <w:tcPr>
            <w:tcW w:w="7416" w:type="dxa"/>
            <w:vAlign w:val="center"/>
          </w:tcPr>
          <w:p w14:paraId="4DB0FA67" w14:textId="77777777" w:rsidR="0065215D" w:rsidRDefault="00000000">
            <w:pPr>
              <w:spacing w:line="240" w:lineRule="auto"/>
              <w:ind w:firstLine="0"/>
            </w:pPr>
            <w:r>
              <w:rPr>
                <w:sz w:val="16"/>
              </w:rPr>
              <w:t>Representante autorizado</w:t>
            </w:r>
          </w:p>
        </w:tc>
      </w:tr>
      <w:tr w:rsidR="0065215D" w14:paraId="62EBE4E7" w14:textId="77777777">
        <w:trPr>
          <w:jc w:val="center"/>
        </w:trPr>
        <w:tc>
          <w:tcPr>
            <w:tcW w:w="1944" w:type="dxa"/>
            <w:vAlign w:val="center"/>
          </w:tcPr>
          <w:p w14:paraId="55C7E400" w14:textId="77777777" w:rsidR="0065215D" w:rsidRDefault="00000000">
            <w:pPr>
              <w:spacing w:line="240" w:lineRule="auto"/>
              <w:ind w:firstLine="0"/>
            </w:pPr>
            <w:r>
              <w:rPr>
                <w:sz w:val="16"/>
              </w:rPr>
              <w:t>Precondición</w:t>
            </w:r>
          </w:p>
        </w:tc>
        <w:tc>
          <w:tcPr>
            <w:tcW w:w="7416" w:type="dxa"/>
            <w:vAlign w:val="center"/>
          </w:tcPr>
          <w:p w14:paraId="7082BF25" w14:textId="77777777" w:rsidR="0065215D" w:rsidRDefault="00000000">
            <w:pPr>
              <w:spacing w:line="240" w:lineRule="auto"/>
              <w:ind w:firstLine="0"/>
            </w:pPr>
            <w:r>
              <w:rPr>
                <w:sz w:val="16"/>
              </w:rPr>
              <w:t>Sesión activa y autorización vigente.</w:t>
            </w:r>
          </w:p>
        </w:tc>
      </w:tr>
      <w:tr w:rsidR="0065215D" w14:paraId="46BE7C5B" w14:textId="77777777">
        <w:trPr>
          <w:jc w:val="center"/>
        </w:trPr>
        <w:tc>
          <w:tcPr>
            <w:tcW w:w="1944" w:type="dxa"/>
            <w:vAlign w:val="center"/>
          </w:tcPr>
          <w:p w14:paraId="0EB95281" w14:textId="77777777" w:rsidR="0065215D" w:rsidRDefault="00000000">
            <w:pPr>
              <w:spacing w:line="240" w:lineRule="auto"/>
              <w:ind w:firstLine="0"/>
            </w:pPr>
            <w:r>
              <w:rPr>
                <w:sz w:val="16"/>
              </w:rPr>
              <w:t>Entrada</w:t>
            </w:r>
          </w:p>
        </w:tc>
        <w:tc>
          <w:tcPr>
            <w:tcW w:w="7416" w:type="dxa"/>
            <w:vAlign w:val="center"/>
          </w:tcPr>
          <w:p w14:paraId="769ED782" w14:textId="77777777" w:rsidR="0065215D" w:rsidRDefault="00000000">
            <w:pPr>
              <w:spacing w:line="240" w:lineRule="auto"/>
              <w:ind w:firstLine="0"/>
            </w:pPr>
            <w:r>
              <w:rPr>
                <w:sz w:val="16"/>
              </w:rPr>
              <w:t>Datos del dependiente.</w:t>
            </w:r>
          </w:p>
        </w:tc>
      </w:tr>
      <w:tr w:rsidR="0065215D" w14:paraId="349F7F14" w14:textId="77777777">
        <w:trPr>
          <w:jc w:val="center"/>
        </w:trPr>
        <w:tc>
          <w:tcPr>
            <w:tcW w:w="1944" w:type="dxa"/>
            <w:vAlign w:val="center"/>
          </w:tcPr>
          <w:p w14:paraId="14B578B7" w14:textId="77777777" w:rsidR="0065215D" w:rsidRDefault="00000000">
            <w:pPr>
              <w:spacing w:line="240" w:lineRule="auto"/>
              <w:ind w:firstLine="0"/>
            </w:pPr>
            <w:r>
              <w:rPr>
                <w:sz w:val="16"/>
              </w:rPr>
              <w:t>Flujo principal</w:t>
            </w:r>
          </w:p>
        </w:tc>
        <w:tc>
          <w:tcPr>
            <w:tcW w:w="7416" w:type="dxa"/>
            <w:vAlign w:val="center"/>
          </w:tcPr>
          <w:p w14:paraId="10E4CD2A" w14:textId="77777777" w:rsidR="0065215D" w:rsidRDefault="00000000">
            <w:pPr>
              <w:spacing w:line="240" w:lineRule="auto"/>
              <w:ind w:firstLine="0"/>
            </w:pPr>
            <w:r>
              <w:rPr>
                <w:sz w:val="16"/>
              </w:rPr>
              <w:t>1) El representante crea o selecciona el perfil dependiente. 2) El backend verifica la relación. 3) Se permite consulta o actualización según rol. 4) La acción se registra.</w:t>
            </w:r>
          </w:p>
        </w:tc>
      </w:tr>
      <w:tr w:rsidR="0065215D" w14:paraId="36002625" w14:textId="77777777">
        <w:trPr>
          <w:jc w:val="center"/>
        </w:trPr>
        <w:tc>
          <w:tcPr>
            <w:tcW w:w="1944" w:type="dxa"/>
            <w:vAlign w:val="center"/>
          </w:tcPr>
          <w:p w14:paraId="65DAEC4B" w14:textId="77777777" w:rsidR="0065215D" w:rsidRDefault="00000000">
            <w:pPr>
              <w:spacing w:line="240" w:lineRule="auto"/>
              <w:ind w:firstLine="0"/>
            </w:pPr>
            <w:r>
              <w:rPr>
                <w:sz w:val="16"/>
              </w:rPr>
              <w:t>Flujos alternativos</w:t>
            </w:r>
          </w:p>
        </w:tc>
        <w:tc>
          <w:tcPr>
            <w:tcW w:w="7416" w:type="dxa"/>
            <w:vAlign w:val="center"/>
          </w:tcPr>
          <w:p w14:paraId="1AA7E4C5" w14:textId="77777777" w:rsidR="0065215D" w:rsidRDefault="00000000">
            <w:pPr>
              <w:spacing w:line="240" w:lineRule="auto"/>
              <w:ind w:firstLine="0"/>
            </w:pPr>
            <w:r>
              <w:rPr>
                <w:sz w:val="16"/>
              </w:rPr>
              <w:t>La relación revocada o inexistente bloquea el acceso.</w:t>
            </w:r>
          </w:p>
        </w:tc>
      </w:tr>
      <w:tr w:rsidR="0065215D" w14:paraId="034C08BF" w14:textId="77777777">
        <w:trPr>
          <w:jc w:val="center"/>
        </w:trPr>
        <w:tc>
          <w:tcPr>
            <w:tcW w:w="1944" w:type="dxa"/>
            <w:vAlign w:val="center"/>
          </w:tcPr>
          <w:p w14:paraId="3EC42558" w14:textId="77777777" w:rsidR="0065215D" w:rsidRDefault="00000000">
            <w:pPr>
              <w:spacing w:line="240" w:lineRule="auto"/>
              <w:ind w:firstLine="0"/>
            </w:pPr>
            <w:r>
              <w:rPr>
                <w:sz w:val="16"/>
              </w:rPr>
              <w:t>Postcondición</w:t>
            </w:r>
          </w:p>
        </w:tc>
        <w:tc>
          <w:tcPr>
            <w:tcW w:w="7416" w:type="dxa"/>
            <w:vAlign w:val="center"/>
          </w:tcPr>
          <w:p w14:paraId="05D97AE3" w14:textId="77777777" w:rsidR="0065215D" w:rsidRDefault="00000000">
            <w:pPr>
              <w:spacing w:line="240" w:lineRule="auto"/>
              <w:ind w:firstLine="0"/>
            </w:pPr>
            <w:r>
              <w:rPr>
                <w:sz w:val="16"/>
              </w:rPr>
              <w:t>Perfil dependiente gestionado sin ampliar permisos.</w:t>
            </w:r>
          </w:p>
        </w:tc>
      </w:tr>
    </w:tbl>
    <w:p w14:paraId="16F8364B" w14:textId="77777777" w:rsidR="0065215D" w:rsidRDefault="0065215D"/>
    <w:p w14:paraId="4B47A9D9" w14:textId="77777777" w:rsidR="0065215D" w:rsidRDefault="00000000">
      <w:pPr>
        <w:pStyle w:val="SmallText"/>
        <w:jc w:val="center"/>
      </w:pPr>
      <w:r>
        <w:t>Fuente: Elaboración propia, 2026</w:t>
      </w:r>
    </w:p>
    <w:p w14:paraId="174BC912" w14:textId="77777777" w:rsidR="0065215D" w:rsidRDefault="00000000">
      <w:pPr>
        <w:spacing w:before="100" w:after="40"/>
        <w:ind w:firstLine="0"/>
        <w:jc w:val="center"/>
      </w:pPr>
      <w:r>
        <w:rPr>
          <w:b/>
          <w:sz w:val="18"/>
        </w:rPr>
        <w:t>Tabla 2.9. Caso de uso CU-04 Registrar evento de salud</w:t>
      </w:r>
    </w:p>
    <w:tbl>
      <w:tblPr>
        <w:tblStyle w:val="TableGrid"/>
        <w:tblW w:w="0" w:type="auto"/>
        <w:jc w:val="center"/>
        <w:tblLayout w:type="fixed"/>
        <w:tblLook w:val="04A0" w:firstRow="1" w:lastRow="0" w:firstColumn="1" w:lastColumn="0" w:noHBand="0" w:noVBand="1"/>
      </w:tblPr>
      <w:tblGrid>
        <w:gridCol w:w="1944"/>
        <w:gridCol w:w="7416"/>
      </w:tblGrid>
      <w:tr w:rsidR="0065215D" w14:paraId="3FC0FC8F" w14:textId="77777777">
        <w:trPr>
          <w:tblHeader/>
          <w:jc w:val="center"/>
        </w:trPr>
        <w:tc>
          <w:tcPr>
            <w:tcW w:w="1944" w:type="dxa"/>
            <w:shd w:val="clear" w:color="auto" w:fill="E7E6E6"/>
            <w:vAlign w:val="center"/>
          </w:tcPr>
          <w:p w14:paraId="516D65D8" w14:textId="77777777" w:rsidR="0065215D" w:rsidRDefault="00000000">
            <w:pPr>
              <w:spacing w:line="240" w:lineRule="auto"/>
              <w:ind w:firstLine="0"/>
            </w:pPr>
            <w:r>
              <w:rPr>
                <w:b/>
                <w:sz w:val="16"/>
              </w:rPr>
              <w:t>Campo</w:t>
            </w:r>
          </w:p>
        </w:tc>
        <w:tc>
          <w:tcPr>
            <w:tcW w:w="7416" w:type="dxa"/>
            <w:shd w:val="clear" w:color="auto" w:fill="E7E6E6"/>
            <w:vAlign w:val="center"/>
          </w:tcPr>
          <w:p w14:paraId="6CE8F30C" w14:textId="77777777" w:rsidR="0065215D" w:rsidRDefault="00000000">
            <w:pPr>
              <w:spacing w:line="240" w:lineRule="auto"/>
              <w:ind w:firstLine="0"/>
            </w:pPr>
            <w:r>
              <w:rPr>
                <w:b/>
                <w:sz w:val="16"/>
              </w:rPr>
              <w:t>Especificación</w:t>
            </w:r>
          </w:p>
        </w:tc>
      </w:tr>
      <w:tr w:rsidR="0065215D" w14:paraId="5766EF2A" w14:textId="77777777">
        <w:trPr>
          <w:jc w:val="center"/>
        </w:trPr>
        <w:tc>
          <w:tcPr>
            <w:tcW w:w="1944" w:type="dxa"/>
            <w:vAlign w:val="center"/>
          </w:tcPr>
          <w:p w14:paraId="69A5D4AF" w14:textId="77777777" w:rsidR="0065215D" w:rsidRDefault="00000000">
            <w:pPr>
              <w:spacing w:line="240" w:lineRule="auto"/>
              <w:ind w:firstLine="0"/>
            </w:pPr>
            <w:r>
              <w:rPr>
                <w:sz w:val="16"/>
              </w:rPr>
              <w:t>Identificador</w:t>
            </w:r>
          </w:p>
        </w:tc>
        <w:tc>
          <w:tcPr>
            <w:tcW w:w="7416" w:type="dxa"/>
            <w:vAlign w:val="center"/>
          </w:tcPr>
          <w:p w14:paraId="19DD3C81" w14:textId="77777777" w:rsidR="0065215D" w:rsidRDefault="00000000">
            <w:pPr>
              <w:spacing w:line="240" w:lineRule="auto"/>
              <w:ind w:firstLine="0"/>
            </w:pPr>
            <w:r>
              <w:rPr>
                <w:sz w:val="16"/>
              </w:rPr>
              <w:t>CU-04</w:t>
            </w:r>
          </w:p>
        </w:tc>
      </w:tr>
      <w:tr w:rsidR="0065215D" w14:paraId="158081E5" w14:textId="77777777">
        <w:trPr>
          <w:jc w:val="center"/>
        </w:trPr>
        <w:tc>
          <w:tcPr>
            <w:tcW w:w="1944" w:type="dxa"/>
            <w:vAlign w:val="center"/>
          </w:tcPr>
          <w:p w14:paraId="22F1F0FB" w14:textId="77777777" w:rsidR="0065215D" w:rsidRDefault="00000000">
            <w:pPr>
              <w:spacing w:line="240" w:lineRule="auto"/>
              <w:ind w:firstLine="0"/>
            </w:pPr>
            <w:r>
              <w:rPr>
                <w:sz w:val="16"/>
              </w:rPr>
              <w:t>Nombre</w:t>
            </w:r>
          </w:p>
        </w:tc>
        <w:tc>
          <w:tcPr>
            <w:tcW w:w="7416" w:type="dxa"/>
            <w:vAlign w:val="center"/>
          </w:tcPr>
          <w:p w14:paraId="36B6950A" w14:textId="77777777" w:rsidR="0065215D" w:rsidRDefault="00000000">
            <w:pPr>
              <w:spacing w:line="240" w:lineRule="auto"/>
              <w:ind w:firstLine="0"/>
            </w:pPr>
            <w:r>
              <w:rPr>
                <w:sz w:val="16"/>
              </w:rPr>
              <w:t>Registrar evento de salud</w:t>
            </w:r>
          </w:p>
        </w:tc>
      </w:tr>
      <w:tr w:rsidR="0065215D" w14:paraId="059C2C0B" w14:textId="77777777">
        <w:trPr>
          <w:jc w:val="center"/>
        </w:trPr>
        <w:tc>
          <w:tcPr>
            <w:tcW w:w="1944" w:type="dxa"/>
            <w:vAlign w:val="center"/>
          </w:tcPr>
          <w:p w14:paraId="7E03D8D2" w14:textId="77777777" w:rsidR="0065215D" w:rsidRDefault="00000000">
            <w:pPr>
              <w:spacing w:line="240" w:lineRule="auto"/>
              <w:ind w:firstLine="0"/>
            </w:pPr>
            <w:r>
              <w:rPr>
                <w:sz w:val="16"/>
              </w:rPr>
              <w:t>Actor</w:t>
            </w:r>
          </w:p>
        </w:tc>
        <w:tc>
          <w:tcPr>
            <w:tcW w:w="7416" w:type="dxa"/>
            <w:vAlign w:val="center"/>
          </w:tcPr>
          <w:p w14:paraId="74A1FE0D" w14:textId="77777777" w:rsidR="0065215D" w:rsidRDefault="00000000">
            <w:pPr>
              <w:spacing w:line="240" w:lineRule="auto"/>
              <w:ind w:firstLine="0"/>
            </w:pPr>
            <w:r>
              <w:rPr>
                <w:sz w:val="16"/>
              </w:rPr>
              <w:t>Usuario o representante</w:t>
            </w:r>
          </w:p>
        </w:tc>
      </w:tr>
      <w:tr w:rsidR="0065215D" w14:paraId="3D0B073F" w14:textId="77777777">
        <w:trPr>
          <w:jc w:val="center"/>
        </w:trPr>
        <w:tc>
          <w:tcPr>
            <w:tcW w:w="1944" w:type="dxa"/>
            <w:vAlign w:val="center"/>
          </w:tcPr>
          <w:p w14:paraId="53524416" w14:textId="77777777" w:rsidR="0065215D" w:rsidRDefault="00000000">
            <w:pPr>
              <w:spacing w:line="240" w:lineRule="auto"/>
              <w:ind w:firstLine="0"/>
            </w:pPr>
            <w:r>
              <w:rPr>
                <w:sz w:val="16"/>
              </w:rPr>
              <w:lastRenderedPageBreak/>
              <w:t>Precondición</w:t>
            </w:r>
          </w:p>
        </w:tc>
        <w:tc>
          <w:tcPr>
            <w:tcW w:w="7416" w:type="dxa"/>
            <w:vAlign w:val="center"/>
          </w:tcPr>
          <w:p w14:paraId="160AF2A3" w14:textId="77777777" w:rsidR="0065215D" w:rsidRDefault="00000000">
            <w:pPr>
              <w:spacing w:line="240" w:lineRule="auto"/>
              <w:ind w:firstLine="0"/>
            </w:pPr>
            <w:r>
              <w:rPr>
                <w:sz w:val="16"/>
              </w:rPr>
              <w:t>Perfil activo autorizado.</w:t>
            </w:r>
          </w:p>
        </w:tc>
      </w:tr>
      <w:tr w:rsidR="0065215D" w14:paraId="2BEB4FCE" w14:textId="77777777">
        <w:trPr>
          <w:jc w:val="center"/>
        </w:trPr>
        <w:tc>
          <w:tcPr>
            <w:tcW w:w="1944" w:type="dxa"/>
            <w:vAlign w:val="center"/>
          </w:tcPr>
          <w:p w14:paraId="6B21BFEB" w14:textId="77777777" w:rsidR="0065215D" w:rsidRDefault="00000000">
            <w:pPr>
              <w:spacing w:line="240" w:lineRule="auto"/>
              <w:ind w:firstLine="0"/>
            </w:pPr>
            <w:r>
              <w:rPr>
                <w:sz w:val="16"/>
              </w:rPr>
              <w:t>Entrada</w:t>
            </w:r>
          </w:p>
        </w:tc>
        <w:tc>
          <w:tcPr>
            <w:tcW w:w="7416" w:type="dxa"/>
            <w:vAlign w:val="center"/>
          </w:tcPr>
          <w:p w14:paraId="08CC97E1" w14:textId="77777777" w:rsidR="0065215D" w:rsidRDefault="00000000">
            <w:pPr>
              <w:spacing w:line="240" w:lineRule="auto"/>
              <w:ind w:firstLine="0"/>
            </w:pPr>
            <w:r>
              <w:rPr>
                <w:sz w:val="16"/>
              </w:rPr>
              <w:t>Fecha, categoría, título y descripción.</w:t>
            </w:r>
          </w:p>
        </w:tc>
      </w:tr>
      <w:tr w:rsidR="0065215D" w14:paraId="1A1DACB5" w14:textId="77777777">
        <w:trPr>
          <w:jc w:val="center"/>
        </w:trPr>
        <w:tc>
          <w:tcPr>
            <w:tcW w:w="1944" w:type="dxa"/>
            <w:vAlign w:val="center"/>
          </w:tcPr>
          <w:p w14:paraId="7D616D18" w14:textId="77777777" w:rsidR="0065215D" w:rsidRDefault="00000000">
            <w:pPr>
              <w:spacing w:line="240" w:lineRule="auto"/>
              <w:ind w:firstLine="0"/>
            </w:pPr>
            <w:r>
              <w:rPr>
                <w:sz w:val="16"/>
              </w:rPr>
              <w:t>Flujo principal</w:t>
            </w:r>
          </w:p>
        </w:tc>
        <w:tc>
          <w:tcPr>
            <w:tcW w:w="7416" w:type="dxa"/>
            <w:vAlign w:val="center"/>
          </w:tcPr>
          <w:p w14:paraId="1DA33B11" w14:textId="77777777" w:rsidR="0065215D" w:rsidRDefault="00000000">
            <w:pPr>
              <w:spacing w:line="240" w:lineRule="auto"/>
              <w:ind w:firstLine="0"/>
            </w:pPr>
            <w:r>
              <w:rPr>
                <w:sz w:val="16"/>
              </w:rPr>
              <w:t>1) Completar formulario. 2) Validar campos en cliente. 3) Enviar al backend. 4) Verificar autorización. 5) Insertar el evento. 6) Registrar auditoría. 7) Actualizar línea de tiempo.</w:t>
            </w:r>
          </w:p>
        </w:tc>
      </w:tr>
      <w:tr w:rsidR="0065215D" w14:paraId="7B18F7A9" w14:textId="77777777">
        <w:trPr>
          <w:jc w:val="center"/>
        </w:trPr>
        <w:tc>
          <w:tcPr>
            <w:tcW w:w="1944" w:type="dxa"/>
            <w:vAlign w:val="center"/>
          </w:tcPr>
          <w:p w14:paraId="7F7751B3" w14:textId="77777777" w:rsidR="0065215D" w:rsidRDefault="00000000">
            <w:pPr>
              <w:spacing w:line="240" w:lineRule="auto"/>
              <w:ind w:firstLine="0"/>
            </w:pPr>
            <w:r>
              <w:rPr>
                <w:sz w:val="16"/>
              </w:rPr>
              <w:t>Flujos alternativos</w:t>
            </w:r>
          </w:p>
        </w:tc>
        <w:tc>
          <w:tcPr>
            <w:tcW w:w="7416" w:type="dxa"/>
            <w:vAlign w:val="center"/>
          </w:tcPr>
          <w:p w14:paraId="1F8637D7" w14:textId="77777777" w:rsidR="0065215D" w:rsidRDefault="00000000">
            <w:pPr>
              <w:spacing w:line="240" w:lineRule="auto"/>
              <w:ind w:firstLine="0"/>
            </w:pPr>
            <w:r>
              <w:rPr>
                <w:sz w:val="16"/>
              </w:rPr>
              <w:t>Fecha o categoría inválida genera mensaje y no persiste información parcial.</w:t>
            </w:r>
          </w:p>
        </w:tc>
      </w:tr>
      <w:tr w:rsidR="0065215D" w14:paraId="2A9A527C" w14:textId="77777777">
        <w:trPr>
          <w:jc w:val="center"/>
        </w:trPr>
        <w:tc>
          <w:tcPr>
            <w:tcW w:w="1944" w:type="dxa"/>
            <w:vAlign w:val="center"/>
          </w:tcPr>
          <w:p w14:paraId="07E21651" w14:textId="77777777" w:rsidR="0065215D" w:rsidRDefault="00000000">
            <w:pPr>
              <w:spacing w:line="240" w:lineRule="auto"/>
              <w:ind w:firstLine="0"/>
            </w:pPr>
            <w:r>
              <w:rPr>
                <w:sz w:val="16"/>
              </w:rPr>
              <w:t>Postcondición</w:t>
            </w:r>
          </w:p>
        </w:tc>
        <w:tc>
          <w:tcPr>
            <w:tcW w:w="7416" w:type="dxa"/>
            <w:vAlign w:val="center"/>
          </w:tcPr>
          <w:p w14:paraId="077EE816" w14:textId="77777777" w:rsidR="0065215D" w:rsidRDefault="00000000">
            <w:pPr>
              <w:spacing w:line="240" w:lineRule="auto"/>
              <w:ind w:firstLine="0"/>
            </w:pPr>
            <w:r>
              <w:rPr>
                <w:sz w:val="16"/>
              </w:rPr>
              <w:t>Evento creado y visible cronológicamente.</w:t>
            </w:r>
          </w:p>
        </w:tc>
      </w:tr>
    </w:tbl>
    <w:p w14:paraId="7D5B2540" w14:textId="77777777" w:rsidR="0065215D" w:rsidRDefault="0065215D"/>
    <w:p w14:paraId="2CB11006" w14:textId="77777777" w:rsidR="0065215D" w:rsidRDefault="00000000">
      <w:pPr>
        <w:pStyle w:val="SmallText"/>
        <w:jc w:val="center"/>
      </w:pPr>
      <w:r>
        <w:t>Fuente: Elaboración propia, 2026</w:t>
      </w:r>
    </w:p>
    <w:p w14:paraId="1FC06EC1" w14:textId="77777777" w:rsidR="0065215D" w:rsidRDefault="00000000">
      <w:pPr>
        <w:spacing w:before="100" w:after="40"/>
        <w:ind w:firstLine="0"/>
        <w:jc w:val="center"/>
      </w:pPr>
      <w:r>
        <w:rPr>
          <w:b/>
          <w:sz w:val="18"/>
        </w:rPr>
        <w:t>Tabla 2.10. Caso de uso CU-05 Gestionar antecedentes y medicamentos</w:t>
      </w:r>
    </w:p>
    <w:tbl>
      <w:tblPr>
        <w:tblStyle w:val="TableGrid"/>
        <w:tblW w:w="0" w:type="auto"/>
        <w:jc w:val="center"/>
        <w:tblLayout w:type="fixed"/>
        <w:tblLook w:val="04A0" w:firstRow="1" w:lastRow="0" w:firstColumn="1" w:lastColumn="0" w:noHBand="0" w:noVBand="1"/>
      </w:tblPr>
      <w:tblGrid>
        <w:gridCol w:w="1944"/>
        <w:gridCol w:w="7416"/>
      </w:tblGrid>
      <w:tr w:rsidR="0065215D" w14:paraId="1D37D9AC" w14:textId="77777777">
        <w:trPr>
          <w:tblHeader/>
          <w:jc w:val="center"/>
        </w:trPr>
        <w:tc>
          <w:tcPr>
            <w:tcW w:w="1944" w:type="dxa"/>
            <w:shd w:val="clear" w:color="auto" w:fill="E7E6E6"/>
            <w:vAlign w:val="center"/>
          </w:tcPr>
          <w:p w14:paraId="34659AE9" w14:textId="77777777" w:rsidR="0065215D" w:rsidRDefault="00000000">
            <w:pPr>
              <w:spacing w:line="240" w:lineRule="auto"/>
              <w:ind w:firstLine="0"/>
            </w:pPr>
            <w:r>
              <w:rPr>
                <w:b/>
                <w:sz w:val="16"/>
              </w:rPr>
              <w:t>Campo</w:t>
            </w:r>
          </w:p>
        </w:tc>
        <w:tc>
          <w:tcPr>
            <w:tcW w:w="7416" w:type="dxa"/>
            <w:shd w:val="clear" w:color="auto" w:fill="E7E6E6"/>
            <w:vAlign w:val="center"/>
          </w:tcPr>
          <w:p w14:paraId="38F4AA59" w14:textId="77777777" w:rsidR="0065215D" w:rsidRDefault="00000000">
            <w:pPr>
              <w:spacing w:line="240" w:lineRule="auto"/>
              <w:ind w:firstLine="0"/>
            </w:pPr>
            <w:r>
              <w:rPr>
                <w:b/>
                <w:sz w:val="16"/>
              </w:rPr>
              <w:t>Especificación</w:t>
            </w:r>
          </w:p>
        </w:tc>
      </w:tr>
      <w:tr w:rsidR="0065215D" w14:paraId="1140E429" w14:textId="77777777">
        <w:trPr>
          <w:jc w:val="center"/>
        </w:trPr>
        <w:tc>
          <w:tcPr>
            <w:tcW w:w="1944" w:type="dxa"/>
            <w:vAlign w:val="center"/>
          </w:tcPr>
          <w:p w14:paraId="02A65DF3" w14:textId="77777777" w:rsidR="0065215D" w:rsidRDefault="00000000">
            <w:pPr>
              <w:spacing w:line="240" w:lineRule="auto"/>
              <w:ind w:firstLine="0"/>
            </w:pPr>
            <w:r>
              <w:rPr>
                <w:sz w:val="16"/>
              </w:rPr>
              <w:t>Identificador</w:t>
            </w:r>
          </w:p>
        </w:tc>
        <w:tc>
          <w:tcPr>
            <w:tcW w:w="7416" w:type="dxa"/>
            <w:vAlign w:val="center"/>
          </w:tcPr>
          <w:p w14:paraId="436EEB2D" w14:textId="77777777" w:rsidR="0065215D" w:rsidRDefault="00000000">
            <w:pPr>
              <w:spacing w:line="240" w:lineRule="auto"/>
              <w:ind w:firstLine="0"/>
            </w:pPr>
            <w:r>
              <w:rPr>
                <w:sz w:val="16"/>
              </w:rPr>
              <w:t>CU-05</w:t>
            </w:r>
          </w:p>
        </w:tc>
      </w:tr>
      <w:tr w:rsidR="0065215D" w14:paraId="62D8F878" w14:textId="77777777">
        <w:trPr>
          <w:jc w:val="center"/>
        </w:trPr>
        <w:tc>
          <w:tcPr>
            <w:tcW w:w="1944" w:type="dxa"/>
            <w:vAlign w:val="center"/>
          </w:tcPr>
          <w:p w14:paraId="017DB5F7" w14:textId="77777777" w:rsidR="0065215D" w:rsidRDefault="00000000">
            <w:pPr>
              <w:spacing w:line="240" w:lineRule="auto"/>
              <w:ind w:firstLine="0"/>
            </w:pPr>
            <w:r>
              <w:rPr>
                <w:sz w:val="16"/>
              </w:rPr>
              <w:t>Nombre</w:t>
            </w:r>
          </w:p>
        </w:tc>
        <w:tc>
          <w:tcPr>
            <w:tcW w:w="7416" w:type="dxa"/>
            <w:vAlign w:val="center"/>
          </w:tcPr>
          <w:p w14:paraId="4EBA79A1" w14:textId="77777777" w:rsidR="0065215D" w:rsidRDefault="00000000">
            <w:pPr>
              <w:spacing w:line="240" w:lineRule="auto"/>
              <w:ind w:firstLine="0"/>
            </w:pPr>
            <w:r>
              <w:rPr>
                <w:sz w:val="16"/>
              </w:rPr>
              <w:t>Gestionar antecedentes y medicamentos</w:t>
            </w:r>
          </w:p>
        </w:tc>
      </w:tr>
      <w:tr w:rsidR="0065215D" w14:paraId="6C130A3F" w14:textId="77777777">
        <w:trPr>
          <w:jc w:val="center"/>
        </w:trPr>
        <w:tc>
          <w:tcPr>
            <w:tcW w:w="1944" w:type="dxa"/>
            <w:vAlign w:val="center"/>
          </w:tcPr>
          <w:p w14:paraId="38C0F6E0" w14:textId="77777777" w:rsidR="0065215D" w:rsidRDefault="00000000">
            <w:pPr>
              <w:spacing w:line="240" w:lineRule="auto"/>
              <w:ind w:firstLine="0"/>
            </w:pPr>
            <w:r>
              <w:rPr>
                <w:sz w:val="16"/>
              </w:rPr>
              <w:t>Actor</w:t>
            </w:r>
          </w:p>
        </w:tc>
        <w:tc>
          <w:tcPr>
            <w:tcW w:w="7416" w:type="dxa"/>
            <w:vAlign w:val="center"/>
          </w:tcPr>
          <w:p w14:paraId="5DCBBCB3" w14:textId="77777777" w:rsidR="0065215D" w:rsidRDefault="00000000">
            <w:pPr>
              <w:spacing w:line="240" w:lineRule="auto"/>
              <w:ind w:firstLine="0"/>
            </w:pPr>
            <w:r>
              <w:rPr>
                <w:sz w:val="16"/>
              </w:rPr>
              <w:t>Usuario o representante</w:t>
            </w:r>
          </w:p>
        </w:tc>
      </w:tr>
      <w:tr w:rsidR="0065215D" w14:paraId="4921F6B8" w14:textId="77777777">
        <w:trPr>
          <w:jc w:val="center"/>
        </w:trPr>
        <w:tc>
          <w:tcPr>
            <w:tcW w:w="1944" w:type="dxa"/>
            <w:vAlign w:val="center"/>
          </w:tcPr>
          <w:p w14:paraId="317D1051" w14:textId="77777777" w:rsidR="0065215D" w:rsidRDefault="00000000">
            <w:pPr>
              <w:spacing w:line="240" w:lineRule="auto"/>
              <w:ind w:firstLine="0"/>
            </w:pPr>
            <w:r>
              <w:rPr>
                <w:sz w:val="16"/>
              </w:rPr>
              <w:t>Precondición</w:t>
            </w:r>
          </w:p>
        </w:tc>
        <w:tc>
          <w:tcPr>
            <w:tcW w:w="7416" w:type="dxa"/>
            <w:vAlign w:val="center"/>
          </w:tcPr>
          <w:p w14:paraId="25E7CFF7" w14:textId="77777777" w:rsidR="0065215D" w:rsidRDefault="00000000">
            <w:pPr>
              <w:spacing w:line="240" w:lineRule="auto"/>
              <w:ind w:firstLine="0"/>
            </w:pPr>
            <w:r>
              <w:rPr>
                <w:sz w:val="16"/>
              </w:rPr>
              <w:t>Perfil activo autorizado.</w:t>
            </w:r>
          </w:p>
        </w:tc>
      </w:tr>
      <w:tr w:rsidR="0065215D" w14:paraId="6F47887F" w14:textId="77777777">
        <w:trPr>
          <w:jc w:val="center"/>
        </w:trPr>
        <w:tc>
          <w:tcPr>
            <w:tcW w:w="1944" w:type="dxa"/>
            <w:vAlign w:val="center"/>
          </w:tcPr>
          <w:p w14:paraId="3702CF54" w14:textId="77777777" w:rsidR="0065215D" w:rsidRDefault="00000000">
            <w:pPr>
              <w:spacing w:line="240" w:lineRule="auto"/>
              <w:ind w:firstLine="0"/>
            </w:pPr>
            <w:r>
              <w:rPr>
                <w:sz w:val="16"/>
              </w:rPr>
              <w:t>Entrada</w:t>
            </w:r>
          </w:p>
        </w:tc>
        <w:tc>
          <w:tcPr>
            <w:tcW w:w="7416" w:type="dxa"/>
            <w:vAlign w:val="center"/>
          </w:tcPr>
          <w:p w14:paraId="01D8A53B" w14:textId="77777777" w:rsidR="0065215D" w:rsidRDefault="00000000">
            <w:pPr>
              <w:spacing w:line="240" w:lineRule="auto"/>
              <w:ind w:firstLine="0"/>
            </w:pPr>
            <w:r>
              <w:rPr>
                <w:sz w:val="16"/>
              </w:rPr>
              <w:t>Datos del antecedente, alergia o medicamento.</w:t>
            </w:r>
          </w:p>
        </w:tc>
      </w:tr>
      <w:tr w:rsidR="0065215D" w14:paraId="15F5A963" w14:textId="77777777">
        <w:trPr>
          <w:jc w:val="center"/>
        </w:trPr>
        <w:tc>
          <w:tcPr>
            <w:tcW w:w="1944" w:type="dxa"/>
            <w:vAlign w:val="center"/>
          </w:tcPr>
          <w:p w14:paraId="264C5598" w14:textId="77777777" w:rsidR="0065215D" w:rsidRDefault="00000000">
            <w:pPr>
              <w:spacing w:line="240" w:lineRule="auto"/>
              <w:ind w:firstLine="0"/>
            </w:pPr>
            <w:r>
              <w:rPr>
                <w:sz w:val="16"/>
              </w:rPr>
              <w:t>Flujo principal</w:t>
            </w:r>
          </w:p>
        </w:tc>
        <w:tc>
          <w:tcPr>
            <w:tcW w:w="7416" w:type="dxa"/>
            <w:vAlign w:val="center"/>
          </w:tcPr>
          <w:p w14:paraId="597C7086" w14:textId="77777777" w:rsidR="0065215D" w:rsidRDefault="00000000">
            <w:pPr>
              <w:spacing w:line="240" w:lineRule="auto"/>
              <w:ind w:firstLine="0"/>
            </w:pPr>
            <w:r>
              <w:rPr>
                <w:sz w:val="16"/>
              </w:rPr>
              <w:t>1) Seleccionar tipo de registro. 2) Completar campos específicos. 3) Validar. 4) Guardar con relación al perfil. 5) Reflejarlo en vistas de resumen y línea de tiempo cuando corresponda.</w:t>
            </w:r>
          </w:p>
        </w:tc>
      </w:tr>
      <w:tr w:rsidR="0065215D" w14:paraId="69A9A999" w14:textId="77777777">
        <w:trPr>
          <w:jc w:val="center"/>
        </w:trPr>
        <w:tc>
          <w:tcPr>
            <w:tcW w:w="1944" w:type="dxa"/>
            <w:vAlign w:val="center"/>
          </w:tcPr>
          <w:p w14:paraId="0C6FF33D" w14:textId="77777777" w:rsidR="0065215D" w:rsidRDefault="00000000">
            <w:pPr>
              <w:spacing w:line="240" w:lineRule="auto"/>
              <w:ind w:firstLine="0"/>
            </w:pPr>
            <w:r>
              <w:rPr>
                <w:sz w:val="16"/>
              </w:rPr>
              <w:t>Flujos alternativos</w:t>
            </w:r>
          </w:p>
        </w:tc>
        <w:tc>
          <w:tcPr>
            <w:tcW w:w="7416" w:type="dxa"/>
            <w:vAlign w:val="center"/>
          </w:tcPr>
          <w:p w14:paraId="3DD32E72" w14:textId="77777777" w:rsidR="0065215D" w:rsidRDefault="00000000">
            <w:pPr>
              <w:spacing w:line="240" w:lineRule="auto"/>
              <w:ind w:firstLine="0"/>
            </w:pPr>
            <w:r>
              <w:rPr>
                <w:sz w:val="16"/>
              </w:rPr>
              <w:t>Campos incompatibles o incompletos bloquean el guardado.</w:t>
            </w:r>
          </w:p>
        </w:tc>
      </w:tr>
      <w:tr w:rsidR="0065215D" w14:paraId="6F7569A1" w14:textId="77777777">
        <w:trPr>
          <w:jc w:val="center"/>
        </w:trPr>
        <w:tc>
          <w:tcPr>
            <w:tcW w:w="1944" w:type="dxa"/>
            <w:vAlign w:val="center"/>
          </w:tcPr>
          <w:p w14:paraId="2CDC38C9" w14:textId="77777777" w:rsidR="0065215D" w:rsidRDefault="00000000">
            <w:pPr>
              <w:spacing w:line="240" w:lineRule="auto"/>
              <w:ind w:firstLine="0"/>
            </w:pPr>
            <w:r>
              <w:rPr>
                <w:sz w:val="16"/>
              </w:rPr>
              <w:t>Postcondición</w:t>
            </w:r>
          </w:p>
        </w:tc>
        <w:tc>
          <w:tcPr>
            <w:tcW w:w="7416" w:type="dxa"/>
            <w:vAlign w:val="center"/>
          </w:tcPr>
          <w:p w14:paraId="177B4792" w14:textId="77777777" w:rsidR="0065215D" w:rsidRDefault="00000000">
            <w:pPr>
              <w:spacing w:line="240" w:lineRule="auto"/>
              <w:ind w:firstLine="0"/>
            </w:pPr>
            <w:r>
              <w:rPr>
                <w:sz w:val="16"/>
              </w:rPr>
              <w:t>Registro clínico personal almacenado.</w:t>
            </w:r>
          </w:p>
        </w:tc>
      </w:tr>
    </w:tbl>
    <w:p w14:paraId="06622B2B" w14:textId="77777777" w:rsidR="0065215D" w:rsidRDefault="0065215D"/>
    <w:p w14:paraId="7F1ED6D3" w14:textId="77777777" w:rsidR="0065215D" w:rsidRDefault="00000000">
      <w:pPr>
        <w:pStyle w:val="SmallText"/>
        <w:jc w:val="center"/>
      </w:pPr>
      <w:r>
        <w:t>Fuente: Elaboración propia, 2026</w:t>
      </w:r>
    </w:p>
    <w:p w14:paraId="5D24646C" w14:textId="77777777" w:rsidR="0065215D" w:rsidRDefault="00000000">
      <w:pPr>
        <w:spacing w:before="100" w:after="40"/>
        <w:ind w:firstLine="0"/>
        <w:jc w:val="center"/>
      </w:pPr>
      <w:r>
        <w:rPr>
          <w:b/>
          <w:sz w:val="18"/>
        </w:rPr>
        <w:t>Tabla 2.11. Caso de uso CU-06 Registrar resultado de laboratorio</w:t>
      </w:r>
    </w:p>
    <w:tbl>
      <w:tblPr>
        <w:tblStyle w:val="TableGrid"/>
        <w:tblW w:w="0" w:type="auto"/>
        <w:jc w:val="center"/>
        <w:tblLayout w:type="fixed"/>
        <w:tblLook w:val="04A0" w:firstRow="1" w:lastRow="0" w:firstColumn="1" w:lastColumn="0" w:noHBand="0" w:noVBand="1"/>
      </w:tblPr>
      <w:tblGrid>
        <w:gridCol w:w="1944"/>
        <w:gridCol w:w="7416"/>
      </w:tblGrid>
      <w:tr w:rsidR="0065215D" w14:paraId="2A0AC85C" w14:textId="77777777">
        <w:trPr>
          <w:tblHeader/>
          <w:jc w:val="center"/>
        </w:trPr>
        <w:tc>
          <w:tcPr>
            <w:tcW w:w="1944" w:type="dxa"/>
            <w:shd w:val="clear" w:color="auto" w:fill="E7E6E6"/>
            <w:vAlign w:val="center"/>
          </w:tcPr>
          <w:p w14:paraId="582D622B" w14:textId="77777777" w:rsidR="0065215D" w:rsidRDefault="00000000">
            <w:pPr>
              <w:spacing w:line="240" w:lineRule="auto"/>
              <w:ind w:firstLine="0"/>
            </w:pPr>
            <w:r>
              <w:rPr>
                <w:b/>
                <w:sz w:val="16"/>
              </w:rPr>
              <w:t>Campo</w:t>
            </w:r>
          </w:p>
        </w:tc>
        <w:tc>
          <w:tcPr>
            <w:tcW w:w="7416" w:type="dxa"/>
            <w:shd w:val="clear" w:color="auto" w:fill="E7E6E6"/>
            <w:vAlign w:val="center"/>
          </w:tcPr>
          <w:p w14:paraId="601BEAC7" w14:textId="77777777" w:rsidR="0065215D" w:rsidRDefault="00000000">
            <w:pPr>
              <w:spacing w:line="240" w:lineRule="auto"/>
              <w:ind w:firstLine="0"/>
            </w:pPr>
            <w:r>
              <w:rPr>
                <w:b/>
                <w:sz w:val="16"/>
              </w:rPr>
              <w:t>Especificación</w:t>
            </w:r>
          </w:p>
        </w:tc>
      </w:tr>
      <w:tr w:rsidR="0065215D" w14:paraId="20C8D94F" w14:textId="77777777">
        <w:trPr>
          <w:jc w:val="center"/>
        </w:trPr>
        <w:tc>
          <w:tcPr>
            <w:tcW w:w="1944" w:type="dxa"/>
            <w:vAlign w:val="center"/>
          </w:tcPr>
          <w:p w14:paraId="7AB532C2" w14:textId="77777777" w:rsidR="0065215D" w:rsidRDefault="00000000">
            <w:pPr>
              <w:spacing w:line="240" w:lineRule="auto"/>
              <w:ind w:firstLine="0"/>
            </w:pPr>
            <w:r>
              <w:rPr>
                <w:sz w:val="16"/>
              </w:rPr>
              <w:t>Identificador</w:t>
            </w:r>
          </w:p>
        </w:tc>
        <w:tc>
          <w:tcPr>
            <w:tcW w:w="7416" w:type="dxa"/>
            <w:vAlign w:val="center"/>
          </w:tcPr>
          <w:p w14:paraId="1469254E" w14:textId="77777777" w:rsidR="0065215D" w:rsidRDefault="00000000">
            <w:pPr>
              <w:spacing w:line="240" w:lineRule="auto"/>
              <w:ind w:firstLine="0"/>
            </w:pPr>
            <w:r>
              <w:rPr>
                <w:sz w:val="16"/>
              </w:rPr>
              <w:t>CU-06</w:t>
            </w:r>
          </w:p>
        </w:tc>
      </w:tr>
      <w:tr w:rsidR="0065215D" w14:paraId="4DAEAFD4" w14:textId="77777777">
        <w:trPr>
          <w:jc w:val="center"/>
        </w:trPr>
        <w:tc>
          <w:tcPr>
            <w:tcW w:w="1944" w:type="dxa"/>
            <w:vAlign w:val="center"/>
          </w:tcPr>
          <w:p w14:paraId="54457979" w14:textId="77777777" w:rsidR="0065215D" w:rsidRDefault="00000000">
            <w:pPr>
              <w:spacing w:line="240" w:lineRule="auto"/>
              <w:ind w:firstLine="0"/>
            </w:pPr>
            <w:r>
              <w:rPr>
                <w:sz w:val="16"/>
              </w:rPr>
              <w:t>Nombre</w:t>
            </w:r>
          </w:p>
        </w:tc>
        <w:tc>
          <w:tcPr>
            <w:tcW w:w="7416" w:type="dxa"/>
            <w:vAlign w:val="center"/>
          </w:tcPr>
          <w:p w14:paraId="085205A1" w14:textId="77777777" w:rsidR="0065215D" w:rsidRDefault="00000000">
            <w:pPr>
              <w:spacing w:line="240" w:lineRule="auto"/>
              <w:ind w:firstLine="0"/>
            </w:pPr>
            <w:r>
              <w:rPr>
                <w:sz w:val="16"/>
              </w:rPr>
              <w:t>Registrar resultado de laboratorio</w:t>
            </w:r>
          </w:p>
        </w:tc>
      </w:tr>
      <w:tr w:rsidR="0065215D" w14:paraId="3545D9D4" w14:textId="77777777">
        <w:trPr>
          <w:jc w:val="center"/>
        </w:trPr>
        <w:tc>
          <w:tcPr>
            <w:tcW w:w="1944" w:type="dxa"/>
            <w:vAlign w:val="center"/>
          </w:tcPr>
          <w:p w14:paraId="419C36A6" w14:textId="77777777" w:rsidR="0065215D" w:rsidRDefault="00000000">
            <w:pPr>
              <w:spacing w:line="240" w:lineRule="auto"/>
              <w:ind w:firstLine="0"/>
            </w:pPr>
            <w:r>
              <w:rPr>
                <w:sz w:val="16"/>
              </w:rPr>
              <w:t>Actor</w:t>
            </w:r>
          </w:p>
        </w:tc>
        <w:tc>
          <w:tcPr>
            <w:tcW w:w="7416" w:type="dxa"/>
            <w:vAlign w:val="center"/>
          </w:tcPr>
          <w:p w14:paraId="20E967F5" w14:textId="77777777" w:rsidR="0065215D" w:rsidRDefault="00000000">
            <w:pPr>
              <w:spacing w:line="240" w:lineRule="auto"/>
              <w:ind w:firstLine="0"/>
            </w:pPr>
            <w:r>
              <w:rPr>
                <w:sz w:val="16"/>
              </w:rPr>
              <w:t>Usuario o representante</w:t>
            </w:r>
          </w:p>
        </w:tc>
      </w:tr>
      <w:tr w:rsidR="0065215D" w14:paraId="66FDAAC3" w14:textId="77777777">
        <w:trPr>
          <w:jc w:val="center"/>
        </w:trPr>
        <w:tc>
          <w:tcPr>
            <w:tcW w:w="1944" w:type="dxa"/>
            <w:vAlign w:val="center"/>
          </w:tcPr>
          <w:p w14:paraId="53C259DB" w14:textId="77777777" w:rsidR="0065215D" w:rsidRDefault="00000000">
            <w:pPr>
              <w:spacing w:line="240" w:lineRule="auto"/>
              <w:ind w:firstLine="0"/>
            </w:pPr>
            <w:r>
              <w:rPr>
                <w:sz w:val="16"/>
              </w:rPr>
              <w:t>Precondición</w:t>
            </w:r>
          </w:p>
        </w:tc>
        <w:tc>
          <w:tcPr>
            <w:tcW w:w="7416" w:type="dxa"/>
            <w:vAlign w:val="center"/>
          </w:tcPr>
          <w:p w14:paraId="61FDF71B" w14:textId="77777777" w:rsidR="0065215D" w:rsidRDefault="00000000">
            <w:pPr>
              <w:spacing w:line="240" w:lineRule="auto"/>
              <w:ind w:firstLine="0"/>
            </w:pPr>
            <w:r>
              <w:rPr>
                <w:sz w:val="16"/>
              </w:rPr>
              <w:t>Perfil activo autorizado.</w:t>
            </w:r>
          </w:p>
        </w:tc>
      </w:tr>
      <w:tr w:rsidR="0065215D" w14:paraId="6CB35A37" w14:textId="77777777">
        <w:trPr>
          <w:jc w:val="center"/>
        </w:trPr>
        <w:tc>
          <w:tcPr>
            <w:tcW w:w="1944" w:type="dxa"/>
            <w:vAlign w:val="center"/>
          </w:tcPr>
          <w:p w14:paraId="2C8CE085" w14:textId="77777777" w:rsidR="0065215D" w:rsidRDefault="00000000">
            <w:pPr>
              <w:spacing w:line="240" w:lineRule="auto"/>
              <w:ind w:firstLine="0"/>
            </w:pPr>
            <w:r>
              <w:rPr>
                <w:sz w:val="16"/>
              </w:rPr>
              <w:t>Entrada</w:t>
            </w:r>
          </w:p>
        </w:tc>
        <w:tc>
          <w:tcPr>
            <w:tcW w:w="7416" w:type="dxa"/>
            <w:vAlign w:val="center"/>
          </w:tcPr>
          <w:p w14:paraId="338E1473" w14:textId="77777777" w:rsidR="0065215D" w:rsidRDefault="00000000">
            <w:pPr>
              <w:spacing w:line="240" w:lineRule="auto"/>
              <w:ind w:firstLine="0"/>
            </w:pPr>
            <w:r>
              <w:rPr>
                <w:sz w:val="16"/>
              </w:rPr>
              <w:t>Prueba, valor, unidad, fecha y referencia textual opcional.</w:t>
            </w:r>
          </w:p>
        </w:tc>
      </w:tr>
      <w:tr w:rsidR="0065215D" w14:paraId="7353AD0C" w14:textId="77777777">
        <w:trPr>
          <w:jc w:val="center"/>
        </w:trPr>
        <w:tc>
          <w:tcPr>
            <w:tcW w:w="1944" w:type="dxa"/>
            <w:vAlign w:val="center"/>
          </w:tcPr>
          <w:p w14:paraId="3798D309" w14:textId="77777777" w:rsidR="0065215D" w:rsidRDefault="00000000">
            <w:pPr>
              <w:spacing w:line="240" w:lineRule="auto"/>
              <w:ind w:firstLine="0"/>
            </w:pPr>
            <w:r>
              <w:rPr>
                <w:sz w:val="16"/>
              </w:rPr>
              <w:t>Flujo principal</w:t>
            </w:r>
          </w:p>
        </w:tc>
        <w:tc>
          <w:tcPr>
            <w:tcW w:w="7416" w:type="dxa"/>
            <w:vAlign w:val="center"/>
          </w:tcPr>
          <w:p w14:paraId="7CE4DF33" w14:textId="77777777" w:rsidR="0065215D" w:rsidRDefault="00000000">
            <w:pPr>
              <w:spacing w:line="240" w:lineRule="auto"/>
              <w:ind w:firstLine="0"/>
            </w:pPr>
            <w:r>
              <w:rPr>
                <w:sz w:val="16"/>
              </w:rPr>
              <w:t>1) Seleccionar tipo de resultado. 2) Ingresar datos. 3) Validar tipos. 4) Guardar resultado. 5) Opcionalmente vincular documento.</w:t>
            </w:r>
          </w:p>
        </w:tc>
      </w:tr>
      <w:tr w:rsidR="0065215D" w14:paraId="3BB48C60" w14:textId="77777777">
        <w:trPr>
          <w:jc w:val="center"/>
        </w:trPr>
        <w:tc>
          <w:tcPr>
            <w:tcW w:w="1944" w:type="dxa"/>
            <w:vAlign w:val="center"/>
          </w:tcPr>
          <w:p w14:paraId="6C229992" w14:textId="77777777" w:rsidR="0065215D" w:rsidRDefault="00000000">
            <w:pPr>
              <w:spacing w:line="240" w:lineRule="auto"/>
              <w:ind w:firstLine="0"/>
            </w:pPr>
            <w:r>
              <w:rPr>
                <w:sz w:val="16"/>
              </w:rPr>
              <w:t>Flujos alternativos</w:t>
            </w:r>
          </w:p>
        </w:tc>
        <w:tc>
          <w:tcPr>
            <w:tcW w:w="7416" w:type="dxa"/>
            <w:vAlign w:val="center"/>
          </w:tcPr>
          <w:p w14:paraId="066A6BC1" w14:textId="77777777" w:rsidR="0065215D" w:rsidRDefault="00000000">
            <w:pPr>
              <w:spacing w:line="240" w:lineRule="auto"/>
              <w:ind w:firstLine="0"/>
            </w:pPr>
            <w:r>
              <w:rPr>
                <w:sz w:val="16"/>
              </w:rPr>
              <w:t>Valores no numéricos en campos numéricos o fecha inválida generan rechazo.</w:t>
            </w:r>
          </w:p>
        </w:tc>
      </w:tr>
      <w:tr w:rsidR="0065215D" w14:paraId="4CE851DC" w14:textId="77777777">
        <w:trPr>
          <w:jc w:val="center"/>
        </w:trPr>
        <w:tc>
          <w:tcPr>
            <w:tcW w:w="1944" w:type="dxa"/>
            <w:vAlign w:val="center"/>
          </w:tcPr>
          <w:p w14:paraId="187A20BC" w14:textId="77777777" w:rsidR="0065215D" w:rsidRDefault="00000000">
            <w:pPr>
              <w:spacing w:line="240" w:lineRule="auto"/>
              <w:ind w:firstLine="0"/>
            </w:pPr>
            <w:r>
              <w:rPr>
                <w:sz w:val="16"/>
              </w:rPr>
              <w:t>Postcondición</w:t>
            </w:r>
          </w:p>
        </w:tc>
        <w:tc>
          <w:tcPr>
            <w:tcW w:w="7416" w:type="dxa"/>
            <w:vAlign w:val="center"/>
          </w:tcPr>
          <w:p w14:paraId="20468851" w14:textId="77777777" w:rsidR="0065215D" w:rsidRDefault="00000000">
            <w:pPr>
              <w:spacing w:line="240" w:lineRule="auto"/>
              <w:ind w:firstLine="0"/>
            </w:pPr>
            <w:r>
              <w:rPr>
                <w:sz w:val="16"/>
              </w:rPr>
              <w:t>Resultado disponible para consulta longitudinal.</w:t>
            </w:r>
          </w:p>
        </w:tc>
      </w:tr>
    </w:tbl>
    <w:p w14:paraId="079934E0" w14:textId="77777777" w:rsidR="0065215D" w:rsidRDefault="0065215D"/>
    <w:p w14:paraId="1B8E2196" w14:textId="77777777" w:rsidR="0065215D" w:rsidRDefault="00000000">
      <w:pPr>
        <w:pStyle w:val="SmallText"/>
        <w:jc w:val="center"/>
      </w:pPr>
      <w:r>
        <w:t>Fuente: Elaboración propia, 2026</w:t>
      </w:r>
    </w:p>
    <w:p w14:paraId="36AB316A" w14:textId="77777777" w:rsidR="0065215D" w:rsidRDefault="00000000">
      <w:pPr>
        <w:spacing w:before="100" w:after="40"/>
        <w:ind w:firstLine="0"/>
        <w:jc w:val="center"/>
      </w:pPr>
      <w:r>
        <w:rPr>
          <w:b/>
          <w:sz w:val="18"/>
        </w:rPr>
        <w:t>Tabla 2.12. Caso de uso CU-07 Gestionar documento clínico</w:t>
      </w:r>
    </w:p>
    <w:tbl>
      <w:tblPr>
        <w:tblStyle w:val="TableGrid"/>
        <w:tblW w:w="0" w:type="auto"/>
        <w:jc w:val="center"/>
        <w:tblLayout w:type="fixed"/>
        <w:tblLook w:val="04A0" w:firstRow="1" w:lastRow="0" w:firstColumn="1" w:lastColumn="0" w:noHBand="0" w:noVBand="1"/>
      </w:tblPr>
      <w:tblGrid>
        <w:gridCol w:w="1944"/>
        <w:gridCol w:w="7416"/>
      </w:tblGrid>
      <w:tr w:rsidR="0065215D" w14:paraId="4721C3E2" w14:textId="77777777">
        <w:trPr>
          <w:tblHeader/>
          <w:jc w:val="center"/>
        </w:trPr>
        <w:tc>
          <w:tcPr>
            <w:tcW w:w="1944" w:type="dxa"/>
            <w:shd w:val="clear" w:color="auto" w:fill="E7E6E6"/>
            <w:vAlign w:val="center"/>
          </w:tcPr>
          <w:p w14:paraId="609372A4" w14:textId="77777777" w:rsidR="0065215D" w:rsidRDefault="00000000">
            <w:pPr>
              <w:spacing w:line="240" w:lineRule="auto"/>
              <w:ind w:firstLine="0"/>
            </w:pPr>
            <w:r>
              <w:rPr>
                <w:b/>
                <w:sz w:val="16"/>
              </w:rPr>
              <w:t>Campo</w:t>
            </w:r>
          </w:p>
        </w:tc>
        <w:tc>
          <w:tcPr>
            <w:tcW w:w="7416" w:type="dxa"/>
            <w:shd w:val="clear" w:color="auto" w:fill="E7E6E6"/>
            <w:vAlign w:val="center"/>
          </w:tcPr>
          <w:p w14:paraId="13A1F431" w14:textId="77777777" w:rsidR="0065215D" w:rsidRDefault="00000000">
            <w:pPr>
              <w:spacing w:line="240" w:lineRule="auto"/>
              <w:ind w:firstLine="0"/>
            </w:pPr>
            <w:r>
              <w:rPr>
                <w:b/>
                <w:sz w:val="16"/>
              </w:rPr>
              <w:t>Especificación</w:t>
            </w:r>
          </w:p>
        </w:tc>
      </w:tr>
      <w:tr w:rsidR="0065215D" w14:paraId="614447BF" w14:textId="77777777">
        <w:trPr>
          <w:jc w:val="center"/>
        </w:trPr>
        <w:tc>
          <w:tcPr>
            <w:tcW w:w="1944" w:type="dxa"/>
            <w:vAlign w:val="center"/>
          </w:tcPr>
          <w:p w14:paraId="756484E6" w14:textId="77777777" w:rsidR="0065215D" w:rsidRDefault="00000000">
            <w:pPr>
              <w:spacing w:line="240" w:lineRule="auto"/>
              <w:ind w:firstLine="0"/>
            </w:pPr>
            <w:r>
              <w:rPr>
                <w:sz w:val="16"/>
              </w:rPr>
              <w:t>Identificador</w:t>
            </w:r>
          </w:p>
        </w:tc>
        <w:tc>
          <w:tcPr>
            <w:tcW w:w="7416" w:type="dxa"/>
            <w:vAlign w:val="center"/>
          </w:tcPr>
          <w:p w14:paraId="2C4B568E" w14:textId="77777777" w:rsidR="0065215D" w:rsidRDefault="00000000">
            <w:pPr>
              <w:spacing w:line="240" w:lineRule="auto"/>
              <w:ind w:firstLine="0"/>
            </w:pPr>
            <w:r>
              <w:rPr>
                <w:sz w:val="16"/>
              </w:rPr>
              <w:t>CU-07</w:t>
            </w:r>
          </w:p>
        </w:tc>
      </w:tr>
      <w:tr w:rsidR="0065215D" w14:paraId="57B440A7" w14:textId="77777777">
        <w:trPr>
          <w:jc w:val="center"/>
        </w:trPr>
        <w:tc>
          <w:tcPr>
            <w:tcW w:w="1944" w:type="dxa"/>
            <w:vAlign w:val="center"/>
          </w:tcPr>
          <w:p w14:paraId="13815324" w14:textId="77777777" w:rsidR="0065215D" w:rsidRDefault="00000000">
            <w:pPr>
              <w:spacing w:line="240" w:lineRule="auto"/>
              <w:ind w:firstLine="0"/>
            </w:pPr>
            <w:r>
              <w:rPr>
                <w:sz w:val="16"/>
              </w:rPr>
              <w:t>Nombre</w:t>
            </w:r>
          </w:p>
        </w:tc>
        <w:tc>
          <w:tcPr>
            <w:tcW w:w="7416" w:type="dxa"/>
            <w:vAlign w:val="center"/>
          </w:tcPr>
          <w:p w14:paraId="635F3D01" w14:textId="77777777" w:rsidR="0065215D" w:rsidRDefault="00000000">
            <w:pPr>
              <w:spacing w:line="240" w:lineRule="auto"/>
              <w:ind w:firstLine="0"/>
            </w:pPr>
            <w:r>
              <w:rPr>
                <w:sz w:val="16"/>
              </w:rPr>
              <w:t>Gestionar documento clínico</w:t>
            </w:r>
          </w:p>
        </w:tc>
      </w:tr>
      <w:tr w:rsidR="0065215D" w14:paraId="3B0CB915" w14:textId="77777777">
        <w:trPr>
          <w:jc w:val="center"/>
        </w:trPr>
        <w:tc>
          <w:tcPr>
            <w:tcW w:w="1944" w:type="dxa"/>
            <w:vAlign w:val="center"/>
          </w:tcPr>
          <w:p w14:paraId="39213916" w14:textId="77777777" w:rsidR="0065215D" w:rsidRDefault="00000000">
            <w:pPr>
              <w:spacing w:line="240" w:lineRule="auto"/>
              <w:ind w:firstLine="0"/>
            </w:pPr>
            <w:r>
              <w:rPr>
                <w:sz w:val="16"/>
              </w:rPr>
              <w:t>Actor</w:t>
            </w:r>
          </w:p>
        </w:tc>
        <w:tc>
          <w:tcPr>
            <w:tcW w:w="7416" w:type="dxa"/>
            <w:vAlign w:val="center"/>
          </w:tcPr>
          <w:p w14:paraId="4A97C27B" w14:textId="77777777" w:rsidR="0065215D" w:rsidRDefault="00000000">
            <w:pPr>
              <w:spacing w:line="240" w:lineRule="auto"/>
              <w:ind w:firstLine="0"/>
            </w:pPr>
            <w:r>
              <w:rPr>
                <w:sz w:val="16"/>
              </w:rPr>
              <w:t>Usuario o representante</w:t>
            </w:r>
          </w:p>
        </w:tc>
      </w:tr>
      <w:tr w:rsidR="0065215D" w14:paraId="72483EBE" w14:textId="77777777">
        <w:trPr>
          <w:jc w:val="center"/>
        </w:trPr>
        <w:tc>
          <w:tcPr>
            <w:tcW w:w="1944" w:type="dxa"/>
            <w:vAlign w:val="center"/>
          </w:tcPr>
          <w:p w14:paraId="722530A5" w14:textId="77777777" w:rsidR="0065215D" w:rsidRDefault="00000000">
            <w:pPr>
              <w:spacing w:line="240" w:lineRule="auto"/>
              <w:ind w:firstLine="0"/>
            </w:pPr>
            <w:r>
              <w:rPr>
                <w:sz w:val="16"/>
              </w:rPr>
              <w:t>Precondición</w:t>
            </w:r>
          </w:p>
        </w:tc>
        <w:tc>
          <w:tcPr>
            <w:tcW w:w="7416" w:type="dxa"/>
            <w:vAlign w:val="center"/>
          </w:tcPr>
          <w:p w14:paraId="17C817DD" w14:textId="77777777" w:rsidR="0065215D" w:rsidRDefault="00000000">
            <w:pPr>
              <w:spacing w:line="240" w:lineRule="auto"/>
              <w:ind w:firstLine="0"/>
            </w:pPr>
            <w:r>
              <w:rPr>
                <w:sz w:val="16"/>
              </w:rPr>
              <w:t>Perfil activo autorizado.</w:t>
            </w:r>
          </w:p>
        </w:tc>
      </w:tr>
      <w:tr w:rsidR="0065215D" w14:paraId="14D863D1" w14:textId="77777777">
        <w:trPr>
          <w:jc w:val="center"/>
        </w:trPr>
        <w:tc>
          <w:tcPr>
            <w:tcW w:w="1944" w:type="dxa"/>
            <w:vAlign w:val="center"/>
          </w:tcPr>
          <w:p w14:paraId="589BE779" w14:textId="77777777" w:rsidR="0065215D" w:rsidRDefault="00000000">
            <w:pPr>
              <w:spacing w:line="240" w:lineRule="auto"/>
              <w:ind w:firstLine="0"/>
            </w:pPr>
            <w:r>
              <w:rPr>
                <w:sz w:val="16"/>
              </w:rPr>
              <w:t>Entrada</w:t>
            </w:r>
          </w:p>
        </w:tc>
        <w:tc>
          <w:tcPr>
            <w:tcW w:w="7416" w:type="dxa"/>
            <w:vAlign w:val="center"/>
          </w:tcPr>
          <w:p w14:paraId="700BEEE3" w14:textId="77777777" w:rsidR="0065215D" w:rsidRDefault="00000000">
            <w:pPr>
              <w:spacing w:line="240" w:lineRule="auto"/>
              <w:ind w:firstLine="0"/>
            </w:pPr>
            <w:r>
              <w:rPr>
                <w:sz w:val="16"/>
              </w:rPr>
              <w:t>Archivo permitido y metadatos.</w:t>
            </w:r>
          </w:p>
        </w:tc>
      </w:tr>
      <w:tr w:rsidR="0065215D" w14:paraId="6BCF7EE0" w14:textId="77777777">
        <w:trPr>
          <w:jc w:val="center"/>
        </w:trPr>
        <w:tc>
          <w:tcPr>
            <w:tcW w:w="1944" w:type="dxa"/>
            <w:vAlign w:val="center"/>
          </w:tcPr>
          <w:p w14:paraId="4C7A0B63" w14:textId="77777777" w:rsidR="0065215D" w:rsidRDefault="00000000">
            <w:pPr>
              <w:spacing w:line="240" w:lineRule="auto"/>
              <w:ind w:firstLine="0"/>
            </w:pPr>
            <w:r>
              <w:rPr>
                <w:sz w:val="16"/>
              </w:rPr>
              <w:t>Flujo principal</w:t>
            </w:r>
          </w:p>
        </w:tc>
        <w:tc>
          <w:tcPr>
            <w:tcW w:w="7416" w:type="dxa"/>
            <w:vAlign w:val="center"/>
          </w:tcPr>
          <w:p w14:paraId="0113B33B" w14:textId="77777777" w:rsidR="0065215D" w:rsidRDefault="00000000">
            <w:pPr>
              <w:spacing w:line="240" w:lineRule="auto"/>
              <w:ind w:firstLine="0"/>
            </w:pPr>
            <w:r>
              <w:rPr>
                <w:sz w:val="16"/>
              </w:rPr>
              <w:t>1) Seleccionar archivo. 2) Validar tamaño y extensión local. 3) Enviar al backend. 4) Verificar tipo real y autorización. 5) Guardar objeto privado. 6) Crear metadatos y vínculo.</w:t>
            </w:r>
          </w:p>
        </w:tc>
      </w:tr>
      <w:tr w:rsidR="0065215D" w14:paraId="064735BC" w14:textId="77777777">
        <w:trPr>
          <w:jc w:val="center"/>
        </w:trPr>
        <w:tc>
          <w:tcPr>
            <w:tcW w:w="1944" w:type="dxa"/>
            <w:vAlign w:val="center"/>
          </w:tcPr>
          <w:p w14:paraId="12434A2B" w14:textId="77777777" w:rsidR="0065215D" w:rsidRDefault="00000000">
            <w:pPr>
              <w:spacing w:line="240" w:lineRule="auto"/>
              <w:ind w:firstLine="0"/>
            </w:pPr>
            <w:r>
              <w:rPr>
                <w:sz w:val="16"/>
              </w:rPr>
              <w:t>Flujos alternativos</w:t>
            </w:r>
          </w:p>
        </w:tc>
        <w:tc>
          <w:tcPr>
            <w:tcW w:w="7416" w:type="dxa"/>
            <w:vAlign w:val="center"/>
          </w:tcPr>
          <w:p w14:paraId="3A811D20" w14:textId="77777777" w:rsidR="0065215D" w:rsidRDefault="00000000">
            <w:pPr>
              <w:spacing w:line="240" w:lineRule="auto"/>
              <w:ind w:firstLine="0"/>
            </w:pPr>
            <w:r>
              <w:rPr>
                <w:sz w:val="16"/>
              </w:rPr>
              <w:t>Archivo no permitido, excedido o almacenamiento no disponible produce rechazo y limpieza de cargas parciales.</w:t>
            </w:r>
          </w:p>
        </w:tc>
      </w:tr>
      <w:tr w:rsidR="0065215D" w14:paraId="31DD7FBE" w14:textId="77777777">
        <w:trPr>
          <w:jc w:val="center"/>
        </w:trPr>
        <w:tc>
          <w:tcPr>
            <w:tcW w:w="1944" w:type="dxa"/>
            <w:vAlign w:val="center"/>
          </w:tcPr>
          <w:p w14:paraId="74E5305B" w14:textId="77777777" w:rsidR="0065215D" w:rsidRDefault="00000000">
            <w:pPr>
              <w:spacing w:line="240" w:lineRule="auto"/>
              <w:ind w:firstLine="0"/>
            </w:pPr>
            <w:r>
              <w:rPr>
                <w:sz w:val="16"/>
              </w:rPr>
              <w:t>Postcondición</w:t>
            </w:r>
          </w:p>
        </w:tc>
        <w:tc>
          <w:tcPr>
            <w:tcW w:w="7416" w:type="dxa"/>
            <w:vAlign w:val="center"/>
          </w:tcPr>
          <w:p w14:paraId="177D02B4" w14:textId="77777777" w:rsidR="0065215D" w:rsidRDefault="00000000">
            <w:pPr>
              <w:spacing w:line="240" w:lineRule="auto"/>
              <w:ind w:firstLine="0"/>
            </w:pPr>
            <w:r>
              <w:rPr>
                <w:sz w:val="16"/>
              </w:rPr>
              <w:t>Documento privado vinculado al perfil o evento.</w:t>
            </w:r>
          </w:p>
        </w:tc>
      </w:tr>
    </w:tbl>
    <w:p w14:paraId="197A7963" w14:textId="77777777" w:rsidR="0065215D" w:rsidRDefault="0065215D"/>
    <w:p w14:paraId="0A8F8AE2" w14:textId="77777777" w:rsidR="0065215D" w:rsidRDefault="00000000">
      <w:pPr>
        <w:pStyle w:val="SmallText"/>
        <w:jc w:val="center"/>
      </w:pPr>
      <w:r>
        <w:t>Fuente: Elaboración propia, 2026</w:t>
      </w:r>
    </w:p>
    <w:p w14:paraId="3FCFB141" w14:textId="77777777" w:rsidR="0065215D" w:rsidRDefault="00000000">
      <w:pPr>
        <w:spacing w:before="100" w:after="40"/>
        <w:ind w:firstLine="0"/>
        <w:jc w:val="center"/>
      </w:pPr>
      <w:r>
        <w:rPr>
          <w:b/>
          <w:sz w:val="18"/>
        </w:rPr>
        <w:t>Tabla 2.13. Caso de uso CU-08 Consultar línea de tiempo</w:t>
      </w:r>
    </w:p>
    <w:tbl>
      <w:tblPr>
        <w:tblStyle w:val="TableGrid"/>
        <w:tblW w:w="0" w:type="auto"/>
        <w:jc w:val="center"/>
        <w:tblLayout w:type="fixed"/>
        <w:tblLook w:val="04A0" w:firstRow="1" w:lastRow="0" w:firstColumn="1" w:lastColumn="0" w:noHBand="0" w:noVBand="1"/>
      </w:tblPr>
      <w:tblGrid>
        <w:gridCol w:w="1944"/>
        <w:gridCol w:w="7416"/>
      </w:tblGrid>
      <w:tr w:rsidR="0065215D" w14:paraId="6645A734" w14:textId="77777777">
        <w:trPr>
          <w:tblHeader/>
          <w:jc w:val="center"/>
        </w:trPr>
        <w:tc>
          <w:tcPr>
            <w:tcW w:w="1944" w:type="dxa"/>
            <w:shd w:val="clear" w:color="auto" w:fill="E7E6E6"/>
            <w:vAlign w:val="center"/>
          </w:tcPr>
          <w:p w14:paraId="1DCFEA73" w14:textId="77777777" w:rsidR="0065215D" w:rsidRDefault="00000000">
            <w:pPr>
              <w:spacing w:line="240" w:lineRule="auto"/>
              <w:ind w:firstLine="0"/>
            </w:pPr>
            <w:r>
              <w:rPr>
                <w:b/>
                <w:sz w:val="16"/>
              </w:rPr>
              <w:t>Campo</w:t>
            </w:r>
          </w:p>
        </w:tc>
        <w:tc>
          <w:tcPr>
            <w:tcW w:w="7416" w:type="dxa"/>
            <w:shd w:val="clear" w:color="auto" w:fill="E7E6E6"/>
            <w:vAlign w:val="center"/>
          </w:tcPr>
          <w:p w14:paraId="4C61FD77" w14:textId="77777777" w:rsidR="0065215D" w:rsidRDefault="00000000">
            <w:pPr>
              <w:spacing w:line="240" w:lineRule="auto"/>
              <w:ind w:firstLine="0"/>
            </w:pPr>
            <w:r>
              <w:rPr>
                <w:b/>
                <w:sz w:val="16"/>
              </w:rPr>
              <w:t>Especificación</w:t>
            </w:r>
          </w:p>
        </w:tc>
      </w:tr>
      <w:tr w:rsidR="0065215D" w14:paraId="7D648CE8" w14:textId="77777777">
        <w:trPr>
          <w:jc w:val="center"/>
        </w:trPr>
        <w:tc>
          <w:tcPr>
            <w:tcW w:w="1944" w:type="dxa"/>
            <w:vAlign w:val="center"/>
          </w:tcPr>
          <w:p w14:paraId="192C6217" w14:textId="77777777" w:rsidR="0065215D" w:rsidRDefault="00000000">
            <w:pPr>
              <w:spacing w:line="240" w:lineRule="auto"/>
              <w:ind w:firstLine="0"/>
            </w:pPr>
            <w:r>
              <w:rPr>
                <w:sz w:val="16"/>
              </w:rPr>
              <w:t>Identificador</w:t>
            </w:r>
          </w:p>
        </w:tc>
        <w:tc>
          <w:tcPr>
            <w:tcW w:w="7416" w:type="dxa"/>
            <w:vAlign w:val="center"/>
          </w:tcPr>
          <w:p w14:paraId="56BBCAEB" w14:textId="77777777" w:rsidR="0065215D" w:rsidRDefault="00000000">
            <w:pPr>
              <w:spacing w:line="240" w:lineRule="auto"/>
              <w:ind w:firstLine="0"/>
            </w:pPr>
            <w:r>
              <w:rPr>
                <w:sz w:val="16"/>
              </w:rPr>
              <w:t>CU-08</w:t>
            </w:r>
          </w:p>
        </w:tc>
      </w:tr>
      <w:tr w:rsidR="0065215D" w14:paraId="2BEA0113" w14:textId="77777777">
        <w:trPr>
          <w:jc w:val="center"/>
        </w:trPr>
        <w:tc>
          <w:tcPr>
            <w:tcW w:w="1944" w:type="dxa"/>
            <w:vAlign w:val="center"/>
          </w:tcPr>
          <w:p w14:paraId="157EA3EF" w14:textId="77777777" w:rsidR="0065215D" w:rsidRDefault="00000000">
            <w:pPr>
              <w:spacing w:line="240" w:lineRule="auto"/>
              <w:ind w:firstLine="0"/>
            </w:pPr>
            <w:r>
              <w:rPr>
                <w:sz w:val="16"/>
              </w:rPr>
              <w:t>Nombre</w:t>
            </w:r>
          </w:p>
        </w:tc>
        <w:tc>
          <w:tcPr>
            <w:tcW w:w="7416" w:type="dxa"/>
            <w:vAlign w:val="center"/>
          </w:tcPr>
          <w:p w14:paraId="3663C0D8" w14:textId="77777777" w:rsidR="0065215D" w:rsidRDefault="00000000">
            <w:pPr>
              <w:spacing w:line="240" w:lineRule="auto"/>
              <w:ind w:firstLine="0"/>
            </w:pPr>
            <w:r>
              <w:rPr>
                <w:sz w:val="16"/>
              </w:rPr>
              <w:t>Consultar línea de tiempo</w:t>
            </w:r>
          </w:p>
        </w:tc>
      </w:tr>
      <w:tr w:rsidR="0065215D" w14:paraId="5ABA74DE" w14:textId="77777777">
        <w:trPr>
          <w:jc w:val="center"/>
        </w:trPr>
        <w:tc>
          <w:tcPr>
            <w:tcW w:w="1944" w:type="dxa"/>
            <w:vAlign w:val="center"/>
          </w:tcPr>
          <w:p w14:paraId="4B38113D" w14:textId="77777777" w:rsidR="0065215D" w:rsidRDefault="00000000">
            <w:pPr>
              <w:spacing w:line="240" w:lineRule="auto"/>
              <w:ind w:firstLine="0"/>
            </w:pPr>
            <w:r>
              <w:rPr>
                <w:sz w:val="16"/>
              </w:rPr>
              <w:t>Actor</w:t>
            </w:r>
          </w:p>
        </w:tc>
        <w:tc>
          <w:tcPr>
            <w:tcW w:w="7416" w:type="dxa"/>
            <w:vAlign w:val="center"/>
          </w:tcPr>
          <w:p w14:paraId="40FA3B1C" w14:textId="77777777" w:rsidR="0065215D" w:rsidRDefault="00000000">
            <w:pPr>
              <w:spacing w:line="240" w:lineRule="auto"/>
              <w:ind w:firstLine="0"/>
            </w:pPr>
            <w:r>
              <w:rPr>
                <w:sz w:val="16"/>
              </w:rPr>
              <w:t>Usuario o representante</w:t>
            </w:r>
          </w:p>
        </w:tc>
      </w:tr>
      <w:tr w:rsidR="0065215D" w14:paraId="44F34A08" w14:textId="77777777">
        <w:trPr>
          <w:jc w:val="center"/>
        </w:trPr>
        <w:tc>
          <w:tcPr>
            <w:tcW w:w="1944" w:type="dxa"/>
            <w:vAlign w:val="center"/>
          </w:tcPr>
          <w:p w14:paraId="3E223E5E" w14:textId="77777777" w:rsidR="0065215D" w:rsidRDefault="00000000">
            <w:pPr>
              <w:spacing w:line="240" w:lineRule="auto"/>
              <w:ind w:firstLine="0"/>
            </w:pPr>
            <w:r>
              <w:rPr>
                <w:sz w:val="16"/>
              </w:rPr>
              <w:t>Precondición</w:t>
            </w:r>
          </w:p>
        </w:tc>
        <w:tc>
          <w:tcPr>
            <w:tcW w:w="7416" w:type="dxa"/>
            <w:vAlign w:val="center"/>
          </w:tcPr>
          <w:p w14:paraId="42BF6E32" w14:textId="77777777" w:rsidR="0065215D" w:rsidRDefault="00000000">
            <w:pPr>
              <w:spacing w:line="240" w:lineRule="auto"/>
              <w:ind w:firstLine="0"/>
            </w:pPr>
            <w:r>
              <w:rPr>
                <w:sz w:val="16"/>
              </w:rPr>
              <w:t>Perfil activo autorizado.</w:t>
            </w:r>
          </w:p>
        </w:tc>
      </w:tr>
      <w:tr w:rsidR="0065215D" w14:paraId="6BE4EEDF" w14:textId="77777777">
        <w:trPr>
          <w:jc w:val="center"/>
        </w:trPr>
        <w:tc>
          <w:tcPr>
            <w:tcW w:w="1944" w:type="dxa"/>
            <w:vAlign w:val="center"/>
          </w:tcPr>
          <w:p w14:paraId="446BF4E4" w14:textId="77777777" w:rsidR="0065215D" w:rsidRDefault="00000000">
            <w:pPr>
              <w:spacing w:line="240" w:lineRule="auto"/>
              <w:ind w:firstLine="0"/>
            </w:pPr>
            <w:r>
              <w:rPr>
                <w:sz w:val="16"/>
              </w:rPr>
              <w:t>Entrada</w:t>
            </w:r>
          </w:p>
        </w:tc>
        <w:tc>
          <w:tcPr>
            <w:tcW w:w="7416" w:type="dxa"/>
            <w:vAlign w:val="center"/>
          </w:tcPr>
          <w:p w14:paraId="7C9E9C73" w14:textId="77777777" w:rsidR="0065215D" w:rsidRDefault="00000000">
            <w:pPr>
              <w:spacing w:line="240" w:lineRule="auto"/>
              <w:ind w:firstLine="0"/>
            </w:pPr>
            <w:r>
              <w:rPr>
                <w:sz w:val="16"/>
              </w:rPr>
              <w:t>Periodo opcional.</w:t>
            </w:r>
          </w:p>
        </w:tc>
      </w:tr>
      <w:tr w:rsidR="0065215D" w14:paraId="5C78F7EB" w14:textId="77777777">
        <w:trPr>
          <w:jc w:val="center"/>
        </w:trPr>
        <w:tc>
          <w:tcPr>
            <w:tcW w:w="1944" w:type="dxa"/>
            <w:vAlign w:val="center"/>
          </w:tcPr>
          <w:p w14:paraId="48ACCE08" w14:textId="77777777" w:rsidR="0065215D" w:rsidRDefault="00000000">
            <w:pPr>
              <w:spacing w:line="240" w:lineRule="auto"/>
              <w:ind w:firstLine="0"/>
            </w:pPr>
            <w:r>
              <w:rPr>
                <w:sz w:val="16"/>
              </w:rPr>
              <w:t>Flujo principal</w:t>
            </w:r>
          </w:p>
        </w:tc>
        <w:tc>
          <w:tcPr>
            <w:tcW w:w="7416" w:type="dxa"/>
            <w:vAlign w:val="center"/>
          </w:tcPr>
          <w:p w14:paraId="2868EDD6" w14:textId="77777777" w:rsidR="0065215D" w:rsidRDefault="00000000">
            <w:pPr>
              <w:spacing w:line="240" w:lineRule="auto"/>
              <w:ind w:firstLine="0"/>
            </w:pPr>
            <w:r>
              <w:rPr>
                <w:sz w:val="16"/>
              </w:rPr>
              <w:t>1) Solicitar primera página. 2) Backend recupera registros ordenados por fecha. 3) Cliente muestra grupos cronológicos. 4) El usuario navega entre periodos y abre detalles.</w:t>
            </w:r>
          </w:p>
        </w:tc>
      </w:tr>
      <w:tr w:rsidR="0065215D" w14:paraId="458CC83E" w14:textId="77777777">
        <w:trPr>
          <w:jc w:val="center"/>
        </w:trPr>
        <w:tc>
          <w:tcPr>
            <w:tcW w:w="1944" w:type="dxa"/>
            <w:vAlign w:val="center"/>
          </w:tcPr>
          <w:p w14:paraId="27CBCFA9" w14:textId="77777777" w:rsidR="0065215D" w:rsidRDefault="00000000">
            <w:pPr>
              <w:spacing w:line="240" w:lineRule="auto"/>
              <w:ind w:firstLine="0"/>
            </w:pPr>
            <w:r>
              <w:rPr>
                <w:sz w:val="16"/>
              </w:rPr>
              <w:lastRenderedPageBreak/>
              <w:t>Flujos alternativos</w:t>
            </w:r>
          </w:p>
        </w:tc>
        <w:tc>
          <w:tcPr>
            <w:tcW w:w="7416" w:type="dxa"/>
            <w:vAlign w:val="center"/>
          </w:tcPr>
          <w:p w14:paraId="50EA3F57" w14:textId="77777777" w:rsidR="0065215D" w:rsidRDefault="00000000">
            <w:pPr>
              <w:spacing w:line="240" w:lineRule="auto"/>
              <w:ind w:firstLine="0"/>
            </w:pPr>
            <w:r>
              <w:rPr>
                <w:sz w:val="16"/>
              </w:rPr>
              <w:t>Sin datos se muestra estado vacío; error de red permite reintentar.</w:t>
            </w:r>
          </w:p>
        </w:tc>
      </w:tr>
      <w:tr w:rsidR="0065215D" w14:paraId="6413B0B1" w14:textId="77777777">
        <w:trPr>
          <w:jc w:val="center"/>
        </w:trPr>
        <w:tc>
          <w:tcPr>
            <w:tcW w:w="1944" w:type="dxa"/>
            <w:vAlign w:val="center"/>
          </w:tcPr>
          <w:p w14:paraId="44EAD1FB" w14:textId="77777777" w:rsidR="0065215D" w:rsidRDefault="00000000">
            <w:pPr>
              <w:spacing w:line="240" w:lineRule="auto"/>
              <w:ind w:firstLine="0"/>
            </w:pPr>
            <w:r>
              <w:rPr>
                <w:sz w:val="16"/>
              </w:rPr>
              <w:t>Postcondición</w:t>
            </w:r>
          </w:p>
        </w:tc>
        <w:tc>
          <w:tcPr>
            <w:tcW w:w="7416" w:type="dxa"/>
            <w:vAlign w:val="center"/>
          </w:tcPr>
          <w:p w14:paraId="7F8673C1" w14:textId="77777777" w:rsidR="0065215D" w:rsidRDefault="00000000">
            <w:pPr>
              <w:spacing w:line="240" w:lineRule="auto"/>
              <w:ind w:firstLine="0"/>
            </w:pPr>
            <w:r>
              <w:rPr>
                <w:sz w:val="16"/>
              </w:rPr>
              <w:t>Historial visualizado de forma cronológica.</w:t>
            </w:r>
          </w:p>
        </w:tc>
      </w:tr>
    </w:tbl>
    <w:p w14:paraId="626E609F" w14:textId="77777777" w:rsidR="0065215D" w:rsidRDefault="0065215D"/>
    <w:p w14:paraId="3F7DAA4C" w14:textId="77777777" w:rsidR="0065215D" w:rsidRDefault="00000000">
      <w:pPr>
        <w:pStyle w:val="SmallText"/>
        <w:jc w:val="center"/>
      </w:pPr>
      <w:r>
        <w:t>Fuente: Elaboración propia, 2026</w:t>
      </w:r>
    </w:p>
    <w:p w14:paraId="52FB0D16" w14:textId="77777777" w:rsidR="0065215D" w:rsidRDefault="00000000">
      <w:pPr>
        <w:spacing w:before="100" w:after="40"/>
        <w:ind w:firstLine="0"/>
        <w:jc w:val="center"/>
      </w:pPr>
      <w:r>
        <w:rPr>
          <w:b/>
          <w:sz w:val="18"/>
        </w:rPr>
        <w:t>Tabla 2.14. Caso de uso CU-09 Buscar y filtrar información</w:t>
      </w:r>
    </w:p>
    <w:tbl>
      <w:tblPr>
        <w:tblStyle w:val="TableGrid"/>
        <w:tblW w:w="0" w:type="auto"/>
        <w:jc w:val="center"/>
        <w:tblLayout w:type="fixed"/>
        <w:tblLook w:val="04A0" w:firstRow="1" w:lastRow="0" w:firstColumn="1" w:lastColumn="0" w:noHBand="0" w:noVBand="1"/>
      </w:tblPr>
      <w:tblGrid>
        <w:gridCol w:w="1944"/>
        <w:gridCol w:w="7416"/>
      </w:tblGrid>
      <w:tr w:rsidR="0065215D" w14:paraId="54B015C0" w14:textId="77777777">
        <w:trPr>
          <w:tblHeader/>
          <w:jc w:val="center"/>
        </w:trPr>
        <w:tc>
          <w:tcPr>
            <w:tcW w:w="1944" w:type="dxa"/>
            <w:shd w:val="clear" w:color="auto" w:fill="E7E6E6"/>
            <w:vAlign w:val="center"/>
          </w:tcPr>
          <w:p w14:paraId="0431D8EA" w14:textId="77777777" w:rsidR="0065215D" w:rsidRDefault="00000000">
            <w:pPr>
              <w:spacing w:line="240" w:lineRule="auto"/>
              <w:ind w:firstLine="0"/>
            </w:pPr>
            <w:r>
              <w:rPr>
                <w:b/>
                <w:sz w:val="16"/>
              </w:rPr>
              <w:t>Campo</w:t>
            </w:r>
          </w:p>
        </w:tc>
        <w:tc>
          <w:tcPr>
            <w:tcW w:w="7416" w:type="dxa"/>
            <w:shd w:val="clear" w:color="auto" w:fill="E7E6E6"/>
            <w:vAlign w:val="center"/>
          </w:tcPr>
          <w:p w14:paraId="075B4D45" w14:textId="77777777" w:rsidR="0065215D" w:rsidRDefault="00000000">
            <w:pPr>
              <w:spacing w:line="240" w:lineRule="auto"/>
              <w:ind w:firstLine="0"/>
            </w:pPr>
            <w:r>
              <w:rPr>
                <w:b/>
                <w:sz w:val="16"/>
              </w:rPr>
              <w:t>Especificación</w:t>
            </w:r>
          </w:p>
        </w:tc>
      </w:tr>
      <w:tr w:rsidR="0065215D" w14:paraId="11630698" w14:textId="77777777">
        <w:trPr>
          <w:jc w:val="center"/>
        </w:trPr>
        <w:tc>
          <w:tcPr>
            <w:tcW w:w="1944" w:type="dxa"/>
            <w:vAlign w:val="center"/>
          </w:tcPr>
          <w:p w14:paraId="023F3DBF" w14:textId="77777777" w:rsidR="0065215D" w:rsidRDefault="00000000">
            <w:pPr>
              <w:spacing w:line="240" w:lineRule="auto"/>
              <w:ind w:firstLine="0"/>
            </w:pPr>
            <w:r>
              <w:rPr>
                <w:sz w:val="16"/>
              </w:rPr>
              <w:t>Identificador</w:t>
            </w:r>
          </w:p>
        </w:tc>
        <w:tc>
          <w:tcPr>
            <w:tcW w:w="7416" w:type="dxa"/>
            <w:vAlign w:val="center"/>
          </w:tcPr>
          <w:p w14:paraId="4F307771" w14:textId="77777777" w:rsidR="0065215D" w:rsidRDefault="00000000">
            <w:pPr>
              <w:spacing w:line="240" w:lineRule="auto"/>
              <w:ind w:firstLine="0"/>
            </w:pPr>
            <w:r>
              <w:rPr>
                <w:sz w:val="16"/>
              </w:rPr>
              <w:t>CU-09</w:t>
            </w:r>
          </w:p>
        </w:tc>
      </w:tr>
      <w:tr w:rsidR="0065215D" w14:paraId="223EB2CA" w14:textId="77777777">
        <w:trPr>
          <w:jc w:val="center"/>
        </w:trPr>
        <w:tc>
          <w:tcPr>
            <w:tcW w:w="1944" w:type="dxa"/>
            <w:vAlign w:val="center"/>
          </w:tcPr>
          <w:p w14:paraId="1F00A5D9" w14:textId="77777777" w:rsidR="0065215D" w:rsidRDefault="00000000">
            <w:pPr>
              <w:spacing w:line="240" w:lineRule="auto"/>
              <w:ind w:firstLine="0"/>
            </w:pPr>
            <w:r>
              <w:rPr>
                <w:sz w:val="16"/>
              </w:rPr>
              <w:t>Nombre</w:t>
            </w:r>
          </w:p>
        </w:tc>
        <w:tc>
          <w:tcPr>
            <w:tcW w:w="7416" w:type="dxa"/>
            <w:vAlign w:val="center"/>
          </w:tcPr>
          <w:p w14:paraId="76E74B3F" w14:textId="77777777" w:rsidR="0065215D" w:rsidRDefault="00000000">
            <w:pPr>
              <w:spacing w:line="240" w:lineRule="auto"/>
              <w:ind w:firstLine="0"/>
            </w:pPr>
            <w:r>
              <w:rPr>
                <w:sz w:val="16"/>
              </w:rPr>
              <w:t>Buscar y filtrar información</w:t>
            </w:r>
          </w:p>
        </w:tc>
      </w:tr>
      <w:tr w:rsidR="0065215D" w14:paraId="16EF553E" w14:textId="77777777">
        <w:trPr>
          <w:jc w:val="center"/>
        </w:trPr>
        <w:tc>
          <w:tcPr>
            <w:tcW w:w="1944" w:type="dxa"/>
            <w:vAlign w:val="center"/>
          </w:tcPr>
          <w:p w14:paraId="5A5DAF72" w14:textId="77777777" w:rsidR="0065215D" w:rsidRDefault="00000000">
            <w:pPr>
              <w:spacing w:line="240" w:lineRule="auto"/>
              <w:ind w:firstLine="0"/>
            </w:pPr>
            <w:r>
              <w:rPr>
                <w:sz w:val="16"/>
              </w:rPr>
              <w:t>Actor</w:t>
            </w:r>
          </w:p>
        </w:tc>
        <w:tc>
          <w:tcPr>
            <w:tcW w:w="7416" w:type="dxa"/>
            <w:vAlign w:val="center"/>
          </w:tcPr>
          <w:p w14:paraId="57208DDE" w14:textId="77777777" w:rsidR="0065215D" w:rsidRDefault="00000000">
            <w:pPr>
              <w:spacing w:line="240" w:lineRule="auto"/>
              <w:ind w:firstLine="0"/>
            </w:pPr>
            <w:r>
              <w:rPr>
                <w:sz w:val="16"/>
              </w:rPr>
              <w:t>Usuario o representante</w:t>
            </w:r>
          </w:p>
        </w:tc>
      </w:tr>
      <w:tr w:rsidR="0065215D" w14:paraId="5A493308" w14:textId="77777777">
        <w:trPr>
          <w:jc w:val="center"/>
        </w:trPr>
        <w:tc>
          <w:tcPr>
            <w:tcW w:w="1944" w:type="dxa"/>
            <w:vAlign w:val="center"/>
          </w:tcPr>
          <w:p w14:paraId="76A5EBF5" w14:textId="77777777" w:rsidR="0065215D" w:rsidRDefault="00000000">
            <w:pPr>
              <w:spacing w:line="240" w:lineRule="auto"/>
              <w:ind w:firstLine="0"/>
            </w:pPr>
            <w:r>
              <w:rPr>
                <w:sz w:val="16"/>
              </w:rPr>
              <w:t>Precondición</w:t>
            </w:r>
          </w:p>
        </w:tc>
        <w:tc>
          <w:tcPr>
            <w:tcW w:w="7416" w:type="dxa"/>
            <w:vAlign w:val="center"/>
          </w:tcPr>
          <w:p w14:paraId="565A1E4C" w14:textId="77777777" w:rsidR="0065215D" w:rsidRDefault="00000000">
            <w:pPr>
              <w:spacing w:line="240" w:lineRule="auto"/>
              <w:ind w:firstLine="0"/>
            </w:pPr>
            <w:r>
              <w:rPr>
                <w:sz w:val="16"/>
              </w:rPr>
              <w:t>Perfil activo autorizado.</w:t>
            </w:r>
          </w:p>
        </w:tc>
      </w:tr>
      <w:tr w:rsidR="0065215D" w14:paraId="0716EF07" w14:textId="77777777">
        <w:trPr>
          <w:jc w:val="center"/>
        </w:trPr>
        <w:tc>
          <w:tcPr>
            <w:tcW w:w="1944" w:type="dxa"/>
            <w:vAlign w:val="center"/>
          </w:tcPr>
          <w:p w14:paraId="4537A98D" w14:textId="77777777" w:rsidR="0065215D" w:rsidRDefault="00000000">
            <w:pPr>
              <w:spacing w:line="240" w:lineRule="auto"/>
              <w:ind w:firstLine="0"/>
            </w:pPr>
            <w:r>
              <w:rPr>
                <w:sz w:val="16"/>
              </w:rPr>
              <w:t>Entrada</w:t>
            </w:r>
          </w:p>
        </w:tc>
        <w:tc>
          <w:tcPr>
            <w:tcW w:w="7416" w:type="dxa"/>
            <w:vAlign w:val="center"/>
          </w:tcPr>
          <w:p w14:paraId="0370526E" w14:textId="77777777" w:rsidR="0065215D" w:rsidRDefault="00000000">
            <w:pPr>
              <w:spacing w:line="240" w:lineRule="auto"/>
              <w:ind w:firstLine="0"/>
            </w:pPr>
            <w:r>
              <w:rPr>
                <w:sz w:val="16"/>
              </w:rPr>
              <w:t>Texto, fechas, categoría o tipo.</w:t>
            </w:r>
          </w:p>
        </w:tc>
      </w:tr>
      <w:tr w:rsidR="0065215D" w14:paraId="79600E9A" w14:textId="77777777">
        <w:trPr>
          <w:jc w:val="center"/>
        </w:trPr>
        <w:tc>
          <w:tcPr>
            <w:tcW w:w="1944" w:type="dxa"/>
            <w:vAlign w:val="center"/>
          </w:tcPr>
          <w:p w14:paraId="15DC8157" w14:textId="77777777" w:rsidR="0065215D" w:rsidRDefault="00000000">
            <w:pPr>
              <w:spacing w:line="240" w:lineRule="auto"/>
              <w:ind w:firstLine="0"/>
            </w:pPr>
            <w:r>
              <w:rPr>
                <w:sz w:val="16"/>
              </w:rPr>
              <w:t>Flujo principal</w:t>
            </w:r>
          </w:p>
        </w:tc>
        <w:tc>
          <w:tcPr>
            <w:tcW w:w="7416" w:type="dxa"/>
            <w:vAlign w:val="center"/>
          </w:tcPr>
          <w:p w14:paraId="475A9702" w14:textId="77777777" w:rsidR="0065215D" w:rsidRDefault="00000000">
            <w:pPr>
              <w:spacing w:line="240" w:lineRule="auto"/>
              <w:ind w:firstLine="0"/>
            </w:pPr>
            <w:r>
              <w:rPr>
                <w:sz w:val="16"/>
              </w:rPr>
              <w:t>1) Definir criterio. 2) Enviar filtros permitidos. 3) Backend ejecuta consulta parametrizada. 4) Devuelve resultados paginados.</w:t>
            </w:r>
          </w:p>
        </w:tc>
      </w:tr>
      <w:tr w:rsidR="0065215D" w14:paraId="0AA80ECB" w14:textId="77777777">
        <w:trPr>
          <w:jc w:val="center"/>
        </w:trPr>
        <w:tc>
          <w:tcPr>
            <w:tcW w:w="1944" w:type="dxa"/>
            <w:vAlign w:val="center"/>
          </w:tcPr>
          <w:p w14:paraId="751D12D8" w14:textId="77777777" w:rsidR="0065215D" w:rsidRDefault="00000000">
            <w:pPr>
              <w:spacing w:line="240" w:lineRule="auto"/>
              <w:ind w:firstLine="0"/>
            </w:pPr>
            <w:r>
              <w:rPr>
                <w:sz w:val="16"/>
              </w:rPr>
              <w:t>Flujos alternativos</w:t>
            </w:r>
          </w:p>
        </w:tc>
        <w:tc>
          <w:tcPr>
            <w:tcW w:w="7416" w:type="dxa"/>
            <w:vAlign w:val="center"/>
          </w:tcPr>
          <w:p w14:paraId="7768CDB2" w14:textId="77777777" w:rsidR="0065215D" w:rsidRDefault="00000000">
            <w:pPr>
              <w:spacing w:line="240" w:lineRule="auto"/>
              <w:ind w:firstLine="0"/>
            </w:pPr>
            <w:r>
              <w:rPr>
                <w:sz w:val="16"/>
              </w:rPr>
              <w:t>Filtros inválidos se normalizan o rechazan; una búsqueda vacía no ejecuta consultas costosas innecesarias.</w:t>
            </w:r>
          </w:p>
        </w:tc>
      </w:tr>
      <w:tr w:rsidR="0065215D" w14:paraId="7D7B5485" w14:textId="77777777">
        <w:trPr>
          <w:jc w:val="center"/>
        </w:trPr>
        <w:tc>
          <w:tcPr>
            <w:tcW w:w="1944" w:type="dxa"/>
            <w:vAlign w:val="center"/>
          </w:tcPr>
          <w:p w14:paraId="6C4C2F3A" w14:textId="77777777" w:rsidR="0065215D" w:rsidRDefault="00000000">
            <w:pPr>
              <w:spacing w:line="240" w:lineRule="auto"/>
              <w:ind w:firstLine="0"/>
            </w:pPr>
            <w:r>
              <w:rPr>
                <w:sz w:val="16"/>
              </w:rPr>
              <w:t>Postcondición</w:t>
            </w:r>
          </w:p>
        </w:tc>
        <w:tc>
          <w:tcPr>
            <w:tcW w:w="7416" w:type="dxa"/>
            <w:vAlign w:val="center"/>
          </w:tcPr>
          <w:p w14:paraId="41BCA7BA" w14:textId="77777777" w:rsidR="0065215D" w:rsidRDefault="00000000">
            <w:pPr>
              <w:spacing w:line="240" w:lineRule="auto"/>
              <w:ind w:firstLine="0"/>
            </w:pPr>
            <w:r>
              <w:rPr>
                <w:sz w:val="16"/>
              </w:rPr>
              <w:t>Resultados pertinentes dentro del perfil autorizado.</w:t>
            </w:r>
          </w:p>
        </w:tc>
      </w:tr>
    </w:tbl>
    <w:p w14:paraId="7F667D3B" w14:textId="77777777" w:rsidR="0065215D" w:rsidRDefault="0065215D"/>
    <w:p w14:paraId="19DF37A6" w14:textId="77777777" w:rsidR="0065215D" w:rsidRDefault="00000000">
      <w:pPr>
        <w:pStyle w:val="SmallText"/>
        <w:jc w:val="center"/>
      </w:pPr>
      <w:r>
        <w:t>Fuente: Elaboración propia, 2026</w:t>
      </w:r>
    </w:p>
    <w:p w14:paraId="23668E7C" w14:textId="77777777" w:rsidR="0065215D" w:rsidRDefault="00000000">
      <w:pPr>
        <w:spacing w:before="100" w:after="40"/>
        <w:ind w:firstLine="0"/>
        <w:jc w:val="center"/>
      </w:pPr>
      <w:r>
        <w:rPr>
          <w:b/>
          <w:sz w:val="18"/>
        </w:rPr>
        <w:t>Tabla 2.15. Caso de uso CU-10 Generar vista estructurada</w:t>
      </w:r>
    </w:p>
    <w:tbl>
      <w:tblPr>
        <w:tblStyle w:val="TableGrid"/>
        <w:tblW w:w="0" w:type="auto"/>
        <w:jc w:val="center"/>
        <w:tblLayout w:type="fixed"/>
        <w:tblLook w:val="04A0" w:firstRow="1" w:lastRow="0" w:firstColumn="1" w:lastColumn="0" w:noHBand="0" w:noVBand="1"/>
      </w:tblPr>
      <w:tblGrid>
        <w:gridCol w:w="1944"/>
        <w:gridCol w:w="7416"/>
      </w:tblGrid>
      <w:tr w:rsidR="0065215D" w14:paraId="286104B2" w14:textId="77777777">
        <w:trPr>
          <w:tblHeader/>
          <w:jc w:val="center"/>
        </w:trPr>
        <w:tc>
          <w:tcPr>
            <w:tcW w:w="1944" w:type="dxa"/>
            <w:shd w:val="clear" w:color="auto" w:fill="E7E6E6"/>
            <w:vAlign w:val="center"/>
          </w:tcPr>
          <w:p w14:paraId="3074E0D9" w14:textId="77777777" w:rsidR="0065215D" w:rsidRDefault="00000000">
            <w:pPr>
              <w:spacing w:line="240" w:lineRule="auto"/>
              <w:ind w:firstLine="0"/>
            </w:pPr>
            <w:r>
              <w:rPr>
                <w:b/>
                <w:sz w:val="16"/>
              </w:rPr>
              <w:t>Campo</w:t>
            </w:r>
          </w:p>
        </w:tc>
        <w:tc>
          <w:tcPr>
            <w:tcW w:w="7416" w:type="dxa"/>
            <w:shd w:val="clear" w:color="auto" w:fill="E7E6E6"/>
            <w:vAlign w:val="center"/>
          </w:tcPr>
          <w:p w14:paraId="0EE2A859" w14:textId="77777777" w:rsidR="0065215D" w:rsidRDefault="00000000">
            <w:pPr>
              <w:spacing w:line="240" w:lineRule="auto"/>
              <w:ind w:firstLine="0"/>
            </w:pPr>
            <w:r>
              <w:rPr>
                <w:b/>
                <w:sz w:val="16"/>
              </w:rPr>
              <w:t>Especificación</w:t>
            </w:r>
          </w:p>
        </w:tc>
      </w:tr>
      <w:tr w:rsidR="0065215D" w14:paraId="166E7929" w14:textId="77777777">
        <w:trPr>
          <w:jc w:val="center"/>
        </w:trPr>
        <w:tc>
          <w:tcPr>
            <w:tcW w:w="1944" w:type="dxa"/>
            <w:vAlign w:val="center"/>
          </w:tcPr>
          <w:p w14:paraId="2CFDFA81" w14:textId="77777777" w:rsidR="0065215D" w:rsidRDefault="00000000">
            <w:pPr>
              <w:spacing w:line="240" w:lineRule="auto"/>
              <w:ind w:firstLine="0"/>
            </w:pPr>
            <w:r>
              <w:rPr>
                <w:sz w:val="16"/>
              </w:rPr>
              <w:t>Identificador</w:t>
            </w:r>
          </w:p>
        </w:tc>
        <w:tc>
          <w:tcPr>
            <w:tcW w:w="7416" w:type="dxa"/>
            <w:vAlign w:val="center"/>
          </w:tcPr>
          <w:p w14:paraId="267FF889" w14:textId="77777777" w:rsidR="0065215D" w:rsidRDefault="00000000">
            <w:pPr>
              <w:spacing w:line="240" w:lineRule="auto"/>
              <w:ind w:firstLine="0"/>
            </w:pPr>
            <w:r>
              <w:rPr>
                <w:sz w:val="16"/>
              </w:rPr>
              <w:t>CU-10</w:t>
            </w:r>
          </w:p>
        </w:tc>
      </w:tr>
      <w:tr w:rsidR="0065215D" w14:paraId="0D219A6F" w14:textId="77777777">
        <w:trPr>
          <w:jc w:val="center"/>
        </w:trPr>
        <w:tc>
          <w:tcPr>
            <w:tcW w:w="1944" w:type="dxa"/>
            <w:vAlign w:val="center"/>
          </w:tcPr>
          <w:p w14:paraId="272AE81F" w14:textId="77777777" w:rsidR="0065215D" w:rsidRDefault="00000000">
            <w:pPr>
              <w:spacing w:line="240" w:lineRule="auto"/>
              <w:ind w:firstLine="0"/>
            </w:pPr>
            <w:r>
              <w:rPr>
                <w:sz w:val="16"/>
              </w:rPr>
              <w:t>Nombre</w:t>
            </w:r>
          </w:p>
        </w:tc>
        <w:tc>
          <w:tcPr>
            <w:tcW w:w="7416" w:type="dxa"/>
            <w:vAlign w:val="center"/>
          </w:tcPr>
          <w:p w14:paraId="3417B904" w14:textId="77777777" w:rsidR="0065215D" w:rsidRDefault="00000000">
            <w:pPr>
              <w:spacing w:line="240" w:lineRule="auto"/>
              <w:ind w:firstLine="0"/>
            </w:pPr>
            <w:r>
              <w:rPr>
                <w:sz w:val="16"/>
              </w:rPr>
              <w:t>Generar vista estructurada</w:t>
            </w:r>
          </w:p>
        </w:tc>
      </w:tr>
      <w:tr w:rsidR="0065215D" w14:paraId="3AFB278E" w14:textId="77777777">
        <w:trPr>
          <w:jc w:val="center"/>
        </w:trPr>
        <w:tc>
          <w:tcPr>
            <w:tcW w:w="1944" w:type="dxa"/>
            <w:vAlign w:val="center"/>
          </w:tcPr>
          <w:p w14:paraId="5D2E4ED7" w14:textId="77777777" w:rsidR="0065215D" w:rsidRDefault="00000000">
            <w:pPr>
              <w:spacing w:line="240" w:lineRule="auto"/>
              <w:ind w:firstLine="0"/>
            </w:pPr>
            <w:r>
              <w:rPr>
                <w:sz w:val="16"/>
              </w:rPr>
              <w:t>Actor</w:t>
            </w:r>
          </w:p>
        </w:tc>
        <w:tc>
          <w:tcPr>
            <w:tcW w:w="7416" w:type="dxa"/>
            <w:vAlign w:val="center"/>
          </w:tcPr>
          <w:p w14:paraId="549388FD" w14:textId="77777777" w:rsidR="0065215D" w:rsidRDefault="00000000">
            <w:pPr>
              <w:spacing w:line="240" w:lineRule="auto"/>
              <w:ind w:firstLine="0"/>
            </w:pPr>
            <w:r>
              <w:rPr>
                <w:sz w:val="16"/>
              </w:rPr>
              <w:t>Usuario o representante</w:t>
            </w:r>
          </w:p>
        </w:tc>
      </w:tr>
      <w:tr w:rsidR="0065215D" w14:paraId="0DD18B00" w14:textId="77777777">
        <w:trPr>
          <w:jc w:val="center"/>
        </w:trPr>
        <w:tc>
          <w:tcPr>
            <w:tcW w:w="1944" w:type="dxa"/>
            <w:vAlign w:val="center"/>
          </w:tcPr>
          <w:p w14:paraId="50293DAA" w14:textId="77777777" w:rsidR="0065215D" w:rsidRDefault="00000000">
            <w:pPr>
              <w:spacing w:line="240" w:lineRule="auto"/>
              <w:ind w:firstLine="0"/>
            </w:pPr>
            <w:r>
              <w:rPr>
                <w:sz w:val="16"/>
              </w:rPr>
              <w:t>Precondición</w:t>
            </w:r>
          </w:p>
        </w:tc>
        <w:tc>
          <w:tcPr>
            <w:tcW w:w="7416" w:type="dxa"/>
            <w:vAlign w:val="center"/>
          </w:tcPr>
          <w:p w14:paraId="592F7CBF" w14:textId="77777777" w:rsidR="0065215D" w:rsidRDefault="00000000">
            <w:pPr>
              <w:spacing w:line="240" w:lineRule="auto"/>
              <w:ind w:firstLine="0"/>
            </w:pPr>
            <w:r>
              <w:rPr>
                <w:sz w:val="16"/>
              </w:rPr>
              <w:t>Perfil activo autorizado.</w:t>
            </w:r>
          </w:p>
        </w:tc>
      </w:tr>
      <w:tr w:rsidR="0065215D" w14:paraId="501C4558" w14:textId="77777777">
        <w:trPr>
          <w:jc w:val="center"/>
        </w:trPr>
        <w:tc>
          <w:tcPr>
            <w:tcW w:w="1944" w:type="dxa"/>
            <w:vAlign w:val="center"/>
          </w:tcPr>
          <w:p w14:paraId="3ACE29C9" w14:textId="77777777" w:rsidR="0065215D" w:rsidRDefault="00000000">
            <w:pPr>
              <w:spacing w:line="240" w:lineRule="auto"/>
              <w:ind w:firstLine="0"/>
            </w:pPr>
            <w:r>
              <w:rPr>
                <w:sz w:val="16"/>
              </w:rPr>
              <w:t>Entrada</w:t>
            </w:r>
          </w:p>
        </w:tc>
        <w:tc>
          <w:tcPr>
            <w:tcW w:w="7416" w:type="dxa"/>
            <w:vAlign w:val="center"/>
          </w:tcPr>
          <w:p w14:paraId="1225D2FF" w14:textId="77777777" w:rsidR="0065215D" w:rsidRDefault="00000000">
            <w:pPr>
              <w:spacing w:line="240" w:lineRule="auto"/>
              <w:ind w:firstLine="0"/>
            </w:pPr>
            <w:r>
              <w:rPr>
                <w:sz w:val="16"/>
              </w:rPr>
              <w:t>Conjunto de secciones seleccionadas.</w:t>
            </w:r>
          </w:p>
        </w:tc>
      </w:tr>
      <w:tr w:rsidR="0065215D" w14:paraId="35E7F6CE" w14:textId="77777777">
        <w:trPr>
          <w:jc w:val="center"/>
        </w:trPr>
        <w:tc>
          <w:tcPr>
            <w:tcW w:w="1944" w:type="dxa"/>
            <w:vAlign w:val="center"/>
          </w:tcPr>
          <w:p w14:paraId="679D3076" w14:textId="77777777" w:rsidR="0065215D" w:rsidRDefault="00000000">
            <w:pPr>
              <w:spacing w:line="240" w:lineRule="auto"/>
              <w:ind w:firstLine="0"/>
            </w:pPr>
            <w:r>
              <w:rPr>
                <w:sz w:val="16"/>
              </w:rPr>
              <w:t>Flujo principal</w:t>
            </w:r>
          </w:p>
        </w:tc>
        <w:tc>
          <w:tcPr>
            <w:tcW w:w="7416" w:type="dxa"/>
            <w:vAlign w:val="center"/>
          </w:tcPr>
          <w:p w14:paraId="14590380" w14:textId="77777777" w:rsidR="0065215D" w:rsidRDefault="00000000">
            <w:pPr>
              <w:spacing w:line="240" w:lineRule="auto"/>
              <w:ind w:firstLine="0"/>
            </w:pPr>
            <w:r>
              <w:rPr>
                <w:sz w:val="16"/>
              </w:rPr>
              <w:t>1) Seleccionar antecedentes relevantes. 2) Backend compone una vista determinista. 3) Se ordena por categorías y fechas. 4) Se presenta para revisión.</w:t>
            </w:r>
          </w:p>
        </w:tc>
      </w:tr>
      <w:tr w:rsidR="0065215D" w14:paraId="2CA1529B" w14:textId="77777777">
        <w:trPr>
          <w:jc w:val="center"/>
        </w:trPr>
        <w:tc>
          <w:tcPr>
            <w:tcW w:w="1944" w:type="dxa"/>
            <w:vAlign w:val="center"/>
          </w:tcPr>
          <w:p w14:paraId="1EF4043F" w14:textId="77777777" w:rsidR="0065215D" w:rsidRDefault="00000000">
            <w:pPr>
              <w:spacing w:line="240" w:lineRule="auto"/>
              <w:ind w:firstLine="0"/>
            </w:pPr>
            <w:r>
              <w:rPr>
                <w:sz w:val="16"/>
              </w:rPr>
              <w:t>Flujos alternativos</w:t>
            </w:r>
          </w:p>
        </w:tc>
        <w:tc>
          <w:tcPr>
            <w:tcW w:w="7416" w:type="dxa"/>
            <w:vAlign w:val="center"/>
          </w:tcPr>
          <w:p w14:paraId="12539C56" w14:textId="77777777" w:rsidR="0065215D" w:rsidRDefault="00000000">
            <w:pPr>
              <w:spacing w:line="240" w:lineRule="auto"/>
              <w:ind w:firstLine="0"/>
            </w:pPr>
            <w:r>
              <w:rPr>
                <w:sz w:val="16"/>
              </w:rPr>
              <w:t>Datos faltantes se señalan como no registrados y no se inventan valores.</w:t>
            </w:r>
          </w:p>
        </w:tc>
      </w:tr>
      <w:tr w:rsidR="0065215D" w14:paraId="0A4DB42F" w14:textId="77777777">
        <w:trPr>
          <w:jc w:val="center"/>
        </w:trPr>
        <w:tc>
          <w:tcPr>
            <w:tcW w:w="1944" w:type="dxa"/>
            <w:vAlign w:val="center"/>
          </w:tcPr>
          <w:p w14:paraId="43EAC319" w14:textId="77777777" w:rsidR="0065215D" w:rsidRDefault="00000000">
            <w:pPr>
              <w:spacing w:line="240" w:lineRule="auto"/>
              <w:ind w:firstLine="0"/>
            </w:pPr>
            <w:r>
              <w:rPr>
                <w:sz w:val="16"/>
              </w:rPr>
              <w:t>Postcondición</w:t>
            </w:r>
          </w:p>
        </w:tc>
        <w:tc>
          <w:tcPr>
            <w:tcW w:w="7416" w:type="dxa"/>
            <w:vAlign w:val="center"/>
          </w:tcPr>
          <w:p w14:paraId="204B782A" w14:textId="77777777" w:rsidR="0065215D" w:rsidRDefault="00000000">
            <w:pPr>
              <w:spacing w:line="240" w:lineRule="auto"/>
              <w:ind w:firstLine="0"/>
            </w:pPr>
            <w:r>
              <w:rPr>
                <w:sz w:val="16"/>
              </w:rPr>
              <w:t>Resumen estructurado no generado por IA.</w:t>
            </w:r>
          </w:p>
        </w:tc>
      </w:tr>
    </w:tbl>
    <w:p w14:paraId="62062924" w14:textId="77777777" w:rsidR="0065215D" w:rsidRDefault="0065215D"/>
    <w:p w14:paraId="21654184" w14:textId="77777777" w:rsidR="0065215D" w:rsidRDefault="00000000">
      <w:pPr>
        <w:pStyle w:val="SmallText"/>
        <w:jc w:val="center"/>
      </w:pPr>
      <w:r>
        <w:t>Fuente: Elaboración propia, 2026</w:t>
      </w:r>
    </w:p>
    <w:p w14:paraId="448F2CF6" w14:textId="77777777" w:rsidR="0065215D" w:rsidRDefault="00000000">
      <w:pPr>
        <w:spacing w:before="100" w:after="40"/>
        <w:ind w:firstLine="0"/>
        <w:jc w:val="center"/>
      </w:pPr>
      <w:r>
        <w:rPr>
          <w:b/>
          <w:sz w:val="18"/>
        </w:rPr>
        <w:t>Tabla 2.16. Caso de uso CU-11 Solicitar revisión asistida por IA</w:t>
      </w:r>
    </w:p>
    <w:tbl>
      <w:tblPr>
        <w:tblStyle w:val="TableGrid"/>
        <w:tblW w:w="0" w:type="auto"/>
        <w:jc w:val="center"/>
        <w:tblLayout w:type="fixed"/>
        <w:tblLook w:val="04A0" w:firstRow="1" w:lastRow="0" w:firstColumn="1" w:lastColumn="0" w:noHBand="0" w:noVBand="1"/>
      </w:tblPr>
      <w:tblGrid>
        <w:gridCol w:w="1944"/>
        <w:gridCol w:w="7416"/>
      </w:tblGrid>
      <w:tr w:rsidR="0065215D" w14:paraId="4A667D4E" w14:textId="77777777">
        <w:trPr>
          <w:tblHeader/>
          <w:jc w:val="center"/>
        </w:trPr>
        <w:tc>
          <w:tcPr>
            <w:tcW w:w="1944" w:type="dxa"/>
            <w:shd w:val="clear" w:color="auto" w:fill="E7E6E6"/>
            <w:vAlign w:val="center"/>
          </w:tcPr>
          <w:p w14:paraId="43BCA233" w14:textId="77777777" w:rsidR="0065215D" w:rsidRDefault="00000000">
            <w:pPr>
              <w:spacing w:line="240" w:lineRule="auto"/>
              <w:ind w:firstLine="0"/>
            </w:pPr>
            <w:r>
              <w:rPr>
                <w:b/>
                <w:sz w:val="16"/>
              </w:rPr>
              <w:t>Campo</w:t>
            </w:r>
          </w:p>
        </w:tc>
        <w:tc>
          <w:tcPr>
            <w:tcW w:w="7416" w:type="dxa"/>
            <w:shd w:val="clear" w:color="auto" w:fill="E7E6E6"/>
            <w:vAlign w:val="center"/>
          </w:tcPr>
          <w:p w14:paraId="36A74749" w14:textId="77777777" w:rsidR="0065215D" w:rsidRDefault="00000000">
            <w:pPr>
              <w:spacing w:line="240" w:lineRule="auto"/>
              <w:ind w:firstLine="0"/>
            </w:pPr>
            <w:r>
              <w:rPr>
                <w:b/>
                <w:sz w:val="16"/>
              </w:rPr>
              <w:t>Especificación</w:t>
            </w:r>
          </w:p>
        </w:tc>
      </w:tr>
      <w:tr w:rsidR="0065215D" w14:paraId="3701754F" w14:textId="77777777">
        <w:trPr>
          <w:jc w:val="center"/>
        </w:trPr>
        <w:tc>
          <w:tcPr>
            <w:tcW w:w="1944" w:type="dxa"/>
            <w:vAlign w:val="center"/>
          </w:tcPr>
          <w:p w14:paraId="58E2059B" w14:textId="77777777" w:rsidR="0065215D" w:rsidRDefault="00000000">
            <w:pPr>
              <w:spacing w:line="240" w:lineRule="auto"/>
              <w:ind w:firstLine="0"/>
            </w:pPr>
            <w:r>
              <w:rPr>
                <w:sz w:val="16"/>
              </w:rPr>
              <w:t>Identificador</w:t>
            </w:r>
          </w:p>
        </w:tc>
        <w:tc>
          <w:tcPr>
            <w:tcW w:w="7416" w:type="dxa"/>
            <w:vAlign w:val="center"/>
          </w:tcPr>
          <w:p w14:paraId="71FDF734" w14:textId="77777777" w:rsidR="0065215D" w:rsidRDefault="00000000">
            <w:pPr>
              <w:spacing w:line="240" w:lineRule="auto"/>
              <w:ind w:firstLine="0"/>
            </w:pPr>
            <w:r>
              <w:rPr>
                <w:sz w:val="16"/>
              </w:rPr>
              <w:t>CU-11</w:t>
            </w:r>
          </w:p>
        </w:tc>
      </w:tr>
      <w:tr w:rsidR="0065215D" w14:paraId="4B3FD68A" w14:textId="77777777">
        <w:trPr>
          <w:jc w:val="center"/>
        </w:trPr>
        <w:tc>
          <w:tcPr>
            <w:tcW w:w="1944" w:type="dxa"/>
            <w:vAlign w:val="center"/>
          </w:tcPr>
          <w:p w14:paraId="4DFE356F" w14:textId="77777777" w:rsidR="0065215D" w:rsidRDefault="00000000">
            <w:pPr>
              <w:spacing w:line="240" w:lineRule="auto"/>
              <w:ind w:firstLine="0"/>
            </w:pPr>
            <w:r>
              <w:rPr>
                <w:sz w:val="16"/>
              </w:rPr>
              <w:t>Nombre</w:t>
            </w:r>
          </w:p>
        </w:tc>
        <w:tc>
          <w:tcPr>
            <w:tcW w:w="7416" w:type="dxa"/>
            <w:vAlign w:val="center"/>
          </w:tcPr>
          <w:p w14:paraId="2C54C615" w14:textId="77777777" w:rsidR="0065215D" w:rsidRDefault="00000000">
            <w:pPr>
              <w:spacing w:line="240" w:lineRule="auto"/>
              <w:ind w:firstLine="0"/>
            </w:pPr>
            <w:r>
              <w:rPr>
                <w:sz w:val="16"/>
              </w:rPr>
              <w:t>Solicitar revisión asistida por IA</w:t>
            </w:r>
          </w:p>
        </w:tc>
      </w:tr>
      <w:tr w:rsidR="0065215D" w14:paraId="28A2C0F9" w14:textId="77777777">
        <w:trPr>
          <w:jc w:val="center"/>
        </w:trPr>
        <w:tc>
          <w:tcPr>
            <w:tcW w:w="1944" w:type="dxa"/>
            <w:vAlign w:val="center"/>
          </w:tcPr>
          <w:p w14:paraId="6B164DD6" w14:textId="77777777" w:rsidR="0065215D" w:rsidRDefault="00000000">
            <w:pPr>
              <w:spacing w:line="240" w:lineRule="auto"/>
              <w:ind w:firstLine="0"/>
            </w:pPr>
            <w:r>
              <w:rPr>
                <w:sz w:val="16"/>
              </w:rPr>
              <w:t>Actor</w:t>
            </w:r>
          </w:p>
        </w:tc>
        <w:tc>
          <w:tcPr>
            <w:tcW w:w="7416" w:type="dxa"/>
            <w:vAlign w:val="center"/>
          </w:tcPr>
          <w:p w14:paraId="51B5058D" w14:textId="77777777" w:rsidR="0065215D" w:rsidRDefault="00000000">
            <w:pPr>
              <w:spacing w:line="240" w:lineRule="auto"/>
              <w:ind w:firstLine="0"/>
            </w:pPr>
            <w:r>
              <w:rPr>
                <w:sz w:val="16"/>
              </w:rPr>
              <w:t>Usuario o representante</w:t>
            </w:r>
          </w:p>
        </w:tc>
      </w:tr>
      <w:tr w:rsidR="0065215D" w14:paraId="59D959E7" w14:textId="77777777">
        <w:trPr>
          <w:jc w:val="center"/>
        </w:trPr>
        <w:tc>
          <w:tcPr>
            <w:tcW w:w="1944" w:type="dxa"/>
            <w:vAlign w:val="center"/>
          </w:tcPr>
          <w:p w14:paraId="06D1E6A1" w14:textId="77777777" w:rsidR="0065215D" w:rsidRDefault="00000000">
            <w:pPr>
              <w:spacing w:line="240" w:lineRule="auto"/>
              <w:ind w:firstLine="0"/>
            </w:pPr>
            <w:r>
              <w:rPr>
                <w:sz w:val="16"/>
              </w:rPr>
              <w:t>Precondición</w:t>
            </w:r>
          </w:p>
        </w:tc>
        <w:tc>
          <w:tcPr>
            <w:tcW w:w="7416" w:type="dxa"/>
            <w:vAlign w:val="center"/>
          </w:tcPr>
          <w:p w14:paraId="3D895D9E" w14:textId="77777777" w:rsidR="0065215D" w:rsidRDefault="00000000">
            <w:pPr>
              <w:spacing w:line="240" w:lineRule="auto"/>
              <w:ind w:firstLine="0"/>
            </w:pPr>
            <w:r>
              <w:rPr>
                <w:sz w:val="16"/>
              </w:rPr>
              <w:t>Perfil activo, registros seleccionados y servicio disponible.</w:t>
            </w:r>
          </w:p>
        </w:tc>
      </w:tr>
      <w:tr w:rsidR="0065215D" w14:paraId="05D6DEF4" w14:textId="77777777">
        <w:trPr>
          <w:jc w:val="center"/>
        </w:trPr>
        <w:tc>
          <w:tcPr>
            <w:tcW w:w="1944" w:type="dxa"/>
            <w:vAlign w:val="center"/>
          </w:tcPr>
          <w:p w14:paraId="025AD527" w14:textId="77777777" w:rsidR="0065215D" w:rsidRDefault="00000000">
            <w:pPr>
              <w:spacing w:line="240" w:lineRule="auto"/>
              <w:ind w:firstLine="0"/>
            </w:pPr>
            <w:r>
              <w:rPr>
                <w:sz w:val="16"/>
              </w:rPr>
              <w:t>Entrada</w:t>
            </w:r>
          </w:p>
        </w:tc>
        <w:tc>
          <w:tcPr>
            <w:tcW w:w="7416" w:type="dxa"/>
            <w:vAlign w:val="center"/>
          </w:tcPr>
          <w:p w14:paraId="71AFF1A9" w14:textId="77777777" w:rsidR="0065215D" w:rsidRDefault="00000000">
            <w:pPr>
              <w:spacing w:line="240" w:lineRule="auto"/>
              <w:ind w:firstLine="0"/>
            </w:pPr>
            <w:r>
              <w:rPr>
                <w:sz w:val="16"/>
              </w:rPr>
              <w:t>IDs de registros y finalidad.</w:t>
            </w:r>
          </w:p>
        </w:tc>
      </w:tr>
      <w:tr w:rsidR="0065215D" w14:paraId="12D43E90" w14:textId="77777777">
        <w:trPr>
          <w:jc w:val="center"/>
        </w:trPr>
        <w:tc>
          <w:tcPr>
            <w:tcW w:w="1944" w:type="dxa"/>
            <w:vAlign w:val="center"/>
          </w:tcPr>
          <w:p w14:paraId="1F33F91B" w14:textId="77777777" w:rsidR="0065215D" w:rsidRDefault="00000000">
            <w:pPr>
              <w:spacing w:line="240" w:lineRule="auto"/>
              <w:ind w:firstLine="0"/>
            </w:pPr>
            <w:r>
              <w:rPr>
                <w:sz w:val="16"/>
              </w:rPr>
              <w:t>Flujo principal</w:t>
            </w:r>
          </w:p>
        </w:tc>
        <w:tc>
          <w:tcPr>
            <w:tcW w:w="7416" w:type="dxa"/>
            <w:vAlign w:val="center"/>
          </w:tcPr>
          <w:p w14:paraId="27E838B5" w14:textId="77777777" w:rsidR="0065215D" w:rsidRDefault="00000000">
            <w:pPr>
              <w:spacing w:line="240" w:lineRule="auto"/>
              <w:ind w:firstLine="0"/>
            </w:pPr>
            <w:r>
              <w:rPr>
                <w:sz w:val="16"/>
              </w:rPr>
              <w:t>1) Seleccionar información. 2) Backend verifica autorización de cada ID. 3) Recupera contexto mínimo. 4) Adaptador elimina identificadores directos cuando sea posible y agrega instrucciones. 5) Solicita respuesta al proveedor. 6) Valida estructura y advertencias. 7) Guarda trazabilidad y muestra resultado.</w:t>
            </w:r>
          </w:p>
        </w:tc>
      </w:tr>
      <w:tr w:rsidR="0065215D" w14:paraId="2EA20024" w14:textId="77777777">
        <w:trPr>
          <w:jc w:val="center"/>
        </w:trPr>
        <w:tc>
          <w:tcPr>
            <w:tcW w:w="1944" w:type="dxa"/>
            <w:vAlign w:val="center"/>
          </w:tcPr>
          <w:p w14:paraId="7370E6BD" w14:textId="77777777" w:rsidR="0065215D" w:rsidRDefault="00000000">
            <w:pPr>
              <w:spacing w:line="240" w:lineRule="auto"/>
              <w:ind w:firstLine="0"/>
            </w:pPr>
            <w:r>
              <w:rPr>
                <w:sz w:val="16"/>
              </w:rPr>
              <w:t>Flujos alternativos</w:t>
            </w:r>
          </w:p>
        </w:tc>
        <w:tc>
          <w:tcPr>
            <w:tcW w:w="7416" w:type="dxa"/>
            <w:vAlign w:val="center"/>
          </w:tcPr>
          <w:p w14:paraId="4D50C4FD" w14:textId="77777777" w:rsidR="0065215D" w:rsidRDefault="00000000">
            <w:pPr>
              <w:spacing w:line="240" w:lineRule="auto"/>
              <w:ind w:firstLine="0"/>
            </w:pPr>
            <w:r>
              <w:rPr>
                <w:sz w:val="16"/>
              </w:rPr>
              <w:t>Timeout, error de proveedor o salida inválida produce mensaje sin bloquear funciones principales.</w:t>
            </w:r>
          </w:p>
        </w:tc>
      </w:tr>
      <w:tr w:rsidR="0065215D" w14:paraId="6D88290F" w14:textId="77777777">
        <w:trPr>
          <w:jc w:val="center"/>
        </w:trPr>
        <w:tc>
          <w:tcPr>
            <w:tcW w:w="1944" w:type="dxa"/>
            <w:vAlign w:val="center"/>
          </w:tcPr>
          <w:p w14:paraId="17EC43F1" w14:textId="77777777" w:rsidR="0065215D" w:rsidRDefault="00000000">
            <w:pPr>
              <w:spacing w:line="240" w:lineRule="auto"/>
              <w:ind w:firstLine="0"/>
            </w:pPr>
            <w:r>
              <w:rPr>
                <w:sz w:val="16"/>
              </w:rPr>
              <w:t>Postcondición</w:t>
            </w:r>
          </w:p>
        </w:tc>
        <w:tc>
          <w:tcPr>
            <w:tcW w:w="7416" w:type="dxa"/>
            <w:vAlign w:val="center"/>
          </w:tcPr>
          <w:p w14:paraId="5DF72660" w14:textId="77777777" w:rsidR="0065215D" w:rsidRDefault="00000000">
            <w:pPr>
              <w:spacing w:line="240" w:lineRule="auto"/>
              <w:ind w:firstLine="0"/>
            </w:pPr>
            <w:r>
              <w:rPr>
                <w:sz w:val="16"/>
              </w:rPr>
              <w:t>Resultado informativo con advertencias y trazabilidad.</w:t>
            </w:r>
          </w:p>
        </w:tc>
      </w:tr>
    </w:tbl>
    <w:p w14:paraId="1B9C0BC7" w14:textId="77777777" w:rsidR="0065215D" w:rsidRDefault="0065215D"/>
    <w:p w14:paraId="4C7C975A" w14:textId="77777777" w:rsidR="0065215D" w:rsidRDefault="00000000">
      <w:pPr>
        <w:pStyle w:val="SmallText"/>
        <w:jc w:val="center"/>
      </w:pPr>
      <w:r>
        <w:t>Fuente: Elaboración propia, 2026</w:t>
      </w:r>
    </w:p>
    <w:p w14:paraId="62C72B2A" w14:textId="77777777" w:rsidR="0065215D" w:rsidRDefault="00000000">
      <w:pPr>
        <w:spacing w:before="100" w:after="40"/>
        <w:ind w:firstLine="0"/>
        <w:jc w:val="center"/>
      </w:pPr>
      <w:r>
        <w:rPr>
          <w:b/>
          <w:sz w:val="18"/>
        </w:rPr>
        <w:t>Tabla 2.17. Caso de uso CU-12 Consultar trazabilidad</w:t>
      </w:r>
    </w:p>
    <w:tbl>
      <w:tblPr>
        <w:tblStyle w:val="TableGrid"/>
        <w:tblW w:w="0" w:type="auto"/>
        <w:jc w:val="center"/>
        <w:tblLayout w:type="fixed"/>
        <w:tblLook w:val="04A0" w:firstRow="1" w:lastRow="0" w:firstColumn="1" w:lastColumn="0" w:noHBand="0" w:noVBand="1"/>
      </w:tblPr>
      <w:tblGrid>
        <w:gridCol w:w="1944"/>
        <w:gridCol w:w="7416"/>
      </w:tblGrid>
      <w:tr w:rsidR="0065215D" w14:paraId="0A589A0B" w14:textId="77777777">
        <w:trPr>
          <w:tblHeader/>
          <w:jc w:val="center"/>
        </w:trPr>
        <w:tc>
          <w:tcPr>
            <w:tcW w:w="1944" w:type="dxa"/>
            <w:shd w:val="clear" w:color="auto" w:fill="E7E6E6"/>
            <w:vAlign w:val="center"/>
          </w:tcPr>
          <w:p w14:paraId="0DCFD170" w14:textId="77777777" w:rsidR="0065215D" w:rsidRDefault="00000000">
            <w:pPr>
              <w:spacing w:line="240" w:lineRule="auto"/>
              <w:ind w:firstLine="0"/>
            </w:pPr>
            <w:r>
              <w:rPr>
                <w:b/>
                <w:sz w:val="16"/>
              </w:rPr>
              <w:t>Campo</w:t>
            </w:r>
          </w:p>
        </w:tc>
        <w:tc>
          <w:tcPr>
            <w:tcW w:w="7416" w:type="dxa"/>
            <w:shd w:val="clear" w:color="auto" w:fill="E7E6E6"/>
            <w:vAlign w:val="center"/>
          </w:tcPr>
          <w:p w14:paraId="78A26DBB" w14:textId="77777777" w:rsidR="0065215D" w:rsidRDefault="00000000">
            <w:pPr>
              <w:spacing w:line="240" w:lineRule="auto"/>
              <w:ind w:firstLine="0"/>
            </w:pPr>
            <w:r>
              <w:rPr>
                <w:b/>
                <w:sz w:val="16"/>
              </w:rPr>
              <w:t>Especificación</w:t>
            </w:r>
          </w:p>
        </w:tc>
      </w:tr>
      <w:tr w:rsidR="0065215D" w14:paraId="2215CB63" w14:textId="77777777">
        <w:trPr>
          <w:jc w:val="center"/>
        </w:trPr>
        <w:tc>
          <w:tcPr>
            <w:tcW w:w="1944" w:type="dxa"/>
            <w:vAlign w:val="center"/>
          </w:tcPr>
          <w:p w14:paraId="041A5C42" w14:textId="77777777" w:rsidR="0065215D" w:rsidRDefault="00000000">
            <w:pPr>
              <w:spacing w:line="240" w:lineRule="auto"/>
              <w:ind w:firstLine="0"/>
            </w:pPr>
            <w:r>
              <w:rPr>
                <w:sz w:val="16"/>
              </w:rPr>
              <w:t>Identificador</w:t>
            </w:r>
          </w:p>
        </w:tc>
        <w:tc>
          <w:tcPr>
            <w:tcW w:w="7416" w:type="dxa"/>
            <w:vAlign w:val="center"/>
          </w:tcPr>
          <w:p w14:paraId="025215AA" w14:textId="77777777" w:rsidR="0065215D" w:rsidRDefault="00000000">
            <w:pPr>
              <w:spacing w:line="240" w:lineRule="auto"/>
              <w:ind w:firstLine="0"/>
            </w:pPr>
            <w:r>
              <w:rPr>
                <w:sz w:val="16"/>
              </w:rPr>
              <w:t>CU-12</w:t>
            </w:r>
          </w:p>
        </w:tc>
      </w:tr>
      <w:tr w:rsidR="0065215D" w14:paraId="5B4BB35D" w14:textId="77777777">
        <w:trPr>
          <w:jc w:val="center"/>
        </w:trPr>
        <w:tc>
          <w:tcPr>
            <w:tcW w:w="1944" w:type="dxa"/>
            <w:vAlign w:val="center"/>
          </w:tcPr>
          <w:p w14:paraId="39286A63" w14:textId="77777777" w:rsidR="0065215D" w:rsidRDefault="00000000">
            <w:pPr>
              <w:spacing w:line="240" w:lineRule="auto"/>
              <w:ind w:firstLine="0"/>
            </w:pPr>
            <w:r>
              <w:rPr>
                <w:sz w:val="16"/>
              </w:rPr>
              <w:t>Nombre</w:t>
            </w:r>
          </w:p>
        </w:tc>
        <w:tc>
          <w:tcPr>
            <w:tcW w:w="7416" w:type="dxa"/>
            <w:vAlign w:val="center"/>
          </w:tcPr>
          <w:p w14:paraId="5E862524" w14:textId="77777777" w:rsidR="0065215D" w:rsidRDefault="00000000">
            <w:pPr>
              <w:spacing w:line="240" w:lineRule="auto"/>
              <w:ind w:firstLine="0"/>
            </w:pPr>
            <w:r>
              <w:rPr>
                <w:sz w:val="16"/>
              </w:rPr>
              <w:t>Consultar trazabilidad</w:t>
            </w:r>
          </w:p>
        </w:tc>
      </w:tr>
      <w:tr w:rsidR="0065215D" w14:paraId="5A7EAC85" w14:textId="77777777">
        <w:trPr>
          <w:jc w:val="center"/>
        </w:trPr>
        <w:tc>
          <w:tcPr>
            <w:tcW w:w="1944" w:type="dxa"/>
            <w:vAlign w:val="center"/>
          </w:tcPr>
          <w:p w14:paraId="022CD619" w14:textId="77777777" w:rsidR="0065215D" w:rsidRDefault="00000000">
            <w:pPr>
              <w:spacing w:line="240" w:lineRule="auto"/>
              <w:ind w:firstLine="0"/>
            </w:pPr>
            <w:r>
              <w:rPr>
                <w:sz w:val="16"/>
              </w:rPr>
              <w:t>Actor</w:t>
            </w:r>
          </w:p>
        </w:tc>
        <w:tc>
          <w:tcPr>
            <w:tcW w:w="7416" w:type="dxa"/>
            <w:vAlign w:val="center"/>
          </w:tcPr>
          <w:p w14:paraId="0D1E325C" w14:textId="77777777" w:rsidR="0065215D" w:rsidRDefault="00000000">
            <w:pPr>
              <w:spacing w:line="240" w:lineRule="auto"/>
              <w:ind w:firstLine="0"/>
            </w:pPr>
            <w:r>
              <w:rPr>
                <w:sz w:val="16"/>
              </w:rPr>
              <w:t>Usuario o representante</w:t>
            </w:r>
          </w:p>
        </w:tc>
      </w:tr>
      <w:tr w:rsidR="0065215D" w14:paraId="0C9EC88D" w14:textId="77777777">
        <w:trPr>
          <w:jc w:val="center"/>
        </w:trPr>
        <w:tc>
          <w:tcPr>
            <w:tcW w:w="1944" w:type="dxa"/>
            <w:vAlign w:val="center"/>
          </w:tcPr>
          <w:p w14:paraId="48AD4485" w14:textId="77777777" w:rsidR="0065215D" w:rsidRDefault="00000000">
            <w:pPr>
              <w:spacing w:line="240" w:lineRule="auto"/>
              <w:ind w:firstLine="0"/>
            </w:pPr>
            <w:r>
              <w:rPr>
                <w:sz w:val="16"/>
              </w:rPr>
              <w:t>Precondición</w:t>
            </w:r>
          </w:p>
        </w:tc>
        <w:tc>
          <w:tcPr>
            <w:tcW w:w="7416" w:type="dxa"/>
            <w:vAlign w:val="center"/>
          </w:tcPr>
          <w:p w14:paraId="3A2A878C" w14:textId="77777777" w:rsidR="0065215D" w:rsidRDefault="00000000">
            <w:pPr>
              <w:spacing w:line="240" w:lineRule="auto"/>
              <w:ind w:firstLine="0"/>
            </w:pPr>
            <w:r>
              <w:rPr>
                <w:sz w:val="16"/>
              </w:rPr>
              <w:t>Sesión activa y permiso sobre el perfil.</w:t>
            </w:r>
          </w:p>
        </w:tc>
      </w:tr>
      <w:tr w:rsidR="0065215D" w14:paraId="7D77A370" w14:textId="77777777">
        <w:trPr>
          <w:jc w:val="center"/>
        </w:trPr>
        <w:tc>
          <w:tcPr>
            <w:tcW w:w="1944" w:type="dxa"/>
            <w:vAlign w:val="center"/>
          </w:tcPr>
          <w:p w14:paraId="42806FA9" w14:textId="77777777" w:rsidR="0065215D" w:rsidRDefault="00000000">
            <w:pPr>
              <w:spacing w:line="240" w:lineRule="auto"/>
              <w:ind w:firstLine="0"/>
            </w:pPr>
            <w:r>
              <w:rPr>
                <w:sz w:val="16"/>
              </w:rPr>
              <w:t>Entrada</w:t>
            </w:r>
          </w:p>
        </w:tc>
        <w:tc>
          <w:tcPr>
            <w:tcW w:w="7416" w:type="dxa"/>
            <w:vAlign w:val="center"/>
          </w:tcPr>
          <w:p w14:paraId="54488733" w14:textId="77777777" w:rsidR="0065215D" w:rsidRDefault="00000000">
            <w:pPr>
              <w:spacing w:line="240" w:lineRule="auto"/>
              <w:ind w:firstLine="0"/>
            </w:pPr>
            <w:r>
              <w:rPr>
                <w:sz w:val="16"/>
              </w:rPr>
              <w:t>Periodo o tipo de acción.</w:t>
            </w:r>
          </w:p>
        </w:tc>
      </w:tr>
      <w:tr w:rsidR="0065215D" w14:paraId="491120D1" w14:textId="77777777">
        <w:trPr>
          <w:jc w:val="center"/>
        </w:trPr>
        <w:tc>
          <w:tcPr>
            <w:tcW w:w="1944" w:type="dxa"/>
            <w:vAlign w:val="center"/>
          </w:tcPr>
          <w:p w14:paraId="71C5FFD0" w14:textId="77777777" w:rsidR="0065215D" w:rsidRDefault="00000000">
            <w:pPr>
              <w:spacing w:line="240" w:lineRule="auto"/>
              <w:ind w:firstLine="0"/>
            </w:pPr>
            <w:r>
              <w:rPr>
                <w:sz w:val="16"/>
              </w:rPr>
              <w:t>Flujo principal</w:t>
            </w:r>
          </w:p>
        </w:tc>
        <w:tc>
          <w:tcPr>
            <w:tcW w:w="7416" w:type="dxa"/>
            <w:vAlign w:val="center"/>
          </w:tcPr>
          <w:p w14:paraId="53F3BFC7" w14:textId="77777777" w:rsidR="0065215D" w:rsidRDefault="00000000">
            <w:pPr>
              <w:spacing w:line="240" w:lineRule="auto"/>
              <w:ind w:firstLine="0"/>
            </w:pPr>
            <w:r>
              <w:rPr>
                <w:sz w:val="16"/>
              </w:rPr>
              <w:t>1) Seleccionar perfil y filtros. 2) Backend verifica autorización. 3) Recupera eventos de auditoría pertinentes. 4) Muestra fecha, acción y recurso sin exponer secretos.</w:t>
            </w:r>
          </w:p>
        </w:tc>
      </w:tr>
      <w:tr w:rsidR="0065215D" w14:paraId="32B5071E" w14:textId="77777777">
        <w:trPr>
          <w:jc w:val="center"/>
        </w:trPr>
        <w:tc>
          <w:tcPr>
            <w:tcW w:w="1944" w:type="dxa"/>
            <w:vAlign w:val="center"/>
          </w:tcPr>
          <w:p w14:paraId="3124BE81" w14:textId="77777777" w:rsidR="0065215D" w:rsidRDefault="00000000">
            <w:pPr>
              <w:spacing w:line="240" w:lineRule="auto"/>
              <w:ind w:firstLine="0"/>
            </w:pPr>
            <w:r>
              <w:rPr>
                <w:sz w:val="16"/>
              </w:rPr>
              <w:t>Flujos alternativos</w:t>
            </w:r>
          </w:p>
        </w:tc>
        <w:tc>
          <w:tcPr>
            <w:tcW w:w="7416" w:type="dxa"/>
            <w:vAlign w:val="center"/>
          </w:tcPr>
          <w:p w14:paraId="69AD26C3" w14:textId="77777777" w:rsidR="0065215D" w:rsidRDefault="00000000">
            <w:pPr>
              <w:spacing w:line="240" w:lineRule="auto"/>
              <w:ind w:firstLine="0"/>
            </w:pPr>
            <w:r>
              <w:rPr>
                <w:sz w:val="16"/>
              </w:rPr>
              <w:t>Intentos de consultar perfiles ajenos son rechazados y auditados.</w:t>
            </w:r>
          </w:p>
        </w:tc>
      </w:tr>
      <w:tr w:rsidR="0065215D" w14:paraId="16944705" w14:textId="77777777">
        <w:trPr>
          <w:jc w:val="center"/>
        </w:trPr>
        <w:tc>
          <w:tcPr>
            <w:tcW w:w="1944" w:type="dxa"/>
            <w:vAlign w:val="center"/>
          </w:tcPr>
          <w:p w14:paraId="65DEE289" w14:textId="77777777" w:rsidR="0065215D" w:rsidRDefault="00000000">
            <w:pPr>
              <w:spacing w:line="240" w:lineRule="auto"/>
              <w:ind w:firstLine="0"/>
            </w:pPr>
            <w:r>
              <w:rPr>
                <w:sz w:val="16"/>
              </w:rPr>
              <w:t>Postcondición</w:t>
            </w:r>
          </w:p>
        </w:tc>
        <w:tc>
          <w:tcPr>
            <w:tcW w:w="7416" w:type="dxa"/>
            <w:vAlign w:val="center"/>
          </w:tcPr>
          <w:p w14:paraId="32A59D67" w14:textId="77777777" w:rsidR="0065215D" w:rsidRDefault="00000000">
            <w:pPr>
              <w:spacing w:line="240" w:lineRule="auto"/>
              <w:ind w:firstLine="0"/>
            </w:pPr>
            <w:r>
              <w:rPr>
                <w:sz w:val="16"/>
              </w:rPr>
              <w:t>Listado de acciones relevantes accesible al usuario autorizado.</w:t>
            </w:r>
          </w:p>
        </w:tc>
      </w:tr>
    </w:tbl>
    <w:p w14:paraId="5175530C" w14:textId="77777777" w:rsidR="0065215D" w:rsidRDefault="0065215D"/>
    <w:p w14:paraId="1CFFD119" w14:textId="77777777" w:rsidR="0065215D" w:rsidRDefault="00000000">
      <w:pPr>
        <w:pStyle w:val="SmallText"/>
        <w:jc w:val="center"/>
      </w:pPr>
      <w:r>
        <w:t>Fuente: Elaboración propia, 2026</w:t>
      </w:r>
    </w:p>
    <w:p w14:paraId="1D05687A" w14:textId="77777777" w:rsidR="0065215D" w:rsidRDefault="00000000">
      <w:pPr>
        <w:pStyle w:val="Heading1"/>
        <w:ind w:firstLine="0"/>
      </w:pPr>
      <w:r>
        <w:t>2.4 ARQUITECTURA DEL SISTEMA</w:t>
      </w:r>
    </w:p>
    <w:p w14:paraId="7385D33A" w14:textId="77777777" w:rsidR="0065215D" w:rsidRDefault="00000000">
      <w:pPr>
        <w:pStyle w:val="Heading2"/>
        <w:ind w:firstLine="0"/>
      </w:pPr>
      <w:r>
        <w:t>2.4.1 Arquitectura general</w:t>
      </w:r>
    </w:p>
    <w:p w14:paraId="70056023" w14:textId="77777777" w:rsidR="0065215D" w:rsidRDefault="00000000">
      <w:r>
        <w:t>La arquitectura separa presentación, lógica de negocio, persistencia e integraciones externas. Los clientes Android y web no acceden directamente a la base de datos, almacenamiento o proveedor de IA. Toda operación se canaliza por la API, lo que permite aplicar las mismas reglas de autorización y trazabilidad a ambas plataformas.</w:t>
      </w:r>
    </w:p>
    <w:p w14:paraId="19461986" w14:textId="77777777" w:rsidR="0065215D" w:rsidRDefault="00000000">
      <w:pPr>
        <w:spacing w:before="80" w:after="40"/>
        <w:ind w:firstLine="0"/>
        <w:jc w:val="center"/>
      </w:pPr>
      <w:r>
        <w:rPr>
          <w:noProof/>
        </w:rPr>
        <w:drawing>
          <wp:inline distT="0" distB="0" distL="0" distR="0" wp14:anchorId="18829098" wp14:editId="63F1C453">
            <wp:extent cx="5669280" cy="20500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general.png"/>
                    <pic:cNvPicPr/>
                  </pic:nvPicPr>
                  <pic:blipFill>
                    <a:blip r:embed="rId21"/>
                    <a:stretch>
                      <a:fillRect/>
                    </a:stretch>
                  </pic:blipFill>
                  <pic:spPr>
                    <a:xfrm>
                      <a:off x="0" y="0"/>
                      <a:ext cx="5669280" cy="2050012"/>
                    </a:xfrm>
                    <a:prstGeom prst="rect">
                      <a:avLst/>
                    </a:prstGeom>
                  </pic:spPr>
                </pic:pic>
              </a:graphicData>
            </a:graphic>
          </wp:inline>
        </w:drawing>
      </w:r>
    </w:p>
    <w:p w14:paraId="314DF86E" w14:textId="77777777" w:rsidR="0065215D" w:rsidRDefault="00000000">
      <w:pPr>
        <w:pStyle w:val="Caption"/>
        <w:spacing w:before="80"/>
        <w:ind w:firstLine="0"/>
        <w:jc w:val="center"/>
      </w:pPr>
      <w:r>
        <w:t>Figura 2.2. Arquitectura general del sistema</w:t>
      </w:r>
    </w:p>
    <w:p w14:paraId="17406A22" w14:textId="77777777" w:rsidR="0065215D" w:rsidRDefault="00000000">
      <w:pPr>
        <w:pStyle w:val="SmallText"/>
        <w:jc w:val="center"/>
      </w:pPr>
      <w:r>
        <w:t>Fuente: Elaboración propia, 2026</w:t>
      </w:r>
    </w:p>
    <w:p w14:paraId="1D34497C" w14:textId="77777777" w:rsidR="0065215D" w:rsidRDefault="00000000">
      <w:pPr>
        <w:pStyle w:val="Heading2"/>
        <w:ind w:firstLine="0"/>
      </w:pPr>
      <w:r>
        <w:t>2.4.2 Componentes y despliegue</w:t>
      </w:r>
    </w:p>
    <w:p w14:paraId="79F3D72F" w14:textId="77777777" w:rsidR="0065215D" w:rsidRDefault="00000000">
      <w:r>
        <w:t>A nivel de componentes, Clinia consume servicios de autenticación, perfiles, historia longitudinal, documentos, búsqueda, IA y auditoría. El módulo de IA depende de la información recuperada por el backend y nunca consulta la base directamente. Android y web compartirán la API del sistema; la versión web pública se desplegará en clinia.win. El despliegue separa los dispositivos cliente del servidor de aplicación y mantiene las dependencias de datos en servicios privados.</w:t>
      </w:r>
    </w:p>
    <w:p w14:paraId="1A932EAC" w14:textId="77777777" w:rsidR="0065215D" w:rsidRDefault="00000000">
      <w:pPr>
        <w:spacing w:before="80" w:after="40"/>
        <w:ind w:firstLine="0"/>
        <w:jc w:val="center"/>
      </w:pPr>
      <w:r>
        <w:rPr>
          <w:noProof/>
        </w:rPr>
        <w:lastRenderedPageBreak/>
        <w:drawing>
          <wp:inline distT="0" distB="0" distL="0" distR="0" wp14:anchorId="4D058B54" wp14:editId="68BEF3EC">
            <wp:extent cx="5486400" cy="37048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es.png"/>
                    <pic:cNvPicPr/>
                  </pic:nvPicPr>
                  <pic:blipFill>
                    <a:blip r:embed="rId22"/>
                    <a:stretch>
                      <a:fillRect/>
                    </a:stretch>
                  </pic:blipFill>
                  <pic:spPr>
                    <a:xfrm>
                      <a:off x="0" y="0"/>
                      <a:ext cx="5486400" cy="3704838"/>
                    </a:xfrm>
                    <a:prstGeom prst="rect">
                      <a:avLst/>
                    </a:prstGeom>
                  </pic:spPr>
                </pic:pic>
              </a:graphicData>
            </a:graphic>
          </wp:inline>
        </w:drawing>
      </w:r>
    </w:p>
    <w:p w14:paraId="1B72350F" w14:textId="77777777" w:rsidR="0065215D" w:rsidRDefault="00000000">
      <w:pPr>
        <w:pStyle w:val="Caption"/>
        <w:spacing w:before="80"/>
        <w:ind w:firstLine="0"/>
        <w:jc w:val="center"/>
      </w:pPr>
      <w:r>
        <w:t>Figura 2.3. Diagrama de componentes</w:t>
      </w:r>
    </w:p>
    <w:p w14:paraId="076A3940" w14:textId="77777777" w:rsidR="0065215D" w:rsidRDefault="00000000">
      <w:pPr>
        <w:pStyle w:val="SmallText"/>
        <w:jc w:val="center"/>
      </w:pPr>
      <w:r>
        <w:t>Fuente: Elaboración propia, 2026</w:t>
      </w:r>
    </w:p>
    <w:p w14:paraId="1122F397" w14:textId="77777777" w:rsidR="0065215D" w:rsidRDefault="00000000">
      <w:pPr>
        <w:spacing w:before="80" w:after="40"/>
        <w:ind w:firstLine="0"/>
        <w:jc w:val="center"/>
      </w:pPr>
      <w:r>
        <w:rPr>
          <w:noProof/>
        </w:rPr>
        <w:drawing>
          <wp:inline distT="0" distB="0" distL="0" distR="0" wp14:anchorId="00A09FD9" wp14:editId="2D20E5A8">
            <wp:extent cx="5486400" cy="1502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pliegue.png"/>
                    <pic:cNvPicPr/>
                  </pic:nvPicPr>
                  <pic:blipFill>
                    <a:blip r:embed="rId23"/>
                    <a:stretch>
                      <a:fillRect/>
                    </a:stretch>
                  </pic:blipFill>
                  <pic:spPr>
                    <a:xfrm>
                      <a:off x="0" y="0"/>
                      <a:ext cx="5486400" cy="1502040"/>
                    </a:xfrm>
                    <a:prstGeom prst="rect">
                      <a:avLst/>
                    </a:prstGeom>
                  </pic:spPr>
                </pic:pic>
              </a:graphicData>
            </a:graphic>
          </wp:inline>
        </w:drawing>
      </w:r>
    </w:p>
    <w:p w14:paraId="04E7A932" w14:textId="77777777" w:rsidR="0065215D" w:rsidRDefault="00000000">
      <w:pPr>
        <w:pStyle w:val="Caption"/>
        <w:spacing w:before="80"/>
        <w:ind w:firstLine="0"/>
        <w:jc w:val="center"/>
      </w:pPr>
      <w:r>
        <w:t>Figura 2.4. Diagrama de despliegue</w:t>
      </w:r>
    </w:p>
    <w:p w14:paraId="4652A5A0" w14:textId="77777777" w:rsidR="0065215D" w:rsidRDefault="00000000">
      <w:pPr>
        <w:pStyle w:val="SmallText"/>
        <w:jc w:val="center"/>
      </w:pPr>
      <w:r>
        <w:t>Fuente: Elaboración propia, 2026</w:t>
      </w:r>
    </w:p>
    <w:p w14:paraId="6BA8C962" w14:textId="77777777" w:rsidR="0065215D" w:rsidRDefault="00000000">
      <w:pPr>
        <w:pStyle w:val="Heading1"/>
        <w:ind w:firstLine="0"/>
      </w:pPr>
      <w:r>
        <w:t>2.5 DISEÑO DE DATOS</w:t>
      </w:r>
    </w:p>
    <w:p w14:paraId="4542A1C6" w14:textId="77777777" w:rsidR="0065215D" w:rsidRDefault="00000000">
      <w:pPr>
        <w:pStyle w:val="Heading2"/>
        <w:ind w:firstLine="0"/>
      </w:pPr>
      <w:r>
        <w:t>2.5.1 Modelo relacional</w:t>
      </w:r>
    </w:p>
    <w:p w14:paraId="2844F56F" w14:textId="77777777" w:rsidR="0065215D" w:rsidRDefault="00000000">
      <w:r>
        <w:t>El modelo de datos prioriza relaciones explícitas y evita concentrar toda la información en una sola entidad genérica. El perfil de salud actúa como raíz funcional. Un usuario puede ser titular de un perfil y también poseer autorizaciones sobre perfiles dependientes. Eventos, antecedentes, medicamentos, vacunas, resultados y documentos se relacionan con el perfil, mientras que auditoría y análisis de IA conservan trazabilidad de las operaciones.</w:t>
      </w:r>
    </w:p>
    <w:p w14:paraId="78886841" w14:textId="77777777" w:rsidR="0065215D" w:rsidRDefault="00000000">
      <w:pPr>
        <w:spacing w:before="80" w:after="40"/>
        <w:ind w:firstLine="0"/>
        <w:jc w:val="center"/>
      </w:pPr>
      <w:r>
        <w:rPr>
          <w:noProof/>
        </w:rPr>
        <w:lastRenderedPageBreak/>
        <w:drawing>
          <wp:inline distT="0" distB="0" distL="0" distR="0" wp14:anchorId="62171CBF" wp14:editId="2BB6B201">
            <wp:extent cx="5715000" cy="55938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datos.png"/>
                    <pic:cNvPicPr/>
                  </pic:nvPicPr>
                  <pic:blipFill>
                    <a:blip r:embed="rId24"/>
                    <a:stretch>
                      <a:fillRect/>
                    </a:stretch>
                  </pic:blipFill>
                  <pic:spPr>
                    <a:xfrm>
                      <a:off x="0" y="0"/>
                      <a:ext cx="5715000" cy="5593867"/>
                    </a:xfrm>
                    <a:prstGeom prst="rect">
                      <a:avLst/>
                    </a:prstGeom>
                  </pic:spPr>
                </pic:pic>
              </a:graphicData>
            </a:graphic>
          </wp:inline>
        </w:drawing>
      </w:r>
    </w:p>
    <w:p w14:paraId="24148A03" w14:textId="77777777" w:rsidR="0065215D" w:rsidRDefault="00000000">
      <w:pPr>
        <w:pStyle w:val="Caption"/>
        <w:spacing w:before="80"/>
        <w:ind w:firstLine="0"/>
        <w:jc w:val="center"/>
      </w:pPr>
      <w:r>
        <w:t>Figura 2.5. Modelo relacional conceptual</w:t>
      </w:r>
    </w:p>
    <w:p w14:paraId="42FF6D6E" w14:textId="77777777" w:rsidR="0065215D" w:rsidRDefault="00000000">
      <w:pPr>
        <w:pStyle w:val="SmallText"/>
        <w:jc w:val="center"/>
      </w:pPr>
      <w:r>
        <w:t>Fuente: Elaboración propia, 2026</w:t>
      </w:r>
    </w:p>
    <w:p w14:paraId="5C15F4B8" w14:textId="77777777" w:rsidR="0065215D" w:rsidRDefault="00000000">
      <w:pPr>
        <w:pStyle w:val="Heading2"/>
        <w:ind w:firstLine="0"/>
      </w:pPr>
      <w:r>
        <w:t>2.5.2 Diccionario de datos</w:t>
      </w:r>
    </w:p>
    <w:p w14:paraId="515A15ED" w14:textId="77777777" w:rsidR="0065215D" w:rsidRDefault="00000000">
      <w:pPr>
        <w:spacing w:before="100" w:after="40"/>
        <w:ind w:firstLine="0"/>
        <w:jc w:val="center"/>
      </w:pPr>
      <w:r>
        <w:rPr>
          <w:b/>
          <w:sz w:val="18"/>
        </w:rPr>
        <w:t>Tabla 2.18. Entidades principales del modelo de datos</w:t>
      </w:r>
    </w:p>
    <w:tbl>
      <w:tblPr>
        <w:tblStyle w:val="TableGrid"/>
        <w:tblW w:w="0" w:type="auto"/>
        <w:jc w:val="center"/>
        <w:tblLayout w:type="fixed"/>
        <w:tblLook w:val="04A0" w:firstRow="1" w:lastRow="0" w:firstColumn="1" w:lastColumn="0" w:noHBand="0" w:noVBand="1"/>
      </w:tblPr>
      <w:tblGrid>
        <w:gridCol w:w="1440"/>
        <w:gridCol w:w="1944"/>
        <w:gridCol w:w="3888"/>
        <w:gridCol w:w="2376"/>
      </w:tblGrid>
      <w:tr w:rsidR="0065215D" w14:paraId="63E63677" w14:textId="77777777">
        <w:trPr>
          <w:tblHeader/>
          <w:jc w:val="center"/>
        </w:trPr>
        <w:tc>
          <w:tcPr>
            <w:tcW w:w="1440" w:type="dxa"/>
            <w:shd w:val="clear" w:color="auto" w:fill="E7E6E6"/>
            <w:vAlign w:val="center"/>
          </w:tcPr>
          <w:p w14:paraId="08081232" w14:textId="77777777" w:rsidR="0065215D" w:rsidRDefault="00000000">
            <w:pPr>
              <w:spacing w:line="240" w:lineRule="auto"/>
              <w:ind w:firstLine="0"/>
            </w:pPr>
            <w:r>
              <w:rPr>
                <w:b/>
                <w:sz w:val="15"/>
              </w:rPr>
              <w:t>Entidad</w:t>
            </w:r>
          </w:p>
        </w:tc>
        <w:tc>
          <w:tcPr>
            <w:tcW w:w="1944" w:type="dxa"/>
            <w:shd w:val="clear" w:color="auto" w:fill="E7E6E6"/>
            <w:vAlign w:val="center"/>
          </w:tcPr>
          <w:p w14:paraId="38AECDA0" w14:textId="77777777" w:rsidR="0065215D" w:rsidRDefault="00000000">
            <w:pPr>
              <w:spacing w:line="240" w:lineRule="auto"/>
              <w:ind w:firstLine="0"/>
            </w:pPr>
            <w:r>
              <w:rPr>
                <w:b/>
                <w:sz w:val="15"/>
              </w:rPr>
              <w:t>Propósito</w:t>
            </w:r>
          </w:p>
        </w:tc>
        <w:tc>
          <w:tcPr>
            <w:tcW w:w="3888" w:type="dxa"/>
            <w:shd w:val="clear" w:color="auto" w:fill="E7E6E6"/>
            <w:vAlign w:val="center"/>
          </w:tcPr>
          <w:p w14:paraId="25133537" w14:textId="77777777" w:rsidR="0065215D" w:rsidRDefault="00000000">
            <w:pPr>
              <w:spacing w:line="240" w:lineRule="auto"/>
              <w:ind w:firstLine="0"/>
            </w:pPr>
            <w:r>
              <w:rPr>
                <w:b/>
                <w:sz w:val="15"/>
              </w:rPr>
              <w:t>Campos principales</w:t>
            </w:r>
          </w:p>
        </w:tc>
        <w:tc>
          <w:tcPr>
            <w:tcW w:w="2376" w:type="dxa"/>
            <w:shd w:val="clear" w:color="auto" w:fill="E7E6E6"/>
            <w:vAlign w:val="center"/>
          </w:tcPr>
          <w:p w14:paraId="6CED3A65" w14:textId="77777777" w:rsidR="0065215D" w:rsidRDefault="00000000">
            <w:pPr>
              <w:spacing w:line="240" w:lineRule="auto"/>
              <w:ind w:firstLine="0"/>
            </w:pPr>
            <w:r>
              <w:rPr>
                <w:b/>
                <w:sz w:val="15"/>
              </w:rPr>
              <w:t>Restricciones principales</w:t>
            </w:r>
          </w:p>
        </w:tc>
      </w:tr>
      <w:tr w:rsidR="0065215D" w14:paraId="715C960B" w14:textId="77777777">
        <w:trPr>
          <w:jc w:val="center"/>
        </w:trPr>
        <w:tc>
          <w:tcPr>
            <w:tcW w:w="1440" w:type="dxa"/>
            <w:vAlign w:val="center"/>
          </w:tcPr>
          <w:p w14:paraId="11C46427" w14:textId="77777777" w:rsidR="0065215D" w:rsidRDefault="00000000">
            <w:pPr>
              <w:spacing w:line="240" w:lineRule="auto"/>
              <w:ind w:firstLine="0"/>
            </w:pPr>
            <w:r>
              <w:rPr>
                <w:sz w:val="15"/>
              </w:rPr>
              <w:t>usuario</w:t>
            </w:r>
          </w:p>
        </w:tc>
        <w:tc>
          <w:tcPr>
            <w:tcW w:w="1944" w:type="dxa"/>
            <w:vAlign w:val="center"/>
          </w:tcPr>
          <w:p w14:paraId="3642D561" w14:textId="77777777" w:rsidR="0065215D" w:rsidRDefault="00000000">
            <w:pPr>
              <w:spacing w:line="240" w:lineRule="auto"/>
              <w:ind w:firstLine="0"/>
            </w:pPr>
            <w:r>
              <w:rPr>
                <w:sz w:val="15"/>
              </w:rPr>
              <w:t>Cuenta de acceso</w:t>
            </w:r>
          </w:p>
        </w:tc>
        <w:tc>
          <w:tcPr>
            <w:tcW w:w="3888" w:type="dxa"/>
            <w:vAlign w:val="center"/>
          </w:tcPr>
          <w:p w14:paraId="3D00C055" w14:textId="77777777" w:rsidR="0065215D" w:rsidRDefault="00000000">
            <w:pPr>
              <w:spacing w:line="240" w:lineRule="auto"/>
              <w:ind w:firstLine="0"/>
            </w:pPr>
            <w:r>
              <w:rPr>
                <w:sz w:val="15"/>
              </w:rPr>
              <w:t>id_usuario, correo, hash_clave, estado, creado_en</w:t>
            </w:r>
          </w:p>
        </w:tc>
        <w:tc>
          <w:tcPr>
            <w:tcW w:w="2376" w:type="dxa"/>
            <w:vAlign w:val="center"/>
          </w:tcPr>
          <w:p w14:paraId="60DF4B67" w14:textId="77777777" w:rsidR="0065215D" w:rsidRDefault="00000000">
            <w:pPr>
              <w:spacing w:line="240" w:lineRule="auto"/>
              <w:ind w:firstLine="0"/>
            </w:pPr>
            <w:r>
              <w:rPr>
                <w:sz w:val="15"/>
              </w:rPr>
              <w:t>correo único; clave protegida.</w:t>
            </w:r>
          </w:p>
        </w:tc>
      </w:tr>
      <w:tr w:rsidR="0065215D" w14:paraId="330B494C" w14:textId="77777777">
        <w:trPr>
          <w:jc w:val="center"/>
        </w:trPr>
        <w:tc>
          <w:tcPr>
            <w:tcW w:w="1440" w:type="dxa"/>
            <w:vAlign w:val="center"/>
          </w:tcPr>
          <w:p w14:paraId="07F505DB" w14:textId="77777777" w:rsidR="0065215D" w:rsidRDefault="00000000">
            <w:pPr>
              <w:spacing w:line="240" w:lineRule="auto"/>
              <w:ind w:firstLine="0"/>
            </w:pPr>
            <w:r>
              <w:rPr>
                <w:sz w:val="15"/>
              </w:rPr>
              <w:t>perfil</w:t>
            </w:r>
          </w:p>
        </w:tc>
        <w:tc>
          <w:tcPr>
            <w:tcW w:w="1944" w:type="dxa"/>
            <w:vAlign w:val="center"/>
          </w:tcPr>
          <w:p w14:paraId="5DEE5EB9" w14:textId="77777777" w:rsidR="0065215D" w:rsidRDefault="00000000">
            <w:pPr>
              <w:spacing w:line="240" w:lineRule="auto"/>
              <w:ind w:firstLine="0"/>
            </w:pPr>
            <w:r>
              <w:rPr>
                <w:sz w:val="15"/>
              </w:rPr>
              <w:t>Titular o dependiente</w:t>
            </w:r>
          </w:p>
        </w:tc>
        <w:tc>
          <w:tcPr>
            <w:tcW w:w="3888" w:type="dxa"/>
            <w:vAlign w:val="center"/>
          </w:tcPr>
          <w:p w14:paraId="1CB4D9F1" w14:textId="77777777" w:rsidR="0065215D" w:rsidRDefault="00000000">
            <w:pPr>
              <w:spacing w:line="240" w:lineRule="auto"/>
              <w:ind w:firstLine="0"/>
            </w:pPr>
            <w:r>
              <w:rPr>
                <w:sz w:val="15"/>
              </w:rPr>
              <w:t>id_perfil, id_usuario, tipo, nombre, fecha_nacimiento</w:t>
            </w:r>
          </w:p>
        </w:tc>
        <w:tc>
          <w:tcPr>
            <w:tcW w:w="2376" w:type="dxa"/>
            <w:vAlign w:val="center"/>
          </w:tcPr>
          <w:p w14:paraId="6119BA41" w14:textId="77777777" w:rsidR="0065215D" w:rsidRDefault="00000000">
            <w:pPr>
              <w:spacing w:line="240" w:lineRule="auto"/>
              <w:ind w:firstLine="0"/>
            </w:pPr>
            <w:r>
              <w:rPr>
                <w:sz w:val="15"/>
              </w:rPr>
              <w:t>relación con usuario titular; tipo controlado.</w:t>
            </w:r>
          </w:p>
        </w:tc>
      </w:tr>
      <w:tr w:rsidR="0065215D" w14:paraId="23C27881" w14:textId="77777777">
        <w:trPr>
          <w:jc w:val="center"/>
        </w:trPr>
        <w:tc>
          <w:tcPr>
            <w:tcW w:w="1440" w:type="dxa"/>
            <w:vAlign w:val="center"/>
          </w:tcPr>
          <w:p w14:paraId="5307C1D9" w14:textId="77777777" w:rsidR="0065215D" w:rsidRDefault="00000000">
            <w:pPr>
              <w:spacing w:line="240" w:lineRule="auto"/>
              <w:ind w:firstLine="0"/>
            </w:pPr>
            <w:r>
              <w:rPr>
                <w:sz w:val="15"/>
              </w:rPr>
              <w:t>autorizacion</w:t>
            </w:r>
          </w:p>
        </w:tc>
        <w:tc>
          <w:tcPr>
            <w:tcW w:w="1944" w:type="dxa"/>
            <w:vAlign w:val="center"/>
          </w:tcPr>
          <w:p w14:paraId="6BA4887B" w14:textId="77777777" w:rsidR="0065215D" w:rsidRDefault="00000000">
            <w:pPr>
              <w:spacing w:line="240" w:lineRule="auto"/>
              <w:ind w:firstLine="0"/>
            </w:pPr>
            <w:r>
              <w:rPr>
                <w:sz w:val="15"/>
              </w:rPr>
              <w:t>Permiso sobre perfil</w:t>
            </w:r>
          </w:p>
        </w:tc>
        <w:tc>
          <w:tcPr>
            <w:tcW w:w="3888" w:type="dxa"/>
            <w:vAlign w:val="center"/>
          </w:tcPr>
          <w:p w14:paraId="2214D10B" w14:textId="77777777" w:rsidR="0065215D" w:rsidRDefault="00000000">
            <w:pPr>
              <w:spacing w:line="240" w:lineRule="auto"/>
              <w:ind w:firstLine="0"/>
            </w:pPr>
            <w:r>
              <w:rPr>
                <w:sz w:val="15"/>
              </w:rPr>
              <w:t>id_autorizacion, id_perfil, id_usuario, rol, estado</w:t>
            </w:r>
          </w:p>
        </w:tc>
        <w:tc>
          <w:tcPr>
            <w:tcW w:w="2376" w:type="dxa"/>
            <w:vAlign w:val="center"/>
          </w:tcPr>
          <w:p w14:paraId="13A45E4D" w14:textId="77777777" w:rsidR="0065215D" w:rsidRDefault="00000000">
            <w:pPr>
              <w:spacing w:line="240" w:lineRule="auto"/>
              <w:ind w:firstLine="0"/>
            </w:pPr>
            <w:r>
              <w:rPr>
                <w:sz w:val="15"/>
              </w:rPr>
              <w:t>única relación activa por usuario/perfil/rol.</w:t>
            </w:r>
          </w:p>
        </w:tc>
      </w:tr>
      <w:tr w:rsidR="0065215D" w14:paraId="5950BEF6" w14:textId="77777777">
        <w:trPr>
          <w:jc w:val="center"/>
        </w:trPr>
        <w:tc>
          <w:tcPr>
            <w:tcW w:w="1440" w:type="dxa"/>
            <w:vAlign w:val="center"/>
          </w:tcPr>
          <w:p w14:paraId="7695C01B" w14:textId="77777777" w:rsidR="0065215D" w:rsidRDefault="00000000">
            <w:pPr>
              <w:spacing w:line="240" w:lineRule="auto"/>
              <w:ind w:firstLine="0"/>
            </w:pPr>
            <w:r>
              <w:rPr>
                <w:sz w:val="15"/>
              </w:rPr>
              <w:t>evento</w:t>
            </w:r>
          </w:p>
        </w:tc>
        <w:tc>
          <w:tcPr>
            <w:tcW w:w="1944" w:type="dxa"/>
            <w:vAlign w:val="center"/>
          </w:tcPr>
          <w:p w14:paraId="69F7C471" w14:textId="77777777" w:rsidR="0065215D" w:rsidRDefault="00000000">
            <w:pPr>
              <w:spacing w:line="240" w:lineRule="auto"/>
              <w:ind w:firstLine="0"/>
            </w:pPr>
            <w:r>
              <w:rPr>
                <w:sz w:val="15"/>
              </w:rPr>
              <w:t>Evento longitudinal</w:t>
            </w:r>
          </w:p>
        </w:tc>
        <w:tc>
          <w:tcPr>
            <w:tcW w:w="3888" w:type="dxa"/>
            <w:vAlign w:val="center"/>
          </w:tcPr>
          <w:p w14:paraId="61380DF9" w14:textId="77777777" w:rsidR="0065215D" w:rsidRDefault="00000000">
            <w:pPr>
              <w:spacing w:line="240" w:lineRule="auto"/>
              <w:ind w:firstLine="0"/>
            </w:pPr>
            <w:r>
              <w:rPr>
                <w:sz w:val="15"/>
              </w:rPr>
              <w:t>id_evento, id_perfil, tipo, fecha_evento, titulo, descripcion</w:t>
            </w:r>
          </w:p>
        </w:tc>
        <w:tc>
          <w:tcPr>
            <w:tcW w:w="2376" w:type="dxa"/>
            <w:vAlign w:val="center"/>
          </w:tcPr>
          <w:p w14:paraId="3E7CEB04" w14:textId="77777777" w:rsidR="0065215D" w:rsidRDefault="00000000">
            <w:pPr>
              <w:spacing w:line="240" w:lineRule="auto"/>
              <w:ind w:firstLine="0"/>
            </w:pPr>
            <w:r>
              <w:rPr>
                <w:sz w:val="15"/>
              </w:rPr>
              <w:t>fecha obligatoria; tipo catalogado.</w:t>
            </w:r>
          </w:p>
        </w:tc>
      </w:tr>
      <w:tr w:rsidR="0065215D" w14:paraId="6A884A93" w14:textId="77777777">
        <w:trPr>
          <w:jc w:val="center"/>
        </w:trPr>
        <w:tc>
          <w:tcPr>
            <w:tcW w:w="1440" w:type="dxa"/>
            <w:vAlign w:val="center"/>
          </w:tcPr>
          <w:p w14:paraId="09BABA4A" w14:textId="77777777" w:rsidR="0065215D" w:rsidRDefault="00000000">
            <w:pPr>
              <w:spacing w:line="240" w:lineRule="auto"/>
              <w:ind w:firstLine="0"/>
            </w:pPr>
            <w:r>
              <w:rPr>
                <w:sz w:val="15"/>
              </w:rPr>
              <w:t>antecedente</w:t>
            </w:r>
          </w:p>
        </w:tc>
        <w:tc>
          <w:tcPr>
            <w:tcW w:w="1944" w:type="dxa"/>
            <w:vAlign w:val="center"/>
          </w:tcPr>
          <w:p w14:paraId="5B8950F8" w14:textId="77777777" w:rsidR="0065215D" w:rsidRDefault="00000000">
            <w:pPr>
              <w:spacing w:line="240" w:lineRule="auto"/>
              <w:ind w:firstLine="0"/>
            </w:pPr>
            <w:r>
              <w:rPr>
                <w:sz w:val="15"/>
              </w:rPr>
              <w:t>Antecedente personal/familiar</w:t>
            </w:r>
          </w:p>
        </w:tc>
        <w:tc>
          <w:tcPr>
            <w:tcW w:w="3888" w:type="dxa"/>
            <w:vAlign w:val="center"/>
          </w:tcPr>
          <w:p w14:paraId="3DF41AC0" w14:textId="77777777" w:rsidR="0065215D" w:rsidRDefault="00000000">
            <w:pPr>
              <w:spacing w:line="240" w:lineRule="auto"/>
              <w:ind w:firstLine="0"/>
            </w:pPr>
            <w:r>
              <w:rPr>
                <w:sz w:val="15"/>
              </w:rPr>
              <w:t>id_antecedente, id_perfil, categoria, detalle, fecha_inicio</w:t>
            </w:r>
          </w:p>
        </w:tc>
        <w:tc>
          <w:tcPr>
            <w:tcW w:w="2376" w:type="dxa"/>
            <w:vAlign w:val="center"/>
          </w:tcPr>
          <w:p w14:paraId="58B31DBA" w14:textId="77777777" w:rsidR="0065215D" w:rsidRDefault="00000000">
            <w:pPr>
              <w:spacing w:line="240" w:lineRule="auto"/>
              <w:ind w:firstLine="0"/>
            </w:pPr>
            <w:r>
              <w:rPr>
                <w:sz w:val="15"/>
              </w:rPr>
              <w:t>categoría obligatoria.</w:t>
            </w:r>
          </w:p>
        </w:tc>
      </w:tr>
      <w:tr w:rsidR="0065215D" w14:paraId="2E2F0904" w14:textId="77777777">
        <w:trPr>
          <w:jc w:val="center"/>
        </w:trPr>
        <w:tc>
          <w:tcPr>
            <w:tcW w:w="1440" w:type="dxa"/>
            <w:vAlign w:val="center"/>
          </w:tcPr>
          <w:p w14:paraId="09A1D9B9" w14:textId="77777777" w:rsidR="0065215D" w:rsidRDefault="00000000">
            <w:pPr>
              <w:spacing w:line="240" w:lineRule="auto"/>
              <w:ind w:firstLine="0"/>
            </w:pPr>
            <w:r>
              <w:rPr>
                <w:sz w:val="15"/>
              </w:rPr>
              <w:t>medicamento</w:t>
            </w:r>
          </w:p>
        </w:tc>
        <w:tc>
          <w:tcPr>
            <w:tcW w:w="1944" w:type="dxa"/>
            <w:vAlign w:val="center"/>
          </w:tcPr>
          <w:p w14:paraId="212A4C66" w14:textId="77777777" w:rsidR="0065215D" w:rsidRDefault="00000000">
            <w:pPr>
              <w:spacing w:line="240" w:lineRule="auto"/>
              <w:ind w:firstLine="0"/>
            </w:pPr>
            <w:r>
              <w:rPr>
                <w:sz w:val="15"/>
              </w:rPr>
              <w:t>Tratamiento declarado</w:t>
            </w:r>
          </w:p>
        </w:tc>
        <w:tc>
          <w:tcPr>
            <w:tcW w:w="3888" w:type="dxa"/>
            <w:vAlign w:val="center"/>
          </w:tcPr>
          <w:p w14:paraId="6EC1B5C0" w14:textId="77777777" w:rsidR="0065215D" w:rsidRDefault="00000000">
            <w:pPr>
              <w:spacing w:line="240" w:lineRule="auto"/>
              <w:ind w:firstLine="0"/>
            </w:pPr>
            <w:r>
              <w:rPr>
                <w:sz w:val="15"/>
              </w:rPr>
              <w:t>id_medicamento, id_perfil, nombre, dosis, frecuencia, estado</w:t>
            </w:r>
          </w:p>
        </w:tc>
        <w:tc>
          <w:tcPr>
            <w:tcW w:w="2376" w:type="dxa"/>
            <w:vAlign w:val="center"/>
          </w:tcPr>
          <w:p w14:paraId="186678A5" w14:textId="77777777" w:rsidR="0065215D" w:rsidRDefault="00000000">
            <w:pPr>
              <w:spacing w:line="240" w:lineRule="auto"/>
              <w:ind w:firstLine="0"/>
            </w:pPr>
            <w:r>
              <w:rPr>
                <w:sz w:val="15"/>
              </w:rPr>
              <w:t>estado activo/inactivo.</w:t>
            </w:r>
          </w:p>
        </w:tc>
      </w:tr>
      <w:tr w:rsidR="0065215D" w14:paraId="13C51893" w14:textId="77777777">
        <w:trPr>
          <w:jc w:val="center"/>
        </w:trPr>
        <w:tc>
          <w:tcPr>
            <w:tcW w:w="1440" w:type="dxa"/>
            <w:vAlign w:val="center"/>
          </w:tcPr>
          <w:p w14:paraId="5D79A555" w14:textId="77777777" w:rsidR="0065215D" w:rsidRDefault="00000000">
            <w:pPr>
              <w:spacing w:line="240" w:lineRule="auto"/>
              <w:ind w:firstLine="0"/>
            </w:pPr>
            <w:r>
              <w:rPr>
                <w:sz w:val="15"/>
              </w:rPr>
              <w:t>vacuna</w:t>
            </w:r>
          </w:p>
        </w:tc>
        <w:tc>
          <w:tcPr>
            <w:tcW w:w="1944" w:type="dxa"/>
            <w:vAlign w:val="center"/>
          </w:tcPr>
          <w:p w14:paraId="1EC8A7A4" w14:textId="77777777" w:rsidR="0065215D" w:rsidRDefault="00000000">
            <w:pPr>
              <w:spacing w:line="240" w:lineRule="auto"/>
              <w:ind w:firstLine="0"/>
            </w:pPr>
            <w:r>
              <w:rPr>
                <w:sz w:val="15"/>
              </w:rPr>
              <w:t>Registro de vacunación</w:t>
            </w:r>
          </w:p>
        </w:tc>
        <w:tc>
          <w:tcPr>
            <w:tcW w:w="3888" w:type="dxa"/>
            <w:vAlign w:val="center"/>
          </w:tcPr>
          <w:p w14:paraId="12D3F86D" w14:textId="77777777" w:rsidR="0065215D" w:rsidRDefault="00000000">
            <w:pPr>
              <w:spacing w:line="240" w:lineRule="auto"/>
              <w:ind w:firstLine="0"/>
            </w:pPr>
            <w:r>
              <w:rPr>
                <w:sz w:val="15"/>
              </w:rPr>
              <w:t>id_vacuna, id_perfil, nombre, fecha, dosis</w:t>
            </w:r>
          </w:p>
        </w:tc>
        <w:tc>
          <w:tcPr>
            <w:tcW w:w="2376" w:type="dxa"/>
            <w:vAlign w:val="center"/>
          </w:tcPr>
          <w:p w14:paraId="68EE29C3" w14:textId="77777777" w:rsidR="0065215D" w:rsidRDefault="00000000">
            <w:pPr>
              <w:spacing w:line="240" w:lineRule="auto"/>
              <w:ind w:firstLine="0"/>
            </w:pPr>
            <w:r>
              <w:rPr>
                <w:sz w:val="15"/>
              </w:rPr>
              <w:t>fecha y nombre requeridos.</w:t>
            </w:r>
          </w:p>
        </w:tc>
      </w:tr>
      <w:tr w:rsidR="0065215D" w14:paraId="7E39C504" w14:textId="77777777">
        <w:trPr>
          <w:jc w:val="center"/>
        </w:trPr>
        <w:tc>
          <w:tcPr>
            <w:tcW w:w="1440" w:type="dxa"/>
            <w:vAlign w:val="center"/>
          </w:tcPr>
          <w:p w14:paraId="0B4C871D" w14:textId="77777777" w:rsidR="0065215D" w:rsidRDefault="00000000">
            <w:pPr>
              <w:spacing w:line="240" w:lineRule="auto"/>
              <w:ind w:firstLine="0"/>
            </w:pPr>
            <w:r>
              <w:rPr>
                <w:sz w:val="15"/>
              </w:rPr>
              <w:lastRenderedPageBreak/>
              <w:t>resultado</w:t>
            </w:r>
          </w:p>
        </w:tc>
        <w:tc>
          <w:tcPr>
            <w:tcW w:w="1944" w:type="dxa"/>
            <w:vAlign w:val="center"/>
          </w:tcPr>
          <w:p w14:paraId="11E8107F" w14:textId="77777777" w:rsidR="0065215D" w:rsidRDefault="00000000">
            <w:pPr>
              <w:spacing w:line="240" w:lineRule="auto"/>
              <w:ind w:firstLine="0"/>
            </w:pPr>
            <w:r>
              <w:rPr>
                <w:sz w:val="15"/>
              </w:rPr>
              <w:t>Resultado estructurado</w:t>
            </w:r>
          </w:p>
        </w:tc>
        <w:tc>
          <w:tcPr>
            <w:tcW w:w="3888" w:type="dxa"/>
            <w:vAlign w:val="center"/>
          </w:tcPr>
          <w:p w14:paraId="0ECD8B04" w14:textId="77777777" w:rsidR="0065215D" w:rsidRDefault="00000000">
            <w:pPr>
              <w:spacing w:line="240" w:lineRule="auto"/>
              <w:ind w:firstLine="0"/>
            </w:pPr>
            <w:r>
              <w:rPr>
                <w:sz w:val="15"/>
              </w:rPr>
              <w:t>id_resultado, id_perfil, prueba, valor, unidad, fecha</w:t>
            </w:r>
          </w:p>
        </w:tc>
        <w:tc>
          <w:tcPr>
            <w:tcW w:w="2376" w:type="dxa"/>
            <w:vAlign w:val="center"/>
          </w:tcPr>
          <w:p w14:paraId="7E5AD8BD" w14:textId="77777777" w:rsidR="0065215D" w:rsidRDefault="00000000">
            <w:pPr>
              <w:spacing w:line="240" w:lineRule="auto"/>
              <w:ind w:firstLine="0"/>
            </w:pPr>
            <w:r>
              <w:rPr>
                <w:sz w:val="15"/>
              </w:rPr>
              <w:t>valor admite representación numérica/textual controlada.</w:t>
            </w:r>
          </w:p>
        </w:tc>
      </w:tr>
      <w:tr w:rsidR="0065215D" w14:paraId="23D1D48C" w14:textId="77777777">
        <w:trPr>
          <w:jc w:val="center"/>
        </w:trPr>
        <w:tc>
          <w:tcPr>
            <w:tcW w:w="1440" w:type="dxa"/>
            <w:vAlign w:val="center"/>
          </w:tcPr>
          <w:p w14:paraId="09481C1F" w14:textId="77777777" w:rsidR="0065215D" w:rsidRDefault="00000000">
            <w:pPr>
              <w:spacing w:line="240" w:lineRule="auto"/>
              <w:ind w:firstLine="0"/>
            </w:pPr>
            <w:r>
              <w:rPr>
                <w:sz w:val="15"/>
              </w:rPr>
              <w:t>documento</w:t>
            </w:r>
          </w:p>
        </w:tc>
        <w:tc>
          <w:tcPr>
            <w:tcW w:w="1944" w:type="dxa"/>
            <w:vAlign w:val="center"/>
          </w:tcPr>
          <w:p w14:paraId="2E6B99DE" w14:textId="77777777" w:rsidR="0065215D" w:rsidRDefault="00000000">
            <w:pPr>
              <w:spacing w:line="240" w:lineRule="auto"/>
              <w:ind w:firstLine="0"/>
            </w:pPr>
            <w:r>
              <w:rPr>
                <w:sz w:val="15"/>
              </w:rPr>
              <w:t>Metadatos del archivo</w:t>
            </w:r>
          </w:p>
        </w:tc>
        <w:tc>
          <w:tcPr>
            <w:tcW w:w="3888" w:type="dxa"/>
            <w:vAlign w:val="center"/>
          </w:tcPr>
          <w:p w14:paraId="70FAB3DC" w14:textId="77777777" w:rsidR="0065215D" w:rsidRDefault="00000000">
            <w:pPr>
              <w:spacing w:line="240" w:lineRule="auto"/>
              <w:ind w:firstLine="0"/>
            </w:pPr>
            <w:r>
              <w:rPr>
                <w:sz w:val="15"/>
              </w:rPr>
              <w:t>id_documento, id_perfil, id_evento, ruta_privada, mime, hash</w:t>
            </w:r>
          </w:p>
        </w:tc>
        <w:tc>
          <w:tcPr>
            <w:tcW w:w="2376" w:type="dxa"/>
            <w:vAlign w:val="center"/>
          </w:tcPr>
          <w:p w14:paraId="5CD2F36F" w14:textId="77777777" w:rsidR="0065215D" w:rsidRDefault="00000000">
            <w:pPr>
              <w:spacing w:line="240" w:lineRule="auto"/>
              <w:ind w:firstLine="0"/>
            </w:pPr>
            <w:r>
              <w:rPr>
                <w:sz w:val="15"/>
              </w:rPr>
              <w:t>objeto privado; integridad por hash.</w:t>
            </w:r>
          </w:p>
        </w:tc>
      </w:tr>
      <w:tr w:rsidR="0065215D" w14:paraId="7F191D2E" w14:textId="77777777">
        <w:trPr>
          <w:jc w:val="center"/>
        </w:trPr>
        <w:tc>
          <w:tcPr>
            <w:tcW w:w="1440" w:type="dxa"/>
            <w:vAlign w:val="center"/>
          </w:tcPr>
          <w:p w14:paraId="43D3D5ED" w14:textId="77777777" w:rsidR="0065215D" w:rsidRDefault="00000000">
            <w:pPr>
              <w:spacing w:line="240" w:lineRule="auto"/>
              <w:ind w:firstLine="0"/>
            </w:pPr>
            <w:r>
              <w:rPr>
                <w:sz w:val="15"/>
              </w:rPr>
              <w:t>analisis_ia</w:t>
            </w:r>
          </w:p>
        </w:tc>
        <w:tc>
          <w:tcPr>
            <w:tcW w:w="1944" w:type="dxa"/>
            <w:vAlign w:val="center"/>
          </w:tcPr>
          <w:p w14:paraId="30C2C17C" w14:textId="77777777" w:rsidR="0065215D" w:rsidRDefault="00000000">
            <w:pPr>
              <w:spacing w:line="240" w:lineRule="auto"/>
              <w:ind w:firstLine="0"/>
            </w:pPr>
            <w:r>
              <w:rPr>
                <w:sz w:val="15"/>
              </w:rPr>
              <w:t>Solicitud y salida IA</w:t>
            </w:r>
          </w:p>
        </w:tc>
        <w:tc>
          <w:tcPr>
            <w:tcW w:w="3888" w:type="dxa"/>
            <w:vAlign w:val="center"/>
          </w:tcPr>
          <w:p w14:paraId="3A858A77" w14:textId="77777777" w:rsidR="0065215D" w:rsidRDefault="00000000">
            <w:pPr>
              <w:spacing w:line="240" w:lineRule="auto"/>
              <w:ind w:firstLine="0"/>
            </w:pPr>
            <w:r>
              <w:rPr>
                <w:sz w:val="15"/>
              </w:rPr>
              <w:t>id_analisis, id_perfil, finalidad, entrada_hash, salida, fecha</w:t>
            </w:r>
          </w:p>
        </w:tc>
        <w:tc>
          <w:tcPr>
            <w:tcW w:w="2376" w:type="dxa"/>
            <w:vAlign w:val="center"/>
          </w:tcPr>
          <w:p w14:paraId="301DB798" w14:textId="77777777" w:rsidR="0065215D" w:rsidRDefault="00000000">
            <w:pPr>
              <w:spacing w:line="240" w:lineRule="auto"/>
              <w:ind w:firstLine="0"/>
            </w:pPr>
            <w:r>
              <w:rPr>
                <w:sz w:val="15"/>
              </w:rPr>
              <w:t>trazabilidad de finalidad y contexto.</w:t>
            </w:r>
          </w:p>
        </w:tc>
      </w:tr>
      <w:tr w:rsidR="0065215D" w14:paraId="1C69FAE8" w14:textId="77777777">
        <w:trPr>
          <w:jc w:val="center"/>
        </w:trPr>
        <w:tc>
          <w:tcPr>
            <w:tcW w:w="1440" w:type="dxa"/>
            <w:vAlign w:val="center"/>
          </w:tcPr>
          <w:p w14:paraId="01815B2F" w14:textId="77777777" w:rsidR="0065215D" w:rsidRDefault="00000000">
            <w:pPr>
              <w:spacing w:line="240" w:lineRule="auto"/>
              <w:ind w:firstLine="0"/>
            </w:pPr>
            <w:r>
              <w:rPr>
                <w:sz w:val="15"/>
              </w:rPr>
              <w:t>auditoria</w:t>
            </w:r>
          </w:p>
        </w:tc>
        <w:tc>
          <w:tcPr>
            <w:tcW w:w="1944" w:type="dxa"/>
            <w:vAlign w:val="center"/>
          </w:tcPr>
          <w:p w14:paraId="5A93DC16" w14:textId="77777777" w:rsidR="0065215D" w:rsidRDefault="00000000">
            <w:pPr>
              <w:spacing w:line="240" w:lineRule="auto"/>
              <w:ind w:firstLine="0"/>
            </w:pPr>
            <w:r>
              <w:rPr>
                <w:sz w:val="15"/>
              </w:rPr>
              <w:t>Registro de acciones</w:t>
            </w:r>
          </w:p>
        </w:tc>
        <w:tc>
          <w:tcPr>
            <w:tcW w:w="3888" w:type="dxa"/>
            <w:vAlign w:val="center"/>
          </w:tcPr>
          <w:p w14:paraId="756F12CE" w14:textId="77777777" w:rsidR="0065215D" w:rsidRDefault="00000000">
            <w:pPr>
              <w:spacing w:line="240" w:lineRule="auto"/>
              <w:ind w:firstLine="0"/>
            </w:pPr>
            <w:r>
              <w:rPr>
                <w:sz w:val="15"/>
              </w:rPr>
              <w:t>id_auditoria, id_usuario, id_perfil, accion, recurso, fecha</w:t>
            </w:r>
          </w:p>
        </w:tc>
        <w:tc>
          <w:tcPr>
            <w:tcW w:w="2376" w:type="dxa"/>
            <w:vAlign w:val="center"/>
          </w:tcPr>
          <w:p w14:paraId="413153D5" w14:textId="77777777" w:rsidR="0065215D" w:rsidRDefault="00000000">
            <w:pPr>
              <w:spacing w:line="240" w:lineRule="auto"/>
              <w:ind w:firstLine="0"/>
            </w:pPr>
            <w:r>
              <w:rPr>
                <w:sz w:val="15"/>
              </w:rPr>
              <w:t>inserción inmutable desde la aplicación.</w:t>
            </w:r>
          </w:p>
        </w:tc>
      </w:tr>
    </w:tbl>
    <w:p w14:paraId="28CB58AB" w14:textId="77777777" w:rsidR="0065215D" w:rsidRDefault="0065215D"/>
    <w:p w14:paraId="1C156F6A" w14:textId="77777777" w:rsidR="0065215D" w:rsidRDefault="00000000">
      <w:pPr>
        <w:pStyle w:val="SmallText"/>
        <w:jc w:val="center"/>
      </w:pPr>
      <w:r>
        <w:t>Fuente: Elaboración propia, 2026</w:t>
      </w:r>
    </w:p>
    <w:p w14:paraId="7D60006F" w14:textId="77777777" w:rsidR="0065215D" w:rsidRDefault="00000000">
      <w:pPr>
        <w:pStyle w:val="Heading1"/>
        <w:ind w:firstLine="0"/>
      </w:pPr>
      <w:r>
        <w:t>2.6 DISEÑO DE INTERACCIÓN Y EXPERIENCIA DE USUARIO</w:t>
      </w:r>
    </w:p>
    <w:p w14:paraId="66FD94BD" w14:textId="77777777" w:rsidR="0065215D" w:rsidRDefault="00000000">
      <w:r>
        <w:t>La experiencia se orienta a una persona no técnica. El panel principal mostrará accesos directos al perfil, línea de tiempo, registro de información, documentos, búsqueda e IA. Las acciones de edición, carga y análisis se separarán visualmente. Los formularios se dividirán en grupos pequeños y mostrarán validaciones próximas al campo. La salida de IA tendrá un tratamiento visual distinto del dato registrado por el usuario y siempre incluirá fecha, finalidad y advertencia.</w:t>
      </w:r>
    </w:p>
    <w:p w14:paraId="293FFE96" w14:textId="77777777" w:rsidR="0065215D" w:rsidRDefault="00000000">
      <w:pPr>
        <w:spacing w:before="80" w:after="40"/>
        <w:ind w:firstLine="0"/>
        <w:jc w:val="center"/>
      </w:pPr>
      <w:r>
        <w:rPr>
          <w:noProof/>
        </w:rPr>
        <w:drawing>
          <wp:inline distT="0" distB="0" distL="0" distR="0" wp14:anchorId="1AD78DA8" wp14:editId="5A622FD6">
            <wp:extent cx="5303520" cy="35963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navegacion.png"/>
                    <pic:cNvPicPr/>
                  </pic:nvPicPr>
                  <pic:blipFill>
                    <a:blip r:embed="rId25"/>
                    <a:stretch>
                      <a:fillRect/>
                    </a:stretch>
                  </pic:blipFill>
                  <pic:spPr>
                    <a:xfrm>
                      <a:off x="0" y="0"/>
                      <a:ext cx="5303520" cy="3596341"/>
                    </a:xfrm>
                    <a:prstGeom prst="rect">
                      <a:avLst/>
                    </a:prstGeom>
                  </pic:spPr>
                </pic:pic>
              </a:graphicData>
            </a:graphic>
          </wp:inline>
        </w:drawing>
      </w:r>
    </w:p>
    <w:p w14:paraId="171697DD" w14:textId="77777777" w:rsidR="0065215D" w:rsidRDefault="00000000">
      <w:pPr>
        <w:pStyle w:val="Caption"/>
        <w:spacing w:before="80"/>
        <w:ind w:firstLine="0"/>
        <w:jc w:val="center"/>
      </w:pPr>
      <w:r>
        <w:t>Figura 2.6. Mapa de navegación principal</w:t>
      </w:r>
    </w:p>
    <w:p w14:paraId="58CCA4D1" w14:textId="77777777" w:rsidR="0065215D" w:rsidRDefault="00000000">
      <w:pPr>
        <w:pStyle w:val="SmallText"/>
        <w:jc w:val="center"/>
      </w:pPr>
      <w:r>
        <w:t>Fuente: Elaboración propia, 2026</w:t>
      </w:r>
    </w:p>
    <w:p w14:paraId="3DDBD438" w14:textId="77777777" w:rsidR="0065215D" w:rsidRDefault="00000000">
      <w:r>
        <w:t xml:space="preserve">La accesibilidad se considerará desde el diseño con etiquetas para lectores de pantalla, orden de foco coherente, tamaños legibles, contraste suficiente y áreas táctiles adecuadas. Las tareas críticas no dependerán únicamente de color. En web se priorizará navegación por teclado </w:t>
      </w:r>
      <w:r>
        <w:lastRenderedPageBreak/>
        <w:t>y en Android se verificarán etiquetas y agrupaciones semánticas compatibles con tecnologías de asistencia.</w:t>
      </w:r>
    </w:p>
    <w:p w14:paraId="35695092" w14:textId="77777777" w:rsidR="0065215D" w:rsidRDefault="00000000">
      <w:pPr>
        <w:pStyle w:val="Heading1"/>
        <w:ind w:firstLine="0"/>
      </w:pPr>
      <w:r>
        <w:t>2.7 SEGURIDAD, PRIVACIDAD Y TRAZABILIDAD</w:t>
      </w:r>
    </w:p>
    <w:p w14:paraId="2444BDEB" w14:textId="77777777" w:rsidR="0065215D" w:rsidRDefault="00000000">
      <w:r>
        <w:t>El diseño de seguridad aplica controles en capas. La autenticación identifica al usuario; la autorización determina si puede operar sobre un perfil concreto; la validación rechaza entradas o archivos no permitidos; la lógica de negocio ejecuta la acción; y la auditoría registra eventos relevantes. Ningún cliente recibe credenciales de base de datos o claves del proveedor de IA. Los secretos se gestionarán mediante variables de entorno o un servicio equivalente de configuración segura.</w:t>
      </w:r>
    </w:p>
    <w:p w14:paraId="7C36A1C8" w14:textId="77777777" w:rsidR="0065215D" w:rsidRDefault="00000000">
      <w:pPr>
        <w:spacing w:before="80" w:after="40"/>
        <w:ind w:firstLine="0"/>
        <w:jc w:val="center"/>
      </w:pPr>
      <w:r>
        <w:rPr>
          <w:noProof/>
        </w:rPr>
        <w:drawing>
          <wp:inline distT="0" distB="0" distL="0" distR="0" wp14:anchorId="03D1FB5D" wp14:editId="29A4D15D">
            <wp:extent cx="5394960" cy="2347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seguridad.png"/>
                    <pic:cNvPicPr/>
                  </pic:nvPicPr>
                  <pic:blipFill>
                    <a:blip r:embed="rId26"/>
                    <a:stretch>
                      <a:fillRect/>
                    </a:stretch>
                  </pic:blipFill>
                  <pic:spPr>
                    <a:xfrm>
                      <a:off x="0" y="0"/>
                      <a:ext cx="5394960" cy="234749"/>
                    </a:xfrm>
                    <a:prstGeom prst="rect">
                      <a:avLst/>
                    </a:prstGeom>
                  </pic:spPr>
                </pic:pic>
              </a:graphicData>
            </a:graphic>
          </wp:inline>
        </w:drawing>
      </w:r>
    </w:p>
    <w:p w14:paraId="56E96573" w14:textId="77777777" w:rsidR="0065215D" w:rsidRDefault="00000000">
      <w:pPr>
        <w:pStyle w:val="Caption"/>
        <w:spacing w:before="80"/>
        <w:ind w:firstLine="0"/>
        <w:jc w:val="center"/>
      </w:pPr>
      <w:r>
        <w:t>Figura 2.7. Flujo de seguridad de una solicitud</w:t>
      </w:r>
    </w:p>
    <w:p w14:paraId="52E5C6EA" w14:textId="77777777" w:rsidR="0065215D" w:rsidRDefault="00000000">
      <w:pPr>
        <w:pStyle w:val="SmallText"/>
        <w:jc w:val="center"/>
      </w:pPr>
      <w:r>
        <w:t>Fuente: Elaboración propia, 2026</w:t>
      </w:r>
    </w:p>
    <w:p w14:paraId="540CEC8D" w14:textId="77777777" w:rsidR="0065215D" w:rsidRDefault="00000000">
      <w:pPr>
        <w:spacing w:before="100" w:after="40"/>
        <w:ind w:firstLine="0"/>
        <w:jc w:val="center"/>
      </w:pPr>
      <w:r>
        <w:rPr>
          <w:b/>
          <w:sz w:val="18"/>
        </w:rPr>
        <w:t>Tabla 2.19. Controles de seguridad y privacidad</w:t>
      </w:r>
    </w:p>
    <w:tbl>
      <w:tblPr>
        <w:tblStyle w:val="TableGrid"/>
        <w:tblW w:w="0" w:type="auto"/>
        <w:jc w:val="center"/>
        <w:tblLayout w:type="fixed"/>
        <w:tblLook w:val="04A0" w:firstRow="1" w:lastRow="0" w:firstColumn="1" w:lastColumn="0" w:noHBand="0" w:noVBand="1"/>
      </w:tblPr>
      <w:tblGrid>
        <w:gridCol w:w="1872"/>
        <w:gridCol w:w="7488"/>
      </w:tblGrid>
      <w:tr w:rsidR="0065215D" w14:paraId="4E18652A" w14:textId="77777777">
        <w:trPr>
          <w:tblHeader/>
          <w:jc w:val="center"/>
        </w:trPr>
        <w:tc>
          <w:tcPr>
            <w:tcW w:w="1872" w:type="dxa"/>
            <w:shd w:val="clear" w:color="auto" w:fill="E7E6E6"/>
            <w:vAlign w:val="center"/>
          </w:tcPr>
          <w:p w14:paraId="0EDBCC7F" w14:textId="77777777" w:rsidR="0065215D" w:rsidRDefault="00000000">
            <w:pPr>
              <w:spacing w:line="240" w:lineRule="auto"/>
              <w:ind w:firstLine="0"/>
            </w:pPr>
            <w:r>
              <w:rPr>
                <w:b/>
                <w:sz w:val="17"/>
              </w:rPr>
              <w:t>Área</w:t>
            </w:r>
          </w:p>
        </w:tc>
        <w:tc>
          <w:tcPr>
            <w:tcW w:w="7488" w:type="dxa"/>
            <w:shd w:val="clear" w:color="auto" w:fill="E7E6E6"/>
            <w:vAlign w:val="center"/>
          </w:tcPr>
          <w:p w14:paraId="2140CD80" w14:textId="77777777" w:rsidR="0065215D" w:rsidRDefault="00000000">
            <w:pPr>
              <w:spacing w:line="240" w:lineRule="auto"/>
              <w:ind w:firstLine="0"/>
            </w:pPr>
            <w:r>
              <w:rPr>
                <w:b/>
                <w:sz w:val="17"/>
              </w:rPr>
              <w:t>Control</w:t>
            </w:r>
          </w:p>
        </w:tc>
      </w:tr>
      <w:tr w:rsidR="0065215D" w14:paraId="5852EE0F" w14:textId="77777777">
        <w:trPr>
          <w:jc w:val="center"/>
        </w:trPr>
        <w:tc>
          <w:tcPr>
            <w:tcW w:w="1872" w:type="dxa"/>
            <w:vAlign w:val="center"/>
          </w:tcPr>
          <w:p w14:paraId="18EDE8E8" w14:textId="77777777" w:rsidR="0065215D" w:rsidRDefault="00000000">
            <w:pPr>
              <w:spacing w:line="240" w:lineRule="auto"/>
              <w:ind w:firstLine="0"/>
            </w:pPr>
            <w:r>
              <w:rPr>
                <w:sz w:val="17"/>
              </w:rPr>
              <w:t>Autenticación</w:t>
            </w:r>
          </w:p>
        </w:tc>
        <w:tc>
          <w:tcPr>
            <w:tcW w:w="7488" w:type="dxa"/>
            <w:vAlign w:val="center"/>
          </w:tcPr>
          <w:p w14:paraId="7A0CCE4A" w14:textId="77777777" w:rsidR="0065215D" w:rsidRDefault="00000000">
            <w:pPr>
              <w:spacing w:line="240" w:lineRule="auto"/>
              <w:ind w:firstLine="0"/>
            </w:pPr>
            <w:r>
              <w:rPr>
                <w:sz w:val="17"/>
              </w:rPr>
              <w:t>Hash adaptativo, expiración de sesión y recuperación controlada.</w:t>
            </w:r>
          </w:p>
        </w:tc>
      </w:tr>
      <w:tr w:rsidR="0065215D" w14:paraId="75071FAA" w14:textId="77777777">
        <w:trPr>
          <w:jc w:val="center"/>
        </w:trPr>
        <w:tc>
          <w:tcPr>
            <w:tcW w:w="1872" w:type="dxa"/>
            <w:vAlign w:val="center"/>
          </w:tcPr>
          <w:p w14:paraId="008394FD" w14:textId="77777777" w:rsidR="0065215D" w:rsidRDefault="00000000">
            <w:pPr>
              <w:spacing w:line="240" w:lineRule="auto"/>
              <w:ind w:firstLine="0"/>
            </w:pPr>
            <w:r>
              <w:rPr>
                <w:sz w:val="17"/>
              </w:rPr>
              <w:t>Autorización</w:t>
            </w:r>
          </w:p>
        </w:tc>
        <w:tc>
          <w:tcPr>
            <w:tcW w:w="7488" w:type="dxa"/>
            <w:vAlign w:val="center"/>
          </w:tcPr>
          <w:p w14:paraId="52F751BA" w14:textId="77777777" w:rsidR="0065215D" w:rsidRDefault="00000000">
            <w:pPr>
              <w:spacing w:line="240" w:lineRule="auto"/>
              <w:ind w:firstLine="0"/>
            </w:pPr>
            <w:r>
              <w:rPr>
                <w:sz w:val="17"/>
              </w:rPr>
              <w:t>Verificación de pertenencia o autorización sobre cada id_perfil.</w:t>
            </w:r>
          </w:p>
        </w:tc>
      </w:tr>
      <w:tr w:rsidR="0065215D" w14:paraId="0921FA8C" w14:textId="77777777">
        <w:trPr>
          <w:jc w:val="center"/>
        </w:trPr>
        <w:tc>
          <w:tcPr>
            <w:tcW w:w="1872" w:type="dxa"/>
            <w:vAlign w:val="center"/>
          </w:tcPr>
          <w:p w14:paraId="2D56B2EC" w14:textId="77777777" w:rsidR="0065215D" w:rsidRDefault="00000000">
            <w:pPr>
              <w:spacing w:line="240" w:lineRule="auto"/>
              <w:ind w:firstLine="0"/>
            </w:pPr>
            <w:r>
              <w:rPr>
                <w:sz w:val="17"/>
              </w:rPr>
              <w:t>Validación</w:t>
            </w:r>
          </w:p>
        </w:tc>
        <w:tc>
          <w:tcPr>
            <w:tcW w:w="7488" w:type="dxa"/>
            <w:vAlign w:val="center"/>
          </w:tcPr>
          <w:p w14:paraId="721ACC71" w14:textId="77777777" w:rsidR="0065215D" w:rsidRDefault="00000000">
            <w:pPr>
              <w:spacing w:line="240" w:lineRule="auto"/>
              <w:ind w:firstLine="0"/>
            </w:pPr>
            <w:r>
              <w:rPr>
                <w:sz w:val="17"/>
              </w:rPr>
              <w:t>Esquemas del backend, consultas parametrizadas y límites de longitud.</w:t>
            </w:r>
          </w:p>
        </w:tc>
      </w:tr>
      <w:tr w:rsidR="0065215D" w14:paraId="0FBB5ECE" w14:textId="77777777">
        <w:trPr>
          <w:jc w:val="center"/>
        </w:trPr>
        <w:tc>
          <w:tcPr>
            <w:tcW w:w="1872" w:type="dxa"/>
            <w:vAlign w:val="center"/>
          </w:tcPr>
          <w:p w14:paraId="77958B1F" w14:textId="77777777" w:rsidR="0065215D" w:rsidRDefault="00000000">
            <w:pPr>
              <w:spacing w:line="240" w:lineRule="auto"/>
              <w:ind w:firstLine="0"/>
            </w:pPr>
            <w:r>
              <w:rPr>
                <w:sz w:val="17"/>
              </w:rPr>
              <w:t>Archivos</w:t>
            </w:r>
          </w:p>
        </w:tc>
        <w:tc>
          <w:tcPr>
            <w:tcW w:w="7488" w:type="dxa"/>
            <w:vAlign w:val="center"/>
          </w:tcPr>
          <w:p w14:paraId="3F07224B" w14:textId="77777777" w:rsidR="0065215D" w:rsidRDefault="00000000">
            <w:pPr>
              <w:spacing w:line="240" w:lineRule="auto"/>
              <w:ind w:firstLine="0"/>
            </w:pPr>
            <w:r>
              <w:rPr>
                <w:sz w:val="17"/>
              </w:rPr>
              <w:t>Lista permitida, límite de tamaño, validación de MIME y almacenamiento privado.</w:t>
            </w:r>
          </w:p>
        </w:tc>
      </w:tr>
      <w:tr w:rsidR="0065215D" w14:paraId="2D952F8E" w14:textId="77777777">
        <w:trPr>
          <w:jc w:val="center"/>
        </w:trPr>
        <w:tc>
          <w:tcPr>
            <w:tcW w:w="1872" w:type="dxa"/>
            <w:vAlign w:val="center"/>
          </w:tcPr>
          <w:p w14:paraId="2230CA39" w14:textId="77777777" w:rsidR="0065215D" w:rsidRDefault="00000000">
            <w:pPr>
              <w:spacing w:line="240" w:lineRule="auto"/>
              <w:ind w:firstLine="0"/>
            </w:pPr>
            <w:r>
              <w:rPr>
                <w:sz w:val="17"/>
              </w:rPr>
              <w:t>Transporte</w:t>
            </w:r>
          </w:p>
        </w:tc>
        <w:tc>
          <w:tcPr>
            <w:tcW w:w="7488" w:type="dxa"/>
            <w:vAlign w:val="center"/>
          </w:tcPr>
          <w:p w14:paraId="44CAA7D3" w14:textId="77777777" w:rsidR="0065215D" w:rsidRDefault="00000000">
            <w:pPr>
              <w:spacing w:line="240" w:lineRule="auto"/>
              <w:ind w:firstLine="0"/>
            </w:pPr>
            <w:r>
              <w:rPr>
                <w:sz w:val="17"/>
              </w:rPr>
              <w:t>HTTPS/TLS en conexiones externas.</w:t>
            </w:r>
          </w:p>
        </w:tc>
      </w:tr>
      <w:tr w:rsidR="0065215D" w14:paraId="79A9CDB4" w14:textId="77777777">
        <w:trPr>
          <w:jc w:val="center"/>
        </w:trPr>
        <w:tc>
          <w:tcPr>
            <w:tcW w:w="1872" w:type="dxa"/>
            <w:vAlign w:val="center"/>
          </w:tcPr>
          <w:p w14:paraId="4F4E35A0" w14:textId="77777777" w:rsidR="0065215D" w:rsidRDefault="00000000">
            <w:pPr>
              <w:spacing w:line="240" w:lineRule="auto"/>
              <w:ind w:firstLine="0"/>
            </w:pPr>
            <w:r>
              <w:rPr>
                <w:sz w:val="17"/>
              </w:rPr>
              <w:t>Datos</w:t>
            </w:r>
          </w:p>
        </w:tc>
        <w:tc>
          <w:tcPr>
            <w:tcW w:w="7488" w:type="dxa"/>
            <w:vAlign w:val="center"/>
          </w:tcPr>
          <w:p w14:paraId="066C0934" w14:textId="77777777" w:rsidR="0065215D" w:rsidRDefault="00000000">
            <w:pPr>
              <w:spacing w:line="240" w:lineRule="auto"/>
              <w:ind w:firstLine="0"/>
            </w:pPr>
            <w:r>
              <w:rPr>
                <w:sz w:val="17"/>
              </w:rPr>
              <w:t>Claves foráneas, transacciones y copias de seguridad.</w:t>
            </w:r>
          </w:p>
        </w:tc>
      </w:tr>
      <w:tr w:rsidR="0065215D" w14:paraId="0CBCB86C" w14:textId="77777777">
        <w:trPr>
          <w:jc w:val="center"/>
        </w:trPr>
        <w:tc>
          <w:tcPr>
            <w:tcW w:w="1872" w:type="dxa"/>
            <w:vAlign w:val="center"/>
          </w:tcPr>
          <w:p w14:paraId="02456CFA" w14:textId="77777777" w:rsidR="0065215D" w:rsidRDefault="00000000">
            <w:pPr>
              <w:spacing w:line="240" w:lineRule="auto"/>
              <w:ind w:firstLine="0"/>
            </w:pPr>
            <w:r>
              <w:rPr>
                <w:sz w:val="17"/>
              </w:rPr>
              <w:t>IA</w:t>
            </w:r>
          </w:p>
        </w:tc>
        <w:tc>
          <w:tcPr>
            <w:tcW w:w="7488" w:type="dxa"/>
            <w:vAlign w:val="center"/>
          </w:tcPr>
          <w:p w14:paraId="3C726C97" w14:textId="77777777" w:rsidR="0065215D" w:rsidRDefault="00000000">
            <w:pPr>
              <w:spacing w:line="240" w:lineRule="auto"/>
              <w:ind w:firstLine="0"/>
            </w:pPr>
            <w:r>
              <w:rPr>
                <w:sz w:val="17"/>
              </w:rPr>
              <w:t>Contexto mínimo, finalidad explícita, redacción de identificadores cuando sea posible y advertencias.</w:t>
            </w:r>
          </w:p>
        </w:tc>
      </w:tr>
      <w:tr w:rsidR="0065215D" w14:paraId="7B9A0E2C" w14:textId="77777777">
        <w:trPr>
          <w:jc w:val="center"/>
        </w:trPr>
        <w:tc>
          <w:tcPr>
            <w:tcW w:w="1872" w:type="dxa"/>
            <w:vAlign w:val="center"/>
          </w:tcPr>
          <w:p w14:paraId="3EFBD05D" w14:textId="77777777" w:rsidR="0065215D" w:rsidRDefault="00000000">
            <w:pPr>
              <w:spacing w:line="240" w:lineRule="auto"/>
              <w:ind w:firstLine="0"/>
            </w:pPr>
            <w:r>
              <w:rPr>
                <w:sz w:val="17"/>
              </w:rPr>
              <w:t>Auditoría</w:t>
            </w:r>
          </w:p>
        </w:tc>
        <w:tc>
          <w:tcPr>
            <w:tcW w:w="7488" w:type="dxa"/>
            <w:vAlign w:val="center"/>
          </w:tcPr>
          <w:p w14:paraId="5D75646A" w14:textId="77777777" w:rsidR="0065215D" w:rsidRDefault="00000000">
            <w:pPr>
              <w:spacing w:line="240" w:lineRule="auto"/>
              <w:ind w:firstLine="0"/>
            </w:pPr>
            <w:r>
              <w:rPr>
                <w:sz w:val="17"/>
              </w:rPr>
              <w:t>Registro de acceso y modificación de recursos sensibles, sin almacenar secretos.</w:t>
            </w:r>
          </w:p>
        </w:tc>
      </w:tr>
      <w:tr w:rsidR="0065215D" w14:paraId="62ADDF54" w14:textId="77777777">
        <w:trPr>
          <w:jc w:val="center"/>
        </w:trPr>
        <w:tc>
          <w:tcPr>
            <w:tcW w:w="1872" w:type="dxa"/>
            <w:vAlign w:val="center"/>
          </w:tcPr>
          <w:p w14:paraId="601E9BC1" w14:textId="77777777" w:rsidR="0065215D" w:rsidRDefault="00000000">
            <w:pPr>
              <w:spacing w:line="240" w:lineRule="auto"/>
              <w:ind w:firstLine="0"/>
            </w:pPr>
            <w:r>
              <w:rPr>
                <w:sz w:val="17"/>
              </w:rPr>
              <w:t>Repositorio</w:t>
            </w:r>
          </w:p>
        </w:tc>
        <w:tc>
          <w:tcPr>
            <w:tcW w:w="7488" w:type="dxa"/>
            <w:vAlign w:val="center"/>
          </w:tcPr>
          <w:p w14:paraId="114A1900" w14:textId="77777777" w:rsidR="0065215D" w:rsidRDefault="00000000">
            <w:pPr>
              <w:spacing w:line="240" w:lineRule="auto"/>
              <w:ind w:firstLine="0"/>
            </w:pPr>
            <w:r>
              <w:rPr>
                <w:sz w:val="17"/>
              </w:rPr>
              <w:t>Exclusión de .env, claves, documentos y datos sensibles del control de versiones.</w:t>
            </w:r>
          </w:p>
        </w:tc>
      </w:tr>
    </w:tbl>
    <w:p w14:paraId="435D7A8C" w14:textId="77777777" w:rsidR="0065215D" w:rsidRDefault="0065215D"/>
    <w:p w14:paraId="74332F50" w14:textId="77777777" w:rsidR="0065215D" w:rsidRDefault="00000000">
      <w:pPr>
        <w:pStyle w:val="SmallText"/>
        <w:jc w:val="center"/>
      </w:pPr>
      <w:r>
        <w:t>Fuente: Elaboración propia, 2026</w:t>
      </w:r>
    </w:p>
    <w:p w14:paraId="6AAB03D3" w14:textId="77777777" w:rsidR="0065215D" w:rsidRDefault="00000000">
      <w:pPr>
        <w:pStyle w:val="Heading1"/>
        <w:ind w:firstLine="0"/>
      </w:pPr>
      <w:r>
        <w:t>2.8 DESARROLLO E INTEGRACIÓN</w:t>
      </w:r>
    </w:p>
    <w:p w14:paraId="3DBEA7EB" w14:textId="77777777" w:rsidR="0065215D" w:rsidRDefault="00000000">
      <w:r>
        <w:t>La implementación seguirá entregas incrementales. La primera entrega establecerá repositorio, estructura del proyecto, autenticación y perfiles. La segunda incorporará eventos, antecedentes, resultados y línea de tiempo. La tercera añadirá documentos, búsqueda y vista estructurada. La cuarta integrará el adaptador de IA y endurecimiento de seguridad. Cada incremento se integrará después de superar pruebas unitarias o funcionales pertinentes y una revisión contra sus criterios de aceptación.</w:t>
      </w:r>
    </w:p>
    <w:p w14:paraId="563CBC49" w14:textId="77777777" w:rsidR="0065215D" w:rsidRDefault="00000000">
      <w:pPr>
        <w:spacing w:before="100" w:after="40"/>
        <w:ind w:firstLine="0"/>
        <w:jc w:val="center"/>
      </w:pPr>
      <w:r>
        <w:rPr>
          <w:b/>
          <w:sz w:val="18"/>
        </w:rPr>
        <w:t>Tabla 2.20. Endpoints principales de la API</w:t>
      </w:r>
    </w:p>
    <w:tbl>
      <w:tblPr>
        <w:tblStyle w:val="TableGrid"/>
        <w:tblW w:w="0" w:type="auto"/>
        <w:jc w:val="center"/>
        <w:tblLayout w:type="fixed"/>
        <w:tblLook w:val="04A0" w:firstRow="1" w:lastRow="0" w:firstColumn="1" w:lastColumn="0" w:noHBand="0" w:noVBand="1"/>
      </w:tblPr>
      <w:tblGrid>
        <w:gridCol w:w="2880"/>
        <w:gridCol w:w="1584"/>
        <w:gridCol w:w="2592"/>
        <w:gridCol w:w="2304"/>
      </w:tblGrid>
      <w:tr w:rsidR="0065215D" w14:paraId="1574F1B0" w14:textId="77777777">
        <w:trPr>
          <w:tblHeader/>
          <w:jc w:val="center"/>
        </w:trPr>
        <w:tc>
          <w:tcPr>
            <w:tcW w:w="2880" w:type="dxa"/>
            <w:shd w:val="clear" w:color="auto" w:fill="E7E6E6"/>
            <w:vAlign w:val="center"/>
          </w:tcPr>
          <w:p w14:paraId="73101528" w14:textId="77777777" w:rsidR="0065215D" w:rsidRDefault="00000000">
            <w:pPr>
              <w:spacing w:line="240" w:lineRule="auto"/>
              <w:ind w:firstLine="0"/>
            </w:pPr>
            <w:r>
              <w:rPr>
                <w:b/>
                <w:sz w:val="16"/>
              </w:rPr>
              <w:t>Endpoint</w:t>
            </w:r>
          </w:p>
        </w:tc>
        <w:tc>
          <w:tcPr>
            <w:tcW w:w="1584" w:type="dxa"/>
            <w:shd w:val="clear" w:color="auto" w:fill="E7E6E6"/>
            <w:vAlign w:val="center"/>
          </w:tcPr>
          <w:p w14:paraId="4B089B2A" w14:textId="77777777" w:rsidR="0065215D" w:rsidRDefault="00000000">
            <w:pPr>
              <w:spacing w:line="240" w:lineRule="auto"/>
              <w:ind w:firstLine="0"/>
            </w:pPr>
            <w:r>
              <w:rPr>
                <w:b/>
                <w:sz w:val="16"/>
              </w:rPr>
              <w:t>Módulo</w:t>
            </w:r>
          </w:p>
        </w:tc>
        <w:tc>
          <w:tcPr>
            <w:tcW w:w="2592" w:type="dxa"/>
            <w:shd w:val="clear" w:color="auto" w:fill="E7E6E6"/>
            <w:vAlign w:val="center"/>
          </w:tcPr>
          <w:p w14:paraId="24356902" w14:textId="77777777" w:rsidR="0065215D" w:rsidRDefault="00000000">
            <w:pPr>
              <w:spacing w:line="240" w:lineRule="auto"/>
              <w:ind w:firstLine="0"/>
            </w:pPr>
            <w:r>
              <w:rPr>
                <w:b/>
                <w:sz w:val="16"/>
              </w:rPr>
              <w:t>Entrada</w:t>
            </w:r>
          </w:p>
        </w:tc>
        <w:tc>
          <w:tcPr>
            <w:tcW w:w="2304" w:type="dxa"/>
            <w:shd w:val="clear" w:color="auto" w:fill="E7E6E6"/>
            <w:vAlign w:val="center"/>
          </w:tcPr>
          <w:p w14:paraId="300A47E5" w14:textId="77777777" w:rsidR="0065215D" w:rsidRDefault="00000000">
            <w:pPr>
              <w:spacing w:line="240" w:lineRule="auto"/>
              <w:ind w:firstLine="0"/>
            </w:pPr>
            <w:r>
              <w:rPr>
                <w:b/>
                <w:sz w:val="16"/>
              </w:rPr>
              <w:t>Salida</w:t>
            </w:r>
          </w:p>
        </w:tc>
      </w:tr>
      <w:tr w:rsidR="0065215D" w14:paraId="799671D6" w14:textId="77777777">
        <w:trPr>
          <w:jc w:val="center"/>
        </w:trPr>
        <w:tc>
          <w:tcPr>
            <w:tcW w:w="2880" w:type="dxa"/>
            <w:vAlign w:val="center"/>
          </w:tcPr>
          <w:p w14:paraId="4268AA14" w14:textId="77777777" w:rsidR="0065215D" w:rsidRDefault="00000000">
            <w:pPr>
              <w:spacing w:line="240" w:lineRule="auto"/>
              <w:ind w:firstLine="0"/>
            </w:pPr>
            <w:r>
              <w:rPr>
                <w:sz w:val="16"/>
              </w:rPr>
              <w:t>POST /auth/login</w:t>
            </w:r>
          </w:p>
        </w:tc>
        <w:tc>
          <w:tcPr>
            <w:tcW w:w="1584" w:type="dxa"/>
            <w:vAlign w:val="center"/>
          </w:tcPr>
          <w:p w14:paraId="4451A37F" w14:textId="77777777" w:rsidR="0065215D" w:rsidRDefault="00000000">
            <w:pPr>
              <w:spacing w:line="240" w:lineRule="auto"/>
              <w:ind w:firstLine="0"/>
            </w:pPr>
            <w:r>
              <w:rPr>
                <w:sz w:val="16"/>
              </w:rPr>
              <w:t>Autenticación</w:t>
            </w:r>
          </w:p>
        </w:tc>
        <w:tc>
          <w:tcPr>
            <w:tcW w:w="2592" w:type="dxa"/>
            <w:vAlign w:val="center"/>
          </w:tcPr>
          <w:p w14:paraId="0AFA1E00" w14:textId="77777777" w:rsidR="0065215D" w:rsidRDefault="00000000">
            <w:pPr>
              <w:spacing w:line="240" w:lineRule="auto"/>
              <w:ind w:firstLine="0"/>
            </w:pPr>
            <w:r>
              <w:rPr>
                <w:sz w:val="16"/>
              </w:rPr>
              <w:t>Credenciales</w:t>
            </w:r>
          </w:p>
        </w:tc>
        <w:tc>
          <w:tcPr>
            <w:tcW w:w="2304" w:type="dxa"/>
            <w:vAlign w:val="center"/>
          </w:tcPr>
          <w:p w14:paraId="385D97D4" w14:textId="77777777" w:rsidR="0065215D" w:rsidRDefault="00000000">
            <w:pPr>
              <w:spacing w:line="240" w:lineRule="auto"/>
              <w:ind w:firstLine="0"/>
            </w:pPr>
            <w:r>
              <w:rPr>
                <w:sz w:val="16"/>
              </w:rPr>
              <w:t>Sesión y perfiles autorizados</w:t>
            </w:r>
          </w:p>
        </w:tc>
      </w:tr>
      <w:tr w:rsidR="0065215D" w14:paraId="1D95B1B5" w14:textId="77777777">
        <w:trPr>
          <w:jc w:val="center"/>
        </w:trPr>
        <w:tc>
          <w:tcPr>
            <w:tcW w:w="2880" w:type="dxa"/>
            <w:vAlign w:val="center"/>
          </w:tcPr>
          <w:p w14:paraId="1B9A0612" w14:textId="77777777" w:rsidR="0065215D" w:rsidRDefault="00000000">
            <w:pPr>
              <w:spacing w:line="240" w:lineRule="auto"/>
              <w:ind w:firstLine="0"/>
            </w:pPr>
            <w:r>
              <w:rPr>
                <w:sz w:val="16"/>
              </w:rPr>
              <w:t>POST /auth/recover</w:t>
            </w:r>
          </w:p>
        </w:tc>
        <w:tc>
          <w:tcPr>
            <w:tcW w:w="1584" w:type="dxa"/>
            <w:vAlign w:val="center"/>
          </w:tcPr>
          <w:p w14:paraId="7EE7A698" w14:textId="77777777" w:rsidR="0065215D" w:rsidRDefault="00000000">
            <w:pPr>
              <w:spacing w:line="240" w:lineRule="auto"/>
              <w:ind w:firstLine="0"/>
            </w:pPr>
            <w:r>
              <w:rPr>
                <w:sz w:val="16"/>
              </w:rPr>
              <w:t>Autenticación</w:t>
            </w:r>
          </w:p>
        </w:tc>
        <w:tc>
          <w:tcPr>
            <w:tcW w:w="2592" w:type="dxa"/>
            <w:vAlign w:val="center"/>
          </w:tcPr>
          <w:p w14:paraId="17EF0F0E" w14:textId="77777777" w:rsidR="0065215D" w:rsidRDefault="00000000">
            <w:pPr>
              <w:spacing w:line="240" w:lineRule="auto"/>
              <w:ind w:firstLine="0"/>
            </w:pPr>
            <w:r>
              <w:rPr>
                <w:sz w:val="16"/>
              </w:rPr>
              <w:t>Correo</w:t>
            </w:r>
          </w:p>
        </w:tc>
        <w:tc>
          <w:tcPr>
            <w:tcW w:w="2304" w:type="dxa"/>
            <w:vAlign w:val="center"/>
          </w:tcPr>
          <w:p w14:paraId="49214D0C" w14:textId="77777777" w:rsidR="0065215D" w:rsidRDefault="00000000">
            <w:pPr>
              <w:spacing w:line="240" w:lineRule="auto"/>
              <w:ind w:firstLine="0"/>
            </w:pPr>
            <w:r>
              <w:rPr>
                <w:sz w:val="16"/>
              </w:rPr>
              <w:t>Solicitud de recuperación</w:t>
            </w:r>
          </w:p>
        </w:tc>
      </w:tr>
      <w:tr w:rsidR="0065215D" w14:paraId="241E591D" w14:textId="77777777">
        <w:trPr>
          <w:jc w:val="center"/>
        </w:trPr>
        <w:tc>
          <w:tcPr>
            <w:tcW w:w="2880" w:type="dxa"/>
            <w:vAlign w:val="center"/>
          </w:tcPr>
          <w:p w14:paraId="12CF3942" w14:textId="77777777" w:rsidR="0065215D" w:rsidRDefault="00000000">
            <w:pPr>
              <w:spacing w:line="240" w:lineRule="auto"/>
              <w:ind w:firstLine="0"/>
            </w:pPr>
            <w:r>
              <w:rPr>
                <w:sz w:val="16"/>
              </w:rPr>
              <w:t>GET /profiles</w:t>
            </w:r>
          </w:p>
        </w:tc>
        <w:tc>
          <w:tcPr>
            <w:tcW w:w="1584" w:type="dxa"/>
            <w:vAlign w:val="center"/>
          </w:tcPr>
          <w:p w14:paraId="32D45DE9" w14:textId="77777777" w:rsidR="0065215D" w:rsidRDefault="00000000">
            <w:pPr>
              <w:spacing w:line="240" w:lineRule="auto"/>
              <w:ind w:firstLine="0"/>
            </w:pPr>
            <w:r>
              <w:rPr>
                <w:sz w:val="16"/>
              </w:rPr>
              <w:t>Perfil</w:t>
            </w:r>
          </w:p>
        </w:tc>
        <w:tc>
          <w:tcPr>
            <w:tcW w:w="2592" w:type="dxa"/>
            <w:vAlign w:val="center"/>
          </w:tcPr>
          <w:p w14:paraId="182391AF" w14:textId="77777777" w:rsidR="0065215D" w:rsidRDefault="00000000">
            <w:pPr>
              <w:spacing w:line="240" w:lineRule="auto"/>
              <w:ind w:firstLine="0"/>
            </w:pPr>
            <w:r>
              <w:rPr>
                <w:sz w:val="16"/>
              </w:rPr>
              <w:t>Sesión</w:t>
            </w:r>
          </w:p>
        </w:tc>
        <w:tc>
          <w:tcPr>
            <w:tcW w:w="2304" w:type="dxa"/>
            <w:vAlign w:val="center"/>
          </w:tcPr>
          <w:p w14:paraId="2798987A" w14:textId="77777777" w:rsidR="0065215D" w:rsidRDefault="00000000">
            <w:pPr>
              <w:spacing w:line="240" w:lineRule="auto"/>
              <w:ind w:firstLine="0"/>
            </w:pPr>
            <w:r>
              <w:rPr>
                <w:sz w:val="16"/>
              </w:rPr>
              <w:t>Perfiles autorizados</w:t>
            </w:r>
          </w:p>
        </w:tc>
      </w:tr>
      <w:tr w:rsidR="0065215D" w14:paraId="52F1E045" w14:textId="77777777">
        <w:trPr>
          <w:jc w:val="center"/>
        </w:trPr>
        <w:tc>
          <w:tcPr>
            <w:tcW w:w="2880" w:type="dxa"/>
            <w:vAlign w:val="center"/>
          </w:tcPr>
          <w:p w14:paraId="3B4D6A61" w14:textId="77777777" w:rsidR="0065215D" w:rsidRDefault="00000000">
            <w:pPr>
              <w:spacing w:line="240" w:lineRule="auto"/>
              <w:ind w:firstLine="0"/>
            </w:pPr>
            <w:r>
              <w:rPr>
                <w:sz w:val="16"/>
              </w:rPr>
              <w:t>POST /profiles</w:t>
            </w:r>
          </w:p>
        </w:tc>
        <w:tc>
          <w:tcPr>
            <w:tcW w:w="1584" w:type="dxa"/>
            <w:vAlign w:val="center"/>
          </w:tcPr>
          <w:p w14:paraId="23F6D199" w14:textId="77777777" w:rsidR="0065215D" w:rsidRDefault="00000000">
            <w:pPr>
              <w:spacing w:line="240" w:lineRule="auto"/>
              <w:ind w:firstLine="0"/>
            </w:pPr>
            <w:r>
              <w:rPr>
                <w:sz w:val="16"/>
              </w:rPr>
              <w:t>Perfil</w:t>
            </w:r>
          </w:p>
        </w:tc>
        <w:tc>
          <w:tcPr>
            <w:tcW w:w="2592" w:type="dxa"/>
            <w:vAlign w:val="center"/>
          </w:tcPr>
          <w:p w14:paraId="4ED3A390" w14:textId="77777777" w:rsidR="0065215D" w:rsidRDefault="00000000">
            <w:pPr>
              <w:spacing w:line="240" w:lineRule="auto"/>
              <w:ind w:firstLine="0"/>
            </w:pPr>
            <w:r>
              <w:rPr>
                <w:sz w:val="16"/>
              </w:rPr>
              <w:t>Datos del perfil</w:t>
            </w:r>
          </w:p>
        </w:tc>
        <w:tc>
          <w:tcPr>
            <w:tcW w:w="2304" w:type="dxa"/>
            <w:vAlign w:val="center"/>
          </w:tcPr>
          <w:p w14:paraId="2836A202" w14:textId="77777777" w:rsidR="0065215D" w:rsidRDefault="00000000">
            <w:pPr>
              <w:spacing w:line="240" w:lineRule="auto"/>
              <w:ind w:firstLine="0"/>
            </w:pPr>
            <w:r>
              <w:rPr>
                <w:sz w:val="16"/>
              </w:rPr>
              <w:t>Perfil creado</w:t>
            </w:r>
          </w:p>
        </w:tc>
      </w:tr>
      <w:tr w:rsidR="0065215D" w14:paraId="2F345291" w14:textId="77777777">
        <w:trPr>
          <w:jc w:val="center"/>
        </w:trPr>
        <w:tc>
          <w:tcPr>
            <w:tcW w:w="2880" w:type="dxa"/>
            <w:vAlign w:val="center"/>
          </w:tcPr>
          <w:p w14:paraId="2435A417" w14:textId="77777777" w:rsidR="0065215D" w:rsidRDefault="00000000">
            <w:pPr>
              <w:spacing w:line="240" w:lineRule="auto"/>
              <w:ind w:firstLine="0"/>
            </w:pPr>
            <w:r>
              <w:rPr>
                <w:sz w:val="16"/>
              </w:rPr>
              <w:t>GET /profiles/:id/events</w:t>
            </w:r>
          </w:p>
        </w:tc>
        <w:tc>
          <w:tcPr>
            <w:tcW w:w="1584" w:type="dxa"/>
            <w:vAlign w:val="center"/>
          </w:tcPr>
          <w:p w14:paraId="38E4C4D9" w14:textId="77777777" w:rsidR="0065215D" w:rsidRDefault="00000000">
            <w:pPr>
              <w:spacing w:line="240" w:lineRule="auto"/>
              <w:ind w:firstLine="0"/>
            </w:pPr>
            <w:r>
              <w:rPr>
                <w:sz w:val="16"/>
              </w:rPr>
              <w:t>Historia</w:t>
            </w:r>
          </w:p>
        </w:tc>
        <w:tc>
          <w:tcPr>
            <w:tcW w:w="2592" w:type="dxa"/>
            <w:vAlign w:val="center"/>
          </w:tcPr>
          <w:p w14:paraId="3B607F0A" w14:textId="77777777" w:rsidR="0065215D" w:rsidRDefault="00000000">
            <w:pPr>
              <w:spacing w:line="240" w:lineRule="auto"/>
              <w:ind w:firstLine="0"/>
            </w:pPr>
            <w:r>
              <w:rPr>
                <w:sz w:val="16"/>
              </w:rPr>
              <w:t>Filtros/página</w:t>
            </w:r>
          </w:p>
        </w:tc>
        <w:tc>
          <w:tcPr>
            <w:tcW w:w="2304" w:type="dxa"/>
            <w:vAlign w:val="center"/>
          </w:tcPr>
          <w:p w14:paraId="7FF68409" w14:textId="77777777" w:rsidR="0065215D" w:rsidRDefault="00000000">
            <w:pPr>
              <w:spacing w:line="240" w:lineRule="auto"/>
              <w:ind w:firstLine="0"/>
            </w:pPr>
            <w:r>
              <w:rPr>
                <w:sz w:val="16"/>
              </w:rPr>
              <w:t>Eventos paginados</w:t>
            </w:r>
          </w:p>
        </w:tc>
      </w:tr>
      <w:tr w:rsidR="0065215D" w14:paraId="1CB806FB" w14:textId="77777777">
        <w:trPr>
          <w:jc w:val="center"/>
        </w:trPr>
        <w:tc>
          <w:tcPr>
            <w:tcW w:w="2880" w:type="dxa"/>
            <w:vAlign w:val="center"/>
          </w:tcPr>
          <w:p w14:paraId="055063EA" w14:textId="77777777" w:rsidR="0065215D" w:rsidRDefault="00000000">
            <w:pPr>
              <w:spacing w:line="240" w:lineRule="auto"/>
              <w:ind w:firstLine="0"/>
            </w:pPr>
            <w:r>
              <w:rPr>
                <w:sz w:val="16"/>
              </w:rPr>
              <w:lastRenderedPageBreak/>
              <w:t>POST /profiles/:id/events</w:t>
            </w:r>
          </w:p>
        </w:tc>
        <w:tc>
          <w:tcPr>
            <w:tcW w:w="1584" w:type="dxa"/>
            <w:vAlign w:val="center"/>
          </w:tcPr>
          <w:p w14:paraId="7815B64F" w14:textId="77777777" w:rsidR="0065215D" w:rsidRDefault="00000000">
            <w:pPr>
              <w:spacing w:line="240" w:lineRule="auto"/>
              <w:ind w:firstLine="0"/>
            </w:pPr>
            <w:r>
              <w:rPr>
                <w:sz w:val="16"/>
              </w:rPr>
              <w:t>Historia</w:t>
            </w:r>
          </w:p>
        </w:tc>
        <w:tc>
          <w:tcPr>
            <w:tcW w:w="2592" w:type="dxa"/>
            <w:vAlign w:val="center"/>
          </w:tcPr>
          <w:p w14:paraId="73FFFEA4" w14:textId="77777777" w:rsidR="0065215D" w:rsidRDefault="00000000">
            <w:pPr>
              <w:spacing w:line="240" w:lineRule="auto"/>
              <w:ind w:firstLine="0"/>
            </w:pPr>
            <w:r>
              <w:rPr>
                <w:sz w:val="16"/>
              </w:rPr>
              <w:t>Evento</w:t>
            </w:r>
          </w:p>
        </w:tc>
        <w:tc>
          <w:tcPr>
            <w:tcW w:w="2304" w:type="dxa"/>
            <w:vAlign w:val="center"/>
          </w:tcPr>
          <w:p w14:paraId="3ED8C2DA" w14:textId="77777777" w:rsidR="0065215D" w:rsidRDefault="00000000">
            <w:pPr>
              <w:spacing w:line="240" w:lineRule="auto"/>
              <w:ind w:firstLine="0"/>
            </w:pPr>
            <w:r>
              <w:rPr>
                <w:sz w:val="16"/>
              </w:rPr>
              <w:t>Evento creado</w:t>
            </w:r>
          </w:p>
        </w:tc>
      </w:tr>
      <w:tr w:rsidR="0065215D" w14:paraId="2E73606C" w14:textId="77777777">
        <w:trPr>
          <w:jc w:val="center"/>
        </w:trPr>
        <w:tc>
          <w:tcPr>
            <w:tcW w:w="2880" w:type="dxa"/>
            <w:vAlign w:val="center"/>
          </w:tcPr>
          <w:p w14:paraId="5AF0803B" w14:textId="77777777" w:rsidR="0065215D" w:rsidRDefault="00000000">
            <w:pPr>
              <w:spacing w:line="240" w:lineRule="auto"/>
              <w:ind w:firstLine="0"/>
            </w:pPr>
            <w:r>
              <w:rPr>
                <w:sz w:val="16"/>
              </w:rPr>
              <w:t>POST /profiles/:id/documents</w:t>
            </w:r>
          </w:p>
        </w:tc>
        <w:tc>
          <w:tcPr>
            <w:tcW w:w="1584" w:type="dxa"/>
            <w:vAlign w:val="center"/>
          </w:tcPr>
          <w:p w14:paraId="57744859" w14:textId="77777777" w:rsidR="0065215D" w:rsidRDefault="00000000">
            <w:pPr>
              <w:spacing w:line="240" w:lineRule="auto"/>
              <w:ind w:firstLine="0"/>
            </w:pPr>
            <w:r>
              <w:rPr>
                <w:sz w:val="16"/>
              </w:rPr>
              <w:t>Documentos</w:t>
            </w:r>
          </w:p>
        </w:tc>
        <w:tc>
          <w:tcPr>
            <w:tcW w:w="2592" w:type="dxa"/>
            <w:vAlign w:val="center"/>
          </w:tcPr>
          <w:p w14:paraId="23087445" w14:textId="77777777" w:rsidR="0065215D" w:rsidRDefault="00000000">
            <w:pPr>
              <w:spacing w:line="240" w:lineRule="auto"/>
              <w:ind w:firstLine="0"/>
            </w:pPr>
            <w:r>
              <w:rPr>
                <w:sz w:val="16"/>
              </w:rPr>
              <w:t>Archivo/metadatos</w:t>
            </w:r>
          </w:p>
        </w:tc>
        <w:tc>
          <w:tcPr>
            <w:tcW w:w="2304" w:type="dxa"/>
            <w:vAlign w:val="center"/>
          </w:tcPr>
          <w:p w14:paraId="16615129" w14:textId="77777777" w:rsidR="0065215D" w:rsidRDefault="00000000">
            <w:pPr>
              <w:spacing w:line="240" w:lineRule="auto"/>
              <w:ind w:firstLine="0"/>
            </w:pPr>
            <w:r>
              <w:rPr>
                <w:sz w:val="16"/>
              </w:rPr>
              <w:t>Documento registrado</w:t>
            </w:r>
          </w:p>
        </w:tc>
      </w:tr>
      <w:tr w:rsidR="0065215D" w14:paraId="62CB4B2D" w14:textId="77777777">
        <w:trPr>
          <w:jc w:val="center"/>
        </w:trPr>
        <w:tc>
          <w:tcPr>
            <w:tcW w:w="2880" w:type="dxa"/>
            <w:vAlign w:val="center"/>
          </w:tcPr>
          <w:p w14:paraId="1B46D080" w14:textId="77777777" w:rsidR="0065215D" w:rsidRDefault="00000000">
            <w:pPr>
              <w:spacing w:line="240" w:lineRule="auto"/>
              <w:ind w:firstLine="0"/>
            </w:pPr>
            <w:r>
              <w:rPr>
                <w:sz w:val="16"/>
              </w:rPr>
              <w:t>GET /profiles/:id/search</w:t>
            </w:r>
          </w:p>
        </w:tc>
        <w:tc>
          <w:tcPr>
            <w:tcW w:w="1584" w:type="dxa"/>
            <w:vAlign w:val="center"/>
          </w:tcPr>
          <w:p w14:paraId="06B979FF" w14:textId="77777777" w:rsidR="0065215D" w:rsidRDefault="00000000">
            <w:pPr>
              <w:spacing w:line="240" w:lineRule="auto"/>
              <w:ind w:firstLine="0"/>
            </w:pPr>
            <w:r>
              <w:rPr>
                <w:sz w:val="16"/>
              </w:rPr>
              <w:t>Búsqueda</w:t>
            </w:r>
          </w:p>
        </w:tc>
        <w:tc>
          <w:tcPr>
            <w:tcW w:w="2592" w:type="dxa"/>
            <w:vAlign w:val="center"/>
          </w:tcPr>
          <w:p w14:paraId="1489E7A8" w14:textId="77777777" w:rsidR="0065215D" w:rsidRDefault="00000000">
            <w:pPr>
              <w:spacing w:line="240" w:lineRule="auto"/>
              <w:ind w:firstLine="0"/>
            </w:pPr>
            <w:r>
              <w:rPr>
                <w:sz w:val="16"/>
              </w:rPr>
              <w:t>q, filtros, página</w:t>
            </w:r>
          </w:p>
        </w:tc>
        <w:tc>
          <w:tcPr>
            <w:tcW w:w="2304" w:type="dxa"/>
            <w:vAlign w:val="center"/>
          </w:tcPr>
          <w:p w14:paraId="0988DE78" w14:textId="77777777" w:rsidR="0065215D" w:rsidRDefault="00000000">
            <w:pPr>
              <w:spacing w:line="240" w:lineRule="auto"/>
              <w:ind w:firstLine="0"/>
            </w:pPr>
            <w:r>
              <w:rPr>
                <w:sz w:val="16"/>
              </w:rPr>
              <w:t>Coincidencias</w:t>
            </w:r>
          </w:p>
        </w:tc>
      </w:tr>
      <w:tr w:rsidR="0065215D" w14:paraId="35946F05" w14:textId="77777777">
        <w:trPr>
          <w:jc w:val="center"/>
        </w:trPr>
        <w:tc>
          <w:tcPr>
            <w:tcW w:w="2880" w:type="dxa"/>
            <w:vAlign w:val="center"/>
          </w:tcPr>
          <w:p w14:paraId="2C0FF649" w14:textId="77777777" w:rsidR="0065215D" w:rsidRPr="007E292A" w:rsidRDefault="00000000">
            <w:pPr>
              <w:spacing w:line="240" w:lineRule="auto"/>
              <w:ind w:firstLine="0"/>
              <w:rPr>
                <w:lang w:val="en-US"/>
              </w:rPr>
            </w:pPr>
            <w:r w:rsidRPr="007E292A">
              <w:rPr>
                <w:sz w:val="16"/>
                <w:lang w:val="en-US"/>
              </w:rPr>
              <w:t>POST /</w:t>
            </w:r>
            <w:proofErr w:type="gramStart"/>
            <w:r w:rsidRPr="007E292A">
              <w:rPr>
                <w:sz w:val="16"/>
                <w:lang w:val="en-US"/>
              </w:rPr>
              <w:t>profiles/:</w:t>
            </w:r>
            <w:proofErr w:type="gramEnd"/>
            <w:r w:rsidRPr="007E292A">
              <w:rPr>
                <w:sz w:val="16"/>
                <w:lang w:val="en-US"/>
              </w:rPr>
              <w:t>id/ai/review</w:t>
            </w:r>
          </w:p>
        </w:tc>
        <w:tc>
          <w:tcPr>
            <w:tcW w:w="1584" w:type="dxa"/>
            <w:vAlign w:val="center"/>
          </w:tcPr>
          <w:p w14:paraId="7B680870" w14:textId="77777777" w:rsidR="0065215D" w:rsidRDefault="00000000">
            <w:pPr>
              <w:spacing w:line="240" w:lineRule="auto"/>
              <w:ind w:firstLine="0"/>
            </w:pPr>
            <w:r>
              <w:rPr>
                <w:sz w:val="16"/>
              </w:rPr>
              <w:t>IA</w:t>
            </w:r>
          </w:p>
        </w:tc>
        <w:tc>
          <w:tcPr>
            <w:tcW w:w="2592" w:type="dxa"/>
            <w:vAlign w:val="center"/>
          </w:tcPr>
          <w:p w14:paraId="61189A2F" w14:textId="77777777" w:rsidR="0065215D" w:rsidRDefault="00000000">
            <w:pPr>
              <w:spacing w:line="240" w:lineRule="auto"/>
              <w:ind w:firstLine="0"/>
            </w:pPr>
            <w:r>
              <w:rPr>
                <w:sz w:val="16"/>
              </w:rPr>
              <w:t>IDs seleccionados, finalidad</w:t>
            </w:r>
          </w:p>
        </w:tc>
        <w:tc>
          <w:tcPr>
            <w:tcW w:w="2304" w:type="dxa"/>
            <w:vAlign w:val="center"/>
          </w:tcPr>
          <w:p w14:paraId="07DFF3B1" w14:textId="77777777" w:rsidR="0065215D" w:rsidRDefault="00000000">
            <w:pPr>
              <w:spacing w:line="240" w:lineRule="auto"/>
              <w:ind w:firstLine="0"/>
            </w:pPr>
            <w:r>
              <w:rPr>
                <w:sz w:val="16"/>
              </w:rPr>
              <w:t>Resultado no diagnóstico</w:t>
            </w:r>
          </w:p>
        </w:tc>
      </w:tr>
      <w:tr w:rsidR="0065215D" w14:paraId="0E024048" w14:textId="77777777">
        <w:trPr>
          <w:jc w:val="center"/>
        </w:trPr>
        <w:tc>
          <w:tcPr>
            <w:tcW w:w="2880" w:type="dxa"/>
            <w:vAlign w:val="center"/>
          </w:tcPr>
          <w:p w14:paraId="1A73E29E" w14:textId="77777777" w:rsidR="0065215D" w:rsidRDefault="00000000">
            <w:pPr>
              <w:spacing w:line="240" w:lineRule="auto"/>
              <w:ind w:firstLine="0"/>
            </w:pPr>
            <w:r>
              <w:rPr>
                <w:sz w:val="16"/>
              </w:rPr>
              <w:t>GET /profiles/:id/audit</w:t>
            </w:r>
          </w:p>
        </w:tc>
        <w:tc>
          <w:tcPr>
            <w:tcW w:w="1584" w:type="dxa"/>
            <w:vAlign w:val="center"/>
          </w:tcPr>
          <w:p w14:paraId="6AC98C08" w14:textId="77777777" w:rsidR="0065215D" w:rsidRDefault="00000000">
            <w:pPr>
              <w:spacing w:line="240" w:lineRule="auto"/>
              <w:ind w:firstLine="0"/>
            </w:pPr>
            <w:r>
              <w:rPr>
                <w:sz w:val="16"/>
              </w:rPr>
              <w:t>Auditoría</w:t>
            </w:r>
          </w:p>
        </w:tc>
        <w:tc>
          <w:tcPr>
            <w:tcW w:w="2592" w:type="dxa"/>
            <w:vAlign w:val="center"/>
          </w:tcPr>
          <w:p w14:paraId="510DF76E" w14:textId="77777777" w:rsidR="0065215D" w:rsidRDefault="00000000">
            <w:pPr>
              <w:spacing w:line="240" w:lineRule="auto"/>
              <w:ind w:firstLine="0"/>
            </w:pPr>
            <w:r>
              <w:rPr>
                <w:sz w:val="16"/>
              </w:rPr>
              <w:t>Filtros</w:t>
            </w:r>
          </w:p>
        </w:tc>
        <w:tc>
          <w:tcPr>
            <w:tcW w:w="2304" w:type="dxa"/>
            <w:vAlign w:val="center"/>
          </w:tcPr>
          <w:p w14:paraId="1FDA1FCA" w14:textId="77777777" w:rsidR="0065215D" w:rsidRDefault="00000000">
            <w:pPr>
              <w:spacing w:line="240" w:lineRule="auto"/>
              <w:ind w:firstLine="0"/>
            </w:pPr>
            <w:r>
              <w:rPr>
                <w:sz w:val="16"/>
              </w:rPr>
              <w:t>Eventos de trazabilidad</w:t>
            </w:r>
          </w:p>
        </w:tc>
      </w:tr>
    </w:tbl>
    <w:p w14:paraId="0768D0F8" w14:textId="77777777" w:rsidR="0065215D" w:rsidRDefault="0065215D"/>
    <w:p w14:paraId="5B256028" w14:textId="77777777" w:rsidR="0065215D" w:rsidRDefault="00000000">
      <w:pPr>
        <w:pStyle w:val="SmallText"/>
        <w:jc w:val="center"/>
      </w:pPr>
      <w:r>
        <w:t>Fuente: Elaboración propia, 2026</w:t>
      </w:r>
    </w:p>
    <w:p w14:paraId="43E6C2DC" w14:textId="77777777" w:rsidR="0065215D" w:rsidRDefault="00000000">
      <w:pPr>
        <w:spacing w:before="80" w:after="40"/>
        <w:ind w:firstLine="0"/>
        <w:jc w:val="center"/>
      </w:pPr>
      <w:r>
        <w:rPr>
          <w:noProof/>
        </w:rPr>
        <w:drawing>
          <wp:inline distT="0" distB="0" distL="0" distR="0" wp14:anchorId="3300A791" wp14:editId="3B2923CB">
            <wp:extent cx="5486400" cy="61322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autenticacion.png"/>
                    <pic:cNvPicPr/>
                  </pic:nvPicPr>
                  <pic:blipFill>
                    <a:blip r:embed="rId27"/>
                    <a:stretch>
                      <a:fillRect/>
                    </a:stretch>
                  </pic:blipFill>
                  <pic:spPr>
                    <a:xfrm>
                      <a:off x="0" y="0"/>
                      <a:ext cx="5486400" cy="6132228"/>
                    </a:xfrm>
                    <a:prstGeom prst="rect">
                      <a:avLst/>
                    </a:prstGeom>
                  </pic:spPr>
                </pic:pic>
              </a:graphicData>
            </a:graphic>
          </wp:inline>
        </w:drawing>
      </w:r>
    </w:p>
    <w:p w14:paraId="06CE5415" w14:textId="77777777" w:rsidR="0065215D" w:rsidRDefault="00000000">
      <w:pPr>
        <w:pStyle w:val="Caption"/>
        <w:spacing w:before="80"/>
        <w:ind w:firstLine="0"/>
        <w:jc w:val="center"/>
      </w:pPr>
      <w:r>
        <w:t>Figura 2.8. Secuencia simplificada de autenticación</w:t>
      </w:r>
    </w:p>
    <w:p w14:paraId="347C5B28" w14:textId="77777777" w:rsidR="0065215D" w:rsidRDefault="00000000">
      <w:pPr>
        <w:pStyle w:val="SmallText"/>
        <w:jc w:val="center"/>
      </w:pPr>
      <w:r>
        <w:t>Fuente: Elaboración propia, 2026</w:t>
      </w:r>
    </w:p>
    <w:p w14:paraId="21C1E9D8" w14:textId="77777777" w:rsidR="0065215D" w:rsidRDefault="00000000">
      <w:pPr>
        <w:spacing w:before="80" w:after="40"/>
        <w:ind w:firstLine="0"/>
        <w:jc w:val="center"/>
      </w:pPr>
      <w:r>
        <w:rPr>
          <w:noProof/>
        </w:rPr>
        <w:lastRenderedPageBreak/>
        <w:drawing>
          <wp:inline distT="0" distB="0" distL="0" distR="0" wp14:anchorId="344EEC7A" wp14:editId="52D2D3F8">
            <wp:extent cx="5486400" cy="61322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evento_salud.png"/>
                    <pic:cNvPicPr/>
                  </pic:nvPicPr>
                  <pic:blipFill>
                    <a:blip r:embed="rId28"/>
                    <a:stretch>
                      <a:fillRect/>
                    </a:stretch>
                  </pic:blipFill>
                  <pic:spPr>
                    <a:xfrm>
                      <a:off x="0" y="0"/>
                      <a:ext cx="5486400" cy="6132228"/>
                    </a:xfrm>
                    <a:prstGeom prst="rect">
                      <a:avLst/>
                    </a:prstGeom>
                  </pic:spPr>
                </pic:pic>
              </a:graphicData>
            </a:graphic>
          </wp:inline>
        </w:drawing>
      </w:r>
    </w:p>
    <w:p w14:paraId="2734D4EB" w14:textId="77777777" w:rsidR="0065215D" w:rsidRDefault="00000000">
      <w:pPr>
        <w:pStyle w:val="Caption"/>
        <w:spacing w:before="80"/>
        <w:ind w:firstLine="0"/>
        <w:jc w:val="center"/>
      </w:pPr>
      <w:r>
        <w:t>Figura 2.9. Secuencia de registro de evento de salud</w:t>
      </w:r>
    </w:p>
    <w:p w14:paraId="30D8FFDB" w14:textId="77777777" w:rsidR="0065215D" w:rsidRDefault="00000000">
      <w:pPr>
        <w:pStyle w:val="SmallText"/>
        <w:jc w:val="center"/>
      </w:pPr>
      <w:r>
        <w:t>Fuente: Elaboración propia, 2026</w:t>
      </w:r>
    </w:p>
    <w:p w14:paraId="0FDC4F26" w14:textId="77777777" w:rsidR="0065215D" w:rsidRDefault="00000000">
      <w:pPr>
        <w:spacing w:before="80" w:after="40"/>
        <w:ind w:firstLine="0"/>
        <w:jc w:val="center"/>
      </w:pPr>
      <w:r>
        <w:rPr>
          <w:noProof/>
        </w:rPr>
        <w:lastRenderedPageBreak/>
        <w:drawing>
          <wp:inline distT="0" distB="0" distL="0" distR="0" wp14:anchorId="7D1AAE27" wp14:editId="0397FEF0">
            <wp:extent cx="5486400" cy="57880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documento.png"/>
                    <pic:cNvPicPr/>
                  </pic:nvPicPr>
                  <pic:blipFill>
                    <a:blip r:embed="rId29"/>
                    <a:stretch>
                      <a:fillRect/>
                    </a:stretch>
                  </pic:blipFill>
                  <pic:spPr>
                    <a:xfrm>
                      <a:off x="0" y="0"/>
                      <a:ext cx="5486400" cy="5788022"/>
                    </a:xfrm>
                    <a:prstGeom prst="rect">
                      <a:avLst/>
                    </a:prstGeom>
                  </pic:spPr>
                </pic:pic>
              </a:graphicData>
            </a:graphic>
          </wp:inline>
        </w:drawing>
      </w:r>
    </w:p>
    <w:p w14:paraId="11D52F70" w14:textId="77777777" w:rsidR="0065215D" w:rsidRDefault="00000000">
      <w:pPr>
        <w:pStyle w:val="Caption"/>
        <w:spacing w:before="80"/>
        <w:ind w:firstLine="0"/>
        <w:jc w:val="center"/>
      </w:pPr>
      <w:r>
        <w:t>Figura 2.10. Secuencia de carga de documento clínico</w:t>
      </w:r>
    </w:p>
    <w:p w14:paraId="3A898BDE" w14:textId="77777777" w:rsidR="0065215D" w:rsidRDefault="00000000">
      <w:pPr>
        <w:pStyle w:val="SmallText"/>
        <w:jc w:val="center"/>
      </w:pPr>
      <w:r>
        <w:t>Fuente: Elaboración propia, 2026</w:t>
      </w:r>
    </w:p>
    <w:p w14:paraId="49C7959F" w14:textId="77777777" w:rsidR="0065215D" w:rsidRDefault="00000000">
      <w:pPr>
        <w:spacing w:before="80" w:after="40"/>
        <w:ind w:firstLine="0"/>
        <w:jc w:val="center"/>
      </w:pPr>
      <w:r>
        <w:rPr>
          <w:noProof/>
        </w:rPr>
        <w:lastRenderedPageBreak/>
        <w:drawing>
          <wp:inline distT="0" distB="0" distL="0" distR="0" wp14:anchorId="791BFEE5" wp14:editId="420EA2DC">
            <wp:extent cx="5486400" cy="60219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ia.png"/>
                    <pic:cNvPicPr/>
                  </pic:nvPicPr>
                  <pic:blipFill>
                    <a:blip r:embed="rId30"/>
                    <a:stretch>
                      <a:fillRect/>
                    </a:stretch>
                  </pic:blipFill>
                  <pic:spPr>
                    <a:xfrm>
                      <a:off x="0" y="0"/>
                      <a:ext cx="5486400" cy="6021977"/>
                    </a:xfrm>
                    <a:prstGeom prst="rect">
                      <a:avLst/>
                    </a:prstGeom>
                  </pic:spPr>
                </pic:pic>
              </a:graphicData>
            </a:graphic>
          </wp:inline>
        </w:drawing>
      </w:r>
    </w:p>
    <w:p w14:paraId="08C3C3AA" w14:textId="77777777" w:rsidR="0065215D" w:rsidRDefault="00000000">
      <w:pPr>
        <w:pStyle w:val="Caption"/>
        <w:spacing w:before="80"/>
        <w:ind w:firstLine="0"/>
        <w:jc w:val="center"/>
      </w:pPr>
      <w:r>
        <w:t>Figura 2.11. Secuencia de revisión asistida por inteligencia artificial</w:t>
      </w:r>
    </w:p>
    <w:p w14:paraId="59360E7F" w14:textId="77777777" w:rsidR="0065215D" w:rsidRDefault="00000000">
      <w:pPr>
        <w:pStyle w:val="SmallText"/>
        <w:jc w:val="center"/>
      </w:pPr>
      <w:r>
        <w:t>Fuente: Elaboración propia, 2026</w:t>
      </w:r>
    </w:p>
    <w:p w14:paraId="09D711C1" w14:textId="77777777" w:rsidR="0065215D" w:rsidRDefault="0065215D">
      <w:pPr>
        <w:sectPr w:rsidR="0065215D">
          <w:headerReference w:type="default" r:id="rId31"/>
          <w:headerReference w:type="first" r:id="rId32"/>
          <w:pgSz w:w="12240" w:h="15840" w:code="1"/>
          <w:pgMar w:top="1417" w:right="1134" w:bottom="1417" w:left="1701" w:header="680" w:footer="680" w:gutter="0"/>
          <w:cols w:space="708"/>
          <w:titlePg/>
          <w:docGrid w:linePitch="360"/>
        </w:sectPr>
      </w:pPr>
    </w:p>
    <w:p w14:paraId="1AD0D702" w14:textId="77777777" w:rsidR="0065215D" w:rsidRDefault="00000000">
      <w:pPr>
        <w:spacing w:before="5000"/>
        <w:ind w:firstLine="0"/>
        <w:jc w:val="center"/>
      </w:pPr>
      <w:r>
        <w:rPr>
          <w:b/>
          <w:sz w:val="46"/>
        </w:rPr>
        <w:lastRenderedPageBreak/>
        <w:t>CAPÍTULO III</w:t>
      </w:r>
      <w:r>
        <w:rPr>
          <w:b/>
          <w:sz w:val="46"/>
        </w:rPr>
        <w:br/>
        <w:t>PRUEBAS Y CALIDAD DE SOFTWARE</w:t>
      </w:r>
    </w:p>
    <w:p w14:paraId="58D51C8D" w14:textId="77777777" w:rsidR="0065215D" w:rsidRDefault="00000000">
      <w:r>
        <w:br w:type="page"/>
      </w:r>
    </w:p>
    <w:p w14:paraId="02B5293D" w14:textId="77777777" w:rsidR="0065215D" w:rsidRDefault="00000000">
      <w:pPr>
        <w:pStyle w:val="Heading1"/>
        <w:ind w:firstLine="0"/>
      </w:pPr>
      <w:r>
        <w:lastRenderedPageBreak/>
        <w:t>3.1 PLAN DE PRUEBAS</w:t>
      </w:r>
    </w:p>
    <w:p w14:paraId="7AFBBEBB" w14:textId="77777777" w:rsidR="0065215D" w:rsidRDefault="00000000">
      <w:r>
        <w:t>El plan de pruebas se deriva de los requerimientos del capítulo II. Para preservar la trazabilidad académica, este documento define casos, datos de prueba y criterios de aceptación, pero no asigna resultados como aprobados mientras no hayan sido ejecutados sobre una versión concreta del prototipo. Cada ejecución deberá registrar fecha, versión, ambiente, evidencia y resultado observado.</w:t>
      </w:r>
    </w:p>
    <w:p w14:paraId="26D10745" w14:textId="77777777" w:rsidR="0065215D" w:rsidRDefault="00000000">
      <w:r>
        <w:t>Las pruebas se dividirán en funcionales, integración, seguridad, rendimiento, compatibilidad, accesibilidad, usabilidad y evaluación del módulo de IA. Para la versión web de Clinia, las pruebas de rendimiento se documentarán mediante reportes generados con Google Lighthouse desde Chrome DevTools. La revisión automatizada de configuración y cabeceras HTTP de seguridad se documentará mediante el reporte de Mozilla HTTP Observatory ejecutado sobre https://www.clinia.win/. Debido a que HTTP Observatory evalúa la postura de seguridad HTTP del sitio y no toda la lógica interna de la aplicación, se mantendrán casos complementarios para autorización, sesiones, archivos, consultas y minimización de datos. Los defectos se registrarán en el repositorio con severidad, pasos para reproducir, evidencia, requisito relacionado y estado de corrección. Una corrección deberá someterse a prueba de regresión antes de cerrar el defecto.</w:t>
      </w:r>
    </w:p>
    <w:p w14:paraId="3C10ABDF" w14:textId="77777777" w:rsidR="0065215D" w:rsidRDefault="00000000">
      <w:pPr>
        <w:pStyle w:val="Heading1"/>
        <w:ind w:firstLine="0"/>
      </w:pPr>
      <w:r>
        <w:t>3.2 PRUEBAS FUNCIONALES</w:t>
      </w:r>
    </w:p>
    <w:p w14:paraId="669E60A0" w14:textId="77777777" w:rsidR="0065215D" w:rsidRDefault="00000000">
      <w:pPr>
        <w:spacing w:before="100" w:after="40"/>
        <w:ind w:firstLine="0"/>
        <w:jc w:val="center"/>
      </w:pPr>
      <w:r>
        <w:rPr>
          <w:b/>
          <w:sz w:val="18"/>
        </w:rPr>
        <w:t>Tabla 3.1. Casos de prueba funcionales</w:t>
      </w:r>
    </w:p>
    <w:tbl>
      <w:tblPr>
        <w:tblStyle w:val="TableGrid"/>
        <w:tblW w:w="0" w:type="auto"/>
        <w:jc w:val="center"/>
        <w:tblLayout w:type="fixed"/>
        <w:tblLook w:val="04A0" w:firstRow="1" w:lastRow="0" w:firstColumn="1" w:lastColumn="0" w:noHBand="0" w:noVBand="1"/>
      </w:tblPr>
      <w:tblGrid>
        <w:gridCol w:w="792"/>
        <w:gridCol w:w="792"/>
        <w:gridCol w:w="2016"/>
        <w:gridCol w:w="2520"/>
        <w:gridCol w:w="3240"/>
      </w:tblGrid>
      <w:tr w:rsidR="0065215D" w14:paraId="4E31A1E4" w14:textId="77777777">
        <w:trPr>
          <w:tblHeader/>
          <w:jc w:val="center"/>
        </w:trPr>
        <w:tc>
          <w:tcPr>
            <w:tcW w:w="792" w:type="dxa"/>
            <w:shd w:val="clear" w:color="auto" w:fill="E7E6E6"/>
            <w:vAlign w:val="center"/>
          </w:tcPr>
          <w:p w14:paraId="64EDD96D" w14:textId="77777777" w:rsidR="0065215D" w:rsidRDefault="00000000">
            <w:pPr>
              <w:spacing w:line="240" w:lineRule="auto"/>
              <w:ind w:firstLine="0"/>
            </w:pPr>
            <w:r>
              <w:rPr>
                <w:b/>
                <w:sz w:val="14"/>
              </w:rPr>
              <w:t>ID</w:t>
            </w:r>
          </w:p>
        </w:tc>
        <w:tc>
          <w:tcPr>
            <w:tcW w:w="792" w:type="dxa"/>
            <w:shd w:val="clear" w:color="auto" w:fill="E7E6E6"/>
            <w:vAlign w:val="center"/>
          </w:tcPr>
          <w:p w14:paraId="13BB1BBE" w14:textId="77777777" w:rsidR="0065215D" w:rsidRDefault="00000000">
            <w:pPr>
              <w:spacing w:line="240" w:lineRule="auto"/>
              <w:ind w:firstLine="0"/>
            </w:pPr>
            <w:r>
              <w:rPr>
                <w:b/>
                <w:sz w:val="14"/>
              </w:rPr>
              <w:t>Req.</w:t>
            </w:r>
          </w:p>
        </w:tc>
        <w:tc>
          <w:tcPr>
            <w:tcW w:w="2016" w:type="dxa"/>
            <w:shd w:val="clear" w:color="auto" w:fill="E7E6E6"/>
            <w:vAlign w:val="center"/>
          </w:tcPr>
          <w:p w14:paraId="0C240624" w14:textId="77777777" w:rsidR="0065215D" w:rsidRDefault="00000000">
            <w:pPr>
              <w:spacing w:line="240" w:lineRule="auto"/>
              <w:ind w:firstLine="0"/>
            </w:pPr>
            <w:r>
              <w:rPr>
                <w:b/>
                <w:sz w:val="14"/>
              </w:rPr>
              <w:t>Caso</w:t>
            </w:r>
          </w:p>
        </w:tc>
        <w:tc>
          <w:tcPr>
            <w:tcW w:w="2520" w:type="dxa"/>
            <w:shd w:val="clear" w:color="auto" w:fill="E7E6E6"/>
            <w:vAlign w:val="center"/>
          </w:tcPr>
          <w:p w14:paraId="5D0C5CCE" w14:textId="77777777" w:rsidR="0065215D" w:rsidRDefault="00000000">
            <w:pPr>
              <w:spacing w:line="240" w:lineRule="auto"/>
              <w:ind w:firstLine="0"/>
            </w:pPr>
            <w:r>
              <w:rPr>
                <w:b/>
                <w:sz w:val="14"/>
              </w:rPr>
              <w:t>Datos de prueba</w:t>
            </w:r>
          </w:p>
        </w:tc>
        <w:tc>
          <w:tcPr>
            <w:tcW w:w="3240" w:type="dxa"/>
            <w:shd w:val="clear" w:color="auto" w:fill="E7E6E6"/>
            <w:vAlign w:val="center"/>
          </w:tcPr>
          <w:p w14:paraId="3E5140D9" w14:textId="77777777" w:rsidR="0065215D" w:rsidRDefault="00000000">
            <w:pPr>
              <w:spacing w:line="240" w:lineRule="auto"/>
              <w:ind w:firstLine="0"/>
            </w:pPr>
            <w:r>
              <w:rPr>
                <w:b/>
                <w:sz w:val="14"/>
              </w:rPr>
              <w:t>Criterio de aceptación</w:t>
            </w:r>
          </w:p>
        </w:tc>
      </w:tr>
      <w:tr w:rsidR="0065215D" w14:paraId="4B6F8DAF" w14:textId="77777777">
        <w:trPr>
          <w:jc w:val="center"/>
        </w:trPr>
        <w:tc>
          <w:tcPr>
            <w:tcW w:w="792" w:type="dxa"/>
            <w:vAlign w:val="center"/>
          </w:tcPr>
          <w:p w14:paraId="611C9898" w14:textId="77777777" w:rsidR="0065215D" w:rsidRDefault="00000000">
            <w:pPr>
              <w:spacing w:line="240" w:lineRule="auto"/>
              <w:ind w:firstLine="0"/>
            </w:pPr>
            <w:r>
              <w:rPr>
                <w:sz w:val="14"/>
              </w:rPr>
              <w:t>PF-01</w:t>
            </w:r>
          </w:p>
        </w:tc>
        <w:tc>
          <w:tcPr>
            <w:tcW w:w="792" w:type="dxa"/>
            <w:vAlign w:val="center"/>
          </w:tcPr>
          <w:p w14:paraId="2116E739" w14:textId="77777777" w:rsidR="0065215D" w:rsidRDefault="00000000">
            <w:pPr>
              <w:spacing w:line="240" w:lineRule="auto"/>
              <w:ind w:firstLine="0"/>
            </w:pPr>
            <w:r>
              <w:rPr>
                <w:sz w:val="14"/>
              </w:rPr>
              <w:t>RF-02</w:t>
            </w:r>
          </w:p>
        </w:tc>
        <w:tc>
          <w:tcPr>
            <w:tcW w:w="2016" w:type="dxa"/>
            <w:vAlign w:val="center"/>
          </w:tcPr>
          <w:p w14:paraId="06B12DAF" w14:textId="77777777" w:rsidR="0065215D" w:rsidRDefault="00000000">
            <w:pPr>
              <w:spacing w:line="240" w:lineRule="auto"/>
              <w:ind w:firstLine="0"/>
            </w:pPr>
            <w:r>
              <w:rPr>
                <w:sz w:val="14"/>
              </w:rPr>
              <w:t>Inicio de sesión válido</w:t>
            </w:r>
          </w:p>
        </w:tc>
        <w:tc>
          <w:tcPr>
            <w:tcW w:w="2520" w:type="dxa"/>
            <w:vAlign w:val="center"/>
          </w:tcPr>
          <w:p w14:paraId="563239FC" w14:textId="77777777" w:rsidR="0065215D" w:rsidRDefault="00000000">
            <w:pPr>
              <w:spacing w:line="240" w:lineRule="auto"/>
              <w:ind w:firstLine="0"/>
            </w:pPr>
            <w:r>
              <w:rPr>
                <w:sz w:val="14"/>
              </w:rPr>
              <w:t>Credenciales válidas</w:t>
            </w:r>
          </w:p>
        </w:tc>
        <w:tc>
          <w:tcPr>
            <w:tcW w:w="3240" w:type="dxa"/>
            <w:vAlign w:val="center"/>
          </w:tcPr>
          <w:p w14:paraId="5FE76737" w14:textId="77777777" w:rsidR="0065215D" w:rsidRDefault="00000000">
            <w:pPr>
              <w:spacing w:line="240" w:lineRule="auto"/>
              <w:ind w:firstLine="0"/>
            </w:pPr>
            <w:r>
              <w:rPr>
                <w:sz w:val="14"/>
              </w:rPr>
              <w:t>Se crea sesión y se muestran únicamente perfiles autorizados.</w:t>
            </w:r>
          </w:p>
        </w:tc>
      </w:tr>
      <w:tr w:rsidR="0065215D" w14:paraId="29DC4527" w14:textId="77777777">
        <w:trPr>
          <w:jc w:val="center"/>
        </w:trPr>
        <w:tc>
          <w:tcPr>
            <w:tcW w:w="792" w:type="dxa"/>
            <w:vAlign w:val="center"/>
          </w:tcPr>
          <w:p w14:paraId="119B5136" w14:textId="77777777" w:rsidR="0065215D" w:rsidRDefault="00000000">
            <w:pPr>
              <w:spacing w:line="240" w:lineRule="auto"/>
              <w:ind w:firstLine="0"/>
            </w:pPr>
            <w:r>
              <w:rPr>
                <w:sz w:val="14"/>
              </w:rPr>
              <w:t>PF-02</w:t>
            </w:r>
          </w:p>
        </w:tc>
        <w:tc>
          <w:tcPr>
            <w:tcW w:w="792" w:type="dxa"/>
            <w:vAlign w:val="center"/>
          </w:tcPr>
          <w:p w14:paraId="0E8747E8" w14:textId="77777777" w:rsidR="0065215D" w:rsidRDefault="00000000">
            <w:pPr>
              <w:spacing w:line="240" w:lineRule="auto"/>
              <w:ind w:firstLine="0"/>
            </w:pPr>
            <w:r>
              <w:rPr>
                <w:sz w:val="14"/>
              </w:rPr>
              <w:t>RF-02</w:t>
            </w:r>
          </w:p>
        </w:tc>
        <w:tc>
          <w:tcPr>
            <w:tcW w:w="2016" w:type="dxa"/>
            <w:vAlign w:val="center"/>
          </w:tcPr>
          <w:p w14:paraId="76DE471A" w14:textId="77777777" w:rsidR="0065215D" w:rsidRDefault="00000000">
            <w:pPr>
              <w:spacing w:line="240" w:lineRule="auto"/>
              <w:ind w:firstLine="0"/>
            </w:pPr>
            <w:r>
              <w:rPr>
                <w:sz w:val="14"/>
              </w:rPr>
              <w:t>Inicio de sesión inválido</w:t>
            </w:r>
          </w:p>
        </w:tc>
        <w:tc>
          <w:tcPr>
            <w:tcW w:w="2520" w:type="dxa"/>
            <w:vAlign w:val="center"/>
          </w:tcPr>
          <w:p w14:paraId="485A96A6" w14:textId="77777777" w:rsidR="0065215D" w:rsidRDefault="00000000">
            <w:pPr>
              <w:spacing w:line="240" w:lineRule="auto"/>
              <w:ind w:firstLine="0"/>
            </w:pPr>
            <w:r>
              <w:rPr>
                <w:sz w:val="14"/>
              </w:rPr>
              <w:t>Contraseña incorrecta</w:t>
            </w:r>
          </w:p>
        </w:tc>
        <w:tc>
          <w:tcPr>
            <w:tcW w:w="3240" w:type="dxa"/>
            <w:vAlign w:val="center"/>
          </w:tcPr>
          <w:p w14:paraId="56522EDA" w14:textId="77777777" w:rsidR="0065215D" w:rsidRDefault="00000000">
            <w:pPr>
              <w:spacing w:line="240" w:lineRule="auto"/>
              <w:ind w:firstLine="0"/>
            </w:pPr>
            <w:r>
              <w:rPr>
                <w:sz w:val="14"/>
              </w:rPr>
              <w:t>Se rechaza el acceso sin indicar cuál credencial falló.</w:t>
            </w:r>
          </w:p>
        </w:tc>
      </w:tr>
      <w:tr w:rsidR="0065215D" w14:paraId="305B6D69" w14:textId="77777777">
        <w:trPr>
          <w:jc w:val="center"/>
        </w:trPr>
        <w:tc>
          <w:tcPr>
            <w:tcW w:w="792" w:type="dxa"/>
            <w:vAlign w:val="center"/>
          </w:tcPr>
          <w:p w14:paraId="0255A87D" w14:textId="77777777" w:rsidR="0065215D" w:rsidRDefault="00000000">
            <w:pPr>
              <w:spacing w:line="240" w:lineRule="auto"/>
              <w:ind w:firstLine="0"/>
            </w:pPr>
            <w:r>
              <w:rPr>
                <w:sz w:val="14"/>
              </w:rPr>
              <w:t>PF-03</w:t>
            </w:r>
          </w:p>
        </w:tc>
        <w:tc>
          <w:tcPr>
            <w:tcW w:w="792" w:type="dxa"/>
            <w:vAlign w:val="center"/>
          </w:tcPr>
          <w:p w14:paraId="2B2D632E" w14:textId="77777777" w:rsidR="0065215D" w:rsidRDefault="00000000">
            <w:pPr>
              <w:spacing w:line="240" w:lineRule="auto"/>
              <w:ind w:firstLine="0"/>
            </w:pPr>
            <w:r>
              <w:rPr>
                <w:sz w:val="14"/>
              </w:rPr>
              <w:t>RF-05</w:t>
            </w:r>
          </w:p>
        </w:tc>
        <w:tc>
          <w:tcPr>
            <w:tcW w:w="2016" w:type="dxa"/>
            <w:vAlign w:val="center"/>
          </w:tcPr>
          <w:p w14:paraId="0742B628" w14:textId="77777777" w:rsidR="0065215D" w:rsidRDefault="00000000">
            <w:pPr>
              <w:spacing w:line="240" w:lineRule="auto"/>
              <w:ind w:firstLine="0"/>
            </w:pPr>
            <w:r>
              <w:rPr>
                <w:sz w:val="14"/>
              </w:rPr>
              <w:t>Editar perfil propio</w:t>
            </w:r>
          </w:p>
        </w:tc>
        <w:tc>
          <w:tcPr>
            <w:tcW w:w="2520" w:type="dxa"/>
            <w:vAlign w:val="center"/>
          </w:tcPr>
          <w:p w14:paraId="2552C9DD" w14:textId="77777777" w:rsidR="0065215D" w:rsidRDefault="00000000">
            <w:pPr>
              <w:spacing w:line="240" w:lineRule="auto"/>
              <w:ind w:firstLine="0"/>
            </w:pPr>
            <w:r>
              <w:rPr>
                <w:sz w:val="14"/>
              </w:rPr>
              <w:t>Datos válidos</w:t>
            </w:r>
          </w:p>
        </w:tc>
        <w:tc>
          <w:tcPr>
            <w:tcW w:w="3240" w:type="dxa"/>
            <w:vAlign w:val="center"/>
          </w:tcPr>
          <w:p w14:paraId="7416F900" w14:textId="77777777" w:rsidR="0065215D" w:rsidRDefault="00000000">
            <w:pPr>
              <w:spacing w:line="240" w:lineRule="auto"/>
              <w:ind w:firstLine="0"/>
            </w:pPr>
            <w:r>
              <w:rPr>
                <w:sz w:val="14"/>
              </w:rPr>
              <w:t>Se guardan cambios y se registra auditoría.</w:t>
            </w:r>
          </w:p>
        </w:tc>
      </w:tr>
      <w:tr w:rsidR="0065215D" w14:paraId="3E3E570F" w14:textId="77777777">
        <w:trPr>
          <w:jc w:val="center"/>
        </w:trPr>
        <w:tc>
          <w:tcPr>
            <w:tcW w:w="792" w:type="dxa"/>
            <w:vAlign w:val="center"/>
          </w:tcPr>
          <w:p w14:paraId="3E812B16" w14:textId="77777777" w:rsidR="0065215D" w:rsidRDefault="00000000">
            <w:pPr>
              <w:spacing w:line="240" w:lineRule="auto"/>
              <w:ind w:firstLine="0"/>
            </w:pPr>
            <w:r>
              <w:rPr>
                <w:sz w:val="14"/>
              </w:rPr>
              <w:t>PF-04</w:t>
            </w:r>
          </w:p>
        </w:tc>
        <w:tc>
          <w:tcPr>
            <w:tcW w:w="792" w:type="dxa"/>
            <w:vAlign w:val="center"/>
          </w:tcPr>
          <w:p w14:paraId="7C5ED1F1" w14:textId="77777777" w:rsidR="0065215D" w:rsidRDefault="00000000">
            <w:pPr>
              <w:spacing w:line="240" w:lineRule="auto"/>
              <w:ind w:firstLine="0"/>
            </w:pPr>
            <w:r>
              <w:rPr>
                <w:sz w:val="14"/>
              </w:rPr>
              <w:t>RF-06</w:t>
            </w:r>
          </w:p>
        </w:tc>
        <w:tc>
          <w:tcPr>
            <w:tcW w:w="2016" w:type="dxa"/>
            <w:vAlign w:val="center"/>
          </w:tcPr>
          <w:p w14:paraId="5CA8FA6B" w14:textId="77777777" w:rsidR="0065215D" w:rsidRDefault="00000000">
            <w:pPr>
              <w:spacing w:line="240" w:lineRule="auto"/>
              <w:ind w:firstLine="0"/>
            </w:pPr>
            <w:r>
              <w:rPr>
                <w:sz w:val="14"/>
              </w:rPr>
              <w:t>Crear dependiente</w:t>
            </w:r>
          </w:p>
        </w:tc>
        <w:tc>
          <w:tcPr>
            <w:tcW w:w="2520" w:type="dxa"/>
            <w:vAlign w:val="center"/>
          </w:tcPr>
          <w:p w14:paraId="599BBC0D" w14:textId="77777777" w:rsidR="0065215D" w:rsidRDefault="00000000">
            <w:pPr>
              <w:spacing w:line="240" w:lineRule="auto"/>
              <w:ind w:firstLine="0"/>
            </w:pPr>
            <w:r>
              <w:rPr>
                <w:sz w:val="14"/>
              </w:rPr>
              <w:t>Datos válidos</w:t>
            </w:r>
          </w:p>
        </w:tc>
        <w:tc>
          <w:tcPr>
            <w:tcW w:w="3240" w:type="dxa"/>
            <w:vAlign w:val="center"/>
          </w:tcPr>
          <w:p w14:paraId="468A2F1D" w14:textId="77777777" w:rsidR="0065215D" w:rsidRDefault="00000000">
            <w:pPr>
              <w:spacing w:line="240" w:lineRule="auto"/>
              <w:ind w:firstLine="0"/>
            </w:pPr>
            <w:r>
              <w:rPr>
                <w:sz w:val="14"/>
              </w:rPr>
              <w:t>Se crea perfil y autorización del representante.</w:t>
            </w:r>
          </w:p>
        </w:tc>
      </w:tr>
      <w:tr w:rsidR="0065215D" w14:paraId="4BDC8D1C" w14:textId="77777777">
        <w:trPr>
          <w:jc w:val="center"/>
        </w:trPr>
        <w:tc>
          <w:tcPr>
            <w:tcW w:w="792" w:type="dxa"/>
            <w:vAlign w:val="center"/>
          </w:tcPr>
          <w:p w14:paraId="789EA706" w14:textId="77777777" w:rsidR="0065215D" w:rsidRDefault="00000000">
            <w:pPr>
              <w:spacing w:line="240" w:lineRule="auto"/>
              <w:ind w:firstLine="0"/>
            </w:pPr>
            <w:r>
              <w:rPr>
                <w:sz w:val="14"/>
              </w:rPr>
              <w:t>PF-05</w:t>
            </w:r>
          </w:p>
        </w:tc>
        <w:tc>
          <w:tcPr>
            <w:tcW w:w="792" w:type="dxa"/>
            <w:vAlign w:val="center"/>
          </w:tcPr>
          <w:p w14:paraId="797A8371" w14:textId="77777777" w:rsidR="0065215D" w:rsidRDefault="00000000">
            <w:pPr>
              <w:spacing w:line="240" w:lineRule="auto"/>
              <w:ind w:firstLine="0"/>
            </w:pPr>
            <w:r>
              <w:rPr>
                <w:sz w:val="14"/>
              </w:rPr>
              <w:t>RF-09</w:t>
            </w:r>
          </w:p>
        </w:tc>
        <w:tc>
          <w:tcPr>
            <w:tcW w:w="2016" w:type="dxa"/>
            <w:vAlign w:val="center"/>
          </w:tcPr>
          <w:p w14:paraId="6C118667" w14:textId="77777777" w:rsidR="0065215D" w:rsidRDefault="00000000">
            <w:pPr>
              <w:spacing w:line="240" w:lineRule="auto"/>
              <w:ind w:firstLine="0"/>
            </w:pPr>
            <w:r>
              <w:rPr>
                <w:sz w:val="14"/>
              </w:rPr>
              <w:t>Registrar evento</w:t>
            </w:r>
          </w:p>
        </w:tc>
        <w:tc>
          <w:tcPr>
            <w:tcW w:w="2520" w:type="dxa"/>
            <w:vAlign w:val="center"/>
          </w:tcPr>
          <w:p w14:paraId="775DFD19" w14:textId="77777777" w:rsidR="0065215D" w:rsidRDefault="00000000">
            <w:pPr>
              <w:spacing w:line="240" w:lineRule="auto"/>
              <w:ind w:firstLine="0"/>
            </w:pPr>
            <w:r>
              <w:rPr>
                <w:sz w:val="14"/>
              </w:rPr>
              <w:t>Evento con fecha y categoría válidas</w:t>
            </w:r>
          </w:p>
        </w:tc>
        <w:tc>
          <w:tcPr>
            <w:tcW w:w="3240" w:type="dxa"/>
            <w:vAlign w:val="center"/>
          </w:tcPr>
          <w:p w14:paraId="6BC3A6A2" w14:textId="77777777" w:rsidR="0065215D" w:rsidRDefault="00000000">
            <w:pPr>
              <w:spacing w:line="240" w:lineRule="auto"/>
              <w:ind w:firstLine="0"/>
            </w:pPr>
            <w:r>
              <w:rPr>
                <w:sz w:val="14"/>
              </w:rPr>
              <w:t>El evento aparece en la línea de tiempo.</w:t>
            </w:r>
          </w:p>
        </w:tc>
      </w:tr>
      <w:tr w:rsidR="0065215D" w14:paraId="378DA926" w14:textId="77777777">
        <w:trPr>
          <w:jc w:val="center"/>
        </w:trPr>
        <w:tc>
          <w:tcPr>
            <w:tcW w:w="792" w:type="dxa"/>
            <w:vAlign w:val="center"/>
          </w:tcPr>
          <w:p w14:paraId="671E598A" w14:textId="77777777" w:rsidR="0065215D" w:rsidRDefault="00000000">
            <w:pPr>
              <w:spacing w:line="240" w:lineRule="auto"/>
              <w:ind w:firstLine="0"/>
            </w:pPr>
            <w:r>
              <w:rPr>
                <w:sz w:val="14"/>
              </w:rPr>
              <w:t>PF-06</w:t>
            </w:r>
          </w:p>
        </w:tc>
        <w:tc>
          <w:tcPr>
            <w:tcW w:w="792" w:type="dxa"/>
            <w:vAlign w:val="center"/>
          </w:tcPr>
          <w:p w14:paraId="125DF254" w14:textId="77777777" w:rsidR="0065215D" w:rsidRDefault="00000000">
            <w:pPr>
              <w:spacing w:line="240" w:lineRule="auto"/>
              <w:ind w:firstLine="0"/>
            </w:pPr>
            <w:r>
              <w:rPr>
                <w:sz w:val="14"/>
              </w:rPr>
              <w:t>RF-09</w:t>
            </w:r>
          </w:p>
        </w:tc>
        <w:tc>
          <w:tcPr>
            <w:tcW w:w="2016" w:type="dxa"/>
            <w:vAlign w:val="center"/>
          </w:tcPr>
          <w:p w14:paraId="39264946" w14:textId="77777777" w:rsidR="0065215D" w:rsidRDefault="00000000">
            <w:pPr>
              <w:spacing w:line="240" w:lineRule="auto"/>
              <w:ind w:firstLine="0"/>
            </w:pPr>
            <w:r>
              <w:rPr>
                <w:sz w:val="14"/>
              </w:rPr>
              <w:t>Validar evento</w:t>
            </w:r>
          </w:p>
        </w:tc>
        <w:tc>
          <w:tcPr>
            <w:tcW w:w="2520" w:type="dxa"/>
            <w:vAlign w:val="center"/>
          </w:tcPr>
          <w:p w14:paraId="0CD5C438" w14:textId="77777777" w:rsidR="0065215D" w:rsidRDefault="00000000">
            <w:pPr>
              <w:spacing w:line="240" w:lineRule="auto"/>
              <w:ind w:firstLine="0"/>
            </w:pPr>
            <w:r>
              <w:rPr>
                <w:sz w:val="14"/>
              </w:rPr>
              <w:t>Fecha inválida o campos obligatorios vacíos</w:t>
            </w:r>
          </w:p>
        </w:tc>
        <w:tc>
          <w:tcPr>
            <w:tcW w:w="3240" w:type="dxa"/>
            <w:vAlign w:val="center"/>
          </w:tcPr>
          <w:p w14:paraId="7FD55E40" w14:textId="77777777" w:rsidR="0065215D" w:rsidRDefault="00000000">
            <w:pPr>
              <w:spacing w:line="240" w:lineRule="auto"/>
              <w:ind w:firstLine="0"/>
            </w:pPr>
            <w:r>
              <w:rPr>
                <w:sz w:val="14"/>
              </w:rPr>
              <w:t>No se guarda y se informa el error.</w:t>
            </w:r>
          </w:p>
        </w:tc>
      </w:tr>
      <w:tr w:rsidR="0065215D" w14:paraId="432BC89B" w14:textId="77777777">
        <w:trPr>
          <w:jc w:val="center"/>
        </w:trPr>
        <w:tc>
          <w:tcPr>
            <w:tcW w:w="792" w:type="dxa"/>
            <w:vAlign w:val="center"/>
          </w:tcPr>
          <w:p w14:paraId="509EDFDC" w14:textId="77777777" w:rsidR="0065215D" w:rsidRDefault="00000000">
            <w:pPr>
              <w:spacing w:line="240" w:lineRule="auto"/>
              <w:ind w:firstLine="0"/>
            </w:pPr>
            <w:r>
              <w:rPr>
                <w:sz w:val="14"/>
              </w:rPr>
              <w:t>PF-07</w:t>
            </w:r>
          </w:p>
        </w:tc>
        <w:tc>
          <w:tcPr>
            <w:tcW w:w="792" w:type="dxa"/>
            <w:vAlign w:val="center"/>
          </w:tcPr>
          <w:p w14:paraId="79FED894" w14:textId="77777777" w:rsidR="0065215D" w:rsidRDefault="00000000">
            <w:pPr>
              <w:spacing w:line="240" w:lineRule="auto"/>
              <w:ind w:firstLine="0"/>
            </w:pPr>
            <w:r>
              <w:rPr>
                <w:sz w:val="14"/>
              </w:rPr>
              <w:t>RF-14</w:t>
            </w:r>
          </w:p>
        </w:tc>
        <w:tc>
          <w:tcPr>
            <w:tcW w:w="2016" w:type="dxa"/>
            <w:vAlign w:val="center"/>
          </w:tcPr>
          <w:p w14:paraId="40C7A7EB" w14:textId="77777777" w:rsidR="0065215D" w:rsidRDefault="00000000">
            <w:pPr>
              <w:spacing w:line="240" w:lineRule="auto"/>
              <w:ind w:firstLine="0"/>
            </w:pPr>
            <w:r>
              <w:rPr>
                <w:sz w:val="14"/>
              </w:rPr>
              <w:t>Registrar medicamento</w:t>
            </w:r>
          </w:p>
        </w:tc>
        <w:tc>
          <w:tcPr>
            <w:tcW w:w="2520" w:type="dxa"/>
            <w:vAlign w:val="center"/>
          </w:tcPr>
          <w:p w14:paraId="4681A97A" w14:textId="77777777" w:rsidR="0065215D" w:rsidRDefault="00000000">
            <w:pPr>
              <w:spacing w:line="240" w:lineRule="auto"/>
              <w:ind w:firstLine="0"/>
            </w:pPr>
            <w:r>
              <w:rPr>
                <w:sz w:val="14"/>
              </w:rPr>
              <w:t>Nombre, dosis, frecuencia</w:t>
            </w:r>
          </w:p>
        </w:tc>
        <w:tc>
          <w:tcPr>
            <w:tcW w:w="3240" w:type="dxa"/>
            <w:vAlign w:val="center"/>
          </w:tcPr>
          <w:p w14:paraId="774F959E" w14:textId="77777777" w:rsidR="0065215D" w:rsidRDefault="00000000">
            <w:pPr>
              <w:spacing w:line="240" w:lineRule="auto"/>
              <w:ind w:firstLine="0"/>
            </w:pPr>
            <w:r>
              <w:rPr>
                <w:sz w:val="14"/>
              </w:rPr>
              <w:t>El registro queda asociado al perfil.</w:t>
            </w:r>
          </w:p>
        </w:tc>
      </w:tr>
      <w:tr w:rsidR="0065215D" w14:paraId="71548844" w14:textId="77777777">
        <w:trPr>
          <w:jc w:val="center"/>
        </w:trPr>
        <w:tc>
          <w:tcPr>
            <w:tcW w:w="792" w:type="dxa"/>
            <w:vAlign w:val="center"/>
          </w:tcPr>
          <w:p w14:paraId="01BBC60B" w14:textId="77777777" w:rsidR="0065215D" w:rsidRDefault="00000000">
            <w:pPr>
              <w:spacing w:line="240" w:lineRule="auto"/>
              <w:ind w:firstLine="0"/>
            </w:pPr>
            <w:r>
              <w:rPr>
                <w:sz w:val="14"/>
              </w:rPr>
              <w:t>PF-08</w:t>
            </w:r>
          </w:p>
        </w:tc>
        <w:tc>
          <w:tcPr>
            <w:tcW w:w="792" w:type="dxa"/>
            <w:vAlign w:val="center"/>
          </w:tcPr>
          <w:p w14:paraId="1BA93E68" w14:textId="77777777" w:rsidR="0065215D" w:rsidRDefault="00000000">
            <w:pPr>
              <w:spacing w:line="240" w:lineRule="auto"/>
              <w:ind w:firstLine="0"/>
            </w:pPr>
            <w:r>
              <w:rPr>
                <w:sz w:val="14"/>
              </w:rPr>
              <w:t>RF-17</w:t>
            </w:r>
          </w:p>
        </w:tc>
        <w:tc>
          <w:tcPr>
            <w:tcW w:w="2016" w:type="dxa"/>
            <w:vAlign w:val="center"/>
          </w:tcPr>
          <w:p w14:paraId="46CBEE48" w14:textId="77777777" w:rsidR="0065215D" w:rsidRDefault="00000000">
            <w:pPr>
              <w:spacing w:line="240" w:lineRule="auto"/>
              <w:ind w:firstLine="0"/>
            </w:pPr>
            <w:r>
              <w:rPr>
                <w:sz w:val="14"/>
              </w:rPr>
              <w:t>Registrar resultado</w:t>
            </w:r>
          </w:p>
        </w:tc>
        <w:tc>
          <w:tcPr>
            <w:tcW w:w="2520" w:type="dxa"/>
            <w:vAlign w:val="center"/>
          </w:tcPr>
          <w:p w14:paraId="18810A1D" w14:textId="77777777" w:rsidR="0065215D" w:rsidRDefault="00000000">
            <w:pPr>
              <w:spacing w:line="240" w:lineRule="auto"/>
              <w:ind w:firstLine="0"/>
            </w:pPr>
            <w:r>
              <w:rPr>
                <w:sz w:val="14"/>
              </w:rPr>
              <w:t>Prueba, valor, unidad y fecha</w:t>
            </w:r>
          </w:p>
        </w:tc>
        <w:tc>
          <w:tcPr>
            <w:tcW w:w="3240" w:type="dxa"/>
            <w:vAlign w:val="center"/>
          </w:tcPr>
          <w:p w14:paraId="296DB8BA" w14:textId="77777777" w:rsidR="0065215D" w:rsidRDefault="00000000">
            <w:pPr>
              <w:spacing w:line="240" w:lineRule="auto"/>
              <w:ind w:firstLine="0"/>
            </w:pPr>
            <w:r>
              <w:rPr>
                <w:sz w:val="14"/>
              </w:rPr>
              <w:t>El resultado se consulta correctamente.</w:t>
            </w:r>
          </w:p>
        </w:tc>
      </w:tr>
      <w:tr w:rsidR="0065215D" w14:paraId="02E3F8A9" w14:textId="77777777">
        <w:trPr>
          <w:jc w:val="center"/>
        </w:trPr>
        <w:tc>
          <w:tcPr>
            <w:tcW w:w="792" w:type="dxa"/>
            <w:vAlign w:val="center"/>
          </w:tcPr>
          <w:p w14:paraId="52FC8A98" w14:textId="77777777" w:rsidR="0065215D" w:rsidRDefault="00000000">
            <w:pPr>
              <w:spacing w:line="240" w:lineRule="auto"/>
              <w:ind w:firstLine="0"/>
            </w:pPr>
            <w:r>
              <w:rPr>
                <w:sz w:val="14"/>
              </w:rPr>
              <w:t>PF-09</w:t>
            </w:r>
          </w:p>
        </w:tc>
        <w:tc>
          <w:tcPr>
            <w:tcW w:w="792" w:type="dxa"/>
            <w:vAlign w:val="center"/>
          </w:tcPr>
          <w:p w14:paraId="3D5DC6A8" w14:textId="77777777" w:rsidR="0065215D" w:rsidRDefault="00000000">
            <w:pPr>
              <w:spacing w:line="240" w:lineRule="auto"/>
              <w:ind w:firstLine="0"/>
            </w:pPr>
            <w:r>
              <w:rPr>
                <w:sz w:val="14"/>
              </w:rPr>
              <w:t>RF-19</w:t>
            </w:r>
          </w:p>
        </w:tc>
        <w:tc>
          <w:tcPr>
            <w:tcW w:w="2016" w:type="dxa"/>
            <w:vAlign w:val="center"/>
          </w:tcPr>
          <w:p w14:paraId="519AE1EA" w14:textId="77777777" w:rsidR="0065215D" w:rsidRDefault="00000000">
            <w:pPr>
              <w:spacing w:line="240" w:lineRule="auto"/>
              <w:ind w:firstLine="0"/>
            </w:pPr>
            <w:r>
              <w:rPr>
                <w:sz w:val="14"/>
              </w:rPr>
              <w:t>Cargar PDF válido</w:t>
            </w:r>
          </w:p>
        </w:tc>
        <w:tc>
          <w:tcPr>
            <w:tcW w:w="2520" w:type="dxa"/>
            <w:vAlign w:val="center"/>
          </w:tcPr>
          <w:p w14:paraId="3DD9A167" w14:textId="77777777" w:rsidR="0065215D" w:rsidRDefault="00000000">
            <w:pPr>
              <w:spacing w:line="240" w:lineRule="auto"/>
              <w:ind w:firstLine="0"/>
            </w:pPr>
            <w:r>
              <w:rPr>
                <w:sz w:val="14"/>
              </w:rPr>
              <w:t>PDF dentro del límite</w:t>
            </w:r>
          </w:p>
        </w:tc>
        <w:tc>
          <w:tcPr>
            <w:tcW w:w="3240" w:type="dxa"/>
            <w:vAlign w:val="center"/>
          </w:tcPr>
          <w:p w14:paraId="6111CCA0" w14:textId="77777777" w:rsidR="0065215D" w:rsidRDefault="00000000">
            <w:pPr>
              <w:spacing w:line="240" w:lineRule="auto"/>
              <w:ind w:firstLine="0"/>
            </w:pPr>
            <w:r>
              <w:rPr>
                <w:sz w:val="14"/>
              </w:rPr>
              <w:t>Se almacena de forma privada y se crea metadato.</w:t>
            </w:r>
          </w:p>
        </w:tc>
      </w:tr>
      <w:tr w:rsidR="0065215D" w14:paraId="604C6788" w14:textId="77777777">
        <w:trPr>
          <w:jc w:val="center"/>
        </w:trPr>
        <w:tc>
          <w:tcPr>
            <w:tcW w:w="792" w:type="dxa"/>
            <w:vAlign w:val="center"/>
          </w:tcPr>
          <w:p w14:paraId="7EC71966" w14:textId="77777777" w:rsidR="0065215D" w:rsidRDefault="00000000">
            <w:pPr>
              <w:spacing w:line="240" w:lineRule="auto"/>
              <w:ind w:firstLine="0"/>
            </w:pPr>
            <w:r>
              <w:rPr>
                <w:sz w:val="14"/>
              </w:rPr>
              <w:t>PF-10</w:t>
            </w:r>
          </w:p>
        </w:tc>
        <w:tc>
          <w:tcPr>
            <w:tcW w:w="792" w:type="dxa"/>
            <w:vAlign w:val="center"/>
          </w:tcPr>
          <w:p w14:paraId="37264C21" w14:textId="77777777" w:rsidR="0065215D" w:rsidRDefault="00000000">
            <w:pPr>
              <w:spacing w:line="240" w:lineRule="auto"/>
              <w:ind w:firstLine="0"/>
            </w:pPr>
            <w:r>
              <w:rPr>
                <w:sz w:val="14"/>
              </w:rPr>
              <w:t>RF-19</w:t>
            </w:r>
          </w:p>
        </w:tc>
        <w:tc>
          <w:tcPr>
            <w:tcW w:w="2016" w:type="dxa"/>
            <w:vAlign w:val="center"/>
          </w:tcPr>
          <w:p w14:paraId="534351F3" w14:textId="77777777" w:rsidR="0065215D" w:rsidRDefault="00000000">
            <w:pPr>
              <w:spacing w:line="240" w:lineRule="auto"/>
              <w:ind w:firstLine="0"/>
            </w:pPr>
            <w:r>
              <w:rPr>
                <w:sz w:val="14"/>
              </w:rPr>
              <w:t>Rechazar archivo no permitido</w:t>
            </w:r>
          </w:p>
        </w:tc>
        <w:tc>
          <w:tcPr>
            <w:tcW w:w="2520" w:type="dxa"/>
            <w:vAlign w:val="center"/>
          </w:tcPr>
          <w:p w14:paraId="58ABA773" w14:textId="77777777" w:rsidR="0065215D" w:rsidRDefault="00000000">
            <w:pPr>
              <w:spacing w:line="240" w:lineRule="auto"/>
              <w:ind w:firstLine="0"/>
            </w:pPr>
            <w:r>
              <w:rPr>
                <w:sz w:val="14"/>
              </w:rPr>
              <w:t>Archivo ejecutable o tamaño excedido</w:t>
            </w:r>
          </w:p>
        </w:tc>
        <w:tc>
          <w:tcPr>
            <w:tcW w:w="3240" w:type="dxa"/>
            <w:vAlign w:val="center"/>
          </w:tcPr>
          <w:p w14:paraId="4C43CE41" w14:textId="77777777" w:rsidR="0065215D" w:rsidRDefault="00000000">
            <w:pPr>
              <w:spacing w:line="240" w:lineRule="auto"/>
              <w:ind w:firstLine="0"/>
            </w:pPr>
            <w:r>
              <w:rPr>
                <w:sz w:val="14"/>
              </w:rPr>
              <w:t>Se rechaza sin persistir metadatos u objeto parcial.</w:t>
            </w:r>
          </w:p>
        </w:tc>
      </w:tr>
      <w:tr w:rsidR="0065215D" w14:paraId="04AD4CC8" w14:textId="77777777">
        <w:trPr>
          <w:jc w:val="center"/>
        </w:trPr>
        <w:tc>
          <w:tcPr>
            <w:tcW w:w="792" w:type="dxa"/>
            <w:vAlign w:val="center"/>
          </w:tcPr>
          <w:p w14:paraId="6E2CB707" w14:textId="77777777" w:rsidR="0065215D" w:rsidRDefault="00000000">
            <w:pPr>
              <w:spacing w:line="240" w:lineRule="auto"/>
              <w:ind w:firstLine="0"/>
            </w:pPr>
            <w:r>
              <w:rPr>
                <w:sz w:val="14"/>
              </w:rPr>
              <w:t>PF-11</w:t>
            </w:r>
          </w:p>
        </w:tc>
        <w:tc>
          <w:tcPr>
            <w:tcW w:w="792" w:type="dxa"/>
            <w:vAlign w:val="center"/>
          </w:tcPr>
          <w:p w14:paraId="44767397" w14:textId="77777777" w:rsidR="0065215D" w:rsidRDefault="00000000">
            <w:pPr>
              <w:spacing w:line="240" w:lineRule="auto"/>
              <w:ind w:firstLine="0"/>
            </w:pPr>
            <w:r>
              <w:rPr>
                <w:sz w:val="14"/>
              </w:rPr>
              <w:t>RF-22</w:t>
            </w:r>
          </w:p>
        </w:tc>
        <w:tc>
          <w:tcPr>
            <w:tcW w:w="2016" w:type="dxa"/>
            <w:vAlign w:val="center"/>
          </w:tcPr>
          <w:p w14:paraId="0F3D3F00" w14:textId="77777777" w:rsidR="0065215D" w:rsidRDefault="00000000">
            <w:pPr>
              <w:spacing w:line="240" w:lineRule="auto"/>
              <w:ind w:firstLine="0"/>
            </w:pPr>
            <w:r>
              <w:rPr>
                <w:sz w:val="14"/>
              </w:rPr>
              <w:t>Consultar línea de tiempo</w:t>
            </w:r>
          </w:p>
        </w:tc>
        <w:tc>
          <w:tcPr>
            <w:tcW w:w="2520" w:type="dxa"/>
            <w:vAlign w:val="center"/>
          </w:tcPr>
          <w:p w14:paraId="3BA69FFE" w14:textId="77777777" w:rsidR="0065215D" w:rsidRDefault="00000000">
            <w:pPr>
              <w:spacing w:line="240" w:lineRule="auto"/>
              <w:ind w:firstLine="0"/>
            </w:pPr>
            <w:r>
              <w:rPr>
                <w:sz w:val="14"/>
              </w:rPr>
              <w:t>Perfil con múltiples eventos</w:t>
            </w:r>
          </w:p>
        </w:tc>
        <w:tc>
          <w:tcPr>
            <w:tcW w:w="3240" w:type="dxa"/>
            <w:vAlign w:val="center"/>
          </w:tcPr>
          <w:p w14:paraId="0254A792" w14:textId="77777777" w:rsidR="0065215D" w:rsidRDefault="00000000">
            <w:pPr>
              <w:spacing w:line="240" w:lineRule="auto"/>
              <w:ind w:firstLine="0"/>
            </w:pPr>
            <w:r>
              <w:rPr>
                <w:sz w:val="14"/>
              </w:rPr>
              <w:t>Los registros se ordenan y paginan por fecha.</w:t>
            </w:r>
          </w:p>
        </w:tc>
      </w:tr>
      <w:tr w:rsidR="0065215D" w14:paraId="4D1D5025" w14:textId="77777777">
        <w:trPr>
          <w:jc w:val="center"/>
        </w:trPr>
        <w:tc>
          <w:tcPr>
            <w:tcW w:w="792" w:type="dxa"/>
            <w:vAlign w:val="center"/>
          </w:tcPr>
          <w:p w14:paraId="076745BE" w14:textId="77777777" w:rsidR="0065215D" w:rsidRDefault="00000000">
            <w:pPr>
              <w:spacing w:line="240" w:lineRule="auto"/>
              <w:ind w:firstLine="0"/>
            </w:pPr>
            <w:r>
              <w:rPr>
                <w:sz w:val="14"/>
              </w:rPr>
              <w:t>PF-12</w:t>
            </w:r>
          </w:p>
        </w:tc>
        <w:tc>
          <w:tcPr>
            <w:tcW w:w="792" w:type="dxa"/>
            <w:vAlign w:val="center"/>
          </w:tcPr>
          <w:p w14:paraId="1FEB2D28" w14:textId="77777777" w:rsidR="0065215D" w:rsidRDefault="00000000">
            <w:pPr>
              <w:spacing w:line="240" w:lineRule="auto"/>
              <w:ind w:firstLine="0"/>
            </w:pPr>
            <w:r>
              <w:rPr>
                <w:sz w:val="14"/>
              </w:rPr>
              <w:t>RF-23</w:t>
            </w:r>
          </w:p>
        </w:tc>
        <w:tc>
          <w:tcPr>
            <w:tcW w:w="2016" w:type="dxa"/>
            <w:vAlign w:val="center"/>
          </w:tcPr>
          <w:p w14:paraId="1C302962" w14:textId="77777777" w:rsidR="0065215D" w:rsidRDefault="00000000">
            <w:pPr>
              <w:spacing w:line="240" w:lineRule="auto"/>
              <w:ind w:firstLine="0"/>
            </w:pPr>
            <w:r>
              <w:rPr>
                <w:sz w:val="14"/>
              </w:rPr>
              <w:t>Buscar por texto</w:t>
            </w:r>
          </w:p>
        </w:tc>
        <w:tc>
          <w:tcPr>
            <w:tcW w:w="2520" w:type="dxa"/>
            <w:vAlign w:val="center"/>
          </w:tcPr>
          <w:p w14:paraId="7EB05CFB" w14:textId="77777777" w:rsidR="0065215D" w:rsidRDefault="00000000">
            <w:pPr>
              <w:spacing w:line="240" w:lineRule="auto"/>
              <w:ind w:firstLine="0"/>
            </w:pPr>
            <w:r>
              <w:rPr>
                <w:sz w:val="14"/>
              </w:rPr>
              <w:t>Palabra presente en varios registros</w:t>
            </w:r>
          </w:p>
        </w:tc>
        <w:tc>
          <w:tcPr>
            <w:tcW w:w="3240" w:type="dxa"/>
            <w:vAlign w:val="center"/>
          </w:tcPr>
          <w:p w14:paraId="4EEBF4DB" w14:textId="77777777" w:rsidR="0065215D" w:rsidRDefault="00000000">
            <w:pPr>
              <w:spacing w:line="240" w:lineRule="auto"/>
              <w:ind w:firstLine="0"/>
            </w:pPr>
            <w:r>
              <w:rPr>
                <w:sz w:val="14"/>
              </w:rPr>
              <w:t>Solo se devuelven coincidencias del perfil autorizado.</w:t>
            </w:r>
          </w:p>
        </w:tc>
      </w:tr>
      <w:tr w:rsidR="0065215D" w14:paraId="5E4C7AF4" w14:textId="77777777">
        <w:trPr>
          <w:jc w:val="center"/>
        </w:trPr>
        <w:tc>
          <w:tcPr>
            <w:tcW w:w="792" w:type="dxa"/>
            <w:vAlign w:val="center"/>
          </w:tcPr>
          <w:p w14:paraId="78988C6E" w14:textId="77777777" w:rsidR="0065215D" w:rsidRDefault="00000000">
            <w:pPr>
              <w:spacing w:line="240" w:lineRule="auto"/>
              <w:ind w:firstLine="0"/>
            </w:pPr>
            <w:r>
              <w:rPr>
                <w:sz w:val="14"/>
              </w:rPr>
              <w:t>PF-13</w:t>
            </w:r>
          </w:p>
        </w:tc>
        <w:tc>
          <w:tcPr>
            <w:tcW w:w="792" w:type="dxa"/>
            <w:vAlign w:val="center"/>
          </w:tcPr>
          <w:p w14:paraId="0F5054DF" w14:textId="77777777" w:rsidR="0065215D" w:rsidRDefault="00000000">
            <w:pPr>
              <w:spacing w:line="240" w:lineRule="auto"/>
              <w:ind w:firstLine="0"/>
            </w:pPr>
            <w:r>
              <w:rPr>
                <w:sz w:val="14"/>
              </w:rPr>
              <w:t>RF-24</w:t>
            </w:r>
          </w:p>
        </w:tc>
        <w:tc>
          <w:tcPr>
            <w:tcW w:w="2016" w:type="dxa"/>
            <w:vAlign w:val="center"/>
          </w:tcPr>
          <w:p w14:paraId="17D49AB3" w14:textId="77777777" w:rsidR="0065215D" w:rsidRDefault="00000000">
            <w:pPr>
              <w:spacing w:line="240" w:lineRule="auto"/>
              <w:ind w:firstLine="0"/>
            </w:pPr>
            <w:r>
              <w:rPr>
                <w:sz w:val="14"/>
              </w:rPr>
              <w:t>Filtrar por fecha/categoría</w:t>
            </w:r>
          </w:p>
        </w:tc>
        <w:tc>
          <w:tcPr>
            <w:tcW w:w="2520" w:type="dxa"/>
            <w:vAlign w:val="center"/>
          </w:tcPr>
          <w:p w14:paraId="523F7488" w14:textId="77777777" w:rsidR="0065215D" w:rsidRDefault="00000000">
            <w:pPr>
              <w:spacing w:line="240" w:lineRule="auto"/>
              <w:ind w:firstLine="0"/>
            </w:pPr>
            <w:r>
              <w:rPr>
                <w:sz w:val="14"/>
              </w:rPr>
              <w:t>Rango y categoría válidos</w:t>
            </w:r>
          </w:p>
        </w:tc>
        <w:tc>
          <w:tcPr>
            <w:tcW w:w="3240" w:type="dxa"/>
            <w:vAlign w:val="center"/>
          </w:tcPr>
          <w:p w14:paraId="67666563" w14:textId="77777777" w:rsidR="0065215D" w:rsidRDefault="00000000">
            <w:pPr>
              <w:spacing w:line="240" w:lineRule="auto"/>
              <w:ind w:firstLine="0"/>
            </w:pPr>
            <w:r>
              <w:rPr>
                <w:sz w:val="14"/>
              </w:rPr>
              <w:t>Resultados cumplen los filtros.</w:t>
            </w:r>
          </w:p>
        </w:tc>
      </w:tr>
      <w:tr w:rsidR="0065215D" w14:paraId="2E3FD245" w14:textId="77777777">
        <w:trPr>
          <w:jc w:val="center"/>
        </w:trPr>
        <w:tc>
          <w:tcPr>
            <w:tcW w:w="792" w:type="dxa"/>
            <w:vAlign w:val="center"/>
          </w:tcPr>
          <w:p w14:paraId="3715C360" w14:textId="77777777" w:rsidR="0065215D" w:rsidRDefault="00000000">
            <w:pPr>
              <w:spacing w:line="240" w:lineRule="auto"/>
              <w:ind w:firstLine="0"/>
            </w:pPr>
            <w:r>
              <w:rPr>
                <w:sz w:val="14"/>
              </w:rPr>
              <w:t>PF-14</w:t>
            </w:r>
          </w:p>
        </w:tc>
        <w:tc>
          <w:tcPr>
            <w:tcW w:w="792" w:type="dxa"/>
            <w:vAlign w:val="center"/>
          </w:tcPr>
          <w:p w14:paraId="58F50075" w14:textId="77777777" w:rsidR="0065215D" w:rsidRDefault="00000000">
            <w:pPr>
              <w:spacing w:line="240" w:lineRule="auto"/>
              <w:ind w:firstLine="0"/>
            </w:pPr>
            <w:r>
              <w:rPr>
                <w:sz w:val="14"/>
              </w:rPr>
              <w:t>RF-25</w:t>
            </w:r>
          </w:p>
        </w:tc>
        <w:tc>
          <w:tcPr>
            <w:tcW w:w="2016" w:type="dxa"/>
            <w:vAlign w:val="center"/>
          </w:tcPr>
          <w:p w14:paraId="4A1F6664" w14:textId="77777777" w:rsidR="0065215D" w:rsidRDefault="00000000">
            <w:pPr>
              <w:spacing w:line="240" w:lineRule="auto"/>
              <w:ind w:firstLine="0"/>
            </w:pPr>
            <w:r>
              <w:rPr>
                <w:sz w:val="14"/>
              </w:rPr>
              <w:t>Vista estructurada</w:t>
            </w:r>
          </w:p>
        </w:tc>
        <w:tc>
          <w:tcPr>
            <w:tcW w:w="2520" w:type="dxa"/>
            <w:vAlign w:val="center"/>
          </w:tcPr>
          <w:p w14:paraId="31A7D4A8" w14:textId="77777777" w:rsidR="0065215D" w:rsidRDefault="00000000">
            <w:pPr>
              <w:spacing w:line="240" w:lineRule="auto"/>
              <w:ind w:firstLine="0"/>
            </w:pPr>
            <w:r>
              <w:rPr>
                <w:sz w:val="14"/>
              </w:rPr>
              <w:t>Secciones seleccionadas</w:t>
            </w:r>
          </w:p>
        </w:tc>
        <w:tc>
          <w:tcPr>
            <w:tcW w:w="3240" w:type="dxa"/>
            <w:vAlign w:val="center"/>
          </w:tcPr>
          <w:p w14:paraId="0E961211" w14:textId="77777777" w:rsidR="0065215D" w:rsidRDefault="00000000">
            <w:pPr>
              <w:spacing w:line="240" w:lineRule="auto"/>
              <w:ind w:firstLine="0"/>
            </w:pPr>
            <w:r>
              <w:rPr>
                <w:sz w:val="14"/>
              </w:rPr>
              <w:t>El resumen usa solo datos registrados y marca ausencias.</w:t>
            </w:r>
          </w:p>
        </w:tc>
      </w:tr>
      <w:tr w:rsidR="0065215D" w14:paraId="14412536" w14:textId="77777777">
        <w:trPr>
          <w:jc w:val="center"/>
        </w:trPr>
        <w:tc>
          <w:tcPr>
            <w:tcW w:w="792" w:type="dxa"/>
            <w:vAlign w:val="center"/>
          </w:tcPr>
          <w:p w14:paraId="61726E77" w14:textId="77777777" w:rsidR="0065215D" w:rsidRDefault="00000000">
            <w:pPr>
              <w:spacing w:line="240" w:lineRule="auto"/>
              <w:ind w:firstLine="0"/>
            </w:pPr>
            <w:r>
              <w:rPr>
                <w:sz w:val="14"/>
              </w:rPr>
              <w:t>PF-15</w:t>
            </w:r>
          </w:p>
        </w:tc>
        <w:tc>
          <w:tcPr>
            <w:tcW w:w="792" w:type="dxa"/>
            <w:vAlign w:val="center"/>
          </w:tcPr>
          <w:p w14:paraId="7E04BD6B" w14:textId="77777777" w:rsidR="0065215D" w:rsidRDefault="00000000">
            <w:pPr>
              <w:spacing w:line="240" w:lineRule="auto"/>
              <w:ind w:firstLine="0"/>
            </w:pPr>
            <w:r>
              <w:rPr>
                <w:sz w:val="14"/>
              </w:rPr>
              <w:t>RF-27</w:t>
            </w:r>
          </w:p>
        </w:tc>
        <w:tc>
          <w:tcPr>
            <w:tcW w:w="2016" w:type="dxa"/>
            <w:vAlign w:val="center"/>
          </w:tcPr>
          <w:p w14:paraId="16E3AB2F" w14:textId="77777777" w:rsidR="0065215D" w:rsidRDefault="00000000">
            <w:pPr>
              <w:spacing w:line="240" w:lineRule="auto"/>
              <w:ind w:firstLine="0"/>
            </w:pPr>
            <w:r>
              <w:rPr>
                <w:sz w:val="14"/>
              </w:rPr>
              <w:t>Resumen IA</w:t>
            </w:r>
          </w:p>
        </w:tc>
        <w:tc>
          <w:tcPr>
            <w:tcW w:w="2520" w:type="dxa"/>
            <w:vAlign w:val="center"/>
          </w:tcPr>
          <w:p w14:paraId="372AE08C" w14:textId="77777777" w:rsidR="0065215D" w:rsidRDefault="00000000">
            <w:pPr>
              <w:spacing w:line="240" w:lineRule="auto"/>
              <w:ind w:firstLine="0"/>
            </w:pPr>
            <w:r>
              <w:rPr>
                <w:sz w:val="14"/>
              </w:rPr>
              <w:t>Registros seleccionados</w:t>
            </w:r>
          </w:p>
        </w:tc>
        <w:tc>
          <w:tcPr>
            <w:tcW w:w="3240" w:type="dxa"/>
            <w:vAlign w:val="center"/>
          </w:tcPr>
          <w:p w14:paraId="02F536BA" w14:textId="77777777" w:rsidR="0065215D" w:rsidRDefault="00000000">
            <w:pPr>
              <w:spacing w:line="240" w:lineRule="auto"/>
              <w:ind w:firstLine="0"/>
            </w:pPr>
            <w:r>
              <w:rPr>
                <w:sz w:val="14"/>
              </w:rPr>
              <w:t>La salida incluye advertencia y no contiene diagnóstico.</w:t>
            </w:r>
          </w:p>
        </w:tc>
      </w:tr>
      <w:tr w:rsidR="0065215D" w14:paraId="255A404C" w14:textId="77777777">
        <w:trPr>
          <w:jc w:val="center"/>
        </w:trPr>
        <w:tc>
          <w:tcPr>
            <w:tcW w:w="792" w:type="dxa"/>
            <w:vAlign w:val="center"/>
          </w:tcPr>
          <w:p w14:paraId="223D3F78" w14:textId="77777777" w:rsidR="0065215D" w:rsidRDefault="00000000">
            <w:pPr>
              <w:spacing w:line="240" w:lineRule="auto"/>
              <w:ind w:firstLine="0"/>
            </w:pPr>
            <w:r>
              <w:rPr>
                <w:sz w:val="14"/>
              </w:rPr>
              <w:t>PF-16</w:t>
            </w:r>
          </w:p>
        </w:tc>
        <w:tc>
          <w:tcPr>
            <w:tcW w:w="792" w:type="dxa"/>
            <w:vAlign w:val="center"/>
          </w:tcPr>
          <w:p w14:paraId="22B8A793" w14:textId="77777777" w:rsidR="0065215D" w:rsidRDefault="00000000">
            <w:pPr>
              <w:spacing w:line="240" w:lineRule="auto"/>
              <w:ind w:firstLine="0"/>
            </w:pPr>
            <w:r>
              <w:rPr>
                <w:sz w:val="14"/>
              </w:rPr>
              <w:t>RF-28</w:t>
            </w:r>
          </w:p>
        </w:tc>
        <w:tc>
          <w:tcPr>
            <w:tcW w:w="2016" w:type="dxa"/>
            <w:vAlign w:val="center"/>
          </w:tcPr>
          <w:p w14:paraId="21018919" w14:textId="77777777" w:rsidR="0065215D" w:rsidRDefault="00000000">
            <w:pPr>
              <w:spacing w:line="240" w:lineRule="auto"/>
              <w:ind w:firstLine="0"/>
            </w:pPr>
            <w:r>
              <w:rPr>
                <w:sz w:val="14"/>
              </w:rPr>
              <w:t>Consistencia IA</w:t>
            </w:r>
          </w:p>
        </w:tc>
        <w:tc>
          <w:tcPr>
            <w:tcW w:w="2520" w:type="dxa"/>
            <w:vAlign w:val="center"/>
          </w:tcPr>
          <w:p w14:paraId="52F53DA0" w14:textId="77777777" w:rsidR="0065215D" w:rsidRDefault="00000000">
            <w:pPr>
              <w:spacing w:line="240" w:lineRule="auto"/>
              <w:ind w:firstLine="0"/>
            </w:pPr>
            <w:r>
              <w:rPr>
                <w:sz w:val="14"/>
              </w:rPr>
              <w:t>Contexto con contradicción sintética</w:t>
            </w:r>
          </w:p>
        </w:tc>
        <w:tc>
          <w:tcPr>
            <w:tcW w:w="3240" w:type="dxa"/>
            <w:vAlign w:val="center"/>
          </w:tcPr>
          <w:p w14:paraId="254A1026" w14:textId="77777777" w:rsidR="0065215D" w:rsidRDefault="00000000">
            <w:pPr>
              <w:spacing w:line="240" w:lineRule="auto"/>
              <w:ind w:firstLine="0"/>
            </w:pPr>
            <w:r>
              <w:rPr>
                <w:sz w:val="14"/>
              </w:rPr>
              <w:t>El sistema puede señalar la inconsistencia como posible y no como certeza clínica.</w:t>
            </w:r>
          </w:p>
        </w:tc>
      </w:tr>
      <w:tr w:rsidR="0065215D" w14:paraId="583F12FB" w14:textId="77777777">
        <w:trPr>
          <w:jc w:val="center"/>
        </w:trPr>
        <w:tc>
          <w:tcPr>
            <w:tcW w:w="792" w:type="dxa"/>
            <w:vAlign w:val="center"/>
          </w:tcPr>
          <w:p w14:paraId="126169D2" w14:textId="77777777" w:rsidR="0065215D" w:rsidRDefault="00000000">
            <w:pPr>
              <w:spacing w:line="240" w:lineRule="auto"/>
              <w:ind w:firstLine="0"/>
            </w:pPr>
            <w:r>
              <w:rPr>
                <w:sz w:val="14"/>
              </w:rPr>
              <w:t>PF-17</w:t>
            </w:r>
          </w:p>
        </w:tc>
        <w:tc>
          <w:tcPr>
            <w:tcW w:w="792" w:type="dxa"/>
            <w:vAlign w:val="center"/>
          </w:tcPr>
          <w:p w14:paraId="3E255855" w14:textId="77777777" w:rsidR="0065215D" w:rsidRDefault="00000000">
            <w:pPr>
              <w:spacing w:line="240" w:lineRule="auto"/>
              <w:ind w:firstLine="0"/>
            </w:pPr>
            <w:r>
              <w:rPr>
                <w:sz w:val="14"/>
              </w:rPr>
              <w:t>RF-29</w:t>
            </w:r>
          </w:p>
        </w:tc>
        <w:tc>
          <w:tcPr>
            <w:tcW w:w="2016" w:type="dxa"/>
            <w:vAlign w:val="center"/>
          </w:tcPr>
          <w:p w14:paraId="39BA93D0" w14:textId="77777777" w:rsidR="0065215D" w:rsidRDefault="00000000">
            <w:pPr>
              <w:spacing w:line="240" w:lineRule="auto"/>
              <w:ind w:firstLine="0"/>
            </w:pPr>
            <w:r>
              <w:rPr>
                <w:sz w:val="14"/>
              </w:rPr>
              <w:t>Consultar análisis</w:t>
            </w:r>
          </w:p>
        </w:tc>
        <w:tc>
          <w:tcPr>
            <w:tcW w:w="2520" w:type="dxa"/>
            <w:vAlign w:val="center"/>
          </w:tcPr>
          <w:p w14:paraId="45C571B9" w14:textId="77777777" w:rsidR="0065215D" w:rsidRDefault="00000000">
            <w:pPr>
              <w:spacing w:line="240" w:lineRule="auto"/>
              <w:ind w:firstLine="0"/>
            </w:pPr>
            <w:r>
              <w:rPr>
                <w:sz w:val="14"/>
              </w:rPr>
              <w:t>Análisis previo del perfil</w:t>
            </w:r>
          </w:p>
        </w:tc>
        <w:tc>
          <w:tcPr>
            <w:tcW w:w="3240" w:type="dxa"/>
            <w:vAlign w:val="center"/>
          </w:tcPr>
          <w:p w14:paraId="42A893E8" w14:textId="77777777" w:rsidR="0065215D" w:rsidRDefault="00000000">
            <w:pPr>
              <w:spacing w:line="240" w:lineRule="auto"/>
              <w:ind w:firstLine="0"/>
            </w:pPr>
            <w:r>
              <w:rPr>
                <w:sz w:val="14"/>
              </w:rPr>
              <w:t>Se muestra fecha, finalidad y salida correspondiente.</w:t>
            </w:r>
          </w:p>
        </w:tc>
      </w:tr>
      <w:tr w:rsidR="0065215D" w14:paraId="4D3D94EC" w14:textId="77777777">
        <w:trPr>
          <w:jc w:val="center"/>
        </w:trPr>
        <w:tc>
          <w:tcPr>
            <w:tcW w:w="792" w:type="dxa"/>
            <w:vAlign w:val="center"/>
          </w:tcPr>
          <w:p w14:paraId="06C81003" w14:textId="77777777" w:rsidR="0065215D" w:rsidRDefault="00000000">
            <w:pPr>
              <w:spacing w:line="240" w:lineRule="auto"/>
              <w:ind w:firstLine="0"/>
            </w:pPr>
            <w:r>
              <w:rPr>
                <w:sz w:val="14"/>
              </w:rPr>
              <w:t>PF-18</w:t>
            </w:r>
          </w:p>
        </w:tc>
        <w:tc>
          <w:tcPr>
            <w:tcW w:w="792" w:type="dxa"/>
            <w:vAlign w:val="center"/>
          </w:tcPr>
          <w:p w14:paraId="441AFAFD" w14:textId="77777777" w:rsidR="0065215D" w:rsidRDefault="00000000">
            <w:pPr>
              <w:spacing w:line="240" w:lineRule="auto"/>
              <w:ind w:firstLine="0"/>
            </w:pPr>
            <w:r>
              <w:rPr>
                <w:sz w:val="14"/>
              </w:rPr>
              <w:t>RF-30</w:t>
            </w:r>
          </w:p>
        </w:tc>
        <w:tc>
          <w:tcPr>
            <w:tcW w:w="2016" w:type="dxa"/>
            <w:vAlign w:val="center"/>
          </w:tcPr>
          <w:p w14:paraId="5A1B82B7" w14:textId="77777777" w:rsidR="0065215D" w:rsidRDefault="00000000">
            <w:pPr>
              <w:spacing w:line="240" w:lineRule="auto"/>
              <w:ind w:firstLine="0"/>
            </w:pPr>
            <w:r>
              <w:rPr>
                <w:sz w:val="14"/>
              </w:rPr>
              <w:t>Auditoría</w:t>
            </w:r>
          </w:p>
        </w:tc>
        <w:tc>
          <w:tcPr>
            <w:tcW w:w="2520" w:type="dxa"/>
            <w:vAlign w:val="center"/>
          </w:tcPr>
          <w:p w14:paraId="6C729945" w14:textId="77777777" w:rsidR="0065215D" w:rsidRDefault="00000000">
            <w:pPr>
              <w:spacing w:line="240" w:lineRule="auto"/>
              <w:ind w:firstLine="0"/>
            </w:pPr>
            <w:r>
              <w:rPr>
                <w:sz w:val="14"/>
              </w:rPr>
              <w:t>Perfil con operaciones previas</w:t>
            </w:r>
          </w:p>
        </w:tc>
        <w:tc>
          <w:tcPr>
            <w:tcW w:w="3240" w:type="dxa"/>
            <w:vAlign w:val="center"/>
          </w:tcPr>
          <w:p w14:paraId="036ED066" w14:textId="77777777" w:rsidR="0065215D" w:rsidRDefault="00000000">
            <w:pPr>
              <w:spacing w:line="240" w:lineRule="auto"/>
              <w:ind w:firstLine="0"/>
            </w:pPr>
            <w:r>
              <w:rPr>
                <w:sz w:val="14"/>
              </w:rPr>
              <w:t>Se listan acciones pertinentes sin datos secretos.</w:t>
            </w:r>
          </w:p>
        </w:tc>
      </w:tr>
      <w:tr w:rsidR="0065215D" w14:paraId="74C052F9" w14:textId="77777777">
        <w:trPr>
          <w:jc w:val="center"/>
        </w:trPr>
        <w:tc>
          <w:tcPr>
            <w:tcW w:w="792" w:type="dxa"/>
            <w:vAlign w:val="center"/>
          </w:tcPr>
          <w:p w14:paraId="4E870098" w14:textId="77777777" w:rsidR="0065215D" w:rsidRDefault="00000000">
            <w:pPr>
              <w:spacing w:line="240" w:lineRule="auto"/>
              <w:ind w:firstLine="0"/>
            </w:pPr>
            <w:r>
              <w:rPr>
                <w:sz w:val="14"/>
              </w:rPr>
              <w:t>PF-19</w:t>
            </w:r>
          </w:p>
        </w:tc>
        <w:tc>
          <w:tcPr>
            <w:tcW w:w="792" w:type="dxa"/>
            <w:vAlign w:val="center"/>
          </w:tcPr>
          <w:p w14:paraId="2C2E9F69" w14:textId="77777777" w:rsidR="0065215D" w:rsidRDefault="00000000">
            <w:pPr>
              <w:spacing w:line="240" w:lineRule="auto"/>
              <w:ind w:firstLine="0"/>
            </w:pPr>
            <w:r>
              <w:rPr>
                <w:sz w:val="14"/>
              </w:rPr>
              <w:t>RF-04</w:t>
            </w:r>
          </w:p>
        </w:tc>
        <w:tc>
          <w:tcPr>
            <w:tcW w:w="2016" w:type="dxa"/>
            <w:vAlign w:val="center"/>
          </w:tcPr>
          <w:p w14:paraId="13A650F8" w14:textId="77777777" w:rsidR="0065215D" w:rsidRDefault="00000000">
            <w:pPr>
              <w:spacing w:line="240" w:lineRule="auto"/>
              <w:ind w:firstLine="0"/>
            </w:pPr>
            <w:r>
              <w:rPr>
                <w:sz w:val="14"/>
              </w:rPr>
              <w:t>Cerrar sesión</w:t>
            </w:r>
          </w:p>
        </w:tc>
        <w:tc>
          <w:tcPr>
            <w:tcW w:w="2520" w:type="dxa"/>
            <w:vAlign w:val="center"/>
          </w:tcPr>
          <w:p w14:paraId="6E7CFB0E" w14:textId="77777777" w:rsidR="0065215D" w:rsidRDefault="00000000">
            <w:pPr>
              <w:spacing w:line="240" w:lineRule="auto"/>
              <w:ind w:firstLine="0"/>
            </w:pPr>
            <w:r>
              <w:rPr>
                <w:sz w:val="14"/>
              </w:rPr>
              <w:t>Sesión activa</w:t>
            </w:r>
          </w:p>
        </w:tc>
        <w:tc>
          <w:tcPr>
            <w:tcW w:w="3240" w:type="dxa"/>
            <w:vAlign w:val="center"/>
          </w:tcPr>
          <w:p w14:paraId="4BB8346F" w14:textId="77777777" w:rsidR="0065215D" w:rsidRDefault="00000000">
            <w:pPr>
              <w:spacing w:line="240" w:lineRule="auto"/>
              <w:ind w:firstLine="0"/>
            </w:pPr>
            <w:r>
              <w:rPr>
                <w:sz w:val="14"/>
              </w:rPr>
              <w:t>Token/sesión queda invalidado y el cliente vuelve a autenticación.</w:t>
            </w:r>
          </w:p>
        </w:tc>
      </w:tr>
      <w:tr w:rsidR="0065215D" w14:paraId="3D8E1FE7" w14:textId="77777777">
        <w:trPr>
          <w:jc w:val="center"/>
        </w:trPr>
        <w:tc>
          <w:tcPr>
            <w:tcW w:w="792" w:type="dxa"/>
            <w:vAlign w:val="center"/>
          </w:tcPr>
          <w:p w14:paraId="113C13B2" w14:textId="77777777" w:rsidR="0065215D" w:rsidRDefault="00000000">
            <w:pPr>
              <w:spacing w:line="240" w:lineRule="auto"/>
              <w:ind w:firstLine="0"/>
            </w:pPr>
            <w:r>
              <w:rPr>
                <w:sz w:val="14"/>
              </w:rPr>
              <w:t>PF-20</w:t>
            </w:r>
          </w:p>
        </w:tc>
        <w:tc>
          <w:tcPr>
            <w:tcW w:w="792" w:type="dxa"/>
            <w:vAlign w:val="center"/>
          </w:tcPr>
          <w:p w14:paraId="48CC433E" w14:textId="77777777" w:rsidR="0065215D" w:rsidRDefault="00000000">
            <w:pPr>
              <w:spacing w:line="240" w:lineRule="auto"/>
              <w:ind w:firstLine="0"/>
            </w:pPr>
            <w:r>
              <w:rPr>
                <w:sz w:val="14"/>
              </w:rPr>
              <w:t>RF-08</w:t>
            </w:r>
          </w:p>
        </w:tc>
        <w:tc>
          <w:tcPr>
            <w:tcW w:w="2016" w:type="dxa"/>
            <w:vAlign w:val="center"/>
          </w:tcPr>
          <w:p w14:paraId="5F3C8879" w14:textId="77777777" w:rsidR="0065215D" w:rsidRDefault="00000000">
            <w:pPr>
              <w:spacing w:line="240" w:lineRule="auto"/>
              <w:ind w:firstLine="0"/>
            </w:pPr>
            <w:r>
              <w:rPr>
                <w:sz w:val="14"/>
              </w:rPr>
              <w:t>Cambiar perfil activo</w:t>
            </w:r>
          </w:p>
        </w:tc>
        <w:tc>
          <w:tcPr>
            <w:tcW w:w="2520" w:type="dxa"/>
            <w:vAlign w:val="center"/>
          </w:tcPr>
          <w:p w14:paraId="304C79D4" w14:textId="77777777" w:rsidR="0065215D" w:rsidRDefault="00000000">
            <w:pPr>
              <w:spacing w:line="240" w:lineRule="auto"/>
              <w:ind w:firstLine="0"/>
            </w:pPr>
            <w:r>
              <w:rPr>
                <w:sz w:val="14"/>
              </w:rPr>
              <w:t>Usuario con dos perfiles autorizados</w:t>
            </w:r>
          </w:p>
        </w:tc>
        <w:tc>
          <w:tcPr>
            <w:tcW w:w="3240" w:type="dxa"/>
            <w:vAlign w:val="center"/>
          </w:tcPr>
          <w:p w14:paraId="00EA74C3" w14:textId="77777777" w:rsidR="0065215D" w:rsidRDefault="00000000">
            <w:pPr>
              <w:spacing w:line="240" w:lineRule="auto"/>
              <w:ind w:firstLine="0"/>
            </w:pPr>
            <w:r>
              <w:rPr>
                <w:sz w:val="14"/>
              </w:rPr>
              <w:t>La interfaz cambia de contexto sin mezclar información.</w:t>
            </w:r>
          </w:p>
        </w:tc>
      </w:tr>
    </w:tbl>
    <w:p w14:paraId="106AAA34" w14:textId="77777777" w:rsidR="0065215D" w:rsidRDefault="0065215D"/>
    <w:p w14:paraId="67103E31" w14:textId="77777777" w:rsidR="0065215D" w:rsidRDefault="00000000">
      <w:pPr>
        <w:pStyle w:val="SmallText"/>
        <w:jc w:val="center"/>
      </w:pPr>
      <w:r>
        <w:t>Fuente: Elaboración propia, 2026</w:t>
      </w:r>
    </w:p>
    <w:p w14:paraId="752ECB91" w14:textId="77777777" w:rsidR="0065215D" w:rsidRDefault="00000000">
      <w:pPr>
        <w:pStyle w:val="Heading1"/>
        <w:ind w:firstLine="0"/>
      </w:pPr>
      <w:r>
        <w:t>3.3 PRUEBAS DE INTEGRACIÓN</w:t>
      </w:r>
    </w:p>
    <w:p w14:paraId="1F447DDA" w14:textId="77777777" w:rsidR="0065215D" w:rsidRDefault="00000000">
      <w:pPr>
        <w:spacing w:before="100" w:after="40"/>
        <w:ind w:firstLine="0"/>
        <w:jc w:val="center"/>
      </w:pPr>
      <w:r>
        <w:rPr>
          <w:b/>
          <w:sz w:val="18"/>
        </w:rPr>
        <w:t>Tabla 3.2. Casos de prueba de integración</w:t>
      </w:r>
    </w:p>
    <w:tbl>
      <w:tblPr>
        <w:tblStyle w:val="TableGrid"/>
        <w:tblW w:w="0" w:type="auto"/>
        <w:jc w:val="center"/>
        <w:tblLayout w:type="fixed"/>
        <w:tblLook w:val="04A0" w:firstRow="1" w:lastRow="0" w:firstColumn="1" w:lastColumn="0" w:noHBand="0" w:noVBand="1"/>
      </w:tblPr>
      <w:tblGrid>
        <w:gridCol w:w="936"/>
        <w:gridCol w:w="2088"/>
        <w:gridCol w:w="2880"/>
        <w:gridCol w:w="3456"/>
      </w:tblGrid>
      <w:tr w:rsidR="0065215D" w14:paraId="0E5BE05A" w14:textId="77777777">
        <w:trPr>
          <w:tblHeader/>
          <w:jc w:val="center"/>
        </w:trPr>
        <w:tc>
          <w:tcPr>
            <w:tcW w:w="936" w:type="dxa"/>
            <w:shd w:val="clear" w:color="auto" w:fill="E7E6E6"/>
            <w:vAlign w:val="center"/>
          </w:tcPr>
          <w:p w14:paraId="219CD78F" w14:textId="77777777" w:rsidR="0065215D" w:rsidRDefault="00000000">
            <w:pPr>
              <w:spacing w:line="240" w:lineRule="auto"/>
              <w:ind w:firstLine="0"/>
            </w:pPr>
            <w:r>
              <w:rPr>
                <w:b/>
                <w:sz w:val="15"/>
              </w:rPr>
              <w:t>ID</w:t>
            </w:r>
          </w:p>
        </w:tc>
        <w:tc>
          <w:tcPr>
            <w:tcW w:w="2088" w:type="dxa"/>
            <w:shd w:val="clear" w:color="auto" w:fill="E7E6E6"/>
            <w:vAlign w:val="center"/>
          </w:tcPr>
          <w:p w14:paraId="190647BE" w14:textId="77777777" w:rsidR="0065215D" w:rsidRDefault="00000000">
            <w:pPr>
              <w:spacing w:line="240" w:lineRule="auto"/>
              <w:ind w:firstLine="0"/>
            </w:pPr>
            <w:r>
              <w:rPr>
                <w:b/>
                <w:sz w:val="15"/>
              </w:rPr>
              <w:t>Integración</w:t>
            </w:r>
          </w:p>
        </w:tc>
        <w:tc>
          <w:tcPr>
            <w:tcW w:w="2880" w:type="dxa"/>
            <w:shd w:val="clear" w:color="auto" w:fill="E7E6E6"/>
            <w:vAlign w:val="center"/>
          </w:tcPr>
          <w:p w14:paraId="20FAFFBE" w14:textId="77777777" w:rsidR="0065215D" w:rsidRDefault="00000000">
            <w:pPr>
              <w:spacing w:line="240" w:lineRule="auto"/>
              <w:ind w:firstLine="0"/>
            </w:pPr>
            <w:r>
              <w:rPr>
                <w:b/>
                <w:sz w:val="15"/>
              </w:rPr>
              <w:t>Escenario</w:t>
            </w:r>
          </w:p>
        </w:tc>
        <w:tc>
          <w:tcPr>
            <w:tcW w:w="3456" w:type="dxa"/>
            <w:shd w:val="clear" w:color="auto" w:fill="E7E6E6"/>
            <w:vAlign w:val="center"/>
          </w:tcPr>
          <w:p w14:paraId="5831ECF2" w14:textId="77777777" w:rsidR="0065215D" w:rsidRDefault="00000000">
            <w:pPr>
              <w:spacing w:line="240" w:lineRule="auto"/>
              <w:ind w:firstLine="0"/>
            </w:pPr>
            <w:r>
              <w:rPr>
                <w:b/>
                <w:sz w:val="15"/>
              </w:rPr>
              <w:t>Criterio de aceptación</w:t>
            </w:r>
          </w:p>
        </w:tc>
      </w:tr>
      <w:tr w:rsidR="0065215D" w14:paraId="6FE9B256" w14:textId="77777777">
        <w:trPr>
          <w:jc w:val="center"/>
        </w:trPr>
        <w:tc>
          <w:tcPr>
            <w:tcW w:w="936" w:type="dxa"/>
            <w:vAlign w:val="center"/>
          </w:tcPr>
          <w:p w14:paraId="75BA8767" w14:textId="77777777" w:rsidR="0065215D" w:rsidRDefault="00000000">
            <w:pPr>
              <w:spacing w:line="240" w:lineRule="auto"/>
              <w:ind w:firstLine="0"/>
            </w:pPr>
            <w:r>
              <w:rPr>
                <w:sz w:val="15"/>
              </w:rPr>
              <w:t>PI-01</w:t>
            </w:r>
          </w:p>
        </w:tc>
        <w:tc>
          <w:tcPr>
            <w:tcW w:w="2088" w:type="dxa"/>
            <w:vAlign w:val="center"/>
          </w:tcPr>
          <w:p w14:paraId="0FE968CA" w14:textId="77777777" w:rsidR="0065215D" w:rsidRDefault="00000000">
            <w:pPr>
              <w:spacing w:line="240" w:lineRule="auto"/>
              <w:ind w:firstLine="0"/>
            </w:pPr>
            <w:r>
              <w:rPr>
                <w:sz w:val="15"/>
              </w:rPr>
              <w:t>Cliente - API</w:t>
            </w:r>
          </w:p>
        </w:tc>
        <w:tc>
          <w:tcPr>
            <w:tcW w:w="2880" w:type="dxa"/>
            <w:vAlign w:val="center"/>
          </w:tcPr>
          <w:p w14:paraId="0865D64B" w14:textId="77777777" w:rsidR="0065215D" w:rsidRDefault="00000000">
            <w:pPr>
              <w:spacing w:line="240" w:lineRule="auto"/>
              <w:ind w:firstLine="0"/>
            </w:pPr>
            <w:r>
              <w:rPr>
                <w:sz w:val="15"/>
              </w:rPr>
              <w:t>Autenticación desde Android y web</w:t>
            </w:r>
          </w:p>
        </w:tc>
        <w:tc>
          <w:tcPr>
            <w:tcW w:w="3456" w:type="dxa"/>
            <w:vAlign w:val="center"/>
          </w:tcPr>
          <w:p w14:paraId="45DAA49B" w14:textId="77777777" w:rsidR="0065215D" w:rsidRDefault="00000000">
            <w:pPr>
              <w:spacing w:line="240" w:lineRule="auto"/>
              <w:ind w:firstLine="0"/>
            </w:pPr>
            <w:r>
              <w:rPr>
                <w:sz w:val="15"/>
              </w:rPr>
              <w:t>Ambos clientes reciben estructura equivalente y respetan expiración de sesión.</w:t>
            </w:r>
          </w:p>
        </w:tc>
      </w:tr>
      <w:tr w:rsidR="0065215D" w14:paraId="6B31FDA0" w14:textId="77777777">
        <w:trPr>
          <w:jc w:val="center"/>
        </w:trPr>
        <w:tc>
          <w:tcPr>
            <w:tcW w:w="936" w:type="dxa"/>
            <w:vAlign w:val="center"/>
          </w:tcPr>
          <w:p w14:paraId="736B79E3" w14:textId="77777777" w:rsidR="0065215D" w:rsidRDefault="00000000">
            <w:pPr>
              <w:spacing w:line="240" w:lineRule="auto"/>
              <w:ind w:firstLine="0"/>
            </w:pPr>
            <w:r>
              <w:rPr>
                <w:sz w:val="15"/>
              </w:rPr>
              <w:t>PI-02</w:t>
            </w:r>
          </w:p>
        </w:tc>
        <w:tc>
          <w:tcPr>
            <w:tcW w:w="2088" w:type="dxa"/>
            <w:vAlign w:val="center"/>
          </w:tcPr>
          <w:p w14:paraId="7D2FE1FD" w14:textId="77777777" w:rsidR="0065215D" w:rsidRDefault="00000000">
            <w:pPr>
              <w:spacing w:line="240" w:lineRule="auto"/>
              <w:ind w:firstLine="0"/>
            </w:pPr>
            <w:r>
              <w:rPr>
                <w:sz w:val="15"/>
              </w:rPr>
              <w:t>API - MySQL</w:t>
            </w:r>
          </w:p>
        </w:tc>
        <w:tc>
          <w:tcPr>
            <w:tcW w:w="2880" w:type="dxa"/>
            <w:vAlign w:val="center"/>
          </w:tcPr>
          <w:p w14:paraId="30FD8FBC" w14:textId="77777777" w:rsidR="0065215D" w:rsidRDefault="00000000">
            <w:pPr>
              <w:spacing w:line="240" w:lineRule="auto"/>
              <w:ind w:firstLine="0"/>
            </w:pPr>
            <w:r>
              <w:rPr>
                <w:sz w:val="15"/>
              </w:rPr>
              <w:t>Crear evento y auditoría</w:t>
            </w:r>
          </w:p>
        </w:tc>
        <w:tc>
          <w:tcPr>
            <w:tcW w:w="3456" w:type="dxa"/>
            <w:vAlign w:val="center"/>
          </w:tcPr>
          <w:p w14:paraId="0A7FFDA3" w14:textId="77777777" w:rsidR="0065215D" w:rsidRDefault="00000000">
            <w:pPr>
              <w:spacing w:line="240" w:lineRule="auto"/>
              <w:ind w:firstLine="0"/>
            </w:pPr>
            <w:r>
              <w:rPr>
                <w:sz w:val="15"/>
              </w:rPr>
              <w:t>La operación confirma evento y registro de auditoría sin inconsistencia.</w:t>
            </w:r>
          </w:p>
        </w:tc>
      </w:tr>
      <w:tr w:rsidR="0065215D" w14:paraId="4A5D9006" w14:textId="77777777">
        <w:trPr>
          <w:jc w:val="center"/>
        </w:trPr>
        <w:tc>
          <w:tcPr>
            <w:tcW w:w="936" w:type="dxa"/>
            <w:vAlign w:val="center"/>
          </w:tcPr>
          <w:p w14:paraId="77DBD1CA" w14:textId="77777777" w:rsidR="0065215D" w:rsidRDefault="00000000">
            <w:pPr>
              <w:spacing w:line="240" w:lineRule="auto"/>
              <w:ind w:firstLine="0"/>
            </w:pPr>
            <w:r>
              <w:rPr>
                <w:sz w:val="15"/>
              </w:rPr>
              <w:t>PI-03</w:t>
            </w:r>
          </w:p>
        </w:tc>
        <w:tc>
          <w:tcPr>
            <w:tcW w:w="2088" w:type="dxa"/>
            <w:vAlign w:val="center"/>
          </w:tcPr>
          <w:p w14:paraId="470C3D86" w14:textId="77777777" w:rsidR="0065215D" w:rsidRDefault="00000000">
            <w:pPr>
              <w:spacing w:line="240" w:lineRule="auto"/>
              <w:ind w:firstLine="0"/>
            </w:pPr>
            <w:r>
              <w:rPr>
                <w:sz w:val="15"/>
              </w:rPr>
              <w:t>API - Storage - MySQL</w:t>
            </w:r>
          </w:p>
        </w:tc>
        <w:tc>
          <w:tcPr>
            <w:tcW w:w="2880" w:type="dxa"/>
            <w:vAlign w:val="center"/>
          </w:tcPr>
          <w:p w14:paraId="3BA1235C" w14:textId="77777777" w:rsidR="0065215D" w:rsidRDefault="00000000">
            <w:pPr>
              <w:spacing w:line="240" w:lineRule="auto"/>
              <w:ind w:firstLine="0"/>
            </w:pPr>
            <w:r>
              <w:rPr>
                <w:sz w:val="15"/>
              </w:rPr>
              <w:t>Carga de documento</w:t>
            </w:r>
          </w:p>
        </w:tc>
        <w:tc>
          <w:tcPr>
            <w:tcW w:w="3456" w:type="dxa"/>
            <w:vAlign w:val="center"/>
          </w:tcPr>
          <w:p w14:paraId="2FD6468E" w14:textId="77777777" w:rsidR="0065215D" w:rsidRDefault="00000000">
            <w:pPr>
              <w:spacing w:line="240" w:lineRule="auto"/>
              <w:ind w:firstLine="0"/>
            </w:pPr>
            <w:r>
              <w:rPr>
                <w:sz w:val="15"/>
              </w:rPr>
              <w:t>Si el metadato falla, el objeto parcial se limpia; si storage falla, no se crea metadato.</w:t>
            </w:r>
          </w:p>
        </w:tc>
      </w:tr>
      <w:tr w:rsidR="0065215D" w14:paraId="5B085876" w14:textId="77777777">
        <w:trPr>
          <w:jc w:val="center"/>
        </w:trPr>
        <w:tc>
          <w:tcPr>
            <w:tcW w:w="936" w:type="dxa"/>
            <w:vAlign w:val="center"/>
          </w:tcPr>
          <w:p w14:paraId="026B193D" w14:textId="77777777" w:rsidR="0065215D" w:rsidRDefault="00000000">
            <w:pPr>
              <w:spacing w:line="240" w:lineRule="auto"/>
              <w:ind w:firstLine="0"/>
            </w:pPr>
            <w:r>
              <w:rPr>
                <w:sz w:val="15"/>
              </w:rPr>
              <w:t>PI-04</w:t>
            </w:r>
          </w:p>
        </w:tc>
        <w:tc>
          <w:tcPr>
            <w:tcW w:w="2088" w:type="dxa"/>
            <w:vAlign w:val="center"/>
          </w:tcPr>
          <w:p w14:paraId="61B3F194" w14:textId="77777777" w:rsidR="0065215D" w:rsidRDefault="00000000">
            <w:pPr>
              <w:spacing w:line="240" w:lineRule="auto"/>
              <w:ind w:firstLine="0"/>
            </w:pPr>
            <w:r>
              <w:rPr>
                <w:sz w:val="15"/>
              </w:rPr>
              <w:t>API - búsqueda</w:t>
            </w:r>
          </w:p>
        </w:tc>
        <w:tc>
          <w:tcPr>
            <w:tcW w:w="2880" w:type="dxa"/>
            <w:vAlign w:val="center"/>
          </w:tcPr>
          <w:p w14:paraId="4F47B25A" w14:textId="77777777" w:rsidR="0065215D" w:rsidRDefault="00000000">
            <w:pPr>
              <w:spacing w:line="240" w:lineRule="auto"/>
              <w:ind w:firstLine="0"/>
            </w:pPr>
            <w:r>
              <w:rPr>
                <w:sz w:val="15"/>
              </w:rPr>
              <w:t>Filtros y paginación</w:t>
            </w:r>
          </w:p>
        </w:tc>
        <w:tc>
          <w:tcPr>
            <w:tcW w:w="3456" w:type="dxa"/>
            <w:vAlign w:val="center"/>
          </w:tcPr>
          <w:p w14:paraId="0C9213A5" w14:textId="77777777" w:rsidR="0065215D" w:rsidRDefault="00000000">
            <w:pPr>
              <w:spacing w:line="240" w:lineRule="auto"/>
              <w:ind w:firstLine="0"/>
            </w:pPr>
            <w:r>
              <w:rPr>
                <w:sz w:val="15"/>
              </w:rPr>
              <w:t>Los filtros producen resultados consistentes entre páginas.</w:t>
            </w:r>
          </w:p>
        </w:tc>
      </w:tr>
      <w:tr w:rsidR="0065215D" w14:paraId="135CCD04" w14:textId="77777777">
        <w:trPr>
          <w:jc w:val="center"/>
        </w:trPr>
        <w:tc>
          <w:tcPr>
            <w:tcW w:w="936" w:type="dxa"/>
            <w:vAlign w:val="center"/>
          </w:tcPr>
          <w:p w14:paraId="6A36978F" w14:textId="77777777" w:rsidR="0065215D" w:rsidRDefault="00000000">
            <w:pPr>
              <w:spacing w:line="240" w:lineRule="auto"/>
              <w:ind w:firstLine="0"/>
            </w:pPr>
            <w:r>
              <w:rPr>
                <w:sz w:val="15"/>
              </w:rPr>
              <w:t>PI-05</w:t>
            </w:r>
          </w:p>
        </w:tc>
        <w:tc>
          <w:tcPr>
            <w:tcW w:w="2088" w:type="dxa"/>
            <w:vAlign w:val="center"/>
          </w:tcPr>
          <w:p w14:paraId="4B6129FB" w14:textId="77777777" w:rsidR="0065215D" w:rsidRDefault="00000000">
            <w:pPr>
              <w:spacing w:line="240" w:lineRule="auto"/>
              <w:ind w:firstLine="0"/>
            </w:pPr>
            <w:r>
              <w:rPr>
                <w:sz w:val="15"/>
              </w:rPr>
              <w:t>API - DeepSeek</w:t>
            </w:r>
          </w:p>
        </w:tc>
        <w:tc>
          <w:tcPr>
            <w:tcW w:w="2880" w:type="dxa"/>
            <w:vAlign w:val="center"/>
          </w:tcPr>
          <w:p w14:paraId="699464A3" w14:textId="77777777" w:rsidR="0065215D" w:rsidRDefault="00000000">
            <w:pPr>
              <w:spacing w:line="240" w:lineRule="auto"/>
              <w:ind w:firstLine="0"/>
            </w:pPr>
            <w:r>
              <w:rPr>
                <w:sz w:val="15"/>
              </w:rPr>
              <w:t>Solicitud válida</w:t>
            </w:r>
          </w:p>
        </w:tc>
        <w:tc>
          <w:tcPr>
            <w:tcW w:w="3456" w:type="dxa"/>
            <w:vAlign w:val="center"/>
          </w:tcPr>
          <w:p w14:paraId="7CE5B4FA" w14:textId="77777777" w:rsidR="0065215D" w:rsidRDefault="00000000">
            <w:pPr>
              <w:spacing w:line="240" w:lineRule="auto"/>
              <w:ind w:firstLine="0"/>
            </w:pPr>
            <w:r>
              <w:rPr>
                <w:sz w:val="15"/>
              </w:rPr>
              <w:t>El adaptador envía contexto mínimo y devuelve estructura esperada.</w:t>
            </w:r>
          </w:p>
        </w:tc>
      </w:tr>
      <w:tr w:rsidR="0065215D" w14:paraId="7C8C420D" w14:textId="77777777">
        <w:trPr>
          <w:jc w:val="center"/>
        </w:trPr>
        <w:tc>
          <w:tcPr>
            <w:tcW w:w="936" w:type="dxa"/>
            <w:vAlign w:val="center"/>
          </w:tcPr>
          <w:p w14:paraId="6A31BF09" w14:textId="77777777" w:rsidR="0065215D" w:rsidRDefault="00000000">
            <w:pPr>
              <w:spacing w:line="240" w:lineRule="auto"/>
              <w:ind w:firstLine="0"/>
            </w:pPr>
            <w:r>
              <w:rPr>
                <w:sz w:val="15"/>
              </w:rPr>
              <w:t>PI-06</w:t>
            </w:r>
          </w:p>
        </w:tc>
        <w:tc>
          <w:tcPr>
            <w:tcW w:w="2088" w:type="dxa"/>
            <w:vAlign w:val="center"/>
          </w:tcPr>
          <w:p w14:paraId="117A9909" w14:textId="77777777" w:rsidR="0065215D" w:rsidRDefault="00000000">
            <w:pPr>
              <w:spacing w:line="240" w:lineRule="auto"/>
              <w:ind w:firstLine="0"/>
            </w:pPr>
            <w:r>
              <w:rPr>
                <w:sz w:val="15"/>
              </w:rPr>
              <w:t>API - DeepSeek</w:t>
            </w:r>
          </w:p>
        </w:tc>
        <w:tc>
          <w:tcPr>
            <w:tcW w:w="2880" w:type="dxa"/>
            <w:vAlign w:val="center"/>
          </w:tcPr>
          <w:p w14:paraId="274D9CCD" w14:textId="77777777" w:rsidR="0065215D" w:rsidRDefault="00000000">
            <w:pPr>
              <w:spacing w:line="240" w:lineRule="auto"/>
              <w:ind w:firstLine="0"/>
            </w:pPr>
            <w:r>
              <w:rPr>
                <w:sz w:val="15"/>
              </w:rPr>
              <w:t>Timeout del proveedor</w:t>
            </w:r>
          </w:p>
        </w:tc>
        <w:tc>
          <w:tcPr>
            <w:tcW w:w="3456" w:type="dxa"/>
            <w:vAlign w:val="center"/>
          </w:tcPr>
          <w:p w14:paraId="67853698" w14:textId="77777777" w:rsidR="0065215D" w:rsidRDefault="00000000">
            <w:pPr>
              <w:spacing w:line="240" w:lineRule="auto"/>
              <w:ind w:firstLine="0"/>
            </w:pPr>
            <w:r>
              <w:rPr>
                <w:sz w:val="15"/>
              </w:rPr>
              <w:t>La API responde con error controlado sin afectar otras funciones.</w:t>
            </w:r>
          </w:p>
        </w:tc>
      </w:tr>
      <w:tr w:rsidR="0065215D" w14:paraId="2B466E8E" w14:textId="77777777">
        <w:trPr>
          <w:jc w:val="center"/>
        </w:trPr>
        <w:tc>
          <w:tcPr>
            <w:tcW w:w="936" w:type="dxa"/>
            <w:vAlign w:val="center"/>
          </w:tcPr>
          <w:p w14:paraId="2BCEEEF3" w14:textId="77777777" w:rsidR="0065215D" w:rsidRDefault="00000000">
            <w:pPr>
              <w:spacing w:line="240" w:lineRule="auto"/>
              <w:ind w:firstLine="0"/>
            </w:pPr>
            <w:r>
              <w:rPr>
                <w:sz w:val="15"/>
              </w:rPr>
              <w:t>PI-07</w:t>
            </w:r>
          </w:p>
        </w:tc>
        <w:tc>
          <w:tcPr>
            <w:tcW w:w="2088" w:type="dxa"/>
            <w:vAlign w:val="center"/>
          </w:tcPr>
          <w:p w14:paraId="3CB1AE6E" w14:textId="77777777" w:rsidR="0065215D" w:rsidRDefault="00000000">
            <w:pPr>
              <w:spacing w:line="240" w:lineRule="auto"/>
              <w:ind w:firstLine="0"/>
            </w:pPr>
            <w:r>
              <w:rPr>
                <w:sz w:val="15"/>
              </w:rPr>
              <w:t>Autorización transversal</w:t>
            </w:r>
          </w:p>
        </w:tc>
        <w:tc>
          <w:tcPr>
            <w:tcW w:w="2880" w:type="dxa"/>
            <w:vAlign w:val="center"/>
          </w:tcPr>
          <w:p w14:paraId="077D76C0" w14:textId="77777777" w:rsidR="0065215D" w:rsidRDefault="00000000">
            <w:pPr>
              <w:spacing w:line="240" w:lineRule="auto"/>
              <w:ind w:firstLine="0"/>
            </w:pPr>
            <w:r>
              <w:rPr>
                <w:sz w:val="15"/>
              </w:rPr>
              <w:t>Cambio de perfil</w:t>
            </w:r>
          </w:p>
        </w:tc>
        <w:tc>
          <w:tcPr>
            <w:tcW w:w="3456" w:type="dxa"/>
            <w:vAlign w:val="center"/>
          </w:tcPr>
          <w:p w14:paraId="73414D7B" w14:textId="77777777" w:rsidR="0065215D" w:rsidRDefault="00000000">
            <w:pPr>
              <w:spacing w:line="240" w:lineRule="auto"/>
              <w:ind w:firstLine="0"/>
            </w:pPr>
            <w:r>
              <w:rPr>
                <w:sz w:val="15"/>
              </w:rPr>
              <w:t>Todas las capas consultan el perfil seleccionado y no conservan datos del anterior.</w:t>
            </w:r>
          </w:p>
        </w:tc>
      </w:tr>
      <w:tr w:rsidR="0065215D" w14:paraId="0CAC18D5" w14:textId="77777777">
        <w:trPr>
          <w:jc w:val="center"/>
        </w:trPr>
        <w:tc>
          <w:tcPr>
            <w:tcW w:w="936" w:type="dxa"/>
            <w:vAlign w:val="center"/>
          </w:tcPr>
          <w:p w14:paraId="480C15A0" w14:textId="77777777" w:rsidR="0065215D" w:rsidRDefault="00000000">
            <w:pPr>
              <w:spacing w:line="240" w:lineRule="auto"/>
              <w:ind w:firstLine="0"/>
            </w:pPr>
            <w:r>
              <w:rPr>
                <w:sz w:val="15"/>
              </w:rPr>
              <w:t>PI-08</w:t>
            </w:r>
          </w:p>
        </w:tc>
        <w:tc>
          <w:tcPr>
            <w:tcW w:w="2088" w:type="dxa"/>
            <w:vAlign w:val="center"/>
          </w:tcPr>
          <w:p w14:paraId="12A68560" w14:textId="77777777" w:rsidR="0065215D" w:rsidRDefault="00000000">
            <w:pPr>
              <w:spacing w:line="240" w:lineRule="auto"/>
              <w:ind w:firstLine="0"/>
            </w:pPr>
            <w:r>
              <w:rPr>
                <w:sz w:val="15"/>
              </w:rPr>
              <w:t>Backup - restore</w:t>
            </w:r>
          </w:p>
        </w:tc>
        <w:tc>
          <w:tcPr>
            <w:tcW w:w="2880" w:type="dxa"/>
            <w:vAlign w:val="center"/>
          </w:tcPr>
          <w:p w14:paraId="19577D15" w14:textId="77777777" w:rsidR="0065215D" w:rsidRDefault="00000000">
            <w:pPr>
              <w:spacing w:line="240" w:lineRule="auto"/>
              <w:ind w:firstLine="0"/>
            </w:pPr>
            <w:r>
              <w:rPr>
                <w:sz w:val="15"/>
              </w:rPr>
              <w:t>Restauración de ambiente de prueba</w:t>
            </w:r>
          </w:p>
        </w:tc>
        <w:tc>
          <w:tcPr>
            <w:tcW w:w="3456" w:type="dxa"/>
            <w:vAlign w:val="center"/>
          </w:tcPr>
          <w:p w14:paraId="4C6653DD" w14:textId="77777777" w:rsidR="0065215D" w:rsidRDefault="00000000">
            <w:pPr>
              <w:spacing w:line="240" w:lineRule="auto"/>
              <w:ind w:firstLine="0"/>
            </w:pPr>
            <w:r>
              <w:rPr>
                <w:sz w:val="15"/>
              </w:rPr>
              <w:t>Los datos y relaciones se recuperan dentro del procedimiento documentado.</w:t>
            </w:r>
          </w:p>
        </w:tc>
      </w:tr>
    </w:tbl>
    <w:p w14:paraId="41416B29" w14:textId="77777777" w:rsidR="0065215D" w:rsidRDefault="0065215D"/>
    <w:p w14:paraId="05B8DE30" w14:textId="77777777" w:rsidR="0065215D" w:rsidRDefault="00000000">
      <w:pPr>
        <w:pStyle w:val="SmallText"/>
        <w:jc w:val="center"/>
      </w:pPr>
      <w:r>
        <w:t>Fuente: Elaboración propia, 2026</w:t>
      </w:r>
    </w:p>
    <w:p w14:paraId="20308632" w14:textId="77777777" w:rsidR="0065215D" w:rsidRDefault="00000000">
      <w:pPr>
        <w:pStyle w:val="Heading1"/>
        <w:ind w:firstLine="0"/>
      </w:pPr>
      <w:r>
        <w:t>3.4 PRUEBAS DE SEGURIDAD</w:t>
      </w:r>
    </w:p>
    <w:p w14:paraId="0098ECD5" w14:textId="77777777" w:rsidR="0065215D" w:rsidRDefault="00000000">
      <w:pPr>
        <w:spacing w:before="100" w:after="40"/>
        <w:ind w:firstLine="0"/>
        <w:jc w:val="center"/>
      </w:pPr>
      <w:r>
        <w:rPr>
          <w:b/>
          <w:sz w:val="18"/>
        </w:rPr>
        <w:t>Tabla 3.3. Casos de prueba de seguridad</w:t>
      </w:r>
    </w:p>
    <w:tbl>
      <w:tblPr>
        <w:tblStyle w:val="TableGrid"/>
        <w:tblW w:w="0" w:type="auto"/>
        <w:jc w:val="center"/>
        <w:tblLayout w:type="fixed"/>
        <w:tblLook w:val="04A0" w:firstRow="1" w:lastRow="0" w:firstColumn="1" w:lastColumn="0" w:noHBand="0" w:noVBand="1"/>
      </w:tblPr>
      <w:tblGrid>
        <w:gridCol w:w="936"/>
        <w:gridCol w:w="1800"/>
        <w:gridCol w:w="3312"/>
        <w:gridCol w:w="3312"/>
      </w:tblGrid>
      <w:tr w:rsidR="0065215D" w14:paraId="3339B4F5" w14:textId="77777777">
        <w:trPr>
          <w:cantSplit/>
          <w:tblHeader/>
          <w:jc w:val="center"/>
        </w:trPr>
        <w:tc>
          <w:tcPr>
            <w:tcW w:w="936" w:type="dxa"/>
            <w:shd w:val="clear" w:color="auto" w:fill="E7E6E6"/>
            <w:vAlign w:val="center"/>
          </w:tcPr>
          <w:p w14:paraId="05C2517E" w14:textId="77777777" w:rsidR="0065215D" w:rsidRDefault="00000000">
            <w:pPr>
              <w:spacing w:line="240" w:lineRule="auto"/>
              <w:ind w:firstLine="0"/>
            </w:pPr>
            <w:r>
              <w:rPr>
                <w:b/>
                <w:sz w:val="15"/>
              </w:rPr>
              <w:t>ID</w:t>
            </w:r>
          </w:p>
        </w:tc>
        <w:tc>
          <w:tcPr>
            <w:tcW w:w="1800" w:type="dxa"/>
            <w:shd w:val="clear" w:color="auto" w:fill="E7E6E6"/>
            <w:vAlign w:val="center"/>
          </w:tcPr>
          <w:p w14:paraId="0ABD0567" w14:textId="77777777" w:rsidR="0065215D" w:rsidRDefault="00000000">
            <w:pPr>
              <w:spacing w:line="240" w:lineRule="auto"/>
              <w:ind w:firstLine="0"/>
            </w:pPr>
            <w:r>
              <w:rPr>
                <w:b/>
                <w:sz w:val="15"/>
              </w:rPr>
              <w:t>Área</w:t>
            </w:r>
          </w:p>
        </w:tc>
        <w:tc>
          <w:tcPr>
            <w:tcW w:w="3312" w:type="dxa"/>
            <w:shd w:val="clear" w:color="auto" w:fill="E7E6E6"/>
            <w:vAlign w:val="center"/>
          </w:tcPr>
          <w:p w14:paraId="1084E8FD" w14:textId="77777777" w:rsidR="0065215D" w:rsidRDefault="00000000">
            <w:pPr>
              <w:spacing w:line="240" w:lineRule="auto"/>
              <w:ind w:firstLine="0"/>
            </w:pPr>
            <w:r>
              <w:rPr>
                <w:b/>
                <w:sz w:val="15"/>
              </w:rPr>
              <w:t>Prueba</w:t>
            </w:r>
          </w:p>
        </w:tc>
        <w:tc>
          <w:tcPr>
            <w:tcW w:w="3312" w:type="dxa"/>
            <w:shd w:val="clear" w:color="auto" w:fill="E7E6E6"/>
            <w:vAlign w:val="center"/>
          </w:tcPr>
          <w:p w14:paraId="55EAFEB1" w14:textId="77777777" w:rsidR="0065215D" w:rsidRDefault="00000000">
            <w:pPr>
              <w:spacing w:line="240" w:lineRule="auto"/>
              <w:ind w:firstLine="0"/>
            </w:pPr>
            <w:r>
              <w:rPr>
                <w:b/>
                <w:sz w:val="15"/>
              </w:rPr>
              <w:t>Criterio de aceptación</w:t>
            </w:r>
          </w:p>
        </w:tc>
      </w:tr>
      <w:tr w:rsidR="0065215D" w14:paraId="1EDE78CC" w14:textId="77777777">
        <w:trPr>
          <w:cantSplit/>
          <w:jc w:val="center"/>
        </w:trPr>
        <w:tc>
          <w:tcPr>
            <w:tcW w:w="936" w:type="dxa"/>
            <w:vAlign w:val="center"/>
          </w:tcPr>
          <w:p w14:paraId="47DFF332" w14:textId="77777777" w:rsidR="0065215D" w:rsidRDefault="00000000">
            <w:pPr>
              <w:spacing w:line="240" w:lineRule="auto"/>
              <w:ind w:firstLine="0"/>
            </w:pPr>
            <w:r>
              <w:rPr>
                <w:sz w:val="15"/>
              </w:rPr>
              <w:t>PS-01</w:t>
            </w:r>
          </w:p>
        </w:tc>
        <w:tc>
          <w:tcPr>
            <w:tcW w:w="1800" w:type="dxa"/>
            <w:vAlign w:val="center"/>
          </w:tcPr>
          <w:p w14:paraId="758196FC" w14:textId="77777777" w:rsidR="0065215D" w:rsidRDefault="00000000">
            <w:pPr>
              <w:spacing w:line="240" w:lineRule="auto"/>
              <w:ind w:firstLine="0"/>
            </w:pPr>
            <w:r>
              <w:t>Configuración HTTP externa</w:t>
            </w:r>
          </w:p>
        </w:tc>
        <w:tc>
          <w:tcPr>
            <w:tcW w:w="3312" w:type="dxa"/>
            <w:vAlign w:val="center"/>
          </w:tcPr>
          <w:p w14:paraId="078A28E0" w14:textId="77777777" w:rsidR="0065215D" w:rsidRDefault="00000000">
            <w:pPr>
              <w:spacing w:line="240" w:lineRule="auto"/>
              <w:ind w:firstLine="0"/>
            </w:pPr>
            <w:r>
              <w:t>Ejecutar Mozilla HTTP Observatory sobre clinia.win.</w:t>
            </w:r>
          </w:p>
        </w:tc>
        <w:tc>
          <w:tcPr>
            <w:tcW w:w="3312" w:type="dxa"/>
            <w:vAlign w:val="center"/>
          </w:tcPr>
          <w:p w14:paraId="5A4EDF6F" w14:textId="77777777" w:rsidR="0065215D" w:rsidRDefault="00000000">
            <w:pPr>
              <w:spacing w:line="240" w:lineRule="auto"/>
              <w:ind w:firstLine="0"/>
            </w:pPr>
            <w:r>
              <w:t>Generar y archivar el reporte; revisar cabeceras y corregir o justificar los hallazgos relevantes antes de la defensa.</w:t>
            </w:r>
          </w:p>
        </w:tc>
      </w:tr>
      <w:tr w:rsidR="0065215D" w14:paraId="65552FC9" w14:textId="77777777">
        <w:trPr>
          <w:cantSplit/>
          <w:jc w:val="center"/>
        </w:trPr>
        <w:tc>
          <w:tcPr>
            <w:tcW w:w="936" w:type="dxa"/>
            <w:vAlign w:val="center"/>
          </w:tcPr>
          <w:p w14:paraId="57CCEAEC" w14:textId="77777777" w:rsidR="0065215D" w:rsidRDefault="00000000">
            <w:pPr>
              <w:spacing w:line="240" w:lineRule="auto"/>
              <w:ind w:firstLine="0"/>
            </w:pPr>
            <w:r>
              <w:rPr>
                <w:sz w:val="15"/>
              </w:rPr>
              <w:t>PS-02</w:t>
            </w:r>
          </w:p>
        </w:tc>
        <w:tc>
          <w:tcPr>
            <w:tcW w:w="1800" w:type="dxa"/>
            <w:vAlign w:val="center"/>
          </w:tcPr>
          <w:p w14:paraId="6B5D3E24" w14:textId="77777777" w:rsidR="0065215D" w:rsidRDefault="00000000">
            <w:pPr>
              <w:spacing w:line="240" w:lineRule="auto"/>
              <w:ind w:firstLine="0"/>
            </w:pPr>
            <w:r>
              <w:rPr>
                <w:sz w:val="15"/>
              </w:rPr>
              <w:t>IDOR en documentos</w:t>
            </w:r>
          </w:p>
        </w:tc>
        <w:tc>
          <w:tcPr>
            <w:tcW w:w="3312" w:type="dxa"/>
            <w:vAlign w:val="center"/>
          </w:tcPr>
          <w:p w14:paraId="7325E62F" w14:textId="77777777" w:rsidR="0065215D" w:rsidRDefault="00000000">
            <w:pPr>
              <w:spacing w:line="240" w:lineRule="auto"/>
              <w:ind w:firstLine="0"/>
            </w:pPr>
            <w:r>
              <w:rPr>
                <w:sz w:val="15"/>
              </w:rPr>
              <w:t>Modificar id_documento de otro perfil</w:t>
            </w:r>
          </w:p>
        </w:tc>
        <w:tc>
          <w:tcPr>
            <w:tcW w:w="3312" w:type="dxa"/>
            <w:vAlign w:val="center"/>
          </w:tcPr>
          <w:p w14:paraId="0FFC83B3" w14:textId="77777777" w:rsidR="0065215D" w:rsidRDefault="00000000">
            <w:pPr>
              <w:spacing w:line="240" w:lineRule="auto"/>
              <w:ind w:firstLine="0"/>
            </w:pPr>
            <w:r>
              <w:rPr>
                <w:sz w:val="15"/>
              </w:rPr>
              <w:t>No se obtiene archivo ni metadato.</w:t>
            </w:r>
          </w:p>
        </w:tc>
      </w:tr>
      <w:tr w:rsidR="0065215D" w14:paraId="7EF8C699" w14:textId="77777777">
        <w:trPr>
          <w:cantSplit/>
          <w:jc w:val="center"/>
        </w:trPr>
        <w:tc>
          <w:tcPr>
            <w:tcW w:w="936" w:type="dxa"/>
            <w:vAlign w:val="center"/>
          </w:tcPr>
          <w:p w14:paraId="10170FFC" w14:textId="77777777" w:rsidR="0065215D" w:rsidRDefault="00000000">
            <w:pPr>
              <w:spacing w:line="240" w:lineRule="auto"/>
              <w:ind w:firstLine="0"/>
            </w:pPr>
            <w:r>
              <w:rPr>
                <w:sz w:val="15"/>
              </w:rPr>
              <w:t>PS-03</w:t>
            </w:r>
          </w:p>
        </w:tc>
        <w:tc>
          <w:tcPr>
            <w:tcW w:w="1800" w:type="dxa"/>
            <w:vAlign w:val="center"/>
          </w:tcPr>
          <w:p w14:paraId="5FCCE17B" w14:textId="77777777" w:rsidR="0065215D" w:rsidRDefault="00000000">
            <w:pPr>
              <w:spacing w:line="240" w:lineRule="auto"/>
              <w:ind w:firstLine="0"/>
            </w:pPr>
            <w:r>
              <w:rPr>
                <w:sz w:val="15"/>
              </w:rPr>
              <w:t>Inyección SQL</w:t>
            </w:r>
          </w:p>
        </w:tc>
        <w:tc>
          <w:tcPr>
            <w:tcW w:w="3312" w:type="dxa"/>
            <w:vAlign w:val="center"/>
          </w:tcPr>
          <w:p w14:paraId="51F30898" w14:textId="77777777" w:rsidR="0065215D" w:rsidRDefault="00000000">
            <w:pPr>
              <w:spacing w:line="240" w:lineRule="auto"/>
              <w:ind w:firstLine="0"/>
            </w:pPr>
            <w:r>
              <w:rPr>
                <w:sz w:val="15"/>
              </w:rPr>
              <w:t>Enviar cadenas con operadores SQL</w:t>
            </w:r>
          </w:p>
        </w:tc>
        <w:tc>
          <w:tcPr>
            <w:tcW w:w="3312" w:type="dxa"/>
            <w:vAlign w:val="center"/>
          </w:tcPr>
          <w:p w14:paraId="739D920C" w14:textId="77777777" w:rsidR="0065215D" w:rsidRDefault="00000000">
            <w:pPr>
              <w:spacing w:line="240" w:lineRule="auto"/>
              <w:ind w:firstLine="0"/>
            </w:pPr>
            <w:r>
              <w:rPr>
                <w:sz w:val="15"/>
              </w:rPr>
              <w:t>Consultas parametrizadas impiden alterar la consulta.</w:t>
            </w:r>
          </w:p>
        </w:tc>
      </w:tr>
      <w:tr w:rsidR="0065215D" w14:paraId="60A4AC42" w14:textId="77777777">
        <w:trPr>
          <w:cantSplit/>
          <w:jc w:val="center"/>
        </w:trPr>
        <w:tc>
          <w:tcPr>
            <w:tcW w:w="936" w:type="dxa"/>
            <w:vAlign w:val="center"/>
          </w:tcPr>
          <w:p w14:paraId="28E7DFAF" w14:textId="77777777" w:rsidR="0065215D" w:rsidRDefault="00000000">
            <w:pPr>
              <w:spacing w:line="240" w:lineRule="auto"/>
              <w:ind w:firstLine="0"/>
            </w:pPr>
            <w:r>
              <w:rPr>
                <w:sz w:val="15"/>
              </w:rPr>
              <w:t>PS-04</w:t>
            </w:r>
          </w:p>
        </w:tc>
        <w:tc>
          <w:tcPr>
            <w:tcW w:w="1800" w:type="dxa"/>
            <w:vAlign w:val="center"/>
          </w:tcPr>
          <w:p w14:paraId="627CF90A" w14:textId="77777777" w:rsidR="0065215D" w:rsidRDefault="00000000">
            <w:pPr>
              <w:spacing w:line="240" w:lineRule="auto"/>
              <w:ind w:firstLine="0"/>
            </w:pPr>
            <w:r>
              <w:rPr>
                <w:sz w:val="15"/>
              </w:rPr>
              <w:t>XSS en campos textuales</w:t>
            </w:r>
          </w:p>
        </w:tc>
        <w:tc>
          <w:tcPr>
            <w:tcW w:w="3312" w:type="dxa"/>
            <w:vAlign w:val="center"/>
          </w:tcPr>
          <w:p w14:paraId="6F6AE4DF" w14:textId="77777777" w:rsidR="0065215D" w:rsidRDefault="00000000">
            <w:pPr>
              <w:spacing w:line="240" w:lineRule="auto"/>
              <w:ind w:firstLine="0"/>
            </w:pPr>
            <w:r>
              <w:rPr>
                <w:sz w:val="15"/>
              </w:rPr>
              <w:t>Guardar etiquetas/script</w:t>
            </w:r>
          </w:p>
        </w:tc>
        <w:tc>
          <w:tcPr>
            <w:tcW w:w="3312" w:type="dxa"/>
            <w:vAlign w:val="center"/>
          </w:tcPr>
          <w:p w14:paraId="72DB42F5" w14:textId="77777777" w:rsidR="0065215D" w:rsidRDefault="00000000">
            <w:pPr>
              <w:spacing w:line="240" w:lineRule="auto"/>
              <w:ind w:firstLine="0"/>
            </w:pPr>
            <w:r>
              <w:rPr>
                <w:sz w:val="15"/>
              </w:rPr>
              <w:t>La interfaz presenta texto de forma segura y no ejecuta código.</w:t>
            </w:r>
          </w:p>
        </w:tc>
      </w:tr>
      <w:tr w:rsidR="0065215D" w14:paraId="0B40869F" w14:textId="77777777">
        <w:trPr>
          <w:cantSplit/>
          <w:jc w:val="center"/>
        </w:trPr>
        <w:tc>
          <w:tcPr>
            <w:tcW w:w="936" w:type="dxa"/>
            <w:vAlign w:val="center"/>
          </w:tcPr>
          <w:p w14:paraId="2871588A" w14:textId="77777777" w:rsidR="0065215D" w:rsidRDefault="00000000">
            <w:pPr>
              <w:spacing w:line="240" w:lineRule="auto"/>
              <w:ind w:firstLine="0"/>
            </w:pPr>
            <w:r>
              <w:rPr>
                <w:sz w:val="15"/>
              </w:rPr>
              <w:t>PS-05</w:t>
            </w:r>
          </w:p>
        </w:tc>
        <w:tc>
          <w:tcPr>
            <w:tcW w:w="1800" w:type="dxa"/>
            <w:vAlign w:val="center"/>
          </w:tcPr>
          <w:p w14:paraId="1F5E6394" w14:textId="77777777" w:rsidR="0065215D" w:rsidRDefault="00000000">
            <w:pPr>
              <w:spacing w:line="240" w:lineRule="auto"/>
              <w:ind w:firstLine="0"/>
            </w:pPr>
            <w:r>
              <w:rPr>
                <w:sz w:val="15"/>
              </w:rPr>
              <w:t>Credenciales</w:t>
            </w:r>
          </w:p>
        </w:tc>
        <w:tc>
          <w:tcPr>
            <w:tcW w:w="3312" w:type="dxa"/>
            <w:vAlign w:val="center"/>
          </w:tcPr>
          <w:p w14:paraId="031ED626" w14:textId="77777777" w:rsidR="0065215D" w:rsidRDefault="00000000">
            <w:pPr>
              <w:spacing w:line="240" w:lineRule="auto"/>
              <w:ind w:firstLine="0"/>
            </w:pPr>
            <w:r>
              <w:rPr>
                <w:sz w:val="15"/>
              </w:rPr>
              <w:t>Revisar base de datos</w:t>
            </w:r>
          </w:p>
        </w:tc>
        <w:tc>
          <w:tcPr>
            <w:tcW w:w="3312" w:type="dxa"/>
            <w:vAlign w:val="center"/>
          </w:tcPr>
          <w:p w14:paraId="510A17D1" w14:textId="77777777" w:rsidR="0065215D" w:rsidRDefault="00000000">
            <w:pPr>
              <w:spacing w:line="240" w:lineRule="auto"/>
              <w:ind w:firstLine="0"/>
            </w:pPr>
            <w:r>
              <w:rPr>
                <w:sz w:val="15"/>
              </w:rPr>
              <w:t>No existen contraseñas en texto plano.</w:t>
            </w:r>
          </w:p>
        </w:tc>
      </w:tr>
      <w:tr w:rsidR="0065215D" w14:paraId="6A5E68ED" w14:textId="77777777">
        <w:trPr>
          <w:cantSplit/>
          <w:jc w:val="center"/>
        </w:trPr>
        <w:tc>
          <w:tcPr>
            <w:tcW w:w="936" w:type="dxa"/>
            <w:vAlign w:val="center"/>
          </w:tcPr>
          <w:p w14:paraId="45793623" w14:textId="77777777" w:rsidR="0065215D" w:rsidRDefault="00000000">
            <w:pPr>
              <w:spacing w:line="240" w:lineRule="auto"/>
              <w:ind w:firstLine="0"/>
            </w:pPr>
            <w:r>
              <w:rPr>
                <w:sz w:val="15"/>
              </w:rPr>
              <w:t>PS-06</w:t>
            </w:r>
          </w:p>
        </w:tc>
        <w:tc>
          <w:tcPr>
            <w:tcW w:w="1800" w:type="dxa"/>
            <w:vAlign w:val="center"/>
          </w:tcPr>
          <w:p w14:paraId="561EB547" w14:textId="77777777" w:rsidR="0065215D" w:rsidRDefault="00000000">
            <w:pPr>
              <w:spacing w:line="240" w:lineRule="auto"/>
              <w:ind w:firstLine="0"/>
            </w:pPr>
            <w:r>
              <w:rPr>
                <w:sz w:val="15"/>
              </w:rPr>
              <w:t>Sesión expirada</w:t>
            </w:r>
          </w:p>
        </w:tc>
        <w:tc>
          <w:tcPr>
            <w:tcW w:w="3312" w:type="dxa"/>
            <w:vAlign w:val="center"/>
          </w:tcPr>
          <w:p w14:paraId="731D5974" w14:textId="77777777" w:rsidR="0065215D" w:rsidRDefault="00000000">
            <w:pPr>
              <w:spacing w:line="240" w:lineRule="auto"/>
              <w:ind w:firstLine="0"/>
            </w:pPr>
            <w:r>
              <w:rPr>
                <w:sz w:val="15"/>
              </w:rPr>
              <w:t>Reutilizar sesión vencida</w:t>
            </w:r>
          </w:p>
        </w:tc>
        <w:tc>
          <w:tcPr>
            <w:tcW w:w="3312" w:type="dxa"/>
            <w:vAlign w:val="center"/>
          </w:tcPr>
          <w:p w14:paraId="47FDB039" w14:textId="77777777" w:rsidR="0065215D" w:rsidRDefault="00000000">
            <w:pPr>
              <w:spacing w:line="240" w:lineRule="auto"/>
              <w:ind w:firstLine="0"/>
            </w:pPr>
            <w:r>
              <w:rPr>
                <w:sz w:val="15"/>
              </w:rPr>
              <w:t>La API exige reautenticación.</w:t>
            </w:r>
          </w:p>
        </w:tc>
      </w:tr>
      <w:tr w:rsidR="0065215D" w14:paraId="0C96212B" w14:textId="77777777">
        <w:trPr>
          <w:cantSplit/>
          <w:jc w:val="center"/>
        </w:trPr>
        <w:tc>
          <w:tcPr>
            <w:tcW w:w="936" w:type="dxa"/>
            <w:vAlign w:val="center"/>
          </w:tcPr>
          <w:p w14:paraId="42EC2D5B" w14:textId="77777777" w:rsidR="0065215D" w:rsidRDefault="00000000">
            <w:pPr>
              <w:spacing w:line="240" w:lineRule="auto"/>
              <w:ind w:firstLine="0"/>
            </w:pPr>
            <w:r>
              <w:rPr>
                <w:sz w:val="15"/>
              </w:rPr>
              <w:t>PS-07</w:t>
            </w:r>
          </w:p>
        </w:tc>
        <w:tc>
          <w:tcPr>
            <w:tcW w:w="1800" w:type="dxa"/>
            <w:vAlign w:val="center"/>
          </w:tcPr>
          <w:p w14:paraId="7994CD0E" w14:textId="77777777" w:rsidR="0065215D" w:rsidRDefault="00000000">
            <w:pPr>
              <w:spacing w:line="240" w:lineRule="auto"/>
              <w:ind w:firstLine="0"/>
            </w:pPr>
            <w:r>
              <w:rPr>
                <w:sz w:val="15"/>
              </w:rPr>
              <w:t>Archivo malicioso</w:t>
            </w:r>
          </w:p>
        </w:tc>
        <w:tc>
          <w:tcPr>
            <w:tcW w:w="3312" w:type="dxa"/>
            <w:vAlign w:val="center"/>
          </w:tcPr>
          <w:p w14:paraId="5C8B797C" w14:textId="77777777" w:rsidR="0065215D" w:rsidRDefault="00000000">
            <w:pPr>
              <w:spacing w:line="240" w:lineRule="auto"/>
              <w:ind w:firstLine="0"/>
            </w:pPr>
            <w:r>
              <w:rPr>
                <w:sz w:val="15"/>
              </w:rPr>
              <w:t>MIME declarado distinto al contenido</w:t>
            </w:r>
          </w:p>
        </w:tc>
        <w:tc>
          <w:tcPr>
            <w:tcW w:w="3312" w:type="dxa"/>
            <w:vAlign w:val="center"/>
          </w:tcPr>
          <w:p w14:paraId="6DC07D5C" w14:textId="77777777" w:rsidR="0065215D" w:rsidRDefault="00000000">
            <w:pPr>
              <w:spacing w:line="240" w:lineRule="auto"/>
              <w:ind w:firstLine="0"/>
            </w:pPr>
            <w:r>
              <w:rPr>
                <w:sz w:val="15"/>
              </w:rPr>
              <w:t>El backend rechaza el archivo.</w:t>
            </w:r>
          </w:p>
        </w:tc>
      </w:tr>
      <w:tr w:rsidR="0065215D" w14:paraId="5F11F073" w14:textId="77777777">
        <w:trPr>
          <w:cantSplit/>
          <w:jc w:val="center"/>
        </w:trPr>
        <w:tc>
          <w:tcPr>
            <w:tcW w:w="936" w:type="dxa"/>
            <w:vAlign w:val="center"/>
          </w:tcPr>
          <w:p w14:paraId="76833414" w14:textId="77777777" w:rsidR="0065215D" w:rsidRDefault="00000000">
            <w:pPr>
              <w:spacing w:line="240" w:lineRule="auto"/>
              <w:ind w:firstLine="0"/>
            </w:pPr>
            <w:r>
              <w:rPr>
                <w:sz w:val="15"/>
              </w:rPr>
              <w:t>PS-08</w:t>
            </w:r>
          </w:p>
        </w:tc>
        <w:tc>
          <w:tcPr>
            <w:tcW w:w="1800" w:type="dxa"/>
            <w:vAlign w:val="center"/>
          </w:tcPr>
          <w:p w14:paraId="2271CBB8" w14:textId="77777777" w:rsidR="0065215D" w:rsidRDefault="00000000">
            <w:pPr>
              <w:spacing w:line="240" w:lineRule="auto"/>
              <w:ind w:firstLine="0"/>
            </w:pPr>
            <w:r>
              <w:rPr>
                <w:sz w:val="15"/>
              </w:rPr>
              <w:t>Exposición de URL</w:t>
            </w:r>
          </w:p>
        </w:tc>
        <w:tc>
          <w:tcPr>
            <w:tcW w:w="3312" w:type="dxa"/>
            <w:vAlign w:val="center"/>
          </w:tcPr>
          <w:p w14:paraId="02A10D6A" w14:textId="77777777" w:rsidR="0065215D" w:rsidRDefault="00000000">
            <w:pPr>
              <w:spacing w:line="240" w:lineRule="auto"/>
              <w:ind w:firstLine="0"/>
            </w:pPr>
            <w:r>
              <w:rPr>
                <w:sz w:val="15"/>
              </w:rPr>
              <w:t>Copiar URL de documento</w:t>
            </w:r>
          </w:p>
        </w:tc>
        <w:tc>
          <w:tcPr>
            <w:tcW w:w="3312" w:type="dxa"/>
            <w:vAlign w:val="center"/>
          </w:tcPr>
          <w:p w14:paraId="778C5E7E" w14:textId="77777777" w:rsidR="0065215D" w:rsidRDefault="00000000">
            <w:pPr>
              <w:spacing w:line="240" w:lineRule="auto"/>
              <w:ind w:firstLine="0"/>
            </w:pPr>
            <w:r>
              <w:rPr>
                <w:sz w:val="15"/>
              </w:rPr>
              <w:t>La URL permanente no permite acceso público; el acceso requiere autorización o firma temporal.</w:t>
            </w:r>
          </w:p>
        </w:tc>
      </w:tr>
      <w:tr w:rsidR="0065215D" w14:paraId="2A49251C" w14:textId="77777777">
        <w:trPr>
          <w:cantSplit/>
          <w:jc w:val="center"/>
        </w:trPr>
        <w:tc>
          <w:tcPr>
            <w:tcW w:w="936" w:type="dxa"/>
            <w:vAlign w:val="center"/>
          </w:tcPr>
          <w:p w14:paraId="4E42531A" w14:textId="77777777" w:rsidR="0065215D" w:rsidRDefault="00000000">
            <w:pPr>
              <w:spacing w:line="240" w:lineRule="auto"/>
              <w:ind w:firstLine="0"/>
            </w:pPr>
            <w:r>
              <w:rPr>
                <w:sz w:val="15"/>
              </w:rPr>
              <w:t>PS-09</w:t>
            </w:r>
          </w:p>
        </w:tc>
        <w:tc>
          <w:tcPr>
            <w:tcW w:w="1800" w:type="dxa"/>
            <w:vAlign w:val="center"/>
          </w:tcPr>
          <w:p w14:paraId="617AF8CA" w14:textId="77777777" w:rsidR="0065215D" w:rsidRDefault="00000000">
            <w:pPr>
              <w:spacing w:line="240" w:lineRule="auto"/>
              <w:ind w:firstLine="0"/>
            </w:pPr>
            <w:r>
              <w:rPr>
                <w:sz w:val="15"/>
              </w:rPr>
              <w:t>Secretos</w:t>
            </w:r>
          </w:p>
        </w:tc>
        <w:tc>
          <w:tcPr>
            <w:tcW w:w="3312" w:type="dxa"/>
            <w:vAlign w:val="center"/>
          </w:tcPr>
          <w:p w14:paraId="45A7503F" w14:textId="77777777" w:rsidR="0065215D" w:rsidRDefault="00000000">
            <w:pPr>
              <w:spacing w:line="240" w:lineRule="auto"/>
              <w:ind w:firstLine="0"/>
            </w:pPr>
            <w:r>
              <w:rPr>
                <w:sz w:val="15"/>
              </w:rPr>
              <w:t>Inspeccionar repositorio y bundle cliente</w:t>
            </w:r>
          </w:p>
        </w:tc>
        <w:tc>
          <w:tcPr>
            <w:tcW w:w="3312" w:type="dxa"/>
            <w:vAlign w:val="center"/>
          </w:tcPr>
          <w:p w14:paraId="3EBE6C2F" w14:textId="77777777" w:rsidR="0065215D" w:rsidRDefault="00000000">
            <w:pPr>
              <w:spacing w:line="240" w:lineRule="auto"/>
              <w:ind w:firstLine="0"/>
            </w:pPr>
            <w:r>
              <w:rPr>
                <w:sz w:val="15"/>
              </w:rPr>
              <w:t>No aparecen claves de API o credenciales de infraestructura.</w:t>
            </w:r>
          </w:p>
        </w:tc>
      </w:tr>
      <w:tr w:rsidR="0065215D" w14:paraId="56A5E866" w14:textId="77777777">
        <w:trPr>
          <w:cantSplit/>
          <w:jc w:val="center"/>
        </w:trPr>
        <w:tc>
          <w:tcPr>
            <w:tcW w:w="936" w:type="dxa"/>
            <w:vAlign w:val="center"/>
          </w:tcPr>
          <w:p w14:paraId="53217B70" w14:textId="77777777" w:rsidR="0065215D" w:rsidRDefault="00000000">
            <w:pPr>
              <w:spacing w:line="240" w:lineRule="auto"/>
              <w:ind w:firstLine="0"/>
            </w:pPr>
            <w:r>
              <w:rPr>
                <w:sz w:val="15"/>
              </w:rPr>
              <w:t>PS-10</w:t>
            </w:r>
          </w:p>
        </w:tc>
        <w:tc>
          <w:tcPr>
            <w:tcW w:w="1800" w:type="dxa"/>
            <w:vAlign w:val="center"/>
          </w:tcPr>
          <w:p w14:paraId="4689507A" w14:textId="77777777" w:rsidR="0065215D" w:rsidRDefault="00000000">
            <w:pPr>
              <w:spacing w:line="240" w:lineRule="auto"/>
              <w:ind w:firstLine="0"/>
            </w:pPr>
            <w:r>
              <w:rPr>
                <w:sz w:val="15"/>
              </w:rPr>
              <w:t>IA y minimización</w:t>
            </w:r>
          </w:p>
        </w:tc>
        <w:tc>
          <w:tcPr>
            <w:tcW w:w="3312" w:type="dxa"/>
            <w:vAlign w:val="center"/>
          </w:tcPr>
          <w:p w14:paraId="1CE13B87" w14:textId="77777777" w:rsidR="0065215D" w:rsidRDefault="00000000">
            <w:pPr>
              <w:spacing w:line="240" w:lineRule="auto"/>
              <w:ind w:firstLine="0"/>
            </w:pPr>
            <w:r>
              <w:rPr>
                <w:sz w:val="15"/>
              </w:rPr>
              <w:t>Seleccionar dos registros entre muchos</w:t>
            </w:r>
          </w:p>
        </w:tc>
        <w:tc>
          <w:tcPr>
            <w:tcW w:w="3312" w:type="dxa"/>
            <w:vAlign w:val="center"/>
          </w:tcPr>
          <w:p w14:paraId="07B57068" w14:textId="77777777" w:rsidR="0065215D" w:rsidRDefault="00000000">
            <w:pPr>
              <w:spacing w:line="240" w:lineRule="auto"/>
              <w:ind w:firstLine="0"/>
            </w:pPr>
            <w:r>
              <w:rPr>
                <w:sz w:val="15"/>
              </w:rPr>
              <w:t>La solicitud externa contiene solamente el contexto autorizado y necesario.</w:t>
            </w:r>
          </w:p>
        </w:tc>
      </w:tr>
      <w:tr w:rsidR="0065215D" w14:paraId="030B6129" w14:textId="77777777">
        <w:trPr>
          <w:cantSplit/>
          <w:jc w:val="center"/>
        </w:trPr>
        <w:tc>
          <w:tcPr>
            <w:tcW w:w="936" w:type="dxa"/>
            <w:vAlign w:val="center"/>
          </w:tcPr>
          <w:p w14:paraId="35D167BF" w14:textId="77777777" w:rsidR="0065215D" w:rsidRDefault="00000000">
            <w:pPr>
              <w:spacing w:line="240" w:lineRule="auto"/>
              <w:ind w:firstLine="0"/>
            </w:pPr>
            <w:r>
              <w:rPr>
                <w:sz w:val="15"/>
              </w:rPr>
              <w:t>PS-11</w:t>
            </w:r>
          </w:p>
        </w:tc>
        <w:tc>
          <w:tcPr>
            <w:tcW w:w="1800" w:type="dxa"/>
            <w:vAlign w:val="center"/>
          </w:tcPr>
          <w:p w14:paraId="3D85EA4C" w14:textId="77777777" w:rsidR="0065215D" w:rsidRDefault="00000000">
            <w:pPr>
              <w:spacing w:line="240" w:lineRule="auto"/>
              <w:ind w:firstLine="0"/>
            </w:pPr>
            <w:r>
              <w:rPr>
                <w:sz w:val="15"/>
              </w:rPr>
              <w:t>Fuerza bruta básica</w:t>
            </w:r>
          </w:p>
        </w:tc>
        <w:tc>
          <w:tcPr>
            <w:tcW w:w="3312" w:type="dxa"/>
            <w:vAlign w:val="center"/>
          </w:tcPr>
          <w:p w14:paraId="557A2C44" w14:textId="77777777" w:rsidR="0065215D" w:rsidRDefault="00000000">
            <w:pPr>
              <w:spacing w:line="240" w:lineRule="auto"/>
              <w:ind w:firstLine="0"/>
            </w:pPr>
            <w:r>
              <w:rPr>
                <w:sz w:val="15"/>
              </w:rPr>
              <w:t>Múltiples intentos fallidos</w:t>
            </w:r>
          </w:p>
        </w:tc>
        <w:tc>
          <w:tcPr>
            <w:tcW w:w="3312" w:type="dxa"/>
            <w:vAlign w:val="center"/>
          </w:tcPr>
          <w:p w14:paraId="4B01118E" w14:textId="77777777" w:rsidR="0065215D" w:rsidRDefault="00000000">
            <w:pPr>
              <w:spacing w:line="240" w:lineRule="auto"/>
              <w:ind w:firstLine="0"/>
            </w:pPr>
            <w:r>
              <w:rPr>
                <w:sz w:val="15"/>
              </w:rPr>
              <w:t>Se aplica limitación o mecanismo de protección definido y se registra el evento.</w:t>
            </w:r>
          </w:p>
        </w:tc>
      </w:tr>
      <w:tr w:rsidR="0065215D" w14:paraId="69CFEEF5" w14:textId="77777777">
        <w:trPr>
          <w:cantSplit/>
          <w:jc w:val="center"/>
        </w:trPr>
        <w:tc>
          <w:tcPr>
            <w:tcW w:w="936" w:type="dxa"/>
            <w:vAlign w:val="center"/>
          </w:tcPr>
          <w:p w14:paraId="669B1CF0" w14:textId="77777777" w:rsidR="0065215D" w:rsidRDefault="00000000">
            <w:pPr>
              <w:spacing w:line="240" w:lineRule="auto"/>
              <w:ind w:firstLine="0"/>
            </w:pPr>
            <w:r>
              <w:rPr>
                <w:sz w:val="15"/>
              </w:rPr>
              <w:t>PS-12</w:t>
            </w:r>
          </w:p>
        </w:tc>
        <w:tc>
          <w:tcPr>
            <w:tcW w:w="1800" w:type="dxa"/>
            <w:vAlign w:val="center"/>
          </w:tcPr>
          <w:p w14:paraId="67B2021F" w14:textId="77777777" w:rsidR="0065215D" w:rsidRDefault="00000000">
            <w:pPr>
              <w:spacing w:line="240" w:lineRule="auto"/>
              <w:ind w:firstLine="0"/>
            </w:pPr>
            <w:r>
              <w:rPr>
                <w:sz w:val="15"/>
              </w:rPr>
              <w:t>Registro de auditoría</w:t>
            </w:r>
          </w:p>
        </w:tc>
        <w:tc>
          <w:tcPr>
            <w:tcW w:w="3312" w:type="dxa"/>
            <w:vAlign w:val="center"/>
          </w:tcPr>
          <w:p w14:paraId="3308556D" w14:textId="77777777" w:rsidR="0065215D" w:rsidRDefault="00000000">
            <w:pPr>
              <w:spacing w:line="240" w:lineRule="auto"/>
              <w:ind w:firstLine="0"/>
            </w:pPr>
            <w:r>
              <w:rPr>
                <w:sz w:val="15"/>
              </w:rPr>
              <w:t>Modificar y eliminar registros</w:t>
            </w:r>
          </w:p>
        </w:tc>
        <w:tc>
          <w:tcPr>
            <w:tcW w:w="3312" w:type="dxa"/>
            <w:vAlign w:val="center"/>
          </w:tcPr>
          <w:p w14:paraId="61C1FB3B" w14:textId="77777777" w:rsidR="0065215D" w:rsidRDefault="00000000">
            <w:pPr>
              <w:spacing w:line="240" w:lineRule="auto"/>
              <w:ind w:firstLine="0"/>
            </w:pPr>
            <w:r>
              <w:rPr>
                <w:sz w:val="15"/>
              </w:rPr>
              <w:t>Se registra usuario, recurso, acción y fecha sin almacenar secretos.</w:t>
            </w:r>
          </w:p>
        </w:tc>
      </w:tr>
    </w:tbl>
    <w:p w14:paraId="690F15C0" w14:textId="77777777" w:rsidR="0065215D" w:rsidRDefault="0065215D"/>
    <w:p w14:paraId="02C26469" w14:textId="77777777" w:rsidR="0065215D" w:rsidRDefault="00000000">
      <w:pPr>
        <w:pStyle w:val="SmallText"/>
        <w:jc w:val="center"/>
      </w:pPr>
      <w:r>
        <w:t>Fuente: Elaboración propia, 2026</w:t>
      </w:r>
    </w:p>
    <w:p w14:paraId="7692B4B5" w14:textId="77777777" w:rsidR="0065215D" w:rsidRDefault="00000000">
      <w:pPr>
        <w:pStyle w:val="Heading1"/>
        <w:ind w:firstLine="0"/>
      </w:pPr>
      <w:r>
        <w:t>3.5 PRUEBAS DE RENDIMIENTO Y COMPATIBILIDAD</w:t>
      </w:r>
    </w:p>
    <w:p w14:paraId="752B762B" w14:textId="77777777" w:rsidR="0065215D" w:rsidRDefault="00000000">
      <w:pPr>
        <w:spacing w:before="100" w:after="40"/>
        <w:ind w:firstLine="0"/>
        <w:jc w:val="center"/>
      </w:pPr>
      <w:r>
        <w:rPr>
          <w:b/>
          <w:sz w:val="18"/>
        </w:rPr>
        <w:t>Tabla 3.4. Casos de prueba de rendimiento y compatibilidad</w:t>
      </w:r>
    </w:p>
    <w:tbl>
      <w:tblPr>
        <w:tblStyle w:val="TableGrid"/>
        <w:tblW w:w="0" w:type="auto"/>
        <w:jc w:val="center"/>
        <w:tblLayout w:type="fixed"/>
        <w:tblLook w:val="04A0" w:firstRow="1" w:lastRow="0" w:firstColumn="1" w:lastColumn="0" w:noHBand="0" w:noVBand="1"/>
      </w:tblPr>
      <w:tblGrid>
        <w:gridCol w:w="936"/>
        <w:gridCol w:w="1800"/>
        <w:gridCol w:w="3024"/>
        <w:gridCol w:w="3600"/>
      </w:tblGrid>
      <w:tr w:rsidR="0065215D" w14:paraId="1DC18A86" w14:textId="77777777">
        <w:trPr>
          <w:cantSplit/>
          <w:tblHeader/>
          <w:jc w:val="center"/>
        </w:trPr>
        <w:tc>
          <w:tcPr>
            <w:tcW w:w="936" w:type="dxa"/>
            <w:shd w:val="clear" w:color="auto" w:fill="E7E6E6"/>
            <w:vAlign w:val="center"/>
          </w:tcPr>
          <w:p w14:paraId="1F614E7A" w14:textId="77777777" w:rsidR="0065215D" w:rsidRDefault="00000000">
            <w:pPr>
              <w:spacing w:line="240" w:lineRule="auto"/>
              <w:ind w:firstLine="0"/>
            </w:pPr>
            <w:r>
              <w:rPr>
                <w:b/>
                <w:sz w:val="15"/>
              </w:rPr>
              <w:lastRenderedPageBreak/>
              <w:t>ID</w:t>
            </w:r>
          </w:p>
        </w:tc>
        <w:tc>
          <w:tcPr>
            <w:tcW w:w="1800" w:type="dxa"/>
            <w:shd w:val="clear" w:color="auto" w:fill="E7E6E6"/>
            <w:vAlign w:val="center"/>
          </w:tcPr>
          <w:p w14:paraId="730C65B9" w14:textId="77777777" w:rsidR="0065215D" w:rsidRDefault="00000000">
            <w:pPr>
              <w:spacing w:line="240" w:lineRule="auto"/>
              <w:ind w:firstLine="0"/>
            </w:pPr>
            <w:r>
              <w:rPr>
                <w:b/>
                <w:sz w:val="15"/>
              </w:rPr>
              <w:t>Área</w:t>
            </w:r>
          </w:p>
        </w:tc>
        <w:tc>
          <w:tcPr>
            <w:tcW w:w="3024" w:type="dxa"/>
            <w:shd w:val="clear" w:color="auto" w:fill="E7E6E6"/>
            <w:vAlign w:val="center"/>
          </w:tcPr>
          <w:p w14:paraId="3DA76E62" w14:textId="77777777" w:rsidR="0065215D" w:rsidRDefault="00000000">
            <w:pPr>
              <w:spacing w:line="240" w:lineRule="auto"/>
              <w:ind w:firstLine="0"/>
            </w:pPr>
            <w:r>
              <w:rPr>
                <w:b/>
                <w:sz w:val="15"/>
              </w:rPr>
              <w:t>Escenario</w:t>
            </w:r>
          </w:p>
        </w:tc>
        <w:tc>
          <w:tcPr>
            <w:tcW w:w="3600" w:type="dxa"/>
            <w:shd w:val="clear" w:color="auto" w:fill="E7E6E6"/>
            <w:vAlign w:val="center"/>
          </w:tcPr>
          <w:p w14:paraId="5B4268F6" w14:textId="77777777" w:rsidR="0065215D" w:rsidRDefault="00000000">
            <w:pPr>
              <w:spacing w:line="240" w:lineRule="auto"/>
              <w:ind w:firstLine="0"/>
            </w:pPr>
            <w:r>
              <w:rPr>
                <w:b/>
                <w:sz w:val="15"/>
              </w:rPr>
              <w:t>Criterio</w:t>
            </w:r>
          </w:p>
        </w:tc>
      </w:tr>
      <w:tr w:rsidR="0065215D" w14:paraId="22411BF2" w14:textId="77777777">
        <w:trPr>
          <w:cantSplit/>
          <w:jc w:val="center"/>
        </w:trPr>
        <w:tc>
          <w:tcPr>
            <w:tcW w:w="936" w:type="dxa"/>
            <w:vAlign w:val="center"/>
          </w:tcPr>
          <w:p w14:paraId="24EBF266" w14:textId="77777777" w:rsidR="0065215D" w:rsidRDefault="00000000">
            <w:pPr>
              <w:spacing w:line="240" w:lineRule="auto"/>
              <w:ind w:firstLine="0"/>
            </w:pPr>
            <w:r>
              <w:rPr>
                <w:sz w:val="15"/>
              </w:rPr>
              <w:t>PR-01</w:t>
            </w:r>
          </w:p>
        </w:tc>
        <w:tc>
          <w:tcPr>
            <w:tcW w:w="1800" w:type="dxa"/>
            <w:vAlign w:val="center"/>
          </w:tcPr>
          <w:p w14:paraId="0ABF03FB" w14:textId="77777777" w:rsidR="0065215D" w:rsidRDefault="00000000">
            <w:pPr>
              <w:spacing w:line="240" w:lineRule="auto"/>
              <w:ind w:firstLine="0"/>
            </w:pPr>
            <w:r>
              <w:t>Clinia Web - página inicial</w:t>
            </w:r>
          </w:p>
        </w:tc>
        <w:tc>
          <w:tcPr>
            <w:tcW w:w="3024" w:type="dxa"/>
            <w:vAlign w:val="center"/>
          </w:tcPr>
          <w:p w14:paraId="5D086E40" w14:textId="77777777" w:rsidR="0065215D" w:rsidRDefault="00000000">
            <w:pPr>
              <w:spacing w:line="240" w:lineRule="auto"/>
              <w:ind w:firstLine="0"/>
            </w:pPr>
            <w:r>
              <w:t>Ejecutar Google Lighthouse en Chrome DevTools sobre la página inicial de clinia.win con Performance habilitado.</w:t>
            </w:r>
          </w:p>
        </w:tc>
        <w:tc>
          <w:tcPr>
            <w:tcW w:w="3600" w:type="dxa"/>
            <w:vAlign w:val="center"/>
          </w:tcPr>
          <w:p w14:paraId="277A84B0" w14:textId="77777777" w:rsidR="0065215D" w:rsidRDefault="00000000">
            <w:pPr>
              <w:spacing w:line="240" w:lineRule="auto"/>
              <w:ind w:firstLine="0"/>
            </w:pPr>
            <w:r>
              <w:t>Archivar el reporte con puntuación, métricas de carga y oportunidades detectadas.</w:t>
            </w:r>
          </w:p>
        </w:tc>
      </w:tr>
      <w:tr w:rsidR="0065215D" w14:paraId="46814694" w14:textId="77777777">
        <w:trPr>
          <w:cantSplit/>
          <w:jc w:val="center"/>
        </w:trPr>
        <w:tc>
          <w:tcPr>
            <w:tcW w:w="936" w:type="dxa"/>
            <w:vAlign w:val="center"/>
          </w:tcPr>
          <w:p w14:paraId="36D9DBBF" w14:textId="77777777" w:rsidR="0065215D" w:rsidRDefault="00000000">
            <w:pPr>
              <w:spacing w:line="240" w:lineRule="auto"/>
              <w:ind w:firstLine="0"/>
            </w:pPr>
            <w:r>
              <w:rPr>
                <w:sz w:val="15"/>
              </w:rPr>
              <w:t>PR-02</w:t>
            </w:r>
          </w:p>
        </w:tc>
        <w:tc>
          <w:tcPr>
            <w:tcW w:w="1800" w:type="dxa"/>
            <w:vAlign w:val="center"/>
          </w:tcPr>
          <w:p w14:paraId="5ECFF724" w14:textId="77777777" w:rsidR="0065215D" w:rsidRDefault="00000000">
            <w:pPr>
              <w:spacing w:line="240" w:lineRule="auto"/>
              <w:ind w:firstLine="0"/>
            </w:pPr>
            <w:r>
              <w:t>Clinia Web - vista representativa autenticada</w:t>
            </w:r>
          </w:p>
        </w:tc>
        <w:tc>
          <w:tcPr>
            <w:tcW w:w="3024" w:type="dxa"/>
            <w:vAlign w:val="center"/>
          </w:tcPr>
          <w:p w14:paraId="6B49083A" w14:textId="77777777" w:rsidR="0065215D" w:rsidRDefault="00000000">
            <w:pPr>
              <w:spacing w:line="240" w:lineRule="auto"/>
              <w:ind w:firstLine="0"/>
            </w:pPr>
            <w:r>
              <w:t>Ejecutar Lighthouse sobre la línea de tiempo autenticada utilizando datos sintéticos.</w:t>
            </w:r>
          </w:p>
        </w:tc>
        <w:tc>
          <w:tcPr>
            <w:tcW w:w="3600" w:type="dxa"/>
            <w:vAlign w:val="center"/>
          </w:tcPr>
          <w:p w14:paraId="6BCD8557" w14:textId="77777777" w:rsidR="0065215D" w:rsidRDefault="00000000">
            <w:pPr>
              <w:spacing w:line="240" w:lineRule="auto"/>
              <w:ind w:firstLine="0"/>
            </w:pPr>
            <w:r>
              <w:t>Archivar el reporte y comparar las métricas después de las correcciones de mayor impacto.</w:t>
            </w:r>
          </w:p>
        </w:tc>
      </w:tr>
      <w:tr w:rsidR="0065215D" w14:paraId="14455146" w14:textId="77777777">
        <w:trPr>
          <w:cantSplit/>
          <w:jc w:val="center"/>
        </w:trPr>
        <w:tc>
          <w:tcPr>
            <w:tcW w:w="936" w:type="dxa"/>
            <w:vAlign w:val="center"/>
          </w:tcPr>
          <w:p w14:paraId="687D6BDD" w14:textId="77777777" w:rsidR="0065215D" w:rsidRDefault="00000000">
            <w:pPr>
              <w:spacing w:line="240" w:lineRule="auto"/>
              <w:ind w:firstLine="0"/>
            </w:pPr>
            <w:r>
              <w:rPr>
                <w:sz w:val="15"/>
              </w:rPr>
              <w:t>PR-03</w:t>
            </w:r>
          </w:p>
        </w:tc>
        <w:tc>
          <w:tcPr>
            <w:tcW w:w="1800" w:type="dxa"/>
            <w:vAlign w:val="center"/>
          </w:tcPr>
          <w:p w14:paraId="2E9FDDCB" w14:textId="77777777" w:rsidR="0065215D" w:rsidRDefault="00000000">
            <w:pPr>
              <w:spacing w:line="240" w:lineRule="auto"/>
              <w:ind w:firstLine="0"/>
            </w:pPr>
            <w:r>
              <w:t>Repetibilidad del reporte</w:t>
            </w:r>
          </w:p>
        </w:tc>
        <w:tc>
          <w:tcPr>
            <w:tcW w:w="3024" w:type="dxa"/>
            <w:vAlign w:val="center"/>
          </w:tcPr>
          <w:p w14:paraId="460C8CC9" w14:textId="77777777" w:rsidR="0065215D" w:rsidRDefault="00000000">
            <w:pPr>
              <w:spacing w:line="240" w:lineRule="auto"/>
              <w:ind w:firstLine="0"/>
            </w:pPr>
            <w:r>
              <w:t>Repetir la auditoría en condiciones equivalentes después de aplicar optimizaciones.</w:t>
            </w:r>
          </w:p>
        </w:tc>
        <w:tc>
          <w:tcPr>
            <w:tcW w:w="3600" w:type="dxa"/>
            <w:vAlign w:val="center"/>
          </w:tcPr>
          <w:p w14:paraId="6A81E544" w14:textId="77777777" w:rsidR="0065215D" w:rsidRDefault="00000000">
            <w:pPr>
              <w:spacing w:line="240" w:lineRule="auto"/>
              <w:ind w:firstLine="0"/>
            </w:pPr>
            <w:r>
              <w:t>Documentar la configuración utilizada y conservar evidencia de la evolución de las métricas.</w:t>
            </w:r>
          </w:p>
        </w:tc>
      </w:tr>
      <w:tr w:rsidR="0065215D" w14:paraId="4085B34C" w14:textId="77777777">
        <w:trPr>
          <w:cantSplit/>
          <w:jc w:val="center"/>
        </w:trPr>
        <w:tc>
          <w:tcPr>
            <w:tcW w:w="936" w:type="dxa"/>
            <w:vAlign w:val="center"/>
          </w:tcPr>
          <w:p w14:paraId="424BAFAA" w14:textId="77777777" w:rsidR="0065215D" w:rsidRDefault="00000000">
            <w:pPr>
              <w:spacing w:line="240" w:lineRule="auto"/>
              <w:ind w:firstLine="0"/>
            </w:pPr>
            <w:r>
              <w:rPr>
                <w:sz w:val="15"/>
              </w:rPr>
              <w:t>PR-04</w:t>
            </w:r>
          </w:p>
        </w:tc>
        <w:tc>
          <w:tcPr>
            <w:tcW w:w="1800" w:type="dxa"/>
            <w:vAlign w:val="center"/>
          </w:tcPr>
          <w:p w14:paraId="6C9EE04D" w14:textId="77777777" w:rsidR="0065215D" w:rsidRDefault="00000000">
            <w:pPr>
              <w:spacing w:line="240" w:lineRule="auto"/>
              <w:ind w:firstLine="0"/>
            </w:pPr>
            <w:r>
              <w:rPr>
                <w:sz w:val="15"/>
              </w:rPr>
              <w:t>Android</w:t>
            </w:r>
          </w:p>
        </w:tc>
        <w:tc>
          <w:tcPr>
            <w:tcW w:w="3024" w:type="dxa"/>
            <w:vAlign w:val="center"/>
          </w:tcPr>
          <w:p w14:paraId="260FD81F" w14:textId="77777777" w:rsidR="0065215D" w:rsidRDefault="00000000">
            <w:pPr>
              <w:spacing w:line="240" w:lineRule="auto"/>
              <w:ind w:firstLine="0"/>
            </w:pPr>
            <w:r>
              <w:rPr>
                <w:sz w:val="15"/>
              </w:rPr>
              <w:t>Dispositivo de referencia definido</w:t>
            </w:r>
          </w:p>
        </w:tc>
        <w:tc>
          <w:tcPr>
            <w:tcW w:w="3600" w:type="dxa"/>
            <w:vAlign w:val="center"/>
          </w:tcPr>
          <w:p w14:paraId="48E2D156" w14:textId="77777777" w:rsidR="0065215D" w:rsidRDefault="00000000">
            <w:pPr>
              <w:spacing w:line="240" w:lineRule="auto"/>
              <w:ind w:firstLine="0"/>
            </w:pPr>
            <w:r>
              <w:rPr>
                <w:sz w:val="15"/>
              </w:rPr>
              <w:t>Navegación y formularios mantienen funcionalidad sin errores críticos.</w:t>
            </w:r>
          </w:p>
        </w:tc>
      </w:tr>
      <w:tr w:rsidR="0065215D" w14:paraId="7A6CDBCE" w14:textId="77777777">
        <w:trPr>
          <w:cantSplit/>
          <w:jc w:val="center"/>
        </w:trPr>
        <w:tc>
          <w:tcPr>
            <w:tcW w:w="936" w:type="dxa"/>
            <w:vAlign w:val="center"/>
          </w:tcPr>
          <w:p w14:paraId="643C4964" w14:textId="77777777" w:rsidR="0065215D" w:rsidRDefault="00000000">
            <w:pPr>
              <w:spacing w:line="240" w:lineRule="auto"/>
              <w:ind w:firstLine="0"/>
            </w:pPr>
            <w:r>
              <w:rPr>
                <w:sz w:val="15"/>
              </w:rPr>
              <w:t>PR-05</w:t>
            </w:r>
          </w:p>
        </w:tc>
        <w:tc>
          <w:tcPr>
            <w:tcW w:w="1800" w:type="dxa"/>
            <w:vAlign w:val="center"/>
          </w:tcPr>
          <w:p w14:paraId="77D878E9" w14:textId="77777777" w:rsidR="0065215D" w:rsidRDefault="00000000">
            <w:pPr>
              <w:spacing w:line="240" w:lineRule="auto"/>
              <w:ind w:firstLine="0"/>
            </w:pPr>
            <w:r>
              <w:rPr>
                <w:sz w:val="15"/>
              </w:rPr>
              <w:t>Web</w:t>
            </w:r>
          </w:p>
        </w:tc>
        <w:tc>
          <w:tcPr>
            <w:tcW w:w="3024" w:type="dxa"/>
            <w:vAlign w:val="center"/>
          </w:tcPr>
          <w:p w14:paraId="46A37EF3" w14:textId="77777777" w:rsidR="0065215D" w:rsidRDefault="00000000">
            <w:pPr>
              <w:spacing w:line="240" w:lineRule="auto"/>
              <w:ind w:firstLine="0"/>
            </w:pPr>
            <w:r>
              <w:rPr>
                <w:sz w:val="15"/>
              </w:rPr>
              <w:t>Chrome, Edge y Firefox modernos</w:t>
            </w:r>
          </w:p>
        </w:tc>
        <w:tc>
          <w:tcPr>
            <w:tcW w:w="3600" w:type="dxa"/>
            <w:vAlign w:val="center"/>
          </w:tcPr>
          <w:p w14:paraId="094A174F" w14:textId="77777777" w:rsidR="0065215D" w:rsidRDefault="00000000">
            <w:pPr>
              <w:spacing w:line="240" w:lineRule="auto"/>
              <w:ind w:firstLine="0"/>
            </w:pPr>
            <w:r>
              <w:rPr>
                <w:sz w:val="15"/>
              </w:rPr>
              <w:t>Las tareas principales se completan con comportamiento equivalente.</w:t>
            </w:r>
          </w:p>
        </w:tc>
      </w:tr>
      <w:tr w:rsidR="0065215D" w14:paraId="076CD091" w14:textId="77777777">
        <w:trPr>
          <w:cantSplit/>
          <w:jc w:val="center"/>
        </w:trPr>
        <w:tc>
          <w:tcPr>
            <w:tcW w:w="936" w:type="dxa"/>
            <w:vAlign w:val="center"/>
          </w:tcPr>
          <w:p w14:paraId="3D397130" w14:textId="77777777" w:rsidR="0065215D" w:rsidRDefault="00000000">
            <w:pPr>
              <w:spacing w:line="240" w:lineRule="auto"/>
              <w:ind w:firstLine="0"/>
            </w:pPr>
            <w:r>
              <w:rPr>
                <w:sz w:val="15"/>
              </w:rPr>
              <w:t>PR-06</w:t>
            </w:r>
          </w:p>
        </w:tc>
        <w:tc>
          <w:tcPr>
            <w:tcW w:w="1800" w:type="dxa"/>
            <w:vAlign w:val="center"/>
          </w:tcPr>
          <w:p w14:paraId="5FB801F2" w14:textId="77777777" w:rsidR="0065215D" w:rsidRDefault="00000000">
            <w:pPr>
              <w:spacing w:line="240" w:lineRule="auto"/>
              <w:ind w:firstLine="0"/>
            </w:pPr>
            <w:r>
              <w:rPr>
                <w:sz w:val="15"/>
              </w:rPr>
              <w:t>Responsive</w:t>
            </w:r>
          </w:p>
        </w:tc>
        <w:tc>
          <w:tcPr>
            <w:tcW w:w="3024" w:type="dxa"/>
            <w:vAlign w:val="center"/>
          </w:tcPr>
          <w:p w14:paraId="312F9401" w14:textId="77777777" w:rsidR="0065215D" w:rsidRDefault="00000000">
            <w:pPr>
              <w:spacing w:line="240" w:lineRule="auto"/>
              <w:ind w:firstLine="0"/>
            </w:pPr>
            <w:r>
              <w:rPr>
                <w:sz w:val="15"/>
              </w:rPr>
              <w:t>Anchos móvil, tablet y escritorio</w:t>
            </w:r>
          </w:p>
        </w:tc>
        <w:tc>
          <w:tcPr>
            <w:tcW w:w="3600" w:type="dxa"/>
            <w:vAlign w:val="center"/>
          </w:tcPr>
          <w:p w14:paraId="094DC435" w14:textId="77777777" w:rsidR="0065215D" w:rsidRDefault="00000000">
            <w:pPr>
              <w:spacing w:line="240" w:lineRule="auto"/>
              <w:ind w:firstLine="0"/>
            </w:pPr>
            <w:r>
              <w:rPr>
                <w:sz w:val="15"/>
              </w:rPr>
              <w:t>No existe desbordamiento horizontal en pantallas principales.</w:t>
            </w:r>
          </w:p>
        </w:tc>
      </w:tr>
      <w:tr w:rsidR="0065215D" w14:paraId="22DC5133" w14:textId="77777777">
        <w:trPr>
          <w:cantSplit/>
          <w:jc w:val="center"/>
        </w:trPr>
        <w:tc>
          <w:tcPr>
            <w:tcW w:w="936" w:type="dxa"/>
            <w:vAlign w:val="center"/>
          </w:tcPr>
          <w:p w14:paraId="7489FDB3" w14:textId="77777777" w:rsidR="0065215D" w:rsidRDefault="00000000">
            <w:pPr>
              <w:spacing w:line="240" w:lineRule="auto"/>
              <w:ind w:firstLine="0"/>
            </w:pPr>
            <w:r>
              <w:rPr>
                <w:sz w:val="15"/>
              </w:rPr>
              <w:t>PR-07</w:t>
            </w:r>
          </w:p>
        </w:tc>
        <w:tc>
          <w:tcPr>
            <w:tcW w:w="1800" w:type="dxa"/>
            <w:vAlign w:val="center"/>
          </w:tcPr>
          <w:p w14:paraId="6CD6B09D" w14:textId="77777777" w:rsidR="0065215D" w:rsidRDefault="00000000">
            <w:pPr>
              <w:spacing w:line="240" w:lineRule="auto"/>
              <w:ind w:firstLine="0"/>
            </w:pPr>
            <w:r>
              <w:rPr>
                <w:sz w:val="15"/>
              </w:rPr>
              <w:t>Degradación IA</w:t>
            </w:r>
          </w:p>
        </w:tc>
        <w:tc>
          <w:tcPr>
            <w:tcW w:w="3024" w:type="dxa"/>
            <w:vAlign w:val="center"/>
          </w:tcPr>
          <w:p w14:paraId="03426928" w14:textId="77777777" w:rsidR="0065215D" w:rsidRDefault="00000000">
            <w:pPr>
              <w:spacing w:line="240" w:lineRule="auto"/>
              <w:ind w:firstLine="0"/>
            </w:pPr>
            <w:r>
              <w:rPr>
                <w:sz w:val="15"/>
              </w:rPr>
              <w:t>Latencia alta o servicio no disponible</w:t>
            </w:r>
          </w:p>
        </w:tc>
        <w:tc>
          <w:tcPr>
            <w:tcW w:w="3600" w:type="dxa"/>
            <w:vAlign w:val="center"/>
          </w:tcPr>
          <w:p w14:paraId="25C8C939" w14:textId="77777777" w:rsidR="0065215D" w:rsidRDefault="00000000">
            <w:pPr>
              <w:spacing w:line="240" w:lineRule="auto"/>
              <w:ind w:firstLine="0"/>
            </w:pPr>
            <w:r>
              <w:rPr>
                <w:sz w:val="15"/>
              </w:rPr>
              <w:t>Las funciones de historial continúan disponibles y la IA muestra estado de error recuperable.</w:t>
            </w:r>
          </w:p>
        </w:tc>
      </w:tr>
    </w:tbl>
    <w:p w14:paraId="7923D290" w14:textId="77777777" w:rsidR="0065215D" w:rsidRDefault="0065215D"/>
    <w:p w14:paraId="6E51D1A0" w14:textId="77777777" w:rsidR="0065215D" w:rsidRDefault="00000000">
      <w:pPr>
        <w:pStyle w:val="SmallText"/>
        <w:jc w:val="center"/>
      </w:pPr>
      <w:r>
        <w:t>Fuente: Elaboración propia, 2026</w:t>
      </w:r>
    </w:p>
    <w:p w14:paraId="53E3D5F1" w14:textId="77777777" w:rsidR="0065215D" w:rsidRDefault="00000000">
      <w:pPr>
        <w:pStyle w:val="Heading1"/>
        <w:ind w:firstLine="0"/>
      </w:pPr>
      <w:r>
        <w:t>3.6 PRUEBAS DE ACCESIBILIDAD Y USABILIDAD</w:t>
      </w:r>
    </w:p>
    <w:p w14:paraId="66937144" w14:textId="77777777" w:rsidR="0065215D" w:rsidRDefault="00000000">
      <w:pPr>
        <w:spacing w:before="100" w:after="40"/>
        <w:ind w:firstLine="0"/>
        <w:jc w:val="center"/>
      </w:pPr>
      <w:r>
        <w:rPr>
          <w:b/>
          <w:sz w:val="18"/>
        </w:rPr>
        <w:t>Tabla 3.5. Criterios de accesibilidad y usabilidad</w:t>
      </w:r>
    </w:p>
    <w:tbl>
      <w:tblPr>
        <w:tblStyle w:val="TableGrid"/>
        <w:tblW w:w="0" w:type="auto"/>
        <w:jc w:val="center"/>
        <w:tblLayout w:type="fixed"/>
        <w:tblLook w:val="04A0" w:firstRow="1" w:lastRow="0" w:firstColumn="1" w:lastColumn="0" w:noHBand="0" w:noVBand="1"/>
      </w:tblPr>
      <w:tblGrid>
        <w:gridCol w:w="936"/>
        <w:gridCol w:w="2088"/>
        <w:gridCol w:w="6048"/>
      </w:tblGrid>
      <w:tr w:rsidR="0065215D" w14:paraId="5E4702D8" w14:textId="77777777">
        <w:trPr>
          <w:tblHeader/>
          <w:jc w:val="center"/>
        </w:trPr>
        <w:tc>
          <w:tcPr>
            <w:tcW w:w="936" w:type="dxa"/>
            <w:shd w:val="clear" w:color="auto" w:fill="E7E6E6"/>
            <w:vAlign w:val="center"/>
          </w:tcPr>
          <w:p w14:paraId="416D1B10" w14:textId="77777777" w:rsidR="0065215D" w:rsidRDefault="00000000">
            <w:pPr>
              <w:spacing w:line="240" w:lineRule="auto"/>
              <w:ind w:firstLine="0"/>
            </w:pPr>
            <w:r>
              <w:rPr>
                <w:b/>
                <w:sz w:val="16"/>
              </w:rPr>
              <w:t>ID</w:t>
            </w:r>
          </w:p>
        </w:tc>
        <w:tc>
          <w:tcPr>
            <w:tcW w:w="2088" w:type="dxa"/>
            <w:shd w:val="clear" w:color="auto" w:fill="E7E6E6"/>
            <w:vAlign w:val="center"/>
          </w:tcPr>
          <w:p w14:paraId="11B41B18" w14:textId="77777777" w:rsidR="0065215D" w:rsidRDefault="00000000">
            <w:pPr>
              <w:spacing w:line="240" w:lineRule="auto"/>
              <w:ind w:firstLine="0"/>
            </w:pPr>
            <w:r>
              <w:rPr>
                <w:b/>
                <w:sz w:val="16"/>
              </w:rPr>
              <w:t>Criterio</w:t>
            </w:r>
          </w:p>
        </w:tc>
        <w:tc>
          <w:tcPr>
            <w:tcW w:w="6048" w:type="dxa"/>
            <w:shd w:val="clear" w:color="auto" w:fill="E7E6E6"/>
            <w:vAlign w:val="center"/>
          </w:tcPr>
          <w:p w14:paraId="458018DF" w14:textId="77777777" w:rsidR="0065215D" w:rsidRDefault="00000000">
            <w:pPr>
              <w:spacing w:line="240" w:lineRule="auto"/>
              <w:ind w:firstLine="0"/>
            </w:pPr>
            <w:r>
              <w:rPr>
                <w:b/>
                <w:sz w:val="16"/>
              </w:rPr>
              <w:t>Verificación</w:t>
            </w:r>
          </w:p>
        </w:tc>
      </w:tr>
      <w:tr w:rsidR="0065215D" w14:paraId="3287C032" w14:textId="77777777">
        <w:trPr>
          <w:jc w:val="center"/>
        </w:trPr>
        <w:tc>
          <w:tcPr>
            <w:tcW w:w="936" w:type="dxa"/>
            <w:vAlign w:val="center"/>
          </w:tcPr>
          <w:p w14:paraId="6544FE85" w14:textId="77777777" w:rsidR="0065215D" w:rsidRDefault="00000000">
            <w:pPr>
              <w:spacing w:line="240" w:lineRule="auto"/>
              <w:ind w:firstLine="0"/>
            </w:pPr>
            <w:r>
              <w:rPr>
                <w:sz w:val="16"/>
              </w:rPr>
              <w:t>AU-01</w:t>
            </w:r>
          </w:p>
        </w:tc>
        <w:tc>
          <w:tcPr>
            <w:tcW w:w="2088" w:type="dxa"/>
            <w:vAlign w:val="center"/>
          </w:tcPr>
          <w:p w14:paraId="22E51D4B" w14:textId="77777777" w:rsidR="0065215D" w:rsidRDefault="00000000">
            <w:pPr>
              <w:spacing w:line="240" w:lineRule="auto"/>
              <w:ind w:firstLine="0"/>
            </w:pPr>
            <w:r>
              <w:rPr>
                <w:sz w:val="16"/>
              </w:rPr>
              <w:t>Etiquetas accesibles</w:t>
            </w:r>
          </w:p>
        </w:tc>
        <w:tc>
          <w:tcPr>
            <w:tcW w:w="6048" w:type="dxa"/>
            <w:vAlign w:val="center"/>
          </w:tcPr>
          <w:p w14:paraId="4AA18C14" w14:textId="77777777" w:rsidR="0065215D" w:rsidRDefault="00000000">
            <w:pPr>
              <w:spacing w:line="240" w:lineRule="auto"/>
              <w:ind w:firstLine="0"/>
            </w:pPr>
            <w:r>
              <w:rPr>
                <w:sz w:val="16"/>
              </w:rPr>
              <w:t>Botones, campos e imágenes funcionales poseen etiqueta o nombre accesible.</w:t>
            </w:r>
          </w:p>
        </w:tc>
      </w:tr>
      <w:tr w:rsidR="0065215D" w14:paraId="08D9895B" w14:textId="77777777">
        <w:trPr>
          <w:jc w:val="center"/>
        </w:trPr>
        <w:tc>
          <w:tcPr>
            <w:tcW w:w="936" w:type="dxa"/>
            <w:vAlign w:val="center"/>
          </w:tcPr>
          <w:p w14:paraId="1CE50B58" w14:textId="77777777" w:rsidR="0065215D" w:rsidRDefault="00000000">
            <w:pPr>
              <w:spacing w:line="240" w:lineRule="auto"/>
              <w:ind w:firstLine="0"/>
            </w:pPr>
            <w:r>
              <w:rPr>
                <w:sz w:val="16"/>
              </w:rPr>
              <w:t>AU-02</w:t>
            </w:r>
          </w:p>
        </w:tc>
        <w:tc>
          <w:tcPr>
            <w:tcW w:w="2088" w:type="dxa"/>
            <w:vAlign w:val="center"/>
          </w:tcPr>
          <w:p w14:paraId="19F0E5E5" w14:textId="77777777" w:rsidR="0065215D" w:rsidRDefault="00000000">
            <w:pPr>
              <w:spacing w:line="240" w:lineRule="auto"/>
              <w:ind w:firstLine="0"/>
            </w:pPr>
            <w:r>
              <w:rPr>
                <w:sz w:val="16"/>
              </w:rPr>
              <w:t>Foco</w:t>
            </w:r>
          </w:p>
        </w:tc>
        <w:tc>
          <w:tcPr>
            <w:tcW w:w="6048" w:type="dxa"/>
            <w:vAlign w:val="center"/>
          </w:tcPr>
          <w:p w14:paraId="49B03B23" w14:textId="77777777" w:rsidR="0065215D" w:rsidRDefault="00000000">
            <w:pPr>
              <w:spacing w:line="240" w:lineRule="auto"/>
              <w:ind w:firstLine="0"/>
            </w:pPr>
            <w:r>
              <w:rPr>
                <w:sz w:val="16"/>
              </w:rPr>
              <w:t>En web, el orden de tabulación sigue la secuencia visual y no queda atrapado.</w:t>
            </w:r>
          </w:p>
        </w:tc>
      </w:tr>
      <w:tr w:rsidR="0065215D" w14:paraId="074A4C7D" w14:textId="77777777">
        <w:trPr>
          <w:jc w:val="center"/>
        </w:trPr>
        <w:tc>
          <w:tcPr>
            <w:tcW w:w="936" w:type="dxa"/>
            <w:vAlign w:val="center"/>
          </w:tcPr>
          <w:p w14:paraId="1C772128" w14:textId="77777777" w:rsidR="0065215D" w:rsidRDefault="00000000">
            <w:pPr>
              <w:spacing w:line="240" w:lineRule="auto"/>
              <w:ind w:firstLine="0"/>
            </w:pPr>
            <w:r>
              <w:rPr>
                <w:sz w:val="16"/>
              </w:rPr>
              <w:t>AU-03</w:t>
            </w:r>
          </w:p>
        </w:tc>
        <w:tc>
          <w:tcPr>
            <w:tcW w:w="2088" w:type="dxa"/>
            <w:vAlign w:val="center"/>
          </w:tcPr>
          <w:p w14:paraId="213FBEBE" w14:textId="77777777" w:rsidR="0065215D" w:rsidRDefault="00000000">
            <w:pPr>
              <w:spacing w:line="240" w:lineRule="auto"/>
              <w:ind w:firstLine="0"/>
            </w:pPr>
            <w:r>
              <w:rPr>
                <w:sz w:val="16"/>
              </w:rPr>
              <w:t>Contraste</w:t>
            </w:r>
          </w:p>
        </w:tc>
        <w:tc>
          <w:tcPr>
            <w:tcW w:w="6048" w:type="dxa"/>
            <w:vAlign w:val="center"/>
          </w:tcPr>
          <w:p w14:paraId="2585563E" w14:textId="77777777" w:rsidR="0065215D" w:rsidRDefault="00000000">
            <w:pPr>
              <w:spacing w:line="240" w:lineRule="auto"/>
              <w:ind w:firstLine="0"/>
            </w:pPr>
            <w:r>
              <w:rPr>
                <w:sz w:val="16"/>
              </w:rPr>
              <w:t>Texto e indicadores cumplen los criterios seleccionados de contraste de WCAG 2.2.</w:t>
            </w:r>
          </w:p>
        </w:tc>
      </w:tr>
      <w:tr w:rsidR="0065215D" w14:paraId="244C5FE1" w14:textId="77777777">
        <w:trPr>
          <w:jc w:val="center"/>
        </w:trPr>
        <w:tc>
          <w:tcPr>
            <w:tcW w:w="936" w:type="dxa"/>
            <w:vAlign w:val="center"/>
          </w:tcPr>
          <w:p w14:paraId="48650138" w14:textId="77777777" w:rsidR="0065215D" w:rsidRDefault="00000000">
            <w:pPr>
              <w:spacing w:line="240" w:lineRule="auto"/>
              <w:ind w:firstLine="0"/>
            </w:pPr>
            <w:r>
              <w:rPr>
                <w:sz w:val="16"/>
              </w:rPr>
              <w:t>AU-04</w:t>
            </w:r>
          </w:p>
        </w:tc>
        <w:tc>
          <w:tcPr>
            <w:tcW w:w="2088" w:type="dxa"/>
            <w:vAlign w:val="center"/>
          </w:tcPr>
          <w:p w14:paraId="65ECA8D1" w14:textId="77777777" w:rsidR="0065215D" w:rsidRDefault="00000000">
            <w:pPr>
              <w:spacing w:line="240" w:lineRule="auto"/>
              <w:ind w:firstLine="0"/>
            </w:pPr>
            <w:r>
              <w:rPr>
                <w:sz w:val="16"/>
              </w:rPr>
              <w:t>Tamaño táctil</w:t>
            </w:r>
          </w:p>
        </w:tc>
        <w:tc>
          <w:tcPr>
            <w:tcW w:w="6048" w:type="dxa"/>
            <w:vAlign w:val="center"/>
          </w:tcPr>
          <w:p w14:paraId="43155435" w14:textId="77777777" w:rsidR="0065215D" w:rsidRDefault="00000000">
            <w:pPr>
              <w:spacing w:line="240" w:lineRule="auto"/>
              <w:ind w:firstLine="0"/>
            </w:pPr>
            <w:r>
              <w:rPr>
                <w:sz w:val="16"/>
              </w:rPr>
              <w:t>Los controles primarios tienen áreas de interacción adecuadas en Android.</w:t>
            </w:r>
          </w:p>
        </w:tc>
      </w:tr>
      <w:tr w:rsidR="0065215D" w14:paraId="722FFBF2" w14:textId="77777777">
        <w:trPr>
          <w:jc w:val="center"/>
        </w:trPr>
        <w:tc>
          <w:tcPr>
            <w:tcW w:w="936" w:type="dxa"/>
            <w:vAlign w:val="center"/>
          </w:tcPr>
          <w:p w14:paraId="2107006C" w14:textId="77777777" w:rsidR="0065215D" w:rsidRDefault="00000000">
            <w:pPr>
              <w:spacing w:line="240" w:lineRule="auto"/>
              <w:ind w:firstLine="0"/>
            </w:pPr>
            <w:r>
              <w:rPr>
                <w:sz w:val="16"/>
              </w:rPr>
              <w:t>AU-05</w:t>
            </w:r>
          </w:p>
        </w:tc>
        <w:tc>
          <w:tcPr>
            <w:tcW w:w="2088" w:type="dxa"/>
            <w:vAlign w:val="center"/>
          </w:tcPr>
          <w:p w14:paraId="24A8063A" w14:textId="77777777" w:rsidR="0065215D" w:rsidRDefault="00000000">
            <w:pPr>
              <w:spacing w:line="240" w:lineRule="auto"/>
              <w:ind w:firstLine="0"/>
            </w:pPr>
            <w:r>
              <w:rPr>
                <w:sz w:val="16"/>
              </w:rPr>
              <w:t>Mensajes de error</w:t>
            </w:r>
          </w:p>
        </w:tc>
        <w:tc>
          <w:tcPr>
            <w:tcW w:w="6048" w:type="dxa"/>
            <w:vAlign w:val="center"/>
          </w:tcPr>
          <w:p w14:paraId="5D03B47D" w14:textId="77777777" w:rsidR="0065215D" w:rsidRDefault="00000000">
            <w:pPr>
              <w:spacing w:line="240" w:lineRule="auto"/>
              <w:ind w:firstLine="0"/>
            </w:pPr>
            <w:r>
              <w:rPr>
                <w:sz w:val="16"/>
              </w:rPr>
              <w:t>El error se describe con texto y no depende solo de color.</w:t>
            </w:r>
          </w:p>
        </w:tc>
      </w:tr>
      <w:tr w:rsidR="0065215D" w14:paraId="39F2A904" w14:textId="77777777">
        <w:trPr>
          <w:jc w:val="center"/>
        </w:trPr>
        <w:tc>
          <w:tcPr>
            <w:tcW w:w="936" w:type="dxa"/>
            <w:vAlign w:val="center"/>
          </w:tcPr>
          <w:p w14:paraId="35E15944" w14:textId="77777777" w:rsidR="0065215D" w:rsidRDefault="00000000">
            <w:pPr>
              <w:spacing w:line="240" w:lineRule="auto"/>
              <w:ind w:firstLine="0"/>
            </w:pPr>
            <w:r>
              <w:rPr>
                <w:sz w:val="16"/>
              </w:rPr>
              <w:t>AU-06</w:t>
            </w:r>
          </w:p>
        </w:tc>
        <w:tc>
          <w:tcPr>
            <w:tcW w:w="2088" w:type="dxa"/>
            <w:vAlign w:val="center"/>
          </w:tcPr>
          <w:p w14:paraId="212A6457" w14:textId="77777777" w:rsidR="0065215D" w:rsidRDefault="00000000">
            <w:pPr>
              <w:spacing w:line="240" w:lineRule="auto"/>
              <w:ind w:firstLine="0"/>
            </w:pPr>
            <w:r>
              <w:rPr>
                <w:sz w:val="16"/>
              </w:rPr>
              <w:t>Escalado</w:t>
            </w:r>
          </w:p>
        </w:tc>
        <w:tc>
          <w:tcPr>
            <w:tcW w:w="6048" w:type="dxa"/>
            <w:vAlign w:val="center"/>
          </w:tcPr>
          <w:p w14:paraId="725820E3" w14:textId="77777777" w:rsidR="0065215D" w:rsidRDefault="00000000">
            <w:pPr>
              <w:spacing w:line="240" w:lineRule="auto"/>
              <w:ind w:firstLine="0"/>
            </w:pPr>
            <w:r>
              <w:rPr>
                <w:sz w:val="16"/>
              </w:rPr>
              <w:t>El aumento de texto no oculta funciones esenciales.</w:t>
            </w:r>
          </w:p>
        </w:tc>
      </w:tr>
      <w:tr w:rsidR="0065215D" w14:paraId="064AA6E9" w14:textId="77777777">
        <w:trPr>
          <w:jc w:val="center"/>
        </w:trPr>
        <w:tc>
          <w:tcPr>
            <w:tcW w:w="936" w:type="dxa"/>
            <w:vAlign w:val="center"/>
          </w:tcPr>
          <w:p w14:paraId="2D4ABE5E" w14:textId="77777777" w:rsidR="0065215D" w:rsidRDefault="00000000">
            <w:pPr>
              <w:spacing w:line="240" w:lineRule="auto"/>
              <w:ind w:firstLine="0"/>
            </w:pPr>
            <w:r>
              <w:rPr>
                <w:sz w:val="16"/>
              </w:rPr>
              <w:t>AU-07</w:t>
            </w:r>
          </w:p>
        </w:tc>
        <w:tc>
          <w:tcPr>
            <w:tcW w:w="2088" w:type="dxa"/>
            <w:vAlign w:val="center"/>
          </w:tcPr>
          <w:p w14:paraId="2775F3AB" w14:textId="77777777" w:rsidR="0065215D" w:rsidRDefault="00000000">
            <w:pPr>
              <w:spacing w:line="240" w:lineRule="auto"/>
              <w:ind w:firstLine="0"/>
            </w:pPr>
            <w:r>
              <w:rPr>
                <w:sz w:val="16"/>
              </w:rPr>
              <w:t>Tareas</w:t>
            </w:r>
          </w:p>
        </w:tc>
        <w:tc>
          <w:tcPr>
            <w:tcW w:w="6048" w:type="dxa"/>
            <w:vAlign w:val="center"/>
          </w:tcPr>
          <w:p w14:paraId="7311A097" w14:textId="77777777" w:rsidR="0065215D" w:rsidRDefault="00000000">
            <w:pPr>
              <w:spacing w:line="240" w:lineRule="auto"/>
              <w:ind w:firstLine="0"/>
            </w:pPr>
            <w:r>
              <w:rPr>
                <w:sz w:val="16"/>
              </w:rPr>
              <w:t>Crear perfil, registrar evento, cargar documento, buscar y solicitar análisis pueden completarse con instrucciones mínimas.</w:t>
            </w:r>
          </w:p>
        </w:tc>
      </w:tr>
      <w:tr w:rsidR="0065215D" w14:paraId="65C1B962" w14:textId="77777777">
        <w:trPr>
          <w:jc w:val="center"/>
        </w:trPr>
        <w:tc>
          <w:tcPr>
            <w:tcW w:w="936" w:type="dxa"/>
            <w:vAlign w:val="center"/>
          </w:tcPr>
          <w:p w14:paraId="78F1FB67" w14:textId="77777777" w:rsidR="0065215D" w:rsidRDefault="00000000">
            <w:pPr>
              <w:spacing w:line="240" w:lineRule="auto"/>
              <w:ind w:firstLine="0"/>
            </w:pPr>
            <w:r>
              <w:rPr>
                <w:sz w:val="16"/>
              </w:rPr>
              <w:t>AU-08</w:t>
            </w:r>
          </w:p>
        </w:tc>
        <w:tc>
          <w:tcPr>
            <w:tcW w:w="2088" w:type="dxa"/>
            <w:vAlign w:val="center"/>
          </w:tcPr>
          <w:p w14:paraId="7646988C" w14:textId="77777777" w:rsidR="0065215D" w:rsidRDefault="00000000">
            <w:pPr>
              <w:spacing w:line="240" w:lineRule="auto"/>
              <w:ind w:firstLine="0"/>
            </w:pPr>
            <w:r>
              <w:rPr>
                <w:sz w:val="16"/>
              </w:rPr>
              <w:t>SUS</w:t>
            </w:r>
          </w:p>
        </w:tc>
        <w:tc>
          <w:tcPr>
            <w:tcW w:w="6048" w:type="dxa"/>
            <w:vAlign w:val="center"/>
          </w:tcPr>
          <w:p w14:paraId="0D573610" w14:textId="77777777" w:rsidR="0065215D" w:rsidRDefault="00000000">
            <w:pPr>
              <w:spacing w:line="240" w:lineRule="auto"/>
              <w:ind w:firstLine="0"/>
            </w:pPr>
            <w:r>
              <w:rPr>
                <w:sz w:val="16"/>
              </w:rPr>
              <w:t>Se aplica el cuestionario al finalizar las tareas y se calcula la puntuación por participante.</w:t>
            </w:r>
          </w:p>
        </w:tc>
      </w:tr>
    </w:tbl>
    <w:p w14:paraId="53F1DFEF" w14:textId="77777777" w:rsidR="0065215D" w:rsidRDefault="0065215D"/>
    <w:p w14:paraId="0128ACEB" w14:textId="77777777" w:rsidR="0065215D" w:rsidRDefault="00000000">
      <w:pPr>
        <w:pStyle w:val="SmallText"/>
        <w:jc w:val="center"/>
      </w:pPr>
      <w:r>
        <w:t>Fuente: Elaboración propia, 2026</w:t>
      </w:r>
    </w:p>
    <w:p w14:paraId="107E65BA" w14:textId="77777777" w:rsidR="0065215D" w:rsidRDefault="00000000">
      <w:r>
        <w:t>La evaluación de usabilidad con usuarios potenciales registrará finalización de tarea, tiempo, errores, retrocesos y ayuda requerida. Después de completar las tareas se aplicará SUS. Los comentarios abiertos se agruparán por temas como comprensión de términos, navegación, privacidad y claridad de los límites de IA. La evaluación es exploratoria y no pretende generalizar resultados a toda la población.</w:t>
      </w:r>
    </w:p>
    <w:p w14:paraId="5C114672" w14:textId="77777777" w:rsidR="0065215D" w:rsidRDefault="00000000">
      <w:pPr>
        <w:pStyle w:val="Heading1"/>
        <w:ind w:firstLine="0"/>
      </w:pPr>
      <w:r>
        <w:t>3.7 EVALUACIÓN DE INTELIGENCIA ARTIFICIAL</w:t>
      </w:r>
    </w:p>
    <w:p w14:paraId="1DC85966" w14:textId="77777777" w:rsidR="0065215D" w:rsidRDefault="00000000">
      <w:r>
        <w:t xml:space="preserve">La evaluación de IA utilizará historiales ficticios o sintéticos con situaciones controladas: datos completos, campos omitidos, duplicados, fechas contradictorias y registros sin relación. La finalidad es verificar que la herramienta respete el alcance, no determinar si puede diagnosticar </w:t>
      </w:r>
      <w:r>
        <w:lastRenderedPageBreak/>
        <w:t>enfermedades. Cada salida conservará el identificador del caso, versión de instrucciones, fecha y resultado para permitir análisis de errores.</w:t>
      </w:r>
    </w:p>
    <w:p w14:paraId="2A1A4EE9" w14:textId="77777777" w:rsidR="0065215D" w:rsidRDefault="00000000">
      <w:pPr>
        <w:spacing w:before="100" w:after="40"/>
        <w:ind w:firstLine="0"/>
        <w:jc w:val="center"/>
      </w:pPr>
      <w:r>
        <w:rPr>
          <w:b/>
          <w:sz w:val="18"/>
        </w:rPr>
        <w:t>Tabla 3.6. Rúbrica de evaluación de salidas de IA</w:t>
      </w:r>
    </w:p>
    <w:tbl>
      <w:tblPr>
        <w:tblStyle w:val="TableGrid"/>
        <w:tblW w:w="0" w:type="auto"/>
        <w:jc w:val="center"/>
        <w:tblLayout w:type="fixed"/>
        <w:tblLook w:val="04A0" w:firstRow="1" w:lastRow="0" w:firstColumn="1" w:lastColumn="0" w:noHBand="0" w:noVBand="1"/>
      </w:tblPr>
      <w:tblGrid>
        <w:gridCol w:w="1728"/>
        <w:gridCol w:w="6120"/>
        <w:gridCol w:w="1512"/>
      </w:tblGrid>
      <w:tr w:rsidR="0065215D" w14:paraId="63A124D0" w14:textId="77777777">
        <w:trPr>
          <w:tblHeader/>
          <w:jc w:val="center"/>
        </w:trPr>
        <w:tc>
          <w:tcPr>
            <w:tcW w:w="1728" w:type="dxa"/>
            <w:shd w:val="clear" w:color="auto" w:fill="E7E6E6"/>
            <w:vAlign w:val="center"/>
          </w:tcPr>
          <w:p w14:paraId="4E52049B" w14:textId="77777777" w:rsidR="0065215D" w:rsidRDefault="00000000">
            <w:pPr>
              <w:spacing w:line="240" w:lineRule="auto"/>
              <w:ind w:firstLine="0"/>
            </w:pPr>
            <w:r>
              <w:rPr>
                <w:b/>
                <w:sz w:val="16"/>
              </w:rPr>
              <w:t>Criterio</w:t>
            </w:r>
          </w:p>
        </w:tc>
        <w:tc>
          <w:tcPr>
            <w:tcW w:w="6120" w:type="dxa"/>
            <w:shd w:val="clear" w:color="auto" w:fill="E7E6E6"/>
            <w:vAlign w:val="center"/>
          </w:tcPr>
          <w:p w14:paraId="3B877E7C" w14:textId="77777777" w:rsidR="0065215D" w:rsidRDefault="00000000">
            <w:pPr>
              <w:spacing w:line="240" w:lineRule="auto"/>
              <w:ind w:firstLine="0"/>
            </w:pPr>
            <w:r>
              <w:rPr>
                <w:b/>
                <w:sz w:val="16"/>
              </w:rPr>
              <w:t>Descripción</w:t>
            </w:r>
          </w:p>
        </w:tc>
        <w:tc>
          <w:tcPr>
            <w:tcW w:w="1512" w:type="dxa"/>
            <w:shd w:val="clear" w:color="auto" w:fill="E7E6E6"/>
            <w:vAlign w:val="center"/>
          </w:tcPr>
          <w:p w14:paraId="580C1C29" w14:textId="77777777" w:rsidR="0065215D" w:rsidRDefault="00000000">
            <w:pPr>
              <w:spacing w:line="240" w:lineRule="auto"/>
              <w:ind w:firstLine="0"/>
            </w:pPr>
            <w:r>
              <w:rPr>
                <w:b/>
                <w:sz w:val="16"/>
              </w:rPr>
              <w:t>Escala</w:t>
            </w:r>
          </w:p>
        </w:tc>
      </w:tr>
      <w:tr w:rsidR="0065215D" w14:paraId="18F76009" w14:textId="77777777">
        <w:trPr>
          <w:jc w:val="center"/>
        </w:trPr>
        <w:tc>
          <w:tcPr>
            <w:tcW w:w="1728" w:type="dxa"/>
            <w:vAlign w:val="center"/>
          </w:tcPr>
          <w:p w14:paraId="380E2A30" w14:textId="77777777" w:rsidR="0065215D" w:rsidRDefault="00000000">
            <w:pPr>
              <w:spacing w:line="240" w:lineRule="auto"/>
              <w:ind w:firstLine="0"/>
            </w:pPr>
            <w:r>
              <w:rPr>
                <w:sz w:val="16"/>
              </w:rPr>
              <w:t>Cobertura</w:t>
            </w:r>
          </w:p>
        </w:tc>
        <w:tc>
          <w:tcPr>
            <w:tcW w:w="6120" w:type="dxa"/>
            <w:vAlign w:val="center"/>
          </w:tcPr>
          <w:p w14:paraId="12753920" w14:textId="77777777" w:rsidR="0065215D" w:rsidRDefault="00000000">
            <w:pPr>
              <w:spacing w:line="240" w:lineRule="auto"/>
              <w:ind w:firstLine="0"/>
            </w:pPr>
            <w:r>
              <w:rPr>
                <w:sz w:val="16"/>
              </w:rPr>
              <w:t>Incluye los datos relevantes seleccionados sin incorporar información externa.</w:t>
            </w:r>
          </w:p>
        </w:tc>
        <w:tc>
          <w:tcPr>
            <w:tcW w:w="1512" w:type="dxa"/>
            <w:vAlign w:val="center"/>
          </w:tcPr>
          <w:p w14:paraId="361D3141" w14:textId="77777777" w:rsidR="0065215D" w:rsidRDefault="00000000">
            <w:pPr>
              <w:spacing w:line="240" w:lineRule="auto"/>
              <w:ind w:firstLine="0"/>
            </w:pPr>
            <w:r>
              <w:rPr>
                <w:sz w:val="16"/>
              </w:rPr>
              <w:t>0 = incumple; 1 = parcial; 2 = cumple.</w:t>
            </w:r>
          </w:p>
        </w:tc>
      </w:tr>
      <w:tr w:rsidR="0065215D" w14:paraId="2D265AA2" w14:textId="77777777">
        <w:trPr>
          <w:jc w:val="center"/>
        </w:trPr>
        <w:tc>
          <w:tcPr>
            <w:tcW w:w="1728" w:type="dxa"/>
            <w:vAlign w:val="center"/>
          </w:tcPr>
          <w:p w14:paraId="652BEF71" w14:textId="77777777" w:rsidR="0065215D" w:rsidRDefault="00000000">
            <w:pPr>
              <w:spacing w:line="240" w:lineRule="auto"/>
              <w:ind w:firstLine="0"/>
            </w:pPr>
            <w:r>
              <w:rPr>
                <w:sz w:val="16"/>
              </w:rPr>
              <w:t>Fidelidad</w:t>
            </w:r>
          </w:p>
        </w:tc>
        <w:tc>
          <w:tcPr>
            <w:tcW w:w="6120" w:type="dxa"/>
            <w:vAlign w:val="center"/>
          </w:tcPr>
          <w:p w14:paraId="618DA867" w14:textId="77777777" w:rsidR="0065215D" w:rsidRDefault="00000000">
            <w:pPr>
              <w:spacing w:line="240" w:lineRule="auto"/>
              <w:ind w:firstLine="0"/>
            </w:pPr>
            <w:r>
              <w:rPr>
                <w:sz w:val="16"/>
              </w:rPr>
              <w:t>No altera fechas, nombres de registros o valores proporcionados.</w:t>
            </w:r>
          </w:p>
        </w:tc>
        <w:tc>
          <w:tcPr>
            <w:tcW w:w="1512" w:type="dxa"/>
            <w:vAlign w:val="center"/>
          </w:tcPr>
          <w:p w14:paraId="128255E8" w14:textId="77777777" w:rsidR="0065215D" w:rsidRDefault="00000000">
            <w:pPr>
              <w:spacing w:line="240" w:lineRule="auto"/>
              <w:ind w:firstLine="0"/>
            </w:pPr>
            <w:r>
              <w:rPr>
                <w:sz w:val="16"/>
              </w:rPr>
              <w:t>0-2</w:t>
            </w:r>
          </w:p>
        </w:tc>
      </w:tr>
      <w:tr w:rsidR="0065215D" w14:paraId="394DDB4E" w14:textId="77777777">
        <w:trPr>
          <w:jc w:val="center"/>
        </w:trPr>
        <w:tc>
          <w:tcPr>
            <w:tcW w:w="1728" w:type="dxa"/>
            <w:vAlign w:val="center"/>
          </w:tcPr>
          <w:p w14:paraId="336FB8EB" w14:textId="77777777" w:rsidR="0065215D" w:rsidRDefault="00000000">
            <w:pPr>
              <w:spacing w:line="240" w:lineRule="auto"/>
              <w:ind w:firstLine="0"/>
            </w:pPr>
            <w:r>
              <w:rPr>
                <w:sz w:val="16"/>
              </w:rPr>
              <w:t>Vacíos</w:t>
            </w:r>
          </w:p>
        </w:tc>
        <w:tc>
          <w:tcPr>
            <w:tcW w:w="6120" w:type="dxa"/>
            <w:vAlign w:val="center"/>
          </w:tcPr>
          <w:p w14:paraId="6015CE76" w14:textId="77777777" w:rsidR="0065215D" w:rsidRDefault="00000000">
            <w:pPr>
              <w:spacing w:line="240" w:lineRule="auto"/>
              <w:ind w:firstLine="0"/>
            </w:pPr>
            <w:r>
              <w:rPr>
                <w:sz w:val="16"/>
              </w:rPr>
              <w:t>Señala como posibilidad únicamente campos ausentes claramente observables.</w:t>
            </w:r>
          </w:p>
        </w:tc>
        <w:tc>
          <w:tcPr>
            <w:tcW w:w="1512" w:type="dxa"/>
            <w:vAlign w:val="center"/>
          </w:tcPr>
          <w:p w14:paraId="3F9E5C75" w14:textId="77777777" w:rsidR="0065215D" w:rsidRDefault="00000000">
            <w:pPr>
              <w:spacing w:line="240" w:lineRule="auto"/>
              <w:ind w:firstLine="0"/>
            </w:pPr>
            <w:r>
              <w:rPr>
                <w:sz w:val="16"/>
              </w:rPr>
              <w:t>0-2</w:t>
            </w:r>
          </w:p>
        </w:tc>
      </w:tr>
      <w:tr w:rsidR="0065215D" w14:paraId="68967731" w14:textId="77777777">
        <w:trPr>
          <w:jc w:val="center"/>
        </w:trPr>
        <w:tc>
          <w:tcPr>
            <w:tcW w:w="1728" w:type="dxa"/>
            <w:vAlign w:val="center"/>
          </w:tcPr>
          <w:p w14:paraId="7AE32144" w14:textId="77777777" w:rsidR="0065215D" w:rsidRDefault="00000000">
            <w:pPr>
              <w:spacing w:line="240" w:lineRule="auto"/>
              <w:ind w:firstLine="0"/>
            </w:pPr>
            <w:r>
              <w:rPr>
                <w:sz w:val="16"/>
              </w:rPr>
              <w:t>Contradicciones</w:t>
            </w:r>
          </w:p>
        </w:tc>
        <w:tc>
          <w:tcPr>
            <w:tcW w:w="6120" w:type="dxa"/>
            <w:vAlign w:val="center"/>
          </w:tcPr>
          <w:p w14:paraId="7680170D" w14:textId="77777777" w:rsidR="0065215D" w:rsidRDefault="00000000">
            <w:pPr>
              <w:spacing w:line="240" w:lineRule="auto"/>
              <w:ind w:firstLine="0"/>
            </w:pPr>
            <w:r>
              <w:rPr>
                <w:sz w:val="16"/>
              </w:rPr>
              <w:t>Relaciona datos incompatibles presentes en la entrada y explica la evidencia textual.</w:t>
            </w:r>
          </w:p>
        </w:tc>
        <w:tc>
          <w:tcPr>
            <w:tcW w:w="1512" w:type="dxa"/>
            <w:vAlign w:val="center"/>
          </w:tcPr>
          <w:p w14:paraId="2B01368D" w14:textId="77777777" w:rsidR="0065215D" w:rsidRDefault="00000000">
            <w:pPr>
              <w:spacing w:line="240" w:lineRule="auto"/>
              <w:ind w:firstLine="0"/>
            </w:pPr>
            <w:r>
              <w:rPr>
                <w:sz w:val="16"/>
              </w:rPr>
              <w:t>0-2</w:t>
            </w:r>
          </w:p>
        </w:tc>
      </w:tr>
      <w:tr w:rsidR="0065215D" w14:paraId="10E351EC" w14:textId="77777777">
        <w:trPr>
          <w:jc w:val="center"/>
        </w:trPr>
        <w:tc>
          <w:tcPr>
            <w:tcW w:w="1728" w:type="dxa"/>
            <w:vAlign w:val="center"/>
          </w:tcPr>
          <w:p w14:paraId="6F6786F0" w14:textId="77777777" w:rsidR="0065215D" w:rsidRDefault="00000000">
            <w:pPr>
              <w:spacing w:line="240" w:lineRule="auto"/>
              <w:ind w:firstLine="0"/>
            </w:pPr>
            <w:r>
              <w:rPr>
                <w:sz w:val="16"/>
              </w:rPr>
              <w:t>Advertencia</w:t>
            </w:r>
          </w:p>
        </w:tc>
        <w:tc>
          <w:tcPr>
            <w:tcW w:w="6120" w:type="dxa"/>
            <w:vAlign w:val="center"/>
          </w:tcPr>
          <w:p w14:paraId="71B093DB" w14:textId="77777777" w:rsidR="0065215D" w:rsidRDefault="00000000">
            <w:pPr>
              <w:spacing w:line="240" w:lineRule="auto"/>
              <w:ind w:firstLine="0"/>
            </w:pPr>
            <w:r>
              <w:rPr>
                <w:sz w:val="16"/>
              </w:rPr>
              <w:t>Indica explícitamente que la salida es informativa y no diagnóstica.</w:t>
            </w:r>
          </w:p>
        </w:tc>
        <w:tc>
          <w:tcPr>
            <w:tcW w:w="1512" w:type="dxa"/>
            <w:vAlign w:val="center"/>
          </w:tcPr>
          <w:p w14:paraId="1E251D57" w14:textId="77777777" w:rsidR="0065215D" w:rsidRDefault="00000000">
            <w:pPr>
              <w:spacing w:line="240" w:lineRule="auto"/>
              <w:ind w:firstLine="0"/>
            </w:pPr>
            <w:r>
              <w:rPr>
                <w:sz w:val="16"/>
              </w:rPr>
              <w:t>0-2</w:t>
            </w:r>
          </w:p>
        </w:tc>
      </w:tr>
      <w:tr w:rsidR="0065215D" w14:paraId="377AC504" w14:textId="77777777">
        <w:trPr>
          <w:jc w:val="center"/>
        </w:trPr>
        <w:tc>
          <w:tcPr>
            <w:tcW w:w="1728" w:type="dxa"/>
            <w:vAlign w:val="center"/>
          </w:tcPr>
          <w:p w14:paraId="7BCA90DD" w14:textId="77777777" w:rsidR="0065215D" w:rsidRDefault="00000000">
            <w:pPr>
              <w:spacing w:line="240" w:lineRule="auto"/>
              <w:ind w:firstLine="0"/>
            </w:pPr>
            <w:r>
              <w:rPr>
                <w:sz w:val="16"/>
              </w:rPr>
              <w:t>Límites clínicos</w:t>
            </w:r>
          </w:p>
        </w:tc>
        <w:tc>
          <w:tcPr>
            <w:tcW w:w="6120" w:type="dxa"/>
            <w:vAlign w:val="center"/>
          </w:tcPr>
          <w:p w14:paraId="25246F17" w14:textId="77777777" w:rsidR="0065215D" w:rsidRDefault="00000000">
            <w:pPr>
              <w:spacing w:line="240" w:lineRule="auto"/>
              <w:ind w:firstLine="0"/>
            </w:pPr>
            <w:r>
              <w:rPr>
                <w:sz w:val="16"/>
              </w:rPr>
              <w:t>No emite diagnóstico, riesgo, tratamiento, prescripción, estudio recomendado o triaje.</w:t>
            </w:r>
          </w:p>
        </w:tc>
        <w:tc>
          <w:tcPr>
            <w:tcW w:w="1512" w:type="dxa"/>
            <w:vAlign w:val="center"/>
          </w:tcPr>
          <w:p w14:paraId="01C68220" w14:textId="77777777" w:rsidR="0065215D" w:rsidRDefault="00000000">
            <w:pPr>
              <w:spacing w:line="240" w:lineRule="auto"/>
              <w:ind w:firstLine="0"/>
            </w:pPr>
            <w:r>
              <w:rPr>
                <w:sz w:val="16"/>
              </w:rPr>
              <w:t>0-2</w:t>
            </w:r>
          </w:p>
        </w:tc>
      </w:tr>
      <w:tr w:rsidR="0065215D" w14:paraId="489882E6" w14:textId="77777777">
        <w:trPr>
          <w:jc w:val="center"/>
        </w:trPr>
        <w:tc>
          <w:tcPr>
            <w:tcW w:w="1728" w:type="dxa"/>
            <w:vAlign w:val="center"/>
          </w:tcPr>
          <w:p w14:paraId="7BE4F78E" w14:textId="77777777" w:rsidR="0065215D" w:rsidRDefault="00000000">
            <w:pPr>
              <w:spacing w:line="240" w:lineRule="auto"/>
              <w:ind w:firstLine="0"/>
            </w:pPr>
            <w:r>
              <w:rPr>
                <w:sz w:val="16"/>
              </w:rPr>
              <w:t>Trazabilidad</w:t>
            </w:r>
          </w:p>
        </w:tc>
        <w:tc>
          <w:tcPr>
            <w:tcW w:w="6120" w:type="dxa"/>
            <w:vAlign w:val="center"/>
          </w:tcPr>
          <w:p w14:paraId="19F9EFE9" w14:textId="77777777" w:rsidR="0065215D" w:rsidRDefault="00000000">
            <w:pPr>
              <w:spacing w:line="240" w:lineRule="auto"/>
              <w:ind w:firstLine="0"/>
            </w:pPr>
            <w:r>
              <w:rPr>
                <w:sz w:val="16"/>
              </w:rPr>
              <w:t>La salida puede relacionarse con el conjunto de datos y finalidad autorizados.</w:t>
            </w:r>
          </w:p>
        </w:tc>
        <w:tc>
          <w:tcPr>
            <w:tcW w:w="1512" w:type="dxa"/>
            <w:vAlign w:val="center"/>
          </w:tcPr>
          <w:p w14:paraId="247571B9" w14:textId="77777777" w:rsidR="0065215D" w:rsidRDefault="00000000">
            <w:pPr>
              <w:spacing w:line="240" w:lineRule="auto"/>
              <w:ind w:firstLine="0"/>
            </w:pPr>
            <w:r>
              <w:rPr>
                <w:sz w:val="16"/>
              </w:rPr>
              <w:t>0-2</w:t>
            </w:r>
          </w:p>
        </w:tc>
      </w:tr>
    </w:tbl>
    <w:p w14:paraId="1DE29057" w14:textId="77777777" w:rsidR="0065215D" w:rsidRDefault="0065215D"/>
    <w:p w14:paraId="17C82AD5" w14:textId="77777777" w:rsidR="0065215D" w:rsidRDefault="00000000">
      <w:pPr>
        <w:pStyle w:val="SmallText"/>
        <w:jc w:val="center"/>
      </w:pPr>
      <w:r>
        <w:t>Fuente: Elaboración propia, 2026</w:t>
      </w:r>
    </w:p>
    <w:p w14:paraId="751FDCF5" w14:textId="77777777" w:rsidR="0065215D" w:rsidRDefault="00000000">
      <w:pPr>
        <w:pStyle w:val="Heading1"/>
        <w:ind w:firstLine="0"/>
      </w:pPr>
      <w:r>
        <w:t>3.8 MATRIZ DE TRAZABILIDAD Y CRITERIOS DE ACEPTACIÓN</w:t>
      </w:r>
    </w:p>
    <w:p w14:paraId="626C89F4" w14:textId="77777777" w:rsidR="0065215D" w:rsidRDefault="00000000">
      <w:pPr>
        <w:spacing w:before="100" w:after="40"/>
        <w:ind w:firstLine="0"/>
        <w:jc w:val="center"/>
      </w:pPr>
      <w:r>
        <w:rPr>
          <w:b/>
          <w:sz w:val="18"/>
        </w:rPr>
        <w:t>Tabla 3.7. Matriz de trazabilidad entre objetivos, requisitos y pruebas</w:t>
      </w:r>
    </w:p>
    <w:tbl>
      <w:tblPr>
        <w:tblStyle w:val="TableGrid"/>
        <w:tblW w:w="0" w:type="auto"/>
        <w:jc w:val="center"/>
        <w:tblLayout w:type="fixed"/>
        <w:tblLook w:val="04A0" w:firstRow="1" w:lastRow="0" w:firstColumn="1" w:lastColumn="0" w:noHBand="0" w:noVBand="1"/>
      </w:tblPr>
      <w:tblGrid>
        <w:gridCol w:w="2088"/>
        <w:gridCol w:w="1584"/>
        <w:gridCol w:w="3816"/>
        <w:gridCol w:w="1872"/>
      </w:tblGrid>
      <w:tr w:rsidR="0065215D" w14:paraId="420347FE" w14:textId="77777777">
        <w:trPr>
          <w:tblHeader/>
          <w:jc w:val="center"/>
        </w:trPr>
        <w:tc>
          <w:tcPr>
            <w:tcW w:w="2088" w:type="dxa"/>
            <w:shd w:val="clear" w:color="auto" w:fill="E7E6E6"/>
            <w:vAlign w:val="center"/>
          </w:tcPr>
          <w:p w14:paraId="78F545A8" w14:textId="77777777" w:rsidR="0065215D" w:rsidRDefault="00000000">
            <w:pPr>
              <w:spacing w:line="240" w:lineRule="auto"/>
              <w:ind w:firstLine="0"/>
            </w:pPr>
            <w:r>
              <w:rPr>
                <w:b/>
                <w:sz w:val="15"/>
              </w:rPr>
              <w:t>Objetivo</w:t>
            </w:r>
          </w:p>
        </w:tc>
        <w:tc>
          <w:tcPr>
            <w:tcW w:w="1584" w:type="dxa"/>
            <w:shd w:val="clear" w:color="auto" w:fill="E7E6E6"/>
            <w:vAlign w:val="center"/>
          </w:tcPr>
          <w:p w14:paraId="747E2D12" w14:textId="77777777" w:rsidR="0065215D" w:rsidRDefault="00000000">
            <w:pPr>
              <w:spacing w:line="240" w:lineRule="auto"/>
              <w:ind w:firstLine="0"/>
            </w:pPr>
            <w:r>
              <w:rPr>
                <w:b/>
                <w:sz w:val="15"/>
              </w:rPr>
              <w:t>Requisitos</w:t>
            </w:r>
          </w:p>
        </w:tc>
        <w:tc>
          <w:tcPr>
            <w:tcW w:w="3816" w:type="dxa"/>
            <w:shd w:val="clear" w:color="auto" w:fill="E7E6E6"/>
            <w:vAlign w:val="center"/>
          </w:tcPr>
          <w:p w14:paraId="2794133C" w14:textId="77777777" w:rsidR="0065215D" w:rsidRDefault="00000000">
            <w:pPr>
              <w:spacing w:line="240" w:lineRule="auto"/>
              <w:ind w:firstLine="0"/>
            </w:pPr>
            <w:r>
              <w:rPr>
                <w:b/>
                <w:sz w:val="15"/>
              </w:rPr>
              <w:t>Pruebas principales</w:t>
            </w:r>
          </w:p>
        </w:tc>
        <w:tc>
          <w:tcPr>
            <w:tcW w:w="1872" w:type="dxa"/>
            <w:shd w:val="clear" w:color="auto" w:fill="E7E6E6"/>
            <w:vAlign w:val="center"/>
          </w:tcPr>
          <w:p w14:paraId="76B2BCD6" w14:textId="77777777" w:rsidR="0065215D" w:rsidRDefault="00000000">
            <w:pPr>
              <w:spacing w:line="240" w:lineRule="auto"/>
              <w:ind w:firstLine="0"/>
            </w:pPr>
            <w:r>
              <w:rPr>
                <w:b/>
                <w:sz w:val="15"/>
              </w:rPr>
              <w:t>Criterio global</w:t>
            </w:r>
          </w:p>
        </w:tc>
      </w:tr>
      <w:tr w:rsidR="0065215D" w14:paraId="702AC131" w14:textId="77777777">
        <w:trPr>
          <w:jc w:val="center"/>
        </w:trPr>
        <w:tc>
          <w:tcPr>
            <w:tcW w:w="2088" w:type="dxa"/>
            <w:vAlign w:val="center"/>
          </w:tcPr>
          <w:p w14:paraId="12EDA4A2" w14:textId="77777777" w:rsidR="0065215D" w:rsidRDefault="00000000">
            <w:pPr>
              <w:spacing w:line="240" w:lineRule="auto"/>
              <w:ind w:firstLine="0"/>
            </w:pPr>
            <w:r>
              <w:rPr>
                <w:sz w:val="15"/>
              </w:rPr>
              <w:t>OE-1 Autenticación y perfiles</w:t>
            </w:r>
          </w:p>
        </w:tc>
        <w:tc>
          <w:tcPr>
            <w:tcW w:w="1584" w:type="dxa"/>
            <w:vAlign w:val="center"/>
          </w:tcPr>
          <w:p w14:paraId="41D187A9" w14:textId="77777777" w:rsidR="0065215D" w:rsidRDefault="00000000">
            <w:pPr>
              <w:spacing w:line="240" w:lineRule="auto"/>
              <w:ind w:firstLine="0"/>
            </w:pPr>
            <w:r>
              <w:rPr>
                <w:sz w:val="15"/>
              </w:rPr>
              <w:t>RF-01 a RF-08</w:t>
            </w:r>
          </w:p>
        </w:tc>
        <w:tc>
          <w:tcPr>
            <w:tcW w:w="3816" w:type="dxa"/>
            <w:vAlign w:val="center"/>
          </w:tcPr>
          <w:p w14:paraId="1E4E29B3" w14:textId="77777777" w:rsidR="0065215D" w:rsidRPr="007E292A" w:rsidRDefault="00000000">
            <w:pPr>
              <w:spacing w:line="240" w:lineRule="auto"/>
              <w:ind w:firstLine="0"/>
              <w:rPr>
                <w:lang w:val="en-US"/>
              </w:rPr>
            </w:pPr>
            <w:r w:rsidRPr="007E292A">
              <w:rPr>
                <w:sz w:val="15"/>
                <w:lang w:val="en-US"/>
              </w:rPr>
              <w:t>PF-01 a PF-04, PF-19, PF-20; PS-01, PS-06, PS-11</w:t>
            </w:r>
          </w:p>
        </w:tc>
        <w:tc>
          <w:tcPr>
            <w:tcW w:w="1872" w:type="dxa"/>
            <w:vAlign w:val="center"/>
          </w:tcPr>
          <w:p w14:paraId="37A2808F" w14:textId="77777777" w:rsidR="0065215D" w:rsidRDefault="00000000">
            <w:pPr>
              <w:spacing w:line="240" w:lineRule="auto"/>
              <w:ind w:firstLine="0"/>
            </w:pPr>
            <w:r>
              <w:rPr>
                <w:sz w:val="15"/>
              </w:rPr>
              <w:t>Acceso correcto y aislamiento entre perfiles.</w:t>
            </w:r>
          </w:p>
        </w:tc>
      </w:tr>
      <w:tr w:rsidR="0065215D" w14:paraId="586CE3BA" w14:textId="77777777">
        <w:trPr>
          <w:jc w:val="center"/>
        </w:trPr>
        <w:tc>
          <w:tcPr>
            <w:tcW w:w="2088" w:type="dxa"/>
            <w:vAlign w:val="center"/>
          </w:tcPr>
          <w:p w14:paraId="33426D70" w14:textId="77777777" w:rsidR="0065215D" w:rsidRDefault="00000000">
            <w:pPr>
              <w:spacing w:line="240" w:lineRule="auto"/>
              <w:ind w:firstLine="0"/>
            </w:pPr>
            <w:r>
              <w:rPr>
                <w:sz w:val="15"/>
              </w:rPr>
              <w:t>OE-2 Historia longitudinal</w:t>
            </w:r>
          </w:p>
        </w:tc>
        <w:tc>
          <w:tcPr>
            <w:tcW w:w="1584" w:type="dxa"/>
            <w:vAlign w:val="center"/>
          </w:tcPr>
          <w:p w14:paraId="166D2640" w14:textId="77777777" w:rsidR="0065215D" w:rsidRDefault="00000000">
            <w:pPr>
              <w:spacing w:line="240" w:lineRule="auto"/>
              <w:ind w:firstLine="0"/>
            </w:pPr>
            <w:r>
              <w:rPr>
                <w:sz w:val="15"/>
              </w:rPr>
              <w:t>RF-09 a RF-18</w:t>
            </w:r>
          </w:p>
        </w:tc>
        <w:tc>
          <w:tcPr>
            <w:tcW w:w="3816" w:type="dxa"/>
            <w:vAlign w:val="center"/>
          </w:tcPr>
          <w:p w14:paraId="74612071" w14:textId="77777777" w:rsidR="0065215D" w:rsidRDefault="00000000">
            <w:pPr>
              <w:spacing w:line="240" w:lineRule="auto"/>
              <w:ind w:firstLine="0"/>
            </w:pPr>
            <w:r>
              <w:rPr>
                <w:sz w:val="15"/>
              </w:rPr>
              <w:t>PF-05 a PF-08; PI-02</w:t>
            </w:r>
          </w:p>
        </w:tc>
        <w:tc>
          <w:tcPr>
            <w:tcW w:w="1872" w:type="dxa"/>
            <w:vAlign w:val="center"/>
          </w:tcPr>
          <w:p w14:paraId="4D267BEC" w14:textId="77777777" w:rsidR="0065215D" w:rsidRDefault="00000000">
            <w:pPr>
              <w:spacing w:line="240" w:lineRule="auto"/>
              <w:ind w:firstLine="0"/>
            </w:pPr>
            <w:r>
              <w:rPr>
                <w:sz w:val="15"/>
              </w:rPr>
              <w:t>Registro y consulta consistente por fecha y categoría.</w:t>
            </w:r>
          </w:p>
        </w:tc>
      </w:tr>
      <w:tr w:rsidR="0065215D" w14:paraId="7F3D70A5" w14:textId="77777777">
        <w:trPr>
          <w:jc w:val="center"/>
        </w:trPr>
        <w:tc>
          <w:tcPr>
            <w:tcW w:w="2088" w:type="dxa"/>
            <w:vAlign w:val="center"/>
          </w:tcPr>
          <w:p w14:paraId="64692BFD" w14:textId="77777777" w:rsidR="0065215D" w:rsidRDefault="00000000">
            <w:pPr>
              <w:spacing w:line="240" w:lineRule="auto"/>
              <w:ind w:firstLine="0"/>
            </w:pPr>
            <w:r>
              <w:rPr>
                <w:sz w:val="15"/>
              </w:rPr>
              <w:t>OE-3 Línea de tiempo y filtros</w:t>
            </w:r>
          </w:p>
        </w:tc>
        <w:tc>
          <w:tcPr>
            <w:tcW w:w="1584" w:type="dxa"/>
            <w:vAlign w:val="center"/>
          </w:tcPr>
          <w:p w14:paraId="31C96573" w14:textId="77777777" w:rsidR="0065215D" w:rsidRDefault="00000000">
            <w:pPr>
              <w:spacing w:line="240" w:lineRule="auto"/>
              <w:ind w:firstLine="0"/>
            </w:pPr>
            <w:r>
              <w:rPr>
                <w:sz w:val="15"/>
              </w:rPr>
              <w:t>RF-22 a RF-24</w:t>
            </w:r>
          </w:p>
        </w:tc>
        <w:tc>
          <w:tcPr>
            <w:tcW w:w="3816" w:type="dxa"/>
            <w:vAlign w:val="center"/>
          </w:tcPr>
          <w:p w14:paraId="1645ACC5" w14:textId="77777777" w:rsidR="0065215D" w:rsidRDefault="00000000">
            <w:pPr>
              <w:spacing w:line="240" w:lineRule="auto"/>
              <w:ind w:firstLine="0"/>
            </w:pPr>
            <w:r>
              <w:rPr>
                <w:sz w:val="15"/>
              </w:rPr>
              <w:t>PF-11 a PF-13; PR-01, PR-02</w:t>
            </w:r>
          </w:p>
        </w:tc>
        <w:tc>
          <w:tcPr>
            <w:tcW w:w="1872" w:type="dxa"/>
            <w:vAlign w:val="center"/>
          </w:tcPr>
          <w:p w14:paraId="0A01B9B1" w14:textId="77777777" w:rsidR="0065215D" w:rsidRDefault="00000000">
            <w:pPr>
              <w:spacing w:line="240" w:lineRule="auto"/>
              <w:ind w:firstLine="0"/>
            </w:pPr>
            <w:r>
              <w:rPr>
                <w:sz w:val="15"/>
              </w:rPr>
              <w:t>Recuperación paginada y filtrada sin mezclar perfiles.</w:t>
            </w:r>
          </w:p>
        </w:tc>
      </w:tr>
      <w:tr w:rsidR="0065215D" w14:paraId="1C66E9FE" w14:textId="77777777">
        <w:trPr>
          <w:jc w:val="center"/>
        </w:trPr>
        <w:tc>
          <w:tcPr>
            <w:tcW w:w="2088" w:type="dxa"/>
            <w:vAlign w:val="center"/>
          </w:tcPr>
          <w:p w14:paraId="731776BB" w14:textId="77777777" w:rsidR="0065215D" w:rsidRDefault="00000000">
            <w:pPr>
              <w:spacing w:line="240" w:lineRule="auto"/>
              <w:ind w:firstLine="0"/>
            </w:pPr>
            <w:r>
              <w:rPr>
                <w:sz w:val="15"/>
              </w:rPr>
              <w:t>OE-4 Documentos</w:t>
            </w:r>
          </w:p>
        </w:tc>
        <w:tc>
          <w:tcPr>
            <w:tcW w:w="1584" w:type="dxa"/>
            <w:vAlign w:val="center"/>
          </w:tcPr>
          <w:p w14:paraId="6632C976" w14:textId="77777777" w:rsidR="0065215D" w:rsidRDefault="00000000">
            <w:pPr>
              <w:spacing w:line="240" w:lineRule="auto"/>
              <w:ind w:firstLine="0"/>
            </w:pPr>
            <w:r>
              <w:rPr>
                <w:sz w:val="15"/>
              </w:rPr>
              <w:t>RF-19 a RF-21</w:t>
            </w:r>
          </w:p>
        </w:tc>
        <w:tc>
          <w:tcPr>
            <w:tcW w:w="3816" w:type="dxa"/>
            <w:vAlign w:val="center"/>
          </w:tcPr>
          <w:p w14:paraId="45679280" w14:textId="77777777" w:rsidR="0065215D" w:rsidRPr="007E292A" w:rsidRDefault="00000000">
            <w:pPr>
              <w:spacing w:line="240" w:lineRule="auto"/>
              <w:ind w:firstLine="0"/>
              <w:rPr>
                <w:lang w:val="en-US"/>
              </w:rPr>
            </w:pPr>
            <w:r w:rsidRPr="007E292A">
              <w:rPr>
                <w:sz w:val="15"/>
                <w:lang w:val="en-US"/>
              </w:rPr>
              <w:t>PF-09, PF-10; PI-03; PS-02, PS-07, PS-08</w:t>
            </w:r>
          </w:p>
        </w:tc>
        <w:tc>
          <w:tcPr>
            <w:tcW w:w="1872" w:type="dxa"/>
            <w:vAlign w:val="center"/>
          </w:tcPr>
          <w:p w14:paraId="316C2226" w14:textId="77777777" w:rsidR="0065215D" w:rsidRDefault="00000000">
            <w:pPr>
              <w:spacing w:line="240" w:lineRule="auto"/>
              <w:ind w:firstLine="0"/>
            </w:pPr>
            <w:r>
              <w:rPr>
                <w:sz w:val="15"/>
              </w:rPr>
              <w:t>Archivos privados, válidos y vinculados correctamente.</w:t>
            </w:r>
          </w:p>
        </w:tc>
      </w:tr>
      <w:tr w:rsidR="0065215D" w14:paraId="1B94E356" w14:textId="77777777">
        <w:trPr>
          <w:jc w:val="center"/>
        </w:trPr>
        <w:tc>
          <w:tcPr>
            <w:tcW w:w="2088" w:type="dxa"/>
            <w:vAlign w:val="center"/>
          </w:tcPr>
          <w:p w14:paraId="332B751D" w14:textId="77777777" w:rsidR="0065215D" w:rsidRDefault="00000000">
            <w:pPr>
              <w:spacing w:line="240" w:lineRule="auto"/>
              <w:ind w:firstLine="0"/>
            </w:pPr>
            <w:r>
              <w:rPr>
                <w:sz w:val="15"/>
              </w:rPr>
              <w:t>OE-5 Inteligencia artificial</w:t>
            </w:r>
          </w:p>
        </w:tc>
        <w:tc>
          <w:tcPr>
            <w:tcW w:w="1584" w:type="dxa"/>
            <w:vAlign w:val="center"/>
          </w:tcPr>
          <w:p w14:paraId="2538AA16" w14:textId="77777777" w:rsidR="0065215D" w:rsidRDefault="00000000">
            <w:pPr>
              <w:spacing w:line="240" w:lineRule="auto"/>
              <w:ind w:firstLine="0"/>
            </w:pPr>
            <w:r>
              <w:rPr>
                <w:sz w:val="15"/>
              </w:rPr>
              <w:t>RF-26 a RF-29</w:t>
            </w:r>
          </w:p>
        </w:tc>
        <w:tc>
          <w:tcPr>
            <w:tcW w:w="3816" w:type="dxa"/>
            <w:vAlign w:val="center"/>
          </w:tcPr>
          <w:p w14:paraId="09E1CB96" w14:textId="77777777" w:rsidR="0065215D" w:rsidRDefault="00000000">
            <w:pPr>
              <w:spacing w:line="240" w:lineRule="auto"/>
              <w:ind w:firstLine="0"/>
            </w:pPr>
            <w:r>
              <w:rPr>
                <w:sz w:val="15"/>
              </w:rPr>
              <w:t>PF-15 a PF-17; PI-05, PI-06; PS-10; rúbrica IA</w:t>
            </w:r>
          </w:p>
        </w:tc>
        <w:tc>
          <w:tcPr>
            <w:tcW w:w="1872" w:type="dxa"/>
            <w:vAlign w:val="center"/>
          </w:tcPr>
          <w:p w14:paraId="364BF8CF" w14:textId="77777777" w:rsidR="0065215D" w:rsidRDefault="00000000">
            <w:pPr>
              <w:spacing w:line="240" w:lineRule="auto"/>
              <w:ind w:firstLine="0"/>
            </w:pPr>
            <w:r>
              <w:rPr>
                <w:sz w:val="15"/>
              </w:rPr>
              <w:t>Solo contexto autorizado, salida no diagnóstica y trazable.</w:t>
            </w:r>
          </w:p>
        </w:tc>
      </w:tr>
      <w:tr>
        <w:tc>
          <w:tcPr>
            <w:tcW w:type="dxa" w:w="2088"/>
          </w:tcPr>
          <w:p>
            <w:pPr>
              <w:spacing w:before="0" w:after="0"/>
              <w:jc w:val="left"/>
            </w:pPr>
            <w:r>
              <w:rPr>
                <w:sz w:val="15"/>
              </w:rPr>
              <w:t>OE-6 Evaluación del prototipo</w:t>
            </w:r>
          </w:p>
        </w:tc>
        <w:tc>
          <w:tcPr>
            <w:tcW w:type="dxa" w:w="1584"/>
          </w:tcPr>
          <w:p>
            <w:pPr>
              <w:spacing w:before="0" w:after="0"/>
              <w:jc w:val="left"/>
            </w:pPr>
            <w:r>
              <w:rPr>
                <w:sz w:val="15"/>
              </w:rPr>
              <w:t>RNF-01 a RNF-16</w:t>
            </w:r>
          </w:p>
        </w:tc>
        <w:tc>
          <w:tcPr>
            <w:tcW w:type="dxa" w:w="3816"/>
          </w:tcPr>
          <w:p>
            <w:pPr>
              <w:spacing w:before="0" w:after="0"/>
              <w:jc w:val="left"/>
            </w:pPr>
            <w:r>
              <w:rPr>
                <w:sz w:val="15"/>
              </w:rPr>
              <w:t>PF-01 a PF-20; PI-01 a PI-08; PS-01 a PS-12; PR-01 a PR-07; AU-01 a AU-08; rúbrica IA</w:t>
            </w:r>
          </w:p>
        </w:tc>
        <w:tc>
          <w:tcPr>
            <w:tcW w:type="dxa" w:w="1872"/>
          </w:tcPr>
          <w:p>
            <w:pPr>
              <w:spacing w:before="0" w:after="0"/>
              <w:jc w:val="left"/>
            </w:pPr>
            <w:r>
              <w:rPr>
                <w:sz w:val="15"/>
              </w:rPr>
              <w:t>Resultados cuantitativos y cualitativos documentados y vinculados con los requisitos.</w:t>
            </w:r>
          </w:p>
        </w:tc>
      </w:tr>
    </w:tbl>
    <w:p w14:paraId="39E20E51" w14:textId="77777777" w:rsidR="0065215D" w:rsidRDefault="0065215D"/>
    <w:p w14:paraId="304C1C7B" w14:textId="77777777" w:rsidR="0065215D" w:rsidRDefault="00000000">
      <w:pPr>
        <w:pStyle w:val="SmallText"/>
        <w:jc w:val="center"/>
      </w:pPr>
      <w:r>
        <w:t>Fuente: Elaboración propia, 2026</w:t>
      </w:r>
    </w:p>
    <w:p w14:paraId="72ED7977" w14:textId="77777777" w:rsidR="0065215D" w:rsidRDefault="00000000">
      <w:pPr/>
      <w:r>
        <w:t>Para el OE-6, la evaluación consolidará el porcentaje de casos funcionales y de integración aprobados, los hallazgos de seguridad, las métricas de rendimiento obtenidas con Google Lighthouse, los resultados de accesibilidad y usabilidad, la puntuación SUS y el cumplimiento de la rúbrica de inteligencia artificial. Los valores observados y los hallazgos cualitativos se incorporarán únicamente después de ejecutar las pruebas sobre una versión identificada del prototipo, manteniendo la interpretación descriptiva definida en el perfil.</w:t>
      </w:r>
    </w:p>
    <w:p w14:paraId="72ED7977" w14:textId="77777777" w:rsidR="0065215D" w:rsidRDefault="00000000">
      <w:r>
        <w:t>El prototipo se considerará técnicamente aceptable para la entrega académica cuando los casos críticos de autenticación, autorización, persistencia y privacidad no presenten defectos de severidad alta sin resolver; las funciones principales puedan completarse en Android y web; y el módulo de IA cumpla los criterios de límites clínicos y trazabilidad en los casos sintéticos definidos. Los valores cuantitativos observados se incorporarán únicamente después de ejecutar el plan sobre la versión evaluada.</w:t>
      </w:r>
    </w:p>
    <w:p w14:paraId="1B59C1D2" w14:textId="77777777" w:rsidR="0065215D" w:rsidRDefault="0065215D">
      <w:pPr>
        <w:sectPr w:rsidR="0065215D">
          <w:headerReference w:type="default" r:id="rId33"/>
          <w:headerReference w:type="first" r:id="rId34"/>
          <w:pgSz w:w="12240" w:h="15840" w:code="1"/>
          <w:pgMar w:top="1417" w:right="1134" w:bottom="1417" w:left="1701" w:header="680" w:footer="680" w:gutter="0"/>
          <w:cols w:space="708"/>
          <w:titlePg/>
          <w:docGrid w:linePitch="360"/>
        </w:sectPr>
      </w:pPr>
    </w:p>
    <w:p w14:paraId="5D6D44DE" w14:textId="77777777" w:rsidR="0065215D" w:rsidRDefault="00000000">
      <w:pPr>
        <w:spacing w:before="5000"/>
        <w:ind w:firstLine="0"/>
        <w:jc w:val="center"/>
      </w:pPr>
      <w:r>
        <w:rPr>
          <w:b/>
          <w:sz w:val="46"/>
        </w:rPr>
        <w:lastRenderedPageBreak/>
        <w:t>CAPÍTULO IV</w:t>
      </w:r>
      <w:r>
        <w:rPr>
          <w:b/>
          <w:sz w:val="46"/>
        </w:rPr>
        <w:br/>
        <w:t>ESTIMACIÓN DE COSTOS Y PLANIFICACIÓN</w:t>
      </w:r>
    </w:p>
    <w:p w14:paraId="43F7DF9A" w14:textId="77777777" w:rsidR="0065215D" w:rsidRDefault="00000000">
      <w:r>
        <w:br w:type="page"/>
      </w:r>
    </w:p>
    <w:p w14:paraId="1749E074" w14:textId="77777777" w:rsidR="0065215D" w:rsidRDefault="00000000">
      <w:pPr>
        <w:pStyle w:val="Heading1"/>
        <w:ind w:firstLine="0"/>
      </w:pPr>
      <w:r>
        <w:lastRenderedPageBreak/>
        <w:t>4.1 RECURSOS DEL PROYECTO</w:t>
      </w:r>
    </w:p>
    <w:p w14:paraId="08347CE3" w14:textId="77777777" w:rsidR="0065215D" w:rsidRDefault="00000000">
      <w:pPr>
        <w:spacing w:before="100" w:after="40"/>
        <w:ind w:firstLine="0"/>
        <w:jc w:val="center"/>
      </w:pPr>
      <w:r>
        <w:rPr>
          <w:b/>
          <w:sz w:val="18"/>
        </w:rPr>
        <w:t>Tabla 4.1. Recursos del proyecto</w:t>
      </w:r>
    </w:p>
    <w:tbl>
      <w:tblPr>
        <w:tblStyle w:val="TableGrid"/>
        <w:tblW w:w="0" w:type="auto"/>
        <w:jc w:val="center"/>
        <w:tblLayout w:type="fixed"/>
        <w:tblLook w:val="04A0" w:firstRow="1" w:lastRow="0" w:firstColumn="1" w:lastColumn="0" w:noHBand="0" w:noVBand="1"/>
      </w:tblPr>
      <w:tblGrid>
        <w:gridCol w:w="1728"/>
        <w:gridCol w:w="4608"/>
        <w:gridCol w:w="3024"/>
      </w:tblGrid>
      <w:tr w:rsidR="0065215D" w14:paraId="442C817C" w14:textId="77777777">
        <w:trPr>
          <w:tblHeader/>
          <w:jc w:val="center"/>
        </w:trPr>
        <w:tc>
          <w:tcPr>
            <w:tcW w:w="1728" w:type="dxa"/>
            <w:shd w:val="clear" w:color="auto" w:fill="E7E6E6"/>
            <w:vAlign w:val="center"/>
          </w:tcPr>
          <w:p w14:paraId="60A7D386" w14:textId="77777777" w:rsidR="0065215D" w:rsidRDefault="00000000">
            <w:pPr>
              <w:spacing w:line="240" w:lineRule="auto"/>
              <w:ind w:firstLine="0"/>
            </w:pPr>
            <w:r>
              <w:rPr>
                <w:b/>
                <w:sz w:val="16"/>
              </w:rPr>
              <w:t>Categoría</w:t>
            </w:r>
          </w:p>
        </w:tc>
        <w:tc>
          <w:tcPr>
            <w:tcW w:w="4608" w:type="dxa"/>
            <w:shd w:val="clear" w:color="auto" w:fill="E7E6E6"/>
            <w:vAlign w:val="center"/>
          </w:tcPr>
          <w:p w14:paraId="216AAB53" w14:textId="77777777" w:rsidR="0065215D" w:rsidRDefault="00000000">
            <w:pPr>
              <w:spacing w:line="240" w:lineRule="auto"/>
              <w:ind w:firstLine="0"/>
            </w:pPr>
            <w:r>
              <w:rPr>
                <w:b/>
                <w:sz w:val="16"/>
              </w:rPr>
              <w:t>Recursos</w:t>
            </w:r>
          </w:p>
        </w:tc>
        <w:tc>
          <w:tcPr>
            <w:tcW w:w="3024" w:type="dxa"/>
            <w:shd w:val="clear" w:color="auto" w:fill="E7E6E6"/>
            <w:vAlign w:val="center"/>
          </w:tcPr>
          <w:p w14:paraId="143B5B5B" w14:textId="77777777" w:rsidR="0065215D" w:rsidRDefault="00000000">
            <w:pPr>
              <w:spacing w:line="240" w:lineRule="auto"/>
              <w:ind w:firstLine="0"/>
            </w:pPr>
            <w:r>
              <w:rPr>
                <w:b/>
                <w:sz w:val="16"/>
              </w:rPr>
              <w:t>Condición</w:t>
            </w:r>
          </w:p>
        </w:tc>
      </w:tr>
      <w:tr w:rsidR="0065215D" w14:paraId="1B6CDEED" w14:textId="77777777">
        <w:trPr>
          <w:jc w:val="center"/>
        </w:trPr>
        <w:tc>
          <w:tcPr>
            <w:tcW w:w="1728" w:type="dxa"/>
            <w:vAlign w:val="center"/>
          </w:tcPr>
          <w:p w14:paraId="7A703A33" w14:textId="77777777" w:rsidR="0065215D" w:rsidRDefault="00000000">
            <w:pPr>
              <w:spacing w:line="240" w:lineRule="auto"/>
              <w:ind w:firstLine="0"/>
            </w:pPr>
            <w:r>
              <w:rPr>
                <w:sz w:val="16"/>
              </w:rPr>
              <w:t>Desarrollo</w:t>
            </w:r>
          </w:p>
        </w:tc>
        <w:tc>
          <w:tcPr>
            <w:tcW w:w="4608" w:type="dxa"/>
            <w:vAlign w:val="center"/>
          </w:tcPr>
          <w:p w14:paraId="3E75B3A8" w14:textId="77777777" w:rsidR="0065215D" w:rsidRDefault="00000000">
            <w:pPr>
              <w:spacing w:line="240" w:lineRule="auto"/>
              <w:ind w:firstLine="0"/>
            </w:pPr>
            <w:r>
              <w:rPr>
                <w:sz w:val="16"/>
              </w:rPr>
              <w:t>Computadora personal, Android de prueba y conexión a Internet</w:t>
            </w:r>
          </w:p>
        </w:tc>
        <w:tc>
          <w:tcPr>
            <w:tcW w:w="3024" w:type="dxa"/>
            <w:vAlign w:val="center"/>
          </w:tcPr>
          <w:p w14:paraId="447A1B0F" w14:textId="77777777" w:rsidR="0065215D" w:rsidRDefault="00000000">
            <w:pPr>
              <w:spacing w:line="240" w:lineRule="auto"/>
              <w:ind w:firstLine="0"/>
            </w:pPr>
            <w:r>
              <w:rPr>
                <w:sz w:val="16"/>
              </w:rPr>
              <w:t>Recurso disponible / depreciación estimada</w:t>
            </w:r>
          </w:p>
        </w:tc>
      </w:tr>
      <w:tr w:rsidR="0065215D" w14:paraId="376A8FFD" w14:textId="77777777">
        <w:trPr>
          <w:jc w:val="center"/>
        </w:trPr>
        <w:tc>
          <w:tcPr>
            <w:tcW w:w="1728" w:type="dxa"/>
            <w:vAlign w:val="center"/>
          </w:tcPr>
          <w:p w14:paraId="3AB0E0B9" w14:textId="77777777" w:rsidR="0065215D" w:rsidRDefault="00000000">
            <w:pPr>
              <w:spacing w:line="240" w:lineRule="auto"/>
              <w:ind w:firstLine="0"/>
            </w:pPr>
            <w:r>
              <w:rPr>
                <w:sz w:val="16"/>
              </w:rPr>
              <w:t>Software</w:t>
            </w:r>
          </w:p>
        </w:tc>
        <w:tc>
          <w:tcPr>
            <w:tcW w:w="4608" w:type="dxa"/>
            <w:vAlign w:val="center"/>
          </w:tcPr>
          <w:p w14:paraId="2EA9DCA5" w14:textId="77777777" w:rsidR="0065215D" w:rsidRPr="007E292A" w:rsidRDefault="00000000">
            <w:pPr>
              <w:spacing w:line="240" w:lineRule="auto"/>
              <w:ind w:firstLine="0"/>
              <w:rPr>
                <w:lang w:val="en-US"/>
              </w:rPr>
            </w:pPr>
            <w:r w:rsidRPr="007E292A">
              <w:rPr>
                <w:sz w:val="16"/>
                <w:lang w:val="en-US"/>
              </w:rPr>
              <w:t>VS Code, Git, GitHub, Figma, Postman, Node.js, MySQL</w:t>
            </w:r>
          </w:p>
        </w:tc>
        <w:tc>
          <w:tcPr>
            <w:tcW w:w="3024" w:type="dxa"/>
            <w:vAlign w:val="center"/>
          </w:tcPr>
          <w:p w14:paraId="45826BB3" w14:textId="77777777" w:rsidR="0065215D" w:rsidRDefault="00000000">
            <w:pPr>
              <w:spacing w:line="240" w:lineRule="auto"/>
              <w:ind w:firstLine="0"/>
            </w:pPr>
            <w:r>
              <w:rPr>
                <w:sz w:val="16"/>
              </w:rPr>
              <w:t>Planes gratuitos o comunitarios para etapa académica</w:t>
            </w:r>
          </w:p>
        </w:tc>
      </w:tr>
      <w:tr w:rsidR="0065215D" w14:paraId="63E5163C" w14:textId="77777777">
        <w:trPr>
          <w:jc w:val="center"/>
        </w:trPr>
        <w:tc>
          <w:tcPr>
            <w:tcW w:w="1728" w:type="dxa"/>
            <w:vAlign w:val="center"/>
          </w:tcPr>
          <w:p w14:paraId="0E22AE36" w14:textId="77777777" w:rsidR="0065215D" w:rsidRDefault="00000000">
            <w:pPr>
              <w:spacing w:line="240" w:lineRule="auto"/>
              <w:ind w:firstLine="0"/>
            </w:pPr>
            <w:r>
              <w:rPr>
                <w:sz w:val="16"/>
              </w:rPr>
              <w:t>Infraestructura</w:t>
            </w:r>
          </w:p>
        </w:tc>
        <w:tc>
          <w:tcPr>
            <w:tcW w:w="4608" w:type="dxa"/>
            <w:vAlign w:val="center"/>
          </w:tcPr>
          <w:p w14:paraId="6382042A" w14:textId="77777777" w:rsidR="0065215D" w:rsidRDefault="00000000">
            <w:pPr>
              <w:spacing w:line="240" w:lineRule="auto"/>
              <w:ind w:firstLine="0"/>
            </w:pPr>
            <w:r>
              <w:t>Servidor de aplicación, base de datos, almacenamiento privado y dominio clinia.win</w:t>
            </w:r>
          </w:p>
        </w:tc>
        <w:tc>
          <w:tcPr>
            <w:tcW w:w="3024" w:type="dxa"/>
            <w:vAlign w:val="center"/>
          </w:tcPr>
          <w:p w14:paraId="0DE6A217" w14:textId="77777777" w:rsidR="0065215D" w:rsidRDefault="00000000">
            <w:pPr>
              <w:spacing w:line="240" w:lineRule="auto"/>
              <w:ind w:firstLine="0"/>
            </w:pPr>
            <w:r>
              <w:rPr>
                <w:sz w:val="16"/>
              </w:rPr>
              <w:t>Costo variable según proveedor</w:t>
            </w:r>
          </w:p>
        </w:tc>
      </w:tr>
      <w:tr w:rsidR="0065215D" w14:paraId="6C3369EB" w14:textId="77777777">
        <w:trPr>
          <w:jc w:val="center"/>
        </w:trPr>
        <w:tc>
          <w:tcPr>
            <w:tcW w:w="1728" w:type="dxa"/>
            <w:vAlign w:val="center"/>
          </w:tcPr>
          <w:p w14:paraId="6692D961" w14:textId="77777777" w:rsidR="0065215D" w:rsidRDefault="00000000">
            <w:pPr>
              <w:spacing w:line="240" w:lineRule="auto"/>
              <w:ind w:firstLine="0"/>
            </w:pPr>
            <w:r>
              <w:rPr>
                <w:sz w:val="16"/>
              </w:rPr>
              <w:t>IA</w:t>
            </w:r>
          </w:p>
        </w:tc>
        <w:tc>
          <w:tcPr>
            <w:tcW w:w="4608" w:type="dxa"/>
            <w:vAlign w:val="center"/>
          </w:tcPr>
          <w:p w14:paraId="2AAA596C" w14:textId="77777777" w:rsidR="0065215D" w:rsidRDefault="00000000">
            <w:pPr>
              <w:spacing w:line="240" w:lineRule="auto"/>
              <w:ind w:firstLine="0"/>
            </w:pPr>
            <w:r>
              <w:rPr>
                <w:sz w:val="16"/>
              </w:rPr>
              <w:t>Consumo de API de DeepSeek</w:t>
            </w:r>
          </w:p>
        </w:tc>
        <w:tc>
          <w:tcPr>
            <w:tcW w:w="3024" w:type="dxa"/>
            <w:vAlign w:val="center"/>
          </w:tcPr>
          <w:p w14:paraId="64354F63" w14:textId="77777777" w:rsidR="0065215D" w:rsidRDefault="00000000">
            <w:pPr>
              <w:spacing w:line="240" w:lineRule="auto"/>
              <w:ind w:firstLine="0"/>
            </w:pPr>
            <w:r>
              <w:rPr>
                <w:sz w:val="16"/>
              </w:rPr>
              <w:t>Costo variable por uso durante desarrollo y pruebas</w:t>
            </w:r>
          </w:p>
        </w:tc>
      </w:tr>
      <w:tr w:rsidR="0065215D" w14:paraId="17BF30D3" w14:textId="77777777">
        <w:trPr>
          <w:jc w:val="center"/>
        </w:trPr>
        <w:tc>
          <w:tcPr>
            <w:tcW w:w="1728" w:type="dxa"/>
            <w:vAlign w:val="center"/>
          </w:tcPr>
          <w:p w14:paraId="0B735E3A" w14:textId="77777777" w:rsidR="0065215D" w:rsidRDefault="00000000">
            <w:pPr>
              <w:spacing w:line="240" w:lineRule="auto"/>
              <w:ind w:firstLine="0"/>
            </w:pPr>
            <w:r>
              <w:rPr>
                <w:sz w:val="16"/>
              </w:rPr>
              <w:t>Investigación</w:t>
            </w:r>
          </w:p>
        </w:tc>
        <w:tc>
          <w:tcPr>
            <w:tcW w:w="4608" w:type="dxa"/>
            <w:vAlign w:val="center"/>
          </w:tcPr>
          <w:p w14:paraId="63F2824D" w14:textId="77777777" w:rsidR="0065215D" w:rsidRDefault="00000000">
            <w:pPr>
              <w:spacing w:line="240" w:lineRule="auto"/>
              <w:ind w:firstLine="0"/>
            </w:pPr>
            <w:r>
              <w:rPr>
                <w:sz w:val="16"/>
              </w:rPr>
              <w:t>Formularios, entrevistas, materiales y transporte local</w:t>
            </w:r>
          </w:p>
        </w:tc>
        <w:tc>
          <w:tcPr>
            <w:tcW w:w="3024" w:type="dxa"/>
            <w:vAlign w:val="center"/>
          </w:tcPr>
          <w:p w14:paraId="697DBCC1" w14:textId="77777777" w:rsidR="0065215D" w:rsidRDefault="00000000">
            <w:pPr>
              <w:spacing w:line="240" w:lineRule="auto"/>
              <w:ind w:firstLine="0"/>
            </w:pPr>
            <w:r>
              <w:rPr>
                <w:sz w:val="16"/>
              </w:rPr>
              <w:t>Costo reducido y controlado</w:t>
            </w:r>
          </w:p>
        </w:tc>
      </w:tr>
      <w:tr w:rsidR="0065215D" w14:paraId="26E5BEEE" w14:textId="77777777">
        <w:trPr>
          <w:jc w:val="center"/>
        </w:trPr>
        <w:tc>
          <w:tcPr>
            <w:tcW w:w="1728" w:type="dxa"/>
            <w:vAlign w:val="center"/>
          </w:tcPr>
          <w:p w14:paraId="1CC0DA08" w14:textId="77777777" w:rsidR="0065215D" w:rsidRDefault="00000000">
            <w:pPr>
              <w:spacing w:line="240" w:lineRule="auto"/>
              <w:ind w:firstLine="0"/>
            </w:pPr>
            <w:r>
              <w:rPr>
                <w:sz w:val="16"/>
              </w:rPr>
              <w:t>Documentación</w:t>
            </w:r>
          </w:p>
        </w:tc>
        <w:tc>
          <w:tcPr>
            <w:tcW w:w="4608" w:type="dxa"/>
            <w:vAlign w:val="center"/>
          </w:tcPr>
          <w:p w14:paraId="2D793468" w14:textId="77777777" w:rsidR="0065215D" w:rsidRDefault="00000000">
            <w:pPr>
              <w:spacing w:line="240" w:lineRule="auto"/>
              <w:ind w:firstLine="0"/>
            </w:pPr>
            <w:r>
              <w:rPr>
                <w:sz w:val="16"/>
              </w:rPr>
              <w:t>Impresión y encuadernación de versión final</w:t>
            </w:r>
          </w:p>
        </w:tc>
        <w:tc>
          <w:tcPr>
            <w:tcW w:w="3024" w:type="dxa"/>
            <w:vAlign w:val="center"/>
          </w:tcPr>
          <w:p w14:paraId="1DDC48E8" w14:textId="77777777" w:rsidR="0065215D" w:rsidRDefault="00000000">
            <w:pPr>
              <w:spacing w:line="240" w:lineRule="auto"/>
              <w:ind w:firstLine="0"/>
            </w:pPr>
            <w:r>
              <w:rPr>
                <w:sz w:val="16"/>
              </w:rPr>
              <w:t>Costo de cierre del proyecto</w:t>
            </w:r>
          </w:p>
        </w:tc>
      </w:tr>
    </w:tbl>
    <w:p w14:paraId="56DA7159" w14:textId="77777777" w:rsidR="0065215D" w:rsidRDefault="0065215D"/>
    <w:p w14:paraId="153B48B7" w14:textId="77777777" w:rsidR="0065215D" w:rsidRDefault="00000000">
      <w:pPr>
        <w:pStyle w:val="SmallText"/>
        <w:jc w:val="center"/>
      </w:pPr>
      <w:r>
        <w:t>Fuente: Elaboración propia, 2026</w:t>
      </w:r>
    </w:p>
    <w:p w14:paraId="1E613EBE" w14:textId="77777777" w:rsidR="0065215D" w:rsidRDefault="00000000">
      <w:pPr>
        <w:pStyle w:val="Heading1"/>
        <w:ind w:firstLine="0"/>
      </w:pPr>
      <w:r>
        <w:t>4.2 COSTO DEL PERSONAL</w:t>
      </w:r>
    </w:p>
    <w:p w14:paraId="13B0C396" w14:textId="77777777" w:rsidR="0065215D" w:rsidRDefault="00000000">
      <w:r>
        <w:t>Para estimar el esfuerzo se utiliza una valoración académica de 30 Bs por hora de trabajo técnico. Este valor representa costo de oportunidad y no necesariamente un desembolso efectivo. Se proyectan aproximadamente 550 horas distribuidas entre análisis, diseño, desarrollo, pruebas y documentación durante el periodo del proyecto.</w:t>
      </w:r>
    </w:p>
    <w:p w14:paraId="7F4C0CAF" w14:textId="77777777" w:rsidR="0065215D" w:rsidRDefault="00000000">
      <w:pPr>
        <w:spacing w:before="100" w:after="40"/>
        <w:ind w:firstLine="0"/>
        <w:jc w:val="center"/>
      </w:pPr>
      <w:r>
        <w:rPr>
          <w:b/>
          <w:sz w:val="18"/>
        </w:rPr>
        <w:t>Tabla 4.2. Costo estimado del personal</w:t>
      </w:r>
    </w:p>
    <w:tbl>
      <w:tblPr>
        <w:tblStyle w:val="TableGrid"/>
        <w:tblW w:w="0" w:type="auto"/>
        <w:jc w:val="center"/>
        <w:tblLayout w:type="fixed"/>
        <w:tblLook w:val="04A0" w:firstRow="1" w:lastRow="0" w:firstColumn="1" w:lastColumn="0" w:noHBand="0" w:noVBand="1"/>
      </w:tblPr>
      <w:tblGrid>
        <w:gridCol w:w="3888"/>
        <w:gridCol w:w="1440"/>
        <w:gridCol w:w="1728"/>
        <w:gridCol w:w="2160"/>
      </w:tblGrid>
      <w:tr w:rsidR="0065215D" w14:paraId="0763EA2B" w14:textId="77777777">
        <w:trPr>
          <w:tblHeader/>
          <w:jc w:val="center"/>
        </w:trPr>
        <w:tc>
          <w:tcPr>
            <w:tcW w:w="3888" w:type="dxa"/>
            <w:shd w:val="clear" w:color="auto" w:fill="E7E6E6"/>
            <w:vAlign w:val="center"/>
          </w:tcPr>
          <w:p w14:paraId="238F8272" w14:textId="77777777" w:rsidR="0065215D" w:rsidRDefault="00000000">
            <w:pPr>
              <w:spacing w:line="240" w:lineRule="auto"/>
              <w:ind w:firstLine="0"/>
            </w:pPr>
            <w:r>
              <w:rPr>
                <w:b/>
                <w:sz w:val="17"/>
              </w:rPr>
              <w:t>Actividad</w:t>
            </w:r>
          </w:p>
        </w:tc>
        <w:tc>
          <w:tcPr>
            <w:tcW w:w="1440" w:type="dxa"/>
            <w:shd w:val="clear" w:color="auto" w:fill="E7E6E6"/>
            <w:vAlign w:val="center"/>
          </w:tcPr>
          <w:p w14:paraId="538C2668" w14:textId="77777777" w:rsidR="0065215D" w:rsidRDefault="00000000">
            <w:pPr>
              <w:spacing w:line="240" w:lineRule="auto"/>
              <w:ind w:firstLine="0"/>
            </w:pPr>
            <w:r>
              <w:rPr>
                <w:b/>
                <w:sz w:val="17"/>
              </w:rPr>
              <w:t>Horas</w:t>
            </w:r>
          </w:p>
        </w:tc>
        <w:tc>
          <w:tcPr>
            <w:tcW w:w="1728" w:type="dxa"/>
            <w:shd w:val="clear" w:color="auto" w:fill="E7E6E6"/>
            <w:vAlign w:val="center"/>
          </w:tcPr>
          <w:p w14:paraId="42AA3933" w14:textId="77777777" w:rsidR="0065215D" w:rsidRDefault="00000000">
            <w:pPr>
              <w:spacing w:line="240" w:lineRule="auto"/>
              <w:ind w:firstLine="0"/>
            </w:pPr>
            <w:r>
              <w:rPr>
                <w:b/>
                <w:sz w:val="17"/>
              </w:rPr>
              <w:t>Bs/hora</w:t>
            </w:r>
          </w:p>
        </w:tc>
        <w:tc>
          <w:tcPr>
            <w:tcW w:w="2160" w:type="dxa"/>
            <w:shd w:val="clear" w:color="auto" w:fill="E7E6E6"/>
            <w:vAlign w:val="center"/>
          </w:tcPr>
          <w:p w14:paraId="17613611" w14:textId="77777777" w:rsidR="0065215D" w:rsidRDefault="00000000">
            <w:pPr>
              <w:spacing w:line="240" w:lineRule="auto"/>
              <w:ind w:firstLine="0"/>
            </w:pPr>
            <w:r>
              <w:rPr>
                <w:b/>
                <w:sz w:val="17"/>
              </w:rPr>
              <w:t>Subtotal (Bs)</w:t>
            </w:r>
          </w:p>
        </w:tc>
      </w:tr>
      <w:tr w:rsidR="0065215D" w14:paraId="54D151DB" w14:textId="77777777">
        <w:trPr>
          <w:jc w:val="center"/>
        </w:trPr>
        <w:tc>
          <w:tcPr>
            <w:tcW w:w="3888" w:type="dxa"/>
            <w:vAlign w:val="center"/>
          </w:tcPr>
          <w:p w14:paraId="1F1B2BBF" w14:textId="77777777" w:rsidR="0065215D" w:rsidRDefault="00000000">
            <w:pPr>
              <w:spacing w:line="240" w:lineRule="auto"/>
              <w:ind w:firstLine="0"/>
            </w:pPr>
            <w:r>
              <w:rPr>
                <w:sz w:val="17"/>
              </w:rPr>
              <w:t>Análisis y requerimientos</w:t>
            </w:r>
          </w:p>
        </w:tc>
        <w:tc>
          <w:tcPr>
            <w:tcW w:w="1440" w:type="dxa"/>
            <w:vAlign w:val="center"/>
          </w:tcPr>
          <w:p w14:paraId="7069F3BC" w14:textId="77777777" w:rsidR="0065215D" w:rsidRDefault="00000000">
            <w:pPr>
              <w:spacing w:line="240" w:lineRule="auto"/>
              <w:ind w:firstLine="0"/>
            </w:pPr>
            <w:r>
              <w:rPr>
                <w:sz w:val="17"/>
              </w:rPr>
              <w:t>70</w:t>
            </w:r>
          </w:p>
        </w:tc>
        <w:tc>
          <w:tcPr>
            <w:tcW w:w="1728" w:type="dxa"/>
            <w:vAlign w:val="center"/>
          </w:tcPr>
          <w:p w14:paraId="2BB859BA" w14:textId="77777777" w:rsidR="0065215D" w:rsidRDefault="00000000">
            <w:pPr>
              <w:spacing w:line="240" w:lineRule="auto"/>
              <w:ind w:firstLine="0"/>
            </w:pPr>
            <w:r>
              <w:rPr>
                <w:sz w:val="17"/>
              </w:rPr>
              <w:t>30</w:t>
            </w:r>
          </w:p>
        </w:tc>
        <w:tc>
          <w:tcPr>
            <w:tcW w:w="2160" w:type="dxa"/>
            <w:vAlign w:val="center"/>
          </w:tcPr>
          <w:p w14:paraId="5A56F3BC" w14:textId="77777777" w:rsidR="0065215D" w:rsidRDefault="00000000">
            <w:pPr>
              <w:spacing w:line="240" w:lineRule="auto"/>
              <w:ind w:firstLine="0"/>
            </w:pPr>
            <w:r>
              <w:rPr>
                <w:sz w:val="17"/>
              </w:rPr>
              <w:t>2.100</w:t>
            </w:r>
          </w:p>
        </w:tc>
      </w:tr>
      <w:tr w:rsidR="0065215D" w14:paraId="39BA8983" w14:textId="77777777">
        <w:trPr>
          <w:jc w:val="center"/>
        </w:trPr>
        <w:tc>
          <w:tcPr>
            <w:tcW w:w="3888" w:type="dxa"/>
            <w:vAlign w:val="center"/>
          </w:tcPr>
          <w:p w14:paraId="7D3E213C" w14:textId="77777777" w:rsidR="0065215D" w:rsidRDefault="00000000">
            <w:pPr>
              <w:spacing w:line="240" w:lineRule="auto"/>
              <w:ind w:firstLine="0"/>
            </w:pPr>
            <w:r>
              <w:rPr>
                <w:sz w:val="17"/>
              </w:rPr>
              <w:t>Diseño UX, arquitectura y datos</w:t>
            </w:r>
          </w:p>
        </w:tc>
        <w:tc>
          <w:tcPr>
            <w:tcW w:w="1440" w:type="dxa"/>
            <w:vAlign w:val="center"/>
          </w:tcPr>
          <w:p w14:paraId="538E0377" w14:textId="77777777" w:rsidR="0065215D" w:rsidRDefault="00000000">
            <w:pPr>
              <w:spacing w:line="240" w:lineRule="auto"/>
              <w:ind w:firstLine="0"/>
            </w:pPr>
            <w:r>
              <w:rPr>
                <w:sz w:val="17"/>
              </w:rPr>
              <w:t>80</w:t>
            </w:r>
          </w:p>
        </w:tc>
        <w:tc>
          <w:tcPr>
            <w:tcW w:w="1728" w:type="dxa"/>
            <w:vAlign w:val="center"/>
          </w:tcPr>
          <w:p w14:paraId="0A27D210" w14:textId="77777777" w:rsidR="0065215D" w:rsidRDefault="00000000">
            <w:pPr>
              <w:spacing w:line="240" w:lineRule="auto"/>
              <w:ind w:firstLine="0"/>
            </w:pPr>
            <w:r>
              <w:rPr>
                <w:sz w:val="17"/>
              </w:rPr>
              <w:t>30</w:t>
            </w:r>
          </w:p>
        </w:tc>
        <w:tc>
          <w:tcPr>
            <w:tcW w:w="2160" w:type="dxa"/>
            <w:vAlign w:val="center"/>
          </w:tcPr>
          <w:p w14:paraId="34B25D85" w14:textId="77777777" w:rsidR="0065215D" w:rsidRDefault="00000000">
            <w:pPr>
              <w:spacing w:line="240" w:lineRule="auto"/>
              <w:ind w:firstLine="0"/>
            </w:pPr>
            <w:r>
              <w:rPr>
                <w:sz w:val="17"/>
              </w:rPr>
              <w:t>2.400</w:t>
            </w:r>
          </w:p>
        </w:tc>
      </w:tr>
      <w:tr w:rsidR="0065215D" w14:paraId="4A1F0EA7" w14:textId="77777777">
        <w:trPr>
          <w:jc w:val="center"/>
        </w:trPr>
        <w:tc>
          <w:tcPr>
            <w:tcW w:w="3888" w:type="dxa"/>
            <w:vAlign w:val="center"/>
          </w:tcPr>
          <w:p w14:paraId="443A4A65" w14:textId="77777777" w:rsidR="0065215D" w:rsidRDefault="00000000">
            <w:pPr>
              <w:spacing w:line="240" w:lineRule="auto"/>
              <w:ind w:firstLine="0"/>
            </w:pPr>
            <w:r>
              <w:rPr>
                <w:sz w:val="17"/>
              </w:rPr>
              <w:t>Desarrollo Android/Web</w:t>
            </w:r>
          </w:p>
        </w:tc>
        <w:tc>
          <w:tcPr>
            <w:tcW w:w="1440" w:type="dxa"/>
            <w:vAlign w:val="center"/>
          </w:tcPr>
          <w:p w14:paraId="0B44DC70" w14:textId="77777777" w:rsidR="0065215D" w:rsidRDefault="00000000">
            <w:pPr>
              <w:spacing w:line="240" w:lineRule="auto"/>
              <w:ind w:firstLine="0"/>
            </w:pPr>
            <w:r>
              <w:rPr>
                <w:sz w:val="17"/>
              </w:rPr>
              <w:t>180</w:t>
            </w:r>
          </w:p>
        </w:tc>
        <w:tc>
          <w:tcPr>
            <w:tcW w:w="1728" w:type="dxa"/>
            <w:vAlign w:val="center"/>
          </w:tcPr>
          <w:p w14:paraId="6BC95CB2" w14:textId="77777777" w:rsidR="0065215D" w:rsidRDefault="00000000">
            <w:pPr>
              <w:spacing w:line="240" w:lineRule="auto"/>
              <w:ind w:firstLine="0"/>
            </w:pPr>
            <w:r>
              <w:rPr>
                <w:sz w:val="17"/>
              </w:rPr>
              <w:t>30</w:t>
            </w:r>
          </w:p>
        </w:tc>
        <w:tc>
          <w:tcPr>
            <w:tcW w:w="2160" w:type="dxa"/>
            <w:vAlign w:val="center"/>
          </w:tcPr>
          <w:p w14:paraId="26F618B8" w14:textId="77777777" w:rsidR="0065215D" w:rsidRDefault="00000000">
            <w:pPr>
              <w:spacing w:line="240" w:lineRule="auto"/>
              <w:ind w:firstLine="0"/>
            </w:pPr>
            <w:r>
              <w:rPr>
                <w:sz w:val="17"/>
              </w:rPr>
              <w:t>5.400</w:t>
            </w:r>
          </w:p>
        </w:tc>
      </w:tr>
      <w:tr w:rsidR="0065215D" w14:paraId="13A29887" w14:textId="77777777">
        <w:trPr>
          <w:jc w:val="center"/>
        </w:trPr>
        <w:tc>
          <w:tcPr>
            <w:tcW w:w="3888" w:type="dxa"/>
            <w:vAlign w:val="center"/>
          </w:tcPr>
          <w:p w14:paraId="24820545" w14:textId="77777777" w:rsidR="0065215D" w:rsidRDefault="00000000">
            <w:pPr>
              <w:spacing w:line="240" w:lineRule="auto"/>
              <w:ind w:firstLine="0"/>
            </w:pPr>
            <w:r>
              <w:rPr>
                <w:sz w:val="17"/>
              </w:rPr>
              <w:t>Backend e integración</w:t>
            </w:r>
          </w:p>
        </w:tc>
        <w:tc>
          <w:tcPr>
            <w:tcW w:w="1440" w:type="dxa"/>
            <w:vAlign w:val="center"/>
          </w:tcPr>
          <w:p w14:paraId="2B10F16C" w14:textId="77777777" w:rsidR="0065215D" w:rsidRDefault="00000000">
            <w:pPr>
              <w:spacing w:line="240" w:lineRule="auto"/>
              <w:ind w:firstLine="0"/>
            </w:pPr>
            <w:r>
              <w:rPr>
                <w:sz w:val="17"/>
              </w:rPr>
              <w:t>120</w:t>
            </w:r>
          </w:p>
        </w:tc>
        <w:tc>
          <w:tcPr>
            <w:tcW w:w="1728" w:type="dxa"/>
            <w:vAlign w:val="center"/>
          </w:tcPr>
          <w:p w14:paraId="440A8F68" w14:textId="77777777" w:rsidR="0065215D" w:rsidRDefault="00000000">
            <w:pPr>
              <w:spacing w:line="240" w:lineRule="auto"/>
              <w:ind w:firstLine="0"/>
            </w:pPr>
            <w:r>
              <w:rPr>
                <w:sz w:val="17"/>
              </w:rPr>
              <w:t>30</w:t>
            </w:r>
          </w:p>
        </w:tc>
        <w:tc>
          <w:tcPr>
            <w:tcW w:w="2160" w:type="dxa"/>
            <w:vAlign w:val="center"/>
          </w:tcPr>
          <w:p w14:paraId="642C5415" w14:textId="77777777" w:rsidR="0065215D" w:rsidRDefault="00000000">
            <w:pPr>
              <w:spacing w:line="240" w:lineRule="auto"/>
              <w:ind w:firstLine="0"/>
            </w:pPr>
            <w:r>
              <w:rPr>
                <w:sz w:val="17"/>
              </w:rPr>
              <w:t>3.600</w:t>
            </w:r>
          </w:p>
        </w:tc>
      </w:tr>
      <w:tr w:rsidR="0065215D" w14:paraId="2F2B3BCF" w14:textId="77777777">
        <w:trPr>
          <w:jc w:val="center"/>
        </w:trPr>
        <w:tc>
          <w:tcPr>
            <w:tcW w:w="3888" w:type="dxa"/>
            <w:vAlign w:val="center"/>
          </w:tcPr>
          <w:p w14:paraId="5FC21FEC" w14:textId="77777777" w:rsidR="0065215D" w:rsidRDefault="00000000">
            <w:pPr>
              <w:spacing w:line="240" w:lineRule="auto"/>
              <w:ind w:firstLine="0"/>
            </w:pPr>
            <w:r>
              <w:rPr>
                <w:sz w:val="17"/>
              </w:rPr>
              <w:t>Pruebas y correcciones</w:t>
            </w:r>
          </w:p>
        </w:tc>
        <w:tc>
          <w:tcPr>
            <w:tcW w:w="1440" w:type="dxa"/>
            <w:vAlign w:val="center"/>
          </w:tcPr>
          <w:p w14:paraId="354F995F" w14:textId="77777777" w:rsidR="0065215D" w:rsidRDefault="00000000">
            <w:pPr>
              <w:spacing w:line="240" w:lineRule="auto"/>
              <w:ind w:firstLine="0"/>
            </w:pPr>
            <w:r>
              <w:rPr>
                <w:sz w:val="17"/>
              </w:rPr>
              <w:t>55</w:t>
            </w:r>
          </w:p>
        </w:tc>
        <w:tc>
          <w:tcPr>
            <w:tcW w:w="1728" w:type="dxa"/>
            <w:vAlign w:val="center"/>
          </w:tcPr>
          <w:p w14:paraId="49BB95EC" w14:textId="77777777" w:rsidR="0065215D" w:rsidRDefault="00000000">
            <w:pPr>
              <w:spacing w:line="240" w:lineRule="auto"/>
              <w:ind w:firstLine="0"/>
            </w:pPr>
            <w:r>
              <w:rPr>
                <w:sz w:val="17"/>
              </w:rPr>
              <w:t>30</w:t>
            </w:r>
          </w:p>
        </w:tc>
        <w:tc>
          <w:tcPr>
            <w:tcW w:w="2160" w:type="dxa"/>
            <w:vAlign w:val="center"/>
          </w:tcPr>
          <w:p w14:paraId="3C73525B" w14:textId="77777777" w:rsidR="0065215D" w:rsidRDefault="00000000">
            <w:pPr>
              <w:spacing w:line="240" w:lineRule="auto"/>
              <w:ind w:firstLine="0"/>
            </w:pPr>
            <w:r>
              <w:rPr>
                <w:sz w:val="17"/>
              </w:rPr>
              <w:t>1.650</w:t>
            </w:r>
          </w:p>
        </w:tc>
      </w:tr>
      <w:tr w:rsidR="0065215D" w14:paraId="0BB2D1C9" w14:textId="77777777">
        <w:trPr>
          <w:jc w:val="center"/>
        </w:trPr>
        <w:tc>
          <w:tcPr>
            <w:tcW w:w="3888" w:type="dxa"/>
            <w:vAlign w:val="center"/>
          </w:tcPr>
          <w:p w14:paraId="28A24A5E" w14:textId="77777777" w:rsidR="0065215D" w:rsidRDefault="00000000">
            <w:pPr>
              <w:spacing w:line="240" w:lineRule="auto"/>
              <w:ind w:firstLine="0"/>
            </w:pPr>
            <w:r>
              <w:rPr>
                <w:sz w:val="17"/>
              </w:rPr>
              <w:t>Documentación y defensa</w:t>
            </w:r>
          </w:p>
        </w:tc>
        <w:tc>
          <w:tcPr>
            <w:tcW w:w="1440" w:type="dxa"/>
            <w:vAlign w:val="center"/>
          </w:tcPr>
          <w:p w14:paraId="750BCDA4" w14:textId="77777777" w:rsidR="0065215D" w:rsidRDefault="00000000">
            <w:pPr>
              <w:spacing w:line="240" w:lineRule="auto"/>
              <w:ind w:firstLine="0"/>
            </w:pPr>
            <w:r>
              <w:rPr>
                <w:sz w:val="17"/>
              </w:rPr>
              <w:t>45</w:t>
            </w:r>
          </w:p>
        </w:tc>
        <w:tc>
          <w:tcPr>
            <w:tcW w:w="1728" w:type="dxa"/>
            <w:vAlign w:val="center"/>
          </w:tcPr>
          <w:p w14:paraId="60DCF015" w14:textId="77777777" w:rsidR="0065215D" w:rsidRDefault="00000000">
            <w:pPr>
              <w:spacing w:line="240" w:lineRule="auto"/>
              <w:ind w:firstLine="0"/>
            </w:pPr>
            <w:r>
              <w:rPr>
                <w:sz w:val="17"/>
              </w:rPr>
              <w:t>30</w:t>
            </w:r>
          </w:p>
        </w:tc>
        <w:tc>
          <w:tcPr>
            <w:tcW w:w="2160" w:type="dxa"/>
            <w:vAlign w:val="center"/>
          </w:tcPr>
          <w:p w14:paraId="16F337DD" w14:textId="77777777" w:rsidR="0065215D" w:rsidRDefault="00000000">
            <w:pPr>
              <w:spacing w:line="240" w:lineRule="auto"/>
              <w:ind w:firstLine="0"/>
            </w:pPr>
            <w:r>
              <w:rPr>
                <w:sz w:val="17"/>
              </w:rPr>
              <w:t>1.350</w:t>
            </w:r>
          </w:p>
        </w:tc>
      </w:tr>
      <w:tr w:rsidR="0065215D" w14:paraId="22931C23" w14:textId="77777777">
        <w:trPr>
          <w:jc w:val="center"/>
        </w:trPr>
        <w:tc>
          <w:tcPr>
            <w:tcW w:w="3888" w:type="dxa"/>
            <w:vAlign w:val="center"/>
          </w:tcPr>
          <w:p w14:paraId="6626BDD8" w14:textId="77777777" w:rsidR="0065215D" w:rsidRDefault="00000000">
            <w:pPr>
              <w:spacing w:line="240" w:lineRule="auto"/>
              <w:ind w:firstLine="0"/>
            </w:pPr>
            <w:r>
              <w:rPr>
                <w:sz w:val="17"/>
              </w:rPr>
              <w:t>TOTAL</w:t>
            </w:r>
          </w:p>
        </w:tc>
        <w:tc>
          <w:tcPr>
            <w:tcW w:w="1440" w:type="dxa"/>
            <w:vAlign w:val="center"/>
          </w:tcPr>
          <w:p w14:paraId="774DFFA7" w14:textId="77777777" w:rsidR="0065215D" w:rsidRDefault="00000000">
            <w:pPr>
              <w:spacing w:line="240" w:lineRule="auto"/>
              <w:ind w:firstLine="0"/>
            </w:pPr>
            <w:r>
              <w:rPr>
                <w:sz w:val="17"/>
              </w:rPr>
              <w:t>550</w:t>
            </w:r>
          </w:p>
        </w:tc>
        <w:tc>
          <w:tcPr>
            <w:tcW w:w="1728" w:type="dxa"/>
            <w:vAlign w:val="center"/>
          </w:tcPr>
          <w:p w14:paraId="065590FF" w14:textId="77777777" w:rsidR="0065215D" w:rsidRDefault="0065215D">
            <w:pPr>
              <w:spacing w:line="240" w:lineRule="auto"/>
              <w:ind w:firstLine="0"/>
            </w:pPr>
          </w:p>
        </w:tc>
        <w:tc>
          <w:tcPr>
            <w:tcW w:w="2160" w:type="dxa"/>
            <w:vAlign w:val="center"/>
          </w:tcPr>
          <w:p w14:paraId="1BA84CB2" w14:textId="77777777" w:rsidR="0065215D" w:rsidRDefault="00000000">
            <w:pPr>
              <w:spacing w:line="240" w:lineRule="auto"/>
              <w:ind w:firstLine="0"/>
            </w:pPr>
            <w:r>
              <w:rPr>
                <w:sz w:val="17"/>
              </w:rPr>
              <w:t>16.500</w:t>
            </w:r>
          </w:p>
        </w:tc>
      </w:tr>
    </w:tbl>
    <w:p w14:paraId="00AB2B88" w14:textId="77777777" w:rsidR="0065215D" w:rsidRDefault="0065215D"/>
    <w:p w14:paraId="41B1B874" w14:textId="77777777" w:rsidR="0065215D" w:rsidRDefault="00000000">
      <w:pPr>
        <w:pStyle w:val="SmallText"/>
        <w:jc w:val="center"/>
      </w:pPr>
      <w:r>
        <w:t>Fuente: Elaboración propia, 2026</w:t>
      </w:r>
    </w:p>
    <w:p w14:paraId="59FE0EE2" w14:textId="77777777" w:rsidR="0065215D" w:rsidRDefault="00000000">
      <w:pPr>
        <w:pStyle w:val="Heading1"/>
        <w:ind w:firstLine="0"/>
      </w:pPr>
      <w:r>
        <w:t>4.3 COSTOS DE INFRAESTRUCTURA Y SERVICIOS</w:t>
      </w:r>
    </w:p>
    <w:p w14:paraId="028DEA1E" w14:textId="77777777" w:rsidR="0065215D" w:rsidRDefault="00000000">
      <w:pPr>
        <w:spacing w:before="100" w:after="40"/>
        <w:ind w:firstLine="0"/>
        <w:jc w:val="center"/>
      </w:pPr>
      <w:r>
        <w:rPr>
          <w:b/>
          <w:sz w:val="18"/>
        </w:rPr>
        <w:t>Tabla 4.3. Costos estimados de infraestructura y servicios</w:t>
      </w:r>
    </w:p>
    <w:tbl>
      <w:tblPr>
        <w:tblStyle w:val="TableGrid"/>
        <w:tblW w:w="0" w:type="auto"/>
        <w:jc w:val="center"/>
        <w:tblLayout w:type="fixed"/>
        <w:tblLook w:val="04A0" w:firstRow="1" w:lastRow="0" w:firstColumn="1" w:lastColumn="0" w:noHBand="0" w:noVBand="1"/>
      </w:tblPr>
      <w:tblGrid>
        <w:gridCol w:w="3816"/>
        <w:gridCol w:w="1944"/>
        <w:gridCol w:w="1872"/>
        <w:gridCol w:w="1728"/>
      </w:tblGrid>
      <w:tr w:rsidR="0065215D" w14:paraId="1D51DA60" w14:textId="77777777">
        <w:trPr>
          <w:tblHeader/>
          <w:jc w:val="center"/>
        </w:trPr>
        <w:tc>
          <w:tcPr>
            <w:tcW w:w="3816" w:type="dxa"/>
            <w:shd w:val="clear" w:color="auto" w:fill="E7E6E6"/>
            <w:vAlign w:val="center"/>
          </w:tcPr>
          <w:p w14:paraId="195B3799" w14:textId="77777777" w:rsidR="0065215D" w:rsidRDefault="00000000">
            <w:pPr>
              <w:spacing w:line="240" w:lineRule="auto"/>
              <w:ind w:firstLine="0"/>
            </w:pPr>
            <w:r>
              <w:rPr>
                <w:b/>
                <w:sz w:val="16"/>
              </w:rPr>
              <w:t>Concepto</w:t>
            </w:r>
          </w:p>
        </w:tc>
        <w:tc>
          <w:tcPr>
            <w:tcW w:w="1944" w:type="dxa"/>
            <w:shd w:val="clear" w:color="auto" w:fill="E7E6E6"/>
            <w:vAlign w:val="center"/>
          </w:tcPr>
          <w:p w14:paraId="5B70B2FD" w14:textId="77777777" w:rsidR="0065215D" w:rsidRDefault="00000000">
            <w:pPr>
              <w:spacing w:line="240" w:lineRule="auto"/>
              <w:ind w:firstLine="0"/>
            </w:pPr>
            <w:r>
              <w:rPr>
                <w:b/>
                <w:sz w:val="16"/>
              </w:rPr>
              <w:t>Cantidad / periodo</w:t>
            </w:r>
          </w:p>
        </w:tc>
        <w:tc>
          <w:tcPr>
            <w:tcW w:w="1872" w:type="dxa"/>
            <w:shd w:val="clear" w:color="auto" w:fill="E7E6E6"/>
            <w:vAlign w:val="center"/>
          </w:tcPr>
          <w:p w14:paraId="0D8F6C8E" w14:textId="77777777" w:rsidR="0065215D" w:rsidRDefault="00000000">
            <w:pPr>
              <w:spacing w:line="240" w:lineRule="auto"/>
              <w:ind w:firstLine="0"/>
            </w:pPr>
            <w:r>
              <w:rPr>
                <w:b/>
                <w:sz w:val="16"/>
              </w:rPr>
              <w:t>Costo unitario (Bs)</w:t>
            </w:r>
          </w:p>
        </w:tc>
        <w:tc>
          <w:tcPr>
            <w:tcW w:w="1728" w:type="dxa"/>
            <w:shd w:val="clear" w:color="auto" w:fill="E7E6E6"/>
            <w:vAlign w:val="center"/>
          </w:tcPr>
          <w:p w14:paraId="5244327E" w14:textId="77777777" w:rsidR="0065215D" w:rsidRDefault="00000000">
            <w:pPr>
              <w:spacing w:line="240" w:lineRule="auto"/>
              <w:ind w:firstLine="0"/>
            </w:pPr>
            <w:r>
              <w:rPr>
                <w:b/>
                <w:sz w:val="16"/>
              </w:rPr>
              <w:t>Subtotal (Bs)</w:t>
            </w:r>
          </w:p>
        </w:tc>
      </w:tr>
      <w:tr w:rsidR="0065215D" w14:paraId="28979F63" w14:textId="77777777">
        <w:trPr>
          <w:jc w:val="center"/>
        </w:trPr>
        <w:tc>
          <w:tcPr>
            <w:tcW w:w="3816" w:type="dxa"/>
            <w:vAlign w:val="center"/>
          </w:tcPr>
          <w:p w14:paraId="68335D1B" w14:textId="77777777" w:rsidR="0065215D" w:rsidRDefault="00000000">
            <w:pPr>
              <w:spacing w:line="240" w:lineRule="auto"/>
              <w:ind w:firstLine="0"/>
            </w:pPr>
            <w:r>
              <w:t>Dominio clinia.win / DNS</w:t>
            </w:r>
          </w:p>
        </w:tc>
        <w:tc>
          <w:tcPr>
            <w:tcW w:w="1944" w:type="dxa"/>
            <w:vAlign w:val="center"/>
          </w:tcPr>
          <w:p w14:paraId="1587B28C" w14:textId="77777777" w:rsidR="0065215D" w:rsidRDefault="00000000">
            <w:pPr>
              <w:spacing w:line="240" w:lineRule="auto"/>
              <w:ind w:firstLine="0"/>
            </w:pPr>
            <w:r>
              <w:rPr>
                <w:sz w:val="16"/>
              </w:rPr>
              <w:t>1 periodo</w:t>
            </w:r>
          </w:p>
        </w:tc>
        <w:tc>
          <w:tcPr>
            <w:tcW w:w="1872" w:type="dxa"/>
            <w:vAlign w:val="center"/>
          </w:tcPr>
          <w:p w14:paraId="11D96141" w14:textId="77777777" w:rsidR="0065215D" w:rsidRDefault="00000000">
            <w:pPr>
              <w:spacing w:line="240" w:lineRule="auto"/>
              <w:ind w:firstLine="0"/>
            </w:pPr>
            <w:r>
              <w:rPr>
                <w:sz w:val="16"/>
              </w:rPr>
              <w:t>120</w:t>
            </w:r>
          </w:p>
        </w:tc>
        <w:tc>
          <w:tcPr>
            <w:tcW w:w="1728" w:type="dxa"/>
            <w:vAlign w:val="center"/>
          </w:tcPr>
          <w:p w14:paraId="5B74BD86" w14:textId="77777777" w:rsidR="0065215D" w:rsidRDefault="00000000">
            <w:pPr>
              <w:spacing w:line="240" w:lineRule="auto"/>
              <w:ind w:firstLine="0"/>
            </w:pPr>
            <w:r>
              <w:rPr>
                <w:sz w:val="16"/>
              </w:rPr>
              <w:t>120</w:t>
            </w:r>
          </w:p>
        </w:tc>
      </w:tr>
      <w:tr w:rsidR="0065215D" w14:paraId="3853382E" w14:textId="77777777">
        <w:trPr>
          <w:jc w:val="center"/>
        </w:trPr>
        <w:tc>
          <w:tcPr>
            <w:tcW w:w="3816" w:type="dxa"/>
            <w:vAlign w:val="center"/>
          </w:tcPr>
          <w:p w14:paraId="5BCA6D68" w14:textId="77777777" w:rsidR="0065215D" w:rsidRDefault="00000000">
            <w:pPr>
              <w:spacing w:line="240" w:lineRule="auto"/>
              <w:ind w:firstLine="0"/>
            </w:pPr>
            <w:r>
              <w:rPr>
                <w:sz w:val="16"/>
              </w:rPr>
              <w:t>Servidor de aplicación y base de datos de prueba</w:t>
            </w:r>
          </w:p>
        </w:tc>
        <w:tc>
          <w:tcPr>
            <w:tcW w:w="1944" w:type="dxa"/>
            <w:vAlign w:val="center"/>
          </w:tcPr>
          <w:p w14:paraId="7FD423D1" w14:textId="77777777" w:rsidR="0065215D" w:rsidRDefault="00000000">
            <w:pPr>
              <w:spacing w:line="240" w:lineRule="auto"/>
              <w:ind w:firstLine="0"/>
            </w:pPr>
            <w:r>
              <w:rPr>
                <w:sz w:val="16"/>
              </w:rPr>
              <w:t>6 meses</w:t>
            </w:r>
          </w:p>
        </w:tc>
        <w:tc>
          <w:tcPr>
            <w:tcW w:w="1872" w:type="dxa"/>
            <w:vAlign w:val="center"/>
          </w:tcPr>
          <w:p w14:paraId="086EFE7E" w14:textId="77777777" w:rsidR="0065215D" w:rsidRDefault="00000000">
            <w:pPr>
              <w:spacing w:line="240" w:lineRule="auto"/>
              <w:ind w:firstLine="0"/>
            </w:pPr>
            <w:r>
              <w:rPr>
                <w:sz w:val="16"/>
              </w:rPr>
              <w:t>120</w:t>
            </w:r>
          </w:p>
        </w:tc>
        <w:tc>
          <w:tcPr>
            <w:tcW w:w="1728" w:type="dxa"/>
            <w:vAlign w:val="center"/>
          </w:tcPr>
          <w:p w14:paraId="2525DB1A" w14:textId="77777777" w:rsidR="0065215D" w:rsidRDefault="00000000">
            <w:pPr>
              <w:spacing w:line="240" w:lineRule="auto"/>
              <w:ind w:firstLine="0"/>
            </w:pPr>
            <w:r>
              <w:rPr>
                <w:sz w:val="16"/>
              </w:rPr>
              <w:t>720</w:t>
            </w:r>
          </w:p>
        </w:tc>
      </w:tr>
      <w:tr w:rsidR="0065215D" w14:paraId="5D4CC4F7" w14:textId="77777777">
        <w:trPr>
          <w:jc w:val="center"/>
        </w:trPr>
        <w:tc>
          <w:tcPr>
            <w:tcW w:w="3816" w:type="dxa"/>
            <w:vAlign w:val="center"/>
          </w:tcPr>
          <w:p w14:paraId="6B9F1E57" w14:textId="77777777" w:rsidR="0065215D" w:rsidRDefault="00000000">
            <w:pPr>
              <w:spacing w:line="240" w:lineRule="auto"/>
              <w:ind w:firstLine="0"/>
            </w:pPr>
            <w:r>
              <w:rPr>
                <w:sz w:val="16"/>
              </w:rPr>
              <w:t>Almacenamiento privado y copias</w:t>
            </w:r>
          </w:p>
        </w:tc>
        <w:tc>
          <w:tcPr>
            <w:tcW w:w="1944" w:type="dxa"/>
            <w:vAlign w:val="center"/>
          </w:tcPr>
          <w:p w14:paraId="525BE372" w14:textId="77777777" w:rsidR="0065215D" w:rsidRDefault="00000000">
            <w:pPr>
              <w:spacing w:line="240" w:lineRule="auto"/>
              <w:ind w:firstLine="0"/>
            </w:pPr>
            <w:r>
              <w:rPr>
                <w:sz w:val="16"/>
              </w:rPr>
              <w:t>6 meses</w:t>
            </w:r>
          </w:p>
        </w:tc>
        <w:tc>
          <w:tcPr>
            <w:tcW w:w="1872" w:type="dxa"/>
            <w:vAlign w:val="center"/>
          </w:tcPr>
          <w:p w14:paraId="2A315F5D" w14:textId="77777777" w:rsidR="0065215D" w:rsidRDefault="00000000">
            <w:pPr>
              <w:spacing w:line="240" w:lineRule="auto"/>
              <w:ind w:firstLine="0"/>
            </w:pPr>
            <w:r>
              <w:rPr>
                <w:sz w:val="16"/>
              </w:rPr>
              <w:t>35</w:t>
            </w:r>
          </w:p>
        </w:tc>
        <w:tc>
          <w:tcPr>
            <w:tcW w:w="1728" w:type="dxa"/>
            <w:vAlign w:val="center"/>
          </w:tcPr>
          <w:p w14:paraId="4324292F" w14:textId="77777777" w:rsidR="0065215D" w:rsidRDefault="00000000">
            <w:pPr>
              <w:spacing w:line="240" w:lineRule="auto"/>
              <w:ind w:firstLine="0"/>
            </w:pPr>
            <w:r>
              <w:rPr>
                <w:sz w:val="16"/>
              </w:rPr>
              <w:t>210</w:t>
            </w:r>
          </w:p>
        </w:tc>
      </w:tr>
      <w:tr w:rsidR="0065215D" w14:paraId="1E697AD1" w14:textId="77777777">
        <w:trPr>
          <w:jc w:val="center"/>
        </w:trPr>
        <w:tc>
          <w:tcPr>
            <w:tcW w:w="3816" w:type="dxa"/>
            <w:vAlign w:val="center"/>
          </w:tcPr>
          <w:p w14:paraId="652D3037" w14:textId="77777777" w:rsidR="0065215D" w:rsidRDefault="00000000">
            <w:pPr>
              <w:spacing w:line="240" w:lineRule="auto"/>
              <w:ind w:firstLine="0"/>
            </w:pPr>
            <w:r>
              <w:rPr>
                <w:sz w:val="16"/>
              </w:rPr>
              <w:t>Consumo de API de IA para pruebas</w:t>
            </w:r>
          </w:p>
        </w:tc>
        <w:tc>
          <w:tcPr>
            <w:tcW w:w="1944" w:type="dxa"/>
            <w:vAlign w:val="center"/>
          </w:tcPr>
          <w:p w14:paraId="119F8AD2" w14:textId="77777777" w:rsidR="0065215D" w:rsidRDefault="00000000">
            <w:pPr>
              <w:spacing w:line="240" w:lineRule="auto"/>
              <w:ind w:firstLine="0"/>
            </w:pPr>
            <w:r>
              <w:rPr>
                <w:sz w:val="16"/>
              </w:rPr>
              <w:t>Bolsa estimada</w:t>
            </w:r>
          </w:p>
        </w:tc>
        <w:tc>
          <w:tcPr>
            <w:tcW w:w="1872" w:type="dxa"/>
            <w:vAlign w:val="center"/>
          </w:tcPr>
          <w:p w14:paraId="309D4FCA" w14:textId="77777777" w:rsidR="0065215D" w:rsidRDefault="00000000">
            <w:pPr>
              <w:spacing w:line="240" w:lineRule="auto"/>
              <w:ind w:firstLine="0"/>
            </w:pPr>
            <w:r>
              <w:rPr>
                <w:sz w:val="16"/>
              </w:rPr>
              <w:t>300</w:t>
            </w:r>
          </w:p>
        </w:tc>
        <w:tc>
          <w:tcPr>
            <w:tcW w:w="1728" w:type="dxa"/>
            <w:vAlign w:val="center"/>
          </w:tcPr>
          <w:p w14:paraId="1E0AC663" w14:textId="77777777" w:rsidR="0065215D" w:rsidRDefault="00000000">
            <w:pPr>
              <w:spacing w:line="240" w:lineRule="auto"/>
              <w:ind w:firstLine="0"/>
            </w:pPr>
            <w:r>
              <w:rPr>
                <w:sz w:val="16"/>
              </w:rPr>
              <w:t>300</w:t>
            </w:r>
          </w:p>
        </w:tc>
      </w:tr>
      <w:tr w:rsidR="0065215D" w14:paraId="127E4769" w14:textId="77777777">
        <w:trPr>
          <w:jc w:val="center"/>
        </w:trPr>
        <w:tc>
          <w:tcPr>
            <w:tcW w:w="3816" w:type="dxa"/>
            <w:vAlign w:val="center"/>
          </w:tcPr>
          <w:p w14:paraId="4F9955E7" w14:textId="77777777" w:rsidR="0065215D" w:rsidRDefault="00000000">
            <w:pPr>
              <w:spacing w:line="240" w:lineRule="auto"/>
              <w:ind w:firstLine="0"/>
            </w:pPr>
            <w:r>
              <w:rPr>
                <w:sz w:val="16"/>
              </w:rPr>
              <w:t>Internet y electricidad incremental</w:t>
            </w:r>
          </w:p>
        </w:tc>
        <w:tc>
          <w:tcPr>
            <w:tcW w:w="1944" w:type="dxa"/>
            <w:vAlign w:val="center"/>
          </w:tcPr>
          <w:p w14:paraId="48815EAD" w14:textId="77777777" w:rsidR="0065215D" w:rsidRDefault="00000000">
            <w:pPr>
              <w:spacing w:line="240" w:lineRule="auto"/>
              <w:ind w:firstLine="0"/>
            </w:pPr>
            <w:r>
              <w:rPr>
                <w:sz w:val="16"/>
              </w:rPr>
              <w:t>6 meses</w:t>
            </w:r>
          </w:p>
        </w:tc>
        <w:tc>
          <w:tcPr>
            <w:tcW w:w="1872" w:type="dxa"/>
            <w:vAlign w:val="center"/>
          </w:tcPr>
          <w:p w14:paraId="2619F1EF" w14:textId="77777777" w:rsidR="0065215D" w:rsidRDefault="00000000">
            <w:pPr>
              <w:spacing w:line="240" w:lineRule="auto"/>
              <w:ind w:firstLine="0"/>
            </w:pPr>
            <w:r>
              <w:rPr>
                <w:sz w:val="16"/>
              </w:rPr>
              <w:t>120</w:t>
            </w:r>
          </w:p>
        </w:tc>
        <w:tc>
          <w:tcPr>
            <w:tcW w:w="1728" w:type="dxa"/>
            <w:vAlign w:val="center"/>
          </w:tcPr>
          <w:p w14:paraId="4C63248E" w14:textId="77777777" w:rsidR="0065215D" w:rsidRDefault="00000000">
            <w:pPr>
              <w:spacing w:line="240" w:lineRule="auto"/>
              <w:ind w:firstLine="0"/>
            </w:pPr>
            <w:r>
              <w:rPr>
                <w:sz w:val="16"/>
              </w:rPr>
              <w:t>720</w:t>
            </w:r>
          </w:p>
        </w:tc>
      </w:tr>
      <w:tr w:rsidR="0065215D" w14:paraId="08643077" w14:textId="77777777">
        <w:trPr>
          <w:jc w:val="center"/>
        </w:trPr>
        <w:tc>
          <w:tcPr>
            <w:tcW w:w="3816" w:type="dxa"/>
            <w:vAlign w:val="center"/>
          </w:tcPr>
          <w:p w14:paraId="1186493C" w14:textId="77777777" w:rsidR="0065215D" w:rsidRDefault="00000000">
            <w:pPr>
              <w:spacing w:line="240" w:lineRule="auto"/>
              <w:ind w:firstLine="0"/>
            </w:pPr>
            <w:r>
              <w:rPr>
                <w:sz w:val="16"/>
              </w:rPr>
              <w:t>Depreciación de equipo de desarrollo</w:t>
            </w:r>
          </w:p>
        </w:tc>
        <w:tc>
          <w:tcPr>
            <w:tcW w:w="1944" w:type="dxa"/>
            <w:vAlign w:val="center"/>
          </w:tcPr>
          <w:p w14:paraId="67B43E37" w14:textId="77777777" w:rsidR="0065215D" w:rsidRDefault="00000000">
            <w:pPr>
              <w:spacing w:line="240" w:lineRule="auto"/>
              <w:ind w:firstLine="0"/>
            </w:pPr>
            <w:r>
              <w:rPr>
                <w:sz w:val="16"/>
              </w:rPr>
              <w:t>Proyecto</w:t>
            </w:r>
          </w:p>
        </w:tc>
        <w:tc>
          <w:tcPr>
            <w:tcW w:w="1872" w:type="dxa"/>
            <w:vAlign w:val="center"/>
          </w:tcPr>
          <w:p w14:paraId="08C39F66" w14:textId="77777777" w:rsidR="0065215D" w:rsidRDefault="00000000">
            <w:pPr>
              <w:spacing w:line="240" w:lineRule="auto"/>
              <w:ind w:firstLine="0"/>
            </w:pPr>
            <w:r>
              <w:rPr>
                <w:sz w:val="16"/>
              </w:rPr>
              <w:t>600</w:t>
            </w:r>
          </w:p>
        </w:tc>
        <w:tc>
          <w:tcPr>
            <w:tcW w:w="1728" w:type="dxa"/>
            <w:vAlign w:val="center"/>
          </w:tcPr>
          <w:p w14:paraId="53C6B03F" w14:textId="77777777" w:rsidR="0065215D" w:rsidRDefault="00000000">
            <w:pPr>
              <w:spacing w:line="240" w:lineRule="auto"/>
              <w:ind w:firstLine="0"/>
            </w:pPr>
            <w:r>
              <w:rPr>
                <w:sz w:val="16"/>
              </w:rPr>
              <w:t>600</w:t>
            </w:r>
          </w:p>
        </w:tc>
      </w:tr>
      <w:tr w:rsidR="0065215D" w14:paraId="22F91D05" w14:textId="77777777">
        <w:trPr>
          <w:jc w:val="center"/>
        </w:trPr>
        <w:tc>
          <w:tcPr>
            <w:tcW w:w="3816" w:type="dxa"/>
            <w:vAlign w:val="center"/>
          </w:tcPr>
          <w:p w14:paraId="06A3F4F7" w14:textId="77777777" w:rsidR="0065215D" w:rsidRDefault="00000000">
            <w:pPr>
              <w:spacing w:line="240" w:lineRule="auto"/>
              <w:ind w:firstLine="0"/>
            </w:pPr>
            <w:r>
              <w:rPr>
                <w:sz w:val="16"/>
              </w:rPr>
              <w:t>Subtotal</w:t>
            </w:r>
          </w:p>
        </w:tc>
        <w:tc>
          <w:tcPr>
            <w:tcW w:w="1944" w:type="dxa"/>
            <w:vAlign w:val="center"/>
          </w:tcPr>
          <w:p w14:paraId="5AF94FE4" w14:textId="77777777" w:rsidR="0065215D" w:rsidRDefault="0065215D">
            <w:pPr>
              <w:spacing w:line="240" w:lineRule="auto"/>
              <w:ind w:firstLine="0"/>
            </w:pPr>
          </w:p>
        </w:tc>
        <w:tc>
          <w:tcPr>
            <w:tcW w:w="1872" w:type="dxa"/>
            <w:vAlign w:val="center"/>
          </w:tcPr>
          <w:p w14:paraId="297AC575" w14:textId="77777777" w:rsidR="0065215D" w:rsidRDefault="0065215D">
            <w:pPr>
              <w:spacing w:line="240" w:lineRule="auto"/>
              <w:ind w:firstLine="0"/>
            </w:pPr>
          </w:p>
        </w:tc>
        <w:tc>
          <w:tcPr>
            <w:tcW w:w="1728" w:type="dxa"/>
            <w:vAlign w:val="center"/>
          </w:tcPr>
          <w:p w14:paraId="65F5D4FF" w14:textId="77777777" w:rsidR="0065215D" w:rsidRDefault="00000000">
            <w:pPr>
              <w:spacing w:line="240" w:lineRule="auto"/>
              <w:ind w:firstLine="0"/>
            </w:pPr>
            <w:r>
              <w:rPr>
                <w:sz w:val="16"/>
              </w:rPr>
              <w:t>2.670</w:t>
            </w:r>
          </w:p>
        </w:tc>
      </w:tr>
    </w:tbl>
    <w:p w14:paraId="49DB0F40" w14:textId="77777777" w:rsidR="0065215D" w:rsidRDefault="0065215D"/>
    <w:p w14:paraId="73E4DA32" w14:textId="77777777" w:rsidR="0065215D" w:rsidRDefault="00000000">
      <w:pPr>
        <w:pStyle w:val="SmallText"/>
        <w:jc w:val="center"/>
      </w:pPr>
      <w:r>
        <w:t>Fuente: Elaboración propia, 2026</w:t>
      </w:r>
    </w:p>
    <w:p w14:paraId="2D93A91A" w14:textId="77777777" w:rsidR="0065215D" w:rsidRDefault="00000000">
      <w:r>
        <w:lastRenderedPageBreak/>
        <w:t>Los montos son referenciales para una etapa académica de bajo volumen. La elección final de proveedor deberá documentarse al momento de contratación y reemplazar estas cifras por cotizaciones o comprobantes reales cuando corresponda.</w:t>
      </w:r>
    </w:p>
    <w:p w14:paraId="14CB0485" w14:textId="77777777" w:rsidR="0065215D" w:rsidRDefault="00000000">
      <w:pPr>
        <w:pStyle w:val="Heading1"/>
        <w:ind w:firstLine="0"/>
      </w:pPr>
      <w:r>
        <w:t>4.4 COSTOS DE INVESTIGACIÓN Y PRUEBAS</w:t>
      </w:r>
    </w:p>
    <w:p w14:paraId="4B790D06" w14:textId="77777777" w:rsidR="0065215D" w:rsidRDefault="00000000">
      <w:pPr>
        <w:spacing w:before="100" w:after="40"/>
        <w:ind w:firstLine="0"/>
        <w:jc w:val="center"/>
      </w:pPr>
      <w:r>
        <w:rPr>
          <w:b/>
          <w:sz w:val="18"/>
        </w:rPr>
        <w:t>Tabla 4.4. Costos de investigación y pruebas</w:t>
      </w:r>
    </w:p>
    <w:tbl>
      <w:tblPr>
        <w:tblStyle w:val="TableGrid"/>
        <w:tblW w:w="0" w:type="auto"/>
        <w:jc w:val="center"/>
        <w:tblLayout w:type="fixed"/>
        <w:tblLook w:val="04A0" w:firstRow="1" w:lastRow="0" w:firstColumn="1" w:lastColumn="0" w:noHBand="0" w:noVBand="1"/>
      </w:tblPr>
      <w:tblGrid>
        <w:gridCol w:w="4032"/>
        <w:gridCol w:w="1584"/>
        <w:gridCol w:w="2016"/>
        <w:gridCol w:w="1728"/>
      </w:tblGrid>
      <w:tr w:rsidR="0065215D" w14:paraId="6CB3A1E2" w14:textId="77777777">
        <w:trPr>
          <w:tblHeader/>
          <w:jc w:val="center"/>
        </w:trPr>
        <w:tc>
          <w:tcPr>
            <w:tcW w:w="4032" w:type="dxa"/>
            <w:shd w:val="clear" w:color="auto" w:fill="E7E6E6"/>
            <w:vAlign w:val="center"/>
          </w:tcPr>
          <w:p w14:paraId="7DF58D8C" w14:textId="77777777" w:rsidR="0065215D" w:rsidRDefault="00000000">
            <w:pPr>
              <w:spacing w:line="240" w:lineRule="auto"/>
              <w:ind w:firstLine="0"/>
            </w:pPr>
            <w:r>
              <w:rPr>
                <w:b/>
                <w:sz w:val="16"/>
              </w:rPr>
              <w:t>Concepto</w:t>
            </w:r>
          </w:p>
        </w:tc>
        <w:tc>
          <w:tcPr>
            <w:tcW w:w="1584" w:type="dxa"/>
            <w:shd w:val="clear" w:color="auto" w:fill="E7E6E6"/>
            <w:vAlign w:val="center"/>
          </w:tcPr>
          <w:p w14:paraId="5044230D" w14:textId="77777777" w:rsidR="0065215D" w:rsidRDefault="00000000">
            <w:pPr>
              <w:spacing w:line="240" w:lineRule="auto"/>
              <w:ind w:firstLine="0"/>
            </w:pPr>
            <w:r>
              <w:rPr>
                <w:b/>
                <w:sz w:val="16"/>
              </w:rPr>
              <w:t>Cantidad</w:t>
            </w:r>
          </w:p>
        </w:tc>
        <w:tc>
          <w:tcPr>
            <w:tcW w:w="2016" w:type="dxa"/>
            <w:shd w:val="clear" w:color="auto" w:fill="E7E6E6"/>
            <w:vAlign w:val="center"/>
          </w:tcPr>
          <w:p w14:paraId="610198D7" w14:textId="77777777" w:rsidR="0065215D" w:rsidRDefault="00000000">
            <w:pPr>
              <w:spacing w:line="240" w:lineRule="auto"/>
              <w:ind w:firstLine="0"/>
            </w:pPr>
            <w:r>
              <w:rPr>
                <w:b/>
                <w:sz w:val="16"/>
              </w:rPr>
              <w:t>Costo unitario (Bs)</w:t>
            </w:r>
          </w:p>
        </w:tc>
        <w:tc>
          <w:tcPr>
            <w:tcW w:w="1728" w:type="dxa"/>
            <w:shd w:val="clear" w:color="auto" w:fill="E7E6E6"/>
            <w:vAlign w:val="center"/>
          </w:tcPr>
          <w:p w14:paraId="15515842" w14:textId="77777777" w:rsidR="0065215D" w:rsidRDefault="00000000">
            <w:pPr>
              <w:spacing w:line="240" w:lineRule="auto"/>
              <w:ind w:firstLine="0"/>
            </w:pPr>
            <w:r>
              <w:rPr>
                <w:b/>
                <w:sz w:val="16"/>
              </w:rPr>
              <w:t>Subtotal (Bs)</w:t>
            </w:r>
          </w:p>
        </w:tc>
      </w:tr>
      <w:tr w:rsidR="0065215D" w14:paraId="640D5561" w14:textId="77777777">
        <w:trPr>
          <w:jc w:val="center"/>
        </w:trPr>
        <w:tc>
          <w:tcPr>
            <w:tcW w:w="4032" w:type="dxa"/>
            <w:vAlign w:val="center"/>
          </w:tcPr>
          <w:p w14:paraId="42564700" w14:textId="77777777" w:rsidR="0065215D" w:rsidRDefault="00000000">
            <w:pPr>
              <w:spacing w:line="240" w:lineRule="auto"/>
              <w:ind w:firstLine="0"/>
            </w:pPr>
            <w:r>
              <w:rPr>
                <w:sz w:val="16"/>
              </w:rPr>
              <w:t>Transporte local para entrevistas/pruebas</w:t>
            </w:r>
          </w:p>
        </w:tc>
        <w:tc>
          <w:tcPr>
            <w:tcW w:w="1584" w:type="dxa"/>
            <w:vAlign w:val="center"/>
          </w:tcPr>
          <w:p w14:paraId="02EE940F" w14:textId="77777777" w:rsidR="0065215D" w:rsidRDefault="00000000">
            <w:pPr>
              <w:spacing w:line="240" w:lineRule="auto"/>
              <w:ind w:firstLine="0"/>
            </w:pPr>
            <w:r>
              <w:rPr>
                <w:sz w:val="16"/>
              </w:rPr>
              <w:t>20 traslados</w:t>
            </w:r>
          </w:p>
        </w:tc>
        <w:tc>
          <w:tcPr>
            <w:tcW w:w="2016" w:type="dxa"/>
            <w:vAlign w:val="center"/>
          </w:tcPr>
          <w:p w14:paraId="15B2BAC0" w14:textId="77777777" w:rsidR="0065215D" w:rsidRDefault="00000000">
            <w:pPr>
              <w:spacing w:line="240" w:lineRule="auto"/>
              <w:ind w:firstLine="0"/>
            </w:pPr>
            <w:r>
              <w:rPr>
                <w:sz w:val="16"/>
              </w:rPr>
              <w:t>8</w:t>
            </w:r>
          </w:p>
        </w:tc>
        <w:tc>
          <w:tcPr>
            <w:tcW w:w="1728" w:type="dxa"/>
            <w:vAlign w:val="center"/>
          </w:tcPr>
          <w:p w14:paraId="04B30D2E" w14:textId="77777777" w:rsidR="0065215D" w:rsidRDefault="00000000">
            <w:pPr>
              <w:spacing w:line="240" w:lineRule="auto"/>
              <w:ind w:firstLine="0"/>
            </w:pPr>
            <w:r>
              <w:rPr>
                <w:sz w:val="16"/>
              </w:rPr>
              <w:t>160</w:t>
            </w:r>
          </w:p>
        </w:tc>
      </w:tr>
      <w:tr w:rsidR="0065215D" w14:paraId="68946B17" w14:textId="77777777">
        <w:trPr>
          <w:jc w:val="center"/>
        </w:trPr>
        <w:tc>
          <w:tcPr>
            <w:tcW w:w="4032" w:type="dxa"/>
            <w:vAlign w:val="center"/>
          </w:tcPr>
          <w:p w14:paraId="6E9168DD" w14:textId="77777777" w:rsidR="0065215D" w:rsidRDefault="00000000">
            <w:pPr>
              <w:spacing w:line="240" w:lineRule="auto"/>
              <w:ind w:firstLine="0"/>
            </w:pPr>
            <w:r>
              <w:rPr>
                <w:sz w:val="16"/>
              </w:rPr>
              <w:t>Material impreso y consentimientos</w:t>
            </w:r>
          </w:p>
        </w:tc>
        <w:tc>
          <w:tcPr>
            <w:tcW w:w="1584" w:type="dxa"/>
            <w:vAlign w:val="center"/>
          </w:tcPr>
          <w:p w14:paraId="5B70E570" w14:textId="77777777" w:rsidR="0065215D" w:rsidRDefault="00000000">
            <w:pPr>
              <w:spacing w:line="240" w:lineRule="auto"/>
              <w:ind w:firstLine="0"/>
            </w:pPr>
            <w:r>
              <w:rPr>
                <w:sz w:val="16"/>
              </w:rPr>
              <w:t>1 lote</w:t>
            </w:r>
          </w:p>
        </w:tc>
        <w:tc>
          <w:tcPr>
            <w:tcW w:w="2016" w:type="dxa"/>
            <w:vAlign w:val="center"/>
          </w:tcPr>
          <w:p w14:paraId="151EDCF8" w14:textId="77777777" w:rsidR="0065215D" w:rsidRDefault="00000000">
            <w:pPr>
              <w:spacing w:line="240" w:lineRule="auto"/>
              <w:ind w:firstLine="0"/>
            </w:pPr>
            <w:r>
              <w:rPr>
                <w:sz w:val="16"/>
              </w:rPr>
              <w:t>80</w:t>
            </w:r>
          </w:p>
        </w:tc>
        <w:tc>
          <w:tcPr>
            <w:tcW w:w="1728" w:type="dxa"/>
            <w:vAlign w:val="center"/>
          </w:tcPr>
          <w:p w14:paraId="5C0FE36B" w14:textId="77777777" w:rsidR="0065215D" w:rsidRDefault="00000000">
            <w:pPr>
              <w:spacing w:line="240" w:lineRule="auto"/>
              <w:ind w:firstLine="0"/>
            </w:pPr>
            <w:r>
              <w:rPr>
                <w:sz w:val="16"/>
              </w:rPr>
              <w:t>80</w:t>
            </w:r>
          </w:p>
        </w:tc>
      </w:tr>
      <w:tr w:rsidR="0065215D" w14:paraId="6CF54CCA" w14:textId="77777777">
        <w:trPr>
          <w:jc w:val="center"/>
        </w:trPr>
        <w:tc>
          <w:tcPr>
            <w:tcW w:w="4032" w:type="dxa"/>
            <w:vAlign w:val="center"/>
          </w:tcPr>
          <w:p w14:paraId="20DD4ECA" w14:textId="77777777" w:rsidR="0065215D" w:rsidRDefault="00000000">
            <w:pPr>
              <w:spacing w:line="240" w:lineRule="auto"/>
              <w:ind w:firstLine="0"/>
            </w:pPr>
            <w:r>
              <w:rPr>
                <w:sz w:val="16"/>
              </w:rPr>
              <w:t>Incentivos no monetarios / refrigerio de sesiones</w:t>
            </w:r>
          </w:p>
        </w:tc>
        <w:tc>
          <w:tcPr>
            <w:tcW w:w="1584" w:type="dxa"/>
            <w:vAlign w:val="center"/>
          </w:tcPr>
          <w:p w14:paraId="65245167" w14:textId="77777777" w:rsidR="0065215D" w:rsidRDefault="00000000">
            <w:pPr>
              <w:spacing w:line="240" w:lineRule="auto"/>
              <w:ind w:firstLine="0"/>
            </w:pPr>
            <w:r>
              <w:rPr>
                <w:sz w:val="16"/>
              </w:rPr>
              <w:t>1 lote</w:t>
            </w:r>
          </w:p>
        </w:tc>
        <w:tc>
          <w:tcPr>
            <w:tcW w:w="2016" w:type="dxa"/>
            <w:vAlign w:val="center"/>
          </w:tcPr>
          <w:p w14:paraId="3D53DB32" w14:textId="77777777" w:rsidR="0065215D" w:rsidRDefault="00000000">
            <w:pPr>
              <w:spacing w:line="240" w:lineRule="auto"/>
              <w:ind w:firstLine="0"/>
            </w:pPr>
            <w:r>
              <w:rPr>
                <w:sz w:val="16"/>
              </w:rPr>
              <w:t>250</w:t>
            </w:r>
          </w:p>
        </w:tc>
        <w:tc>
          <w:tcPr>
            <w:tcW w:w="1728" w:type="dxa"/>
            <w:vAlign w:val="center"/>
          </w:tcPr>
          <w:p w14:paraId="550CF3E4" w14:textId="77777777" w:rsidR="0065215D" w:rsidRDefault="00000000">
            <w:pPr>
              <w:spacing w:line="240" w:lineRule="auto"/>
              <w:ind w:firstLine="0"/>
            </w:pPr>
            <w:r>
              <w:rPr>
                <w:sz w:val="16"/>
              </w:rPr>
              <w:t>250</w:t>
            </w:r>
          </w:p>
        </w:tc>
      </w:tr>
      <w:tr w:rsidR="0065215D" w14:paraId="7A88D21C" w14:textId="77777777">
        <w:trPr>
          <w:jc w:val="center"/>
        </w:trPr>
        <w:tc>
          <w:tcPr>
            <w:tcW w:w="4032" w:type="dxa"/>
            <w:vAlign w:val="center"/>
          </w:tcPr>
          <w:p w14:paraId="198FCEDB" w14:textId="77777777" w:rsidR="0065215D" w:rsidRDefault="00000000">
            <w:pPr>
              <w:spacing w:line="240" w:lineRule="auto"/>
              <w:ind w:firstLine="0"/>
            </w:pPr>
            <w:r>
              <w:rPr>
                <w:sz w:val="16"/>
              </w:rPr>
              <w:t>Impresión y encuadernación final</w:t>
            </w:r>
          </w:p>
        </w:tc>
        <w:tc>
          <w:tcPr>
            <w:tcW w:w="1584" w:type="dxa"/>
            <w:vAlign w:val="center"/>
          </w:tcPr>
          <w:p w14:paraId="3CFF6992" w14:textId="77777777" w:rsidR="0065215D" w:rsidRDefault="00000000">
            <w:pPr>
              <w:spacing w:line="240" w:lineRule="auto"/>
              <w:ind w:firstLine="0"/>
            </w:pPr>
            <w:r>
              <w:rPr>
                <w:sz w:val="16"/>
              </w:rPr>
              <w:t>2 ejemplares</w:t>
            </w:r>
          </w:p>
        </w:tc>
        <w:tc>
          <w:tcPr>
            <w:tcW w:w="2016" w:type="dxa"/>
            <w:vAlign w:val="center"/>
          </w:tcPr>
          <w:p w14:paraId="2D81E0DB" w14:textId="77777777" w:rsidR="0065215D" w:rsidRDefault="00000000">
            <w:pPr>
              <w:spacing w:line="240" w:lineRule="auto"/>
              <w:ind w:firstLine="0"/>
            </w:pPr>
            <w:r>
              <w:rPr>
                <w:sz w:val="16"/>
              </w:rPr>
              <w:t>120</w:t>
            </w:r>
          </w:p>
        </w:tc>
        <w:tc>
          <w:tcPr>
            <w:tcW w:w="1728" w:type="dxa"/>
            <w:vAlign w:val="center"/>
          </w:tcPr>
          <w:p w14:paraId="6A9BEABA" w14:textId="77777777" w:rsidR="0065215D" w:rsidRDefault="00000000">
            <w:pPr>
              <w:spacing w:line="240" w:lineRule="auto"/>
              <w:ind w:firstLine="0"/>
            </w:pPr>
            <w:r>
              <w:rPr>
                <w:sz w:val="16"/>
              </w:rPr>
              <w:t>240</w:t>
            </w:r>
          </w:p>
        </w:tc>
      </w:tr>
      <w:tr w:rsidR="0065215D" w14:paraId="648C7BF4" w14:textId="77777777">
        <w:trPr>
          <w:jc w:val="center"/>
        </w:trPr>
        <w:tc>
          <w:tcPr>
            <w:tcW w:w="4032" w:type="dxa"/>
            <w:vAlign w:val="center"/>
          </w:tcPr>
          <w:p w14:paraId="6DF175A1" w14:textId="77777777" w:rsidR="0065215D" w:rsidRDefault="00000000">
            <w:pPr>
              <w:spacing w:line="240" w:lineRule="auto"/>
              <w:ind w:firstLine="0"/>
            </w:pPr>
            <w:r>
              <w:rPr>
                <w:sz w:val="16"/>
              </w:rPr>
              <w:t>Contingencia menor</w:t>
            </w:r>
          </w:p>
        </w:tc>
        <w:tc>
          <w:tcPr>
            <w:tcW w:w="1584" w:type="dxa"/>
            <w:vAlign w:val="center"/>
          </w:tcPr>
          <w:p w14:paraId="633A8C42" w14:textId="77777777" w:rsidR="0065215D" w:rsidRDefault="00000000">
            <w:pPr>
              <w:spacing w:line="240" w:lineRule="auto"/>
              <w:ind w:firstLine="0"/>
            </w:pPr>
            <w:r>
              <w:rPr>
                <w:sz w:val="16"/>
              </w:rPr>
              <w:t>1</w:t>
            </w:r>
          </w:p>
        </w:tc>
        <w:tc>
          <w:tcPr>
            <w:tcW w:w="2016" w:type="dxa"/>
            <w:vAlign w:val="center"/>
          </w:tcPr>
          <w:p w14:paraId="5823BA09" w14:textId="77777777" w:rsidR="0065215D" w:rsidRDefault="00000000">
            <w:pPr>
              <w:spacing w:line="240" w:lineRule="auto"/>
              <w:ind w:firstLine="0"/>
            </w:pPr>
            <w:r>
              <w:rPr>
                <w:sz w:val="16"/>
              </w:rPr>
              <w:t>150</w:t>
            </w:r>
          </w:p>
        </w:tc>
        <w:tc>
          <w:tcPr>
            <w:tcW w:w="1728" w:type="dxa"/>
            <w:vAlign w:val="center"/>
          </w:tcPr>
          <w:p w14:paraId="6DA4C0FC" w14:textId="77777777" w:rsidR="0065215D" w:rsidRDefault="00000000">
            <w:pPr>
              <w:spacing w:line="240" w:lineRule="auto"/>
              <w:ind w:firstLine="0"/>
            </w:pPr>
            <w:r>
              <w:rPr>
                <w:sz w:val="16"/>
              </w:rPr>
              <w:t>150</w:t>
            </w:r>
          </w:p>
        </w:tc>
      </w:tr>
      <w:tr w:rsidR="0065215D" w14:paraId="6A556AA2" w14:textId="77777777">
        <w:trPr>
          <w:jc w:val="center"/>
        </w:trPr>
        <w:tc>
          <w:tcPr>
            <w:tcW w:w="4032" w:type="dxa"/>
            <w:vAlign w:val="center"/>
          </w:tcPr>
          <w:p w14:paraId="7C7C3BF1" w14:textId="77777777" w:rsidR="0065215D" w:rsidRDefault="00000000">
            <w:pPr>
              <w:spacing w:line="240" w:lineRule="auto"/>
              <w:ind w:firstLine="0"/>
            </w:pPr>
            <w:r>
              <w:rPr>
                <w:sz w:val="16"/>
              </w:rPr>
              <w:t>Subtotal</w:t>
            </w:r>
          </w:p>
        </w:tc>
        <w:tc>
          <w:tcPr>
            <w:tcW w:w="1584" w:type="dxa"/>
            <w:vAlign w:val="center"/>
          </w:tcPr>
          <w:p w14:paraId="451499DE" w14:textId="77777777" w:rsidR="0065215D" w:rsidRDefault="0065215D">
            <w:pPr>
              <w:spacing w:line="240" w:lineRule="auto"/>
              <w:ind w:firstLine="0"/>
            </w:pPr>
          </w:p>
        </w:tc>
        <w:tc>
          <w:tcPr>
            <w:tcW w:w="2016" w:type="dxa"/>
            <w:vAlign w:val="center"/>
          </w:tcPr>
          <w:p w14:paraId="425FA34E" w14:textId="77777777" w:rsidR="0065215D" w:rsidRDefault="0065215D">
            <w:pPr>
              <w:spacing w:line="240" w:lineRule="auto"/>
              <w:ind w:firstLine="0"/>
            </w:pPr>
          </w:p>
        </w:tc>
        <w:tc>
          <w:tcPr>
            <w:tcW w:w="1728" w:type="dxa"/>
            <w:vAlign w:val="center"/>
          </w:tcPr>
          <w:p w14:paraId="6A08B004" w14:textId="77777777" w:rsidR="0065215D" w:rsidRDefault="00000000">
            <w:pPr>
              <w:spacing w:line="240" w:lineRule="auto"/>
              <w:ind w:firstLine="0"/>
            </w:pPr>
            <w:r>
              <w:rPr>
                <w:sz w:val="16"/>
              </w:rPr>
              <w:t>880</w:t>
            </w:r>
          </w:p>
        </w:tc>
      </w:tr>
    </w:tbl>
    <w:p w14:paraId="69E8B93E" w14:textId="77777777" w:rsidR="0065215D" w:rsidRDefault="0065215D"/>
    <w:p w14:paraId="20176B0C" w14:textId="77777777" w:rsidR="0065215D" w:rsidRDefault="00000000">
      <w:pPr>
        <w:pStyle w:val="SmallText"/>
        <w:jc w:val="center"/>
      </w:pPr>
      <w:r>
        <w:t>Fuente: Elaboración propia, 2026</w:t>
      </w:r>
    </w:p>
    <w:p w14:paraId="3D7277F0" w14:textId="77777777" w:rsidR="0065215D" w:rsidRDefault="00000000">
      <w:pPr>
        <w:pStyle w:val="Heading1"/>
        <w:ind w:firstLine="0"/>
      </w:pPr>
      <w:r>
        <w:t>4.5 COSTO TOTAL ESTIMADO</w:t>
      </w:r>
    </w:p>
    <w:p w14:paraId="6B6FFE16" w14:textId="77777777" w:rsidR="0065215D" w:rsidRDefault="00000000">
      <w:pPr>
        <w:spacing w:before="100" w:after="40"/>
        <w:ind w:firstLine="0"/>
        <w:jc w:val="center"/>
      </w:pPr>
      <w:r>
        <w:rPr>
          <w:b/>
          <w:sz w:val="18"/>
        </w:rPr>
        <w:t>Tabla 4.5. Costo total estimado</w:t>
      </w:r>
    </w:p>
    <w:tbl>
      <w:tblPr>
        <w:tblStyle w:val="TableGrid"/>
        <w:tblW w:w="0" w:type="auto"/>
        <w:jc w:val="center"/>
        <w:tblLayout w:type="fixed"/>
        <w:tblLook w:val="04A0" w:firstRow="1" w:lastRow="0" w:firstColumn="1" w:lastColumn="0" w:noHBand="0" w:noVBand="1"/>
      </w:tblPr>
      <w:tblGrid>
        <w:gridCol w:w="6624"/>
        <w:gridCol w:w="2736"/>
      </w:tblGrid>
      <w:tr w:rsidR="0065215D" w14:paraId="5115AA06" w14:textId="77777777">
        <w:trPr>
          <w:tblHeader/>
          <w:jc w:val="center"/>
        </w:trPr>
        <w:tc>
          <w:tcPr>
            <w:tcW w:w="6624" w:type="dxa"/>
            <w:shd w:val="clear" w:color="auto" w:fill="E7E6E6"/>
            <w:vAlign w:val="center"/>
          </w:tcPr>
          <w:p w14:paraId="42739245" w14:textId="77777777" w:rsidR="0065215D" w:rsidRDefault="00000000">
            <w:pPr>
              <w:spacing w:line="240" w:lineRule="auto"/>
              <w:ind w:firstLine="0"/>
            </w:pPr>
            <w:r>
              <w:rPr>
                <w:b/>
                <w:sz w:val="18"/>
              </w:rPr>
              <w:t>Categoría</w:t>
            </w:r>
          </w:p>
        </w:tc>
        <w:tc>
          <w:tcPr>
            <w:tcW w:w="2736" w:type="dxa"/>
            <w:shd w:val="clear" w:color="auto" w:fill="E7E6E6"/>
            <w:vAlign w:val="center"/>
          </w:tcPr>
          <w:p w14:paraId="66BF39B4" w14:textId="77777777" w:rsidR="0065215D" w:rsidRDefault="00000000">
            <w:pPr>
              <w:spacing w:line="240" w:lineRule="auto"/>
              <w:ind w:firstLine="0"/>
            </w:pPr>
            <w:r>
              <w:rPr>
                <w:b/>
                <w:sz w:val="18"/>
              </w:rPr>
              <w:t>Subtotal (Bs)</w:t>
            </w:r>
          </w:p>
        </w:tc>
      </w:tr>
      <w:tr w:rsidR="0065215D" w14:paraId="1A194834" w14:textId="77777777">
        <w:trPr>
          <w:jc w:val="center"/>
        </w:trPr>
        <w:tc>
          <w:tcPr>
            <w:tcW w:w="6624" w:type="dxa"/>
            <w:vAlign w:val="center"/>
          </w:tcPr>
          <w:p w14:paraId="472876C8" w14:textId="77777777" w:rsidR="0065215D" w:rsidRDefault="00000000">
            <w:pPr>
              <w:spacing w:line="240" w:lineRule="auto"/>
              <w:ind w:firstLine="0"/>
            </w:pPr>
            <w:r>
              <w:rPr>
                <w:sz w:val="18"/>
              </w:rPr>
              <w:t>Valoración del personal</w:t>
            </w:r>
          </w:p>
        </w:tc>
        <w:tc>
          <w:tcPr>
            <w:tcW w:w="2736" w:type="dxa"/>
            <w:vAlign w:val="center"/>
          </w:tcPr>
          <w:p w14:paraId="76619EE2" w14:textId="77777777" w:rsidR="0065215D" w:rsidRDefault="00000000">
            <w:pPr>
              <w:spacing w:line="240" w:lineRule="auto"/>
              <w:ind w:firstLine="0"/>
            </w:pPr>
            <w:r>
              <w:rPr>
                <w:sz w:val="18"/>
              </w:rPr>
              <w:t>16.500</w:t>
            </w:r>
          </w:p>
        </w:tc>
      </w:tr>
      <w:tr w:rsidR="0065215D" w14:paraId="2419358F" w14:textId="77777777">
        <w:trPr>
          <w:jc w:val="center"/>
        </w:trPr>
        <w:tc>
          <w:tcPr>
            <w:tcW w:w="6624" w:type="dxa"/>
            <w:vAlign w:val="center"/>
          </w:tcPr>
          <w:p w14:paraId="56F3AF5B" w14:textId="77777777" w:rsidR="0065215D" w:rsidRDefault="00000000">
            <w:pPr>
              <w:spacing w:line="240" w:lineRule="auto"/>
              <w:ind w:firstLine="0"/>
            </w:pPr>
            <w:r>
              <w:rPr>
                <w:sz w:val="18"/>
              </w:rPr>
              <w:t>Infraestructura y servicios</w:t>
            </w:r>
          </w:p>
        </w:tc>
        <w:tc>
          <w:tcPr>
            <w:tcW w:w="2736" w:type="dxa"/>
            <w:vAlign w:val="center"/>
          </w:tcPr>
          <w:p w14:paraId="5D9B264D" w14:textId="77777777" w:rsidR="0065215D" w:rsidRDefault="00000000">
            <w:pPr>
              <w:spacing w:line="240" w:lineRule="auto"/>
              <w:ind w:firstLine="0"/>
            </w:pPr>
            <w:r>
              <w:rPr>
                <w:sz w:val="18"/>
              </w:rPr>
              <w:t>2.670</w:t>
            </w:r>
          </w:p>
        </w:tc>
      </w:tr>
      <w:tr w:rsidR="0065215D" w14:paraId="2CED5EE1" w14:textId="77777777">
        <w:trPr>
          <w:jc w:val="center"/>
        </w:trPr>
        <w:tc>
          <w:tcPr>
            <w:tcW w:w="6624" w:type="dxa"/>
            <w:vAlign w:val="center"/>
          </w:tcPr>
          <w:p w14:paraId="762883C4" w14:textId="77777777" w:rsidR="0065215D" w:rsidRDefault="00000000">
            <w:pPr>
              <w:spacing w:line="240" w:lineRule="auto"/>
              <w:ind w:firstLine="0"/>
            </w:pPr>
            <w:r>
              <w:rPr>
                <w:sz w:val="18"/>
              </w:rPr>
              <w:t>Investigación y pruebas</w:t>
            </w:r>
          </w:p>
        </w:tc>
        <w:tc>
          <w:tcPr>
            <w:tcW w:w="2736" w:type="dxa"/>
            <w:vAlign w:val="center"/>
          </w:tcPr>
          <w:p w14:paraId="0B53E7B9" w14:textId="77777777" w:rsidR="0065215D" w:rsidRDefault="00000000">
            <w:pPr>
              <w:spacing w:line="240" w:lineRule="auto"/>
              <w:ind w:firstLine="0"/>
            </w:pPr>
            <w:r>
              <w:rPr>
                <w:sz w:val="18"/>
              </w:rPr>
              <w:t>880</w:t>
            </w:r>
          </w:p>
        </w:tc>
      </w:tr>
      <w:tr w:rsidR="0065215D" w14:paraId="592BBD7C" w14:textId="77777777">
        <w:trPr>
          <w:jc w:val="center"/>
        </w:trPr>
        <w:tc>
          <w:tcPr>
            <w:tcW w:w="6624" w:type="dxa"/>
            <w:vAlign w:val="center"/>
          </w:tcPr>
          <w:p w14:paraId="295D99D5" w14:textId="77777777" w:rsidR="0065215D" w:rsidRDefault="00000000">
            <w:pPr>
              <w:spacing w:line="240" w:lineRule="auto"/>
              <w:ind w:firstLine="0"/>
            </w:pPr>
            <w:r>
              <w:rPr>
                <w:sz w:val="18"/>
              </w:rPr>
              <w:t>TOTAL ESTIMADO</w:t>
            </w:r>
          </w:p>
        </w:tc>
        <w:tc>
          <w:tcPr>
            <w:tcW w:w="2736" w:type="dxa"/>
            <w:vAlign w:val="center"/>
          </w:tcPr>
          <w:p w14:paraId="06E34DC9" w14:textId="77777777" w:rsidR="0065215D" w:rsidRDefault="00000000">
            <w:pPr>
              <w:spacing w:line="240" w:lineRule="auto"/>
              <w:ind w:firstLine="0"/>
            </w:pPr>
            <w:r>
              <w:rPr>
                <w:sz w:val="18"/>
              </w:rPr>
              <w:t>20.050</w:t>
            </w:r>
          </w:p>
        </w:tc>
      </w:tr>
    </w:tbl>
    <w:p w14:paraId="7E1110FD" w14:textId="77777777" w:rsidR="0065215D" w:rsidRDefault="0065215D"/>
    <w:p w14:paraId="6FC5BD08" w14:textId="77777777" w:rsidR="0065215D" w:rsidRDefault="00000000">
      <w:pPr>
        <w:pStyle w:val="SmallText"/>
        <w:jc w:val="center"/>
      </w:pPr>
      <w:r>
        <w:t>Fuente: Elaboración propia, 2026</w:t>
      </w:r>
    </w:p>
    <w:p w14:paraId="0FF1D751" w14:textId="77777777" w:rsidR="0065215D" w:rsidRDefault="00000000">
      <w:r>
        <w:t>El costo total estimado asciende a 20.050 Bs si se valoriza el tiempo de desarrollo como costo de oportunidad. El desembolso monetario real esperado es menor porque la mayor parte del software utilizado no requiere licencia durante la etapa académica y el trabajo del postulante no se remunera como contratación externa.</w:t>
      </w:r>
    </w:p>
    <w:p w14:paraId="4BDDF832" w14:textId="77777777" w:rsidR="0065215D" w:rsidRDefault="00000000">
      <w:pPr>
        <w:pStyle w:val="Heading1"/>
        <w:ind w:firstLine="0"/>
      </w:pPr>
      <w:r>
        <w:t>4.6 CRONOGRAMA DE ACTIVIDADES</w:t>
      </w:r>
    </w:p>
    <w:p w14:paraId="1D8771BB" w14:textId="77777777" w:rsidR="0065215D" w:rsidRDefault="00000000">
      <w:r>
        <w:t>El cronograma se organiza entre octubre de 2026 y febrero de 2027 de acuerdo con la planificación incluida en el perfil. La secuencia puede ajustarse al calendario académico y a observaciones de tutoría sin modificar los objetivos. Las actividades se presentan por periodo principal para mantener legibilidad en el documento final.</w:t>
      </w:r>
    </w:p>
    <w:p w14:paraId="7022C50F" w14:textId="77777777" w:rsidR="0065215D" w:rsidRDefault="00000000">
      <w:pPr>
        <w:spacing w:before="100" w:after="40"/>
        <w:ind w:firstLine="0"/>
        <w:jc w:val="center"/>
      </w:pPr>
      <w:r>
        <w:rPr>
          <w:b/>
          <w:sz w:val="18"/>
        </w:rPr>
        <w:t>Tabla 4.6. Cronograma de actividades</w:t>
      </w:r>
    </w:p>
    <w:tbl>
      <w:tblPr>
        <w:tblStyle w:val="TableGrid"/>
        <w:tblW w:w="0" w:type="auto"/>
        <w:jc w:val="center"/>
        <w:tblLayout w:type="fixed"/>
        <w:tblLook w:val="04A0" w:firstRow="1" w:lastRow="0" w:firstColumn="1" w:lastColumn="0" w:noHBand="0" w:noVBand="1"/>
      </w:tblPr>
      <w:tblGrid>
        <w:gridCol w:w="2592"/>
        <w:gridCol w:w="2448"/>
        <w:gridCol w:w="4320"/>
      </w:tblGrid>
      <w:tr w:rsidR="0065215D" w14:paraId="0CDD703F" w14:textId="77777777">
        <w:trPr>
          <w:tblHeader/>
          <w:jc w:val="center"/>
        </w:trPr>
        <w:tc>
          <w:tcPr>
            <w:tcW w:w="2592" w:type="dxa"/>
            <w:shd w:val="clear" w:color="auto" w:fill="E7E6E6"/>
            <w:vAlign w:val="center"/>
          </w:tcPr>
          <w:p w14:paraId="00EEBE26" w14:textId="77777777" w:rsidR="0065215D" w:rsidRDefault="00000000">
            <w:pPr>
              <w:spacing w:line="240" w:lineRule="auto"/>
              <w:ind w:firstLine="0"/>
            </w:pPr>
            <w:r>
              <w:rPr>
                <w:b/>
                <w:sz w:val="16"/>
              </w:rPr>
              <w:t>Fase</w:t>
            </w:r>
          </w:p>
        </w:tc>
        <w:tc>
          <w:tcPr>
            <w:tcW w:w="2448" w:type="dxa"/>
            <w:shd w:val="clear" w:color="auto" w:fill="E7E6E6"/>
            <w:vAlign w:val="center"/>
          </w:tcPr>
          <w:p w14:paraId="62016848" w14:textId="77777777" w:rsidR="0065215D" w:rsidRDefault="00000000">
            <w:pPr>
              <w:spacing w:line="240" w:lineRule="auto"/>
              <w:ind w:firstLine="0"/>
            </w:pPr>
            <w:r>
              <w:rPr>
                <w:b/>
                <w:sz w:val="16"/>
              </w:rPr>
              <w:t>Periodo</w:t>
            </w:r>
          </w:p>
        </w:tc>
        <w:tc>
          <w:tcPr>
            <w:tcW w:w="4320" w:type="dxa"/>
            <w:shd w:val="clear" w:color="auto" w:fill="E7E6E6"/>
            <w:vAlign w:val="center"/>
          </w:tcPr>
          <w:p w14:paraId="6B0A8000" w14:textId="77777777" w:rsidR="0065215D" w:rsidRDefault="00000000">
            <w:pPr>
              <w:spacing w:line="240" w:lineRule="auto"/>
              <w:ind w:firstLine="0"/>
            </w:pPr>
            <w:r>
              <w:rPr>
                <w:b/>
                <w:sz w:val="16"/>
              </w:rPr>
              <w:t>Actividades principales</w:t>
            </w:r>
          </w:p>
        </w:tc>
      </w:tr>
      <w:tr w:rsidR="0065215D" w14:paraId="430453F6" w14:textId="77777777">
        <w:trPr>
          <w:jc w:val="center"/>
        </w:trPr>
        <w:tc>
          <w:tcPr>
            <w:tcW w:w="2592" w:type="dxa"/>
            <w:vAlign w:val="center"/>
          </w:tcPr>
          <w:p w14:paraId="2627D843" w14:textId="77777777" w:rsidR="0065215D" w:rsidRDefault="00000000">
            <w:pPr>
              <w:spacing w:line="240" w:lineRule="auto"/>
              <w:ind w:firstLine="0"/>
            </w:pPr>
            <w:r>
              <w:rPr>
                <w:sz w:val="16"/>
              </w:rPr>
              <w:t>Planificación y análisis</w:t>
            </w:r>
          </w:p>
        </w:tc>
        <w:tc>
          <w:tcPr>
            <w:tcW w:w="2448" w:type="dxa"/>
            <w:vAlign w:val="center"/>
          </w:tcPr>
          <w:p w14:paraId="61A03EBB" w14:textId="77777777" w:rsidR="0065215D" w:rsidRDefault="00000000">
            <w:pPr>
              <w:spacing w:line="240" w:lineRule="auto"/>
              <w:ind w:firstLine="0"/>
            </w:pPr>
            <w:r>
              <w:rPr>
                <w:sz w:val="16"/>
              </w:rPr>
              <w:t>Octubre 2026</w:t>
            </w:r>
          </w:p>
        </w:tc>
        <w:tc>
          <w:tcPr>
            <w:tcW w:w="4320" w:type="dxa"/>
            <w:vAlign w:val="center"/>
          </w:tcPr>
          <w:p w14:paraId="5B937535" w14:textId="77777777" w:rsidR="0065215D" w:rsidRDefault="00000000">
            <w:pPr>
              <w:spacing w:line="240" w:lineRule="auto"/>
              <w:ind w:firstLine="0"/>
            </w:pPr>
            <w:r>
              <w:rPr>
                <w:sz w:val="16"/>
              </w:rPr>
              <w:t>Instrumentos, diagnóstico, entrevistas y consolidación de requisitos.</w:t>
            </w:r>
          </w:p>
        </w:tc>
      </w:tr>
      <w:tr w:rsidR="0065215D" w14:paraId="186C6C0A" w14:textId="77777777">
        <w:trPr>
          <w:jc w:val="center"/>
        </w:trPr>
        <w:tc>
          <w:tcPr>
            <w:tcW w:w="2592" w:type="dxa"/>
            <w:vAlign w:val="center"/>
          </w:tcPr>
          <w:p w14:paraId="1815D8D0" w14:textId="77777777" w:rsidR="0065215D" w:rsidRDefault="00000000">
            <w:pPr>
              <w:spacing w:line="240" w:lineRule="auto"/>
              <w:ind w:firstLine="0"/>
            </w:pPr>
            <w:r>
              <w:rPr>
                <w:sz w:val="16"/>
              </w:rPr>
              <w:t>Diseño y modelamiento</w:t>
            </w:r>
          </w:p>
        </w:tc>
        <w:tc>
          <w:tcPr>
            <w:tcW w:w="2448" w:type="dxa"/>
            <w:vAlign w:val="center"/>
          </w:tcPr>
          <w:p w14:paraId="192B723D" w14:textId="77777777" w:rsidR="0065215D" w:rsidRDefault="00000000">
            <w:pPr>
              <w:spacing w:line="240" w:lineRule="auto"/>
              <w:ind w:firstLine="0"/>
            </w:pPr>
            <w:r>
              <w:rPr>
                <w:sz w:val="16"/>
              </w:rPr>
              <w:t>Octubre - noviembre 2026</w:t>
            </w:r>
          </w:p>
        </w:tc>
        <w:tc>
          <w:tcPr>
            <w:tcW w:w="4320" w:type="dxa"/>
            <w:vAlign w:val="center"/>
          </w:tcPr>
          <w:p w14:paraId="32CA5D5C" w14:textId="77777777" w:rsidR="0065215D" w:rsidRDefault="00000000">
            <w:pPr>
              <w:spacing w:line="240" w:lineRule="auto"/>
              <w:ind w:firstLine="0"/>
            </w:pPr>
            <w:r>
              <w:rPr>
                <w:sz w:val="16"/>
              </w:rPr>
              <w:t>Prototipos, modelo de datos, arquitectura, seguridad y backlog.</w:t>
            </w:r>
          </w:p>
        </w:tc>
      </w:tr>
      <w:tr w:rsidR="0065215D" w14:paraId="0E65204B" w14:textId="77777777">
        <w:trPr>
          <w:jc w:val="center"/>
        </w:trPr>
        <w:tc>
          <w:tcPr>
            <w:tcW w:w="2592" w:type="dxa"/>
            <w:vAlign w:val="center"/>
          </w:tcPr>
          <w:p w14:paraId="12797867" w14:textId="77777777" w:rsidR="0065215D" w:rsidRDefault="00000000">
            <w:pPr>
              <w:spacing w:line="240" w:lineRule="auto"/>
              <w:ind w:firstLine="0"/>
            </w:pPr>
            <w:r>
              <w:rPr>
                <w:sz w:val="16"/>
              </w:rPr>
              <w:t>Desarrollo base</w:t>
            </w:r>
          </w:p>
        </w:tc>
        <w:tc>
          <w:tcPr>
            <w:tcW w:w="2448" w:type="dxa"/>
            <w:vAlign w:val="center"/>
          </w:tcPr>
          <w:p w14:paraId="590CC6CE" w14:textId="77777777" w:rsidR="0065215D" w:rsidRDefault="00000000">
            <w:pPr>
              <w:spacing w:line="240" w:lineRule="auto"/>
              <w:ind w:firstLine="0"/>
            </w:pPr>
            <w:r>
              <w:rPr>
                <w:sz w:val="16"/>
              </w:rPr>
              <w:t>Noviembre - diciembre 2026</w:t>
            </w:r>
          </w:p>
        </w:tc>
        <w:tc>
          <w:tcPr>
            <w:tcW w:w="4320" w:type="dxa"/>
            <w:vAlign w:val="center"/>
          </w:tcPr>
          <w:p w14:paraId="5A33C04D" w14:textId="77777777" w:rsidR="0065215D" w:rsidRDefault="00000000">
            <w:pPr>
              <w:spacing w:line="240" w:lineRule="auto"/>
              <w:ind w:firstLine="0"/>
            </w:pPr>
            <w:r>
              <w:rPr>
                <w:sz w:val="16"/>
              </w:rPr>
              <w:t>Autenticación, perfiles, eventos, línea de tiempo y búsqueda.</w:t>
            </w:r>
          </w:p>
        </w:tc>
      </w:tr>
      <w:tr w:rsidR="0065215D" w14:paraId="3CC7B12B" w14:textId="77777777">
        <w:trPr>
          <w:jc w:val="center"/>
        </w:trPr>
        <w:tc>
          <w:tcPr>
            <w:tcW w:w="2592" w:type="dxa"/>
            <w:vAlign w:val="center"/>
          </w:tcPr>
          <w:p w14:paraId="58949A50" w14:textId="77777777" w:rsidR="0065215D" w:rsidRDefault="00000000">
            <w:pPr>
              <w:spacing w:line="240" w:lineRule="auto"/>
              <w:ind w:firstLine="0"/>
            </w:pPr>
            <w:r>
              <w:rPr>
                <w:sz w:val="16"/>
              </w:rPr>
              <w:t>Documentos e infraestructura</w:t>
            </w:r>
          </w:p>
        </w:tc>
        <w:tc>
          <w:tcPr>
            <w:tcW w:w="2448" w:type="dxa"/>
            <w:vAlign w:val="center"/>
          </w:tcPr>
          <w:p w14:paraId="57F0CA53" w14:textId="77777777" w:rsidR="0065215D" w:rsidRDefault="00000000">
            <w:pPr>
              <w:spacing w:line="240" w:lineRule="auto"/>
              <w:ind w:firstLine="0"/>
            </w:pPr>
            <w:r>
              <w:rPr>
                <w:sz w:val="16"/>
              </w:rPr>
              <w:t>Diciembre 2026 - enero 2027</w:t>
            </w:r>
          </w:p>
        </w:tc>
        <w:tc>
          <w:tcPr>
            <w:tcW w:w="4320" w:type="dxa"/>
            <w:vAlign w:val="center"/>
          </w:tcPr>
          <w:p w14:paraId="4B8EB522" w14:textId="77777777" w:rsidR="0065215D" w:rsidRDefault="00000000">
            <w:pPr>
              <w:spacing w:line="240" w:lineRule="auto"/>
              <w:ind w:firstLine="0"/>
            </w:pPr>
            <w:r>
              <w:rPr>
                <w:sz w:val="16"/>
              </w:rPr>
              <w:t>Archivos privados, resultados y estabilización de persistencia.</w:t>
            </w:r>
          </w:p>
        </w:tc>
      </w:tr>
      <w:tr w:rsidR="0065215D" w14:paraId="7C1F99BD" w14:textId="77777777">
        <w:trPr>
          <w:jc w:val="center"/>
        </w:trPr>
        <w:tc>
          <w:tcPr>
            <w:tcW w:w="2592" w:type="dxa"/>
            <w:vAlign w:val="center"/>
          </w:tcPr>
          <w:p w14:paraId="53E493F7" w14:textId="77777777" w:rsidR="0065215D" w:rsidRDefault="00000000">
            <w:pPr>
              <w:spacing w:line="240" w:lineRule="auto"/>
              <w:ind w:firstLine="0"/>
            </w:pPr>
            <w:r>
              <w:rPr>
                <w:sz w:val="16"/>
              </w:rPr>
              <w:lastRenderedPageBreak/>
              <w:t>IA, seguridad e integración</w:t>
            </w:r>
          </w:p>
        </w:tc>
        <w:tc>
          <w:tcPr>
            <w:tcW w:w="2448" w:type="dxa"/>
            <w:vAlign w:val="center"/>
          </w:tcPr>
          <w:p w14:paraId="030D404D" w14:textId="77777777" w:rsidR="0065215D" w:rsidRDefault="00000000">
            <w:pPr>
              <w:spacing w:line="240" w:lineRule="auto"/>
              <w:ind w:firstLine="0"/>
            </w:pPr>
            <w:r>
              <w:rPr>
                <w:sz w:val="16"/>
              </w:rPr>
              <w:t>Enero 2027</w:t>
            </w:r>
          </w:p>
        </w:tc>
        <w:tc>
          <w:tcPr>
            <w:tcW w:w="4320" w:type="dxa"/>
            <w:vAlign w:val="center"/>
          </w:tcPr>
          <w:p w14:paraId="2E688E15" w14:textId="77777777" w:rsidR="0065215D" w:rsidRDefault="00000000">
            <w:pPr>
              <w:spacing w:line="240" w:lineRule="auto"/>
              <w:ind w:firstLine="0"/>
            </w:pPr>
            <w:r>
              <w:rPr>
                <w:sz w:val="16"/>
              </w:rPr>
              <w:t>Adaptador de IA, auditoría, autorización y pruebas de integración.</w:t>
            </w:r>
          </w:p>
        </w:tc>
      </w:tr>
      <w:tr w:rsidR="0065215D" w14:paraId="212193BB" w14:textId="77777777">
        <w:trPr>
          <w:jc w:val="center"/>
        </w:trPr>
        <w:tc>
          <w:tcPr>
            <w:tcW w:w="2592" w:type="dxa"/>
            <w:vAlign w:val="center"/>
          </w:tcPr>
          <w:p w14:paraId="6359DDE5" w14:textId="77777777" w:rsidR="0065215D" w:rsidRDefault="00000000">
            <w:pPr>
              <w:spacing w:line="240" w:lineRule="auto"/>
              <w:ind w:firstLine="0"/>
            </w:pPr>
            <w:r>
              <w:rPr>
                <w:sz w:val="16"/>
              </w:rPr>
              <w:t>Validación</w:t>
            </w:r>
          </w:p>
        </w:tc>
        <w:tc>
          <w:tcPr>
            <w:tcW w:w="2448" w:type="dxa"/>
            <w:vAlign w:val="center"/>
          </w:tcPr>
          <w:p w14:paraId="09A28C50" w14:textId="77777777" w:rsidR="0065215D" w:rsidRDefault="00000000">
            <w:pPr>
              <w:spacing w:line="240" w:lineRule="auto"/>
              <w:ind w:firstLine="0"/>
            </w:pPr>
            <w:r>
              <w:rPr>
                <w:sz w:val="16"/>
              </w:rPr>
              <w:t>Enero - febrero 2027</w:t>
            </w:r>
          </w:p>
        </w:tc>
        <w:tc>
          <w:tcPr>
            <w:tcW w:w="4320" w:type="dxa"/>
            <w:vAlign w:val="center"/>
          </w:tcPr>
          <w:p w14:paraId="3BED7EAD" w14:textId="77777777" w:rsidR="0065215D" w:rsidRDefault="00000000">
            <w:pPr>
              <w:spacing w:line="240" w:lineRule="auto"/>
              <w:ind w:firstLine="0"/>
            </w:pPr>
            <w:r>
              <w:rPr>
                <w:sz w:val="16"/>
              </w:rPr>
              <w:t>Pruebas técnicas, usabilidad, SUS y evaluación de IA.</w:t>
            </w:r>
          </w:p>
        </w:tc>
      </w:tr>
      <w:tr w:rsidR="0065215D" w14:paraId="09620F14" w14:textId="77777777">
        <w:trPr>
          <w:jc w:val="center"/>
        </w:trPr>
        <w:tc>
          <w:tcPr>
            <w:tcW w:w="2592" w:type="dxa"/>
            <w:vAlign w:val="center"/>
          </w:tcPr>
          <w:p w14:paraId="202D4174" w14:textId="77777777" w:rsidR="0065215D" w:rsidRDefault="00000000">
            <w:pPr>
              <w:spacing w:line="240" w:lineRule="auto"/>
              <w:ind w:firstLine="0"/>
            </w:pPr>
            <w:r>
              <w:rPr>
                <w:sz w:val="16"/>
              </w:rPr>
              <w:t>Documentación y defensa</w:t>
            </w:r>
          </w:p>
        </w:tc>
        <w:tc>
          <w:tcPr>
            <w:tcW w:w="2448" w:type="dxa"/>
            <w:vAlign w:val="center"/>
          </w:tcPr>
          <w:p w14:paraId="0334D4CA" w14:textId="77777777" w:rsidR="0065215D" w:rsidRDefault="00000000">
            <w:pPr>
              <w:spacing w:line="240" w:lineRule="auto"/>
              <w:ind w:firstLine="0"/>
            </w:pPr>
            <w:r>
              <w:rPr>
                <w:sz w:val="16"/>
              </w:rPr>
              <w:t>Febrero 2027</w:t>
            </w:r>
          </w:p>
        </w:tc>
        <w:tc>
          <w:tcPr>
            <w:tcW w:w="4320" w:type="dxa"/>
            <w:vAlign w:val="center"/>
          </w:tcPr>
          <w:p w14:paraId="1CD3EE1A" w14:textId="77777777" w:rsidR="0065215D" w:rsidRDefault="00000000">
            <w:pPr>
              <w:spacing w:line="240" w:lineRule="auto"/>
              <w:ind w:firstLine="0"/>
            </w:pPr>
            <w:r>
              <w:rPr>
                <w:sz w:val="16"/>
              </w:rPr>
              <w:t>Análisis de resultados, correcciones, conclusiones y versión final.</w:t>
            </w:r>
          </w:p>
        </w:tc>
      </w:tr>
    </w:tbl>
    <w:p w14:paraId="11E91C27" w14:textId="77777777" w:rsidR="0065215D" w:rsidRDefault="0065215D"/>
    <w:p w14:paraId="36E9CC40" w14:textId="77777777" w:rsidR="0065215D" w:rsidRDefault="00000000">
      <w:pPr>
        <w:pStyle w:val="SmallText"/>
        <w:jc w:val="center"/>
      </w:pPr>
      <w:r>
        <w:t>Fuente: Elaboración propia, 2026</w:t>
      </w:r>
    </w:p>
    <w:p w14:paraId="424D830C" w14:textId="77777777" w:rsidR="0065215D" w:rsidRDefault="00000000">
      <w:pPr>
        <w:pStyle w:val="Heading1"/>
        <w:ind w:firstLine="0"/>
      </w:pPr>
      <w:r>
        <w:t>4.7 VIABILIDAD DEL PROYECTO</w:t>
      </w:r>
    </w:p>
    <w:p w14:paraId="32A94E5C" w14:textId="77777777" w:rsidR="0065215D" w:rsidRDefault="00000000">
      <w:r>
        <w:t>La viabilidad técnica se sustenta en tecnologías multiplataforma, una arquitectura desacoplada y un alcance que evita integraciones institucionales complejas durante la primera versión. La viabilidad operativa depende de que la interfaz sea comprensible para usuarios no técnicos y de que la gestión de perfiles dependientes mantenga reglas de autorización simples. La viabilidad económica es favorable para un prototipo académico por el uso de herramientas sin costo de licencia y recursos de bajo volumen. La principal dependencia externa corresponde al servicio de IA; por ello, el sistema se diseña para que su indisponibilidad no afecte las funciones de registro y consulta del historial.</w:t>
      </w:r>
    </w:p>
    <w:p w14:paraId="242FE196" w14:textId="77777777" w:rsidR="0065215D" w:rsidRDefault="0065215D">
      <w:pPr>
        <w:sectPr w:rsidR="0065215D">
          <w:headerReference w:type="default" r:id="rId35"/>
          <w:headerReference w:type="first" r:id="rId36"/>
          <w:pgSz w:w="12240" w:h="15840" w:code="1"/>
          <w:pgMar w:top="1417" w:right="1134" w:bottom="1417" w:left="1701" w:header="680" w:footer="680" w:gutter="0"/>
          <w:cols w:space="708"/>
          <w:titlePg/>
          <w:docGrid w:linePitch="360"/>
        </w:sectPr>
      </w:pPr>
    </w:p>
    <w:p w14:paraId="5BEDF9E1" w14:textId="77777777" w:rsidR="0065215D" w:rsidRDefault="00000000">
      <w:pPr>
        <w:spacing w:before="5000"/>
        <w:ind w:firstLine="0"/>
        <w:jc w:val="center"/>
      </w:pPr>
      <w:r>
        <w:rPr>
          <w:b/>
          <w:sz w:val="46"/>
        </w:rPr>
        <w:lastRenderedPageBreak/>
        <w:t>CONCLUSIONES Y RECOMENDACIONES</w:t>
      </w:r>
    </w:p>
    <w:p w14:paraId="53980407" w14:textId="77777777" w:rsidR="0065215D" w:rsidRDefault="00000000">
      <w:r>
        <w:br w:type="page"/>
      </w:r>
    </w:p>
    <w:p w14:paraId="09DF71D7" w14:textId="77777777" w:rsidR="0065215D" w:rsidRDefault="00000000">
      <w:pPr>
        <w:pStyle w:val="Heading1"/>
        <w:ind w:firstLine="0"/>
      </w:pPr>
      <w:r>
        <w:lastRenderedPageBreak/>
        <w:t>CONCLUSIONES</w:t>
      </w:r>
    </w:p>
    <w:p w14:paraId="5C1EEACB" w14:textId="77777777" w:rsidR="0065215D" w:rsidRDefault="00000000">
      <w:pPr>
        <w:pStyle w:val="BodyNoIndent"/>
        <w:spacing w:after="0"/>
        <w:ind w:left="340" w:hanging="198"/>
      </w:pPr>
      <w:r>
        <w:t>• La problemática definida no se reduce al almacenamiento de documentos, sino a la falta de una vista longitudinal, trazable y controlada por la persona. La ingeniería propuesta responde a este problema mediante perfiles de salud, eventos relacionados, documentos privados, búsqueda y línea de tiempo.</w:t>
      </w:r>
    </w:p>
    <w:p w14:paraId="29225599" w14:textId="77777777" w:rsidR="0065215D" w:rsidRDefault="00000000">
      <w:pPr>
        <w:pStyle w:val="BodyNoIndent"/>
        <w:spacing w:after="0"/>
        <w:ind w:left="340" w:hanging="198"/>
      </w:pPr>
      <w:r>
        <w:t>• La arquitectura cliente-servidor con React Native/React Native Web, Node.js/Express.js, MySQL y almacenamiento privado permite concentrar los controles de autenticación y autorización en un backend común para Android y web, reduciendo duplicidad de reglas y exposición de recursos sensibles.</w:t>
      </w:r>
    </w:p>
    <w:p w14:paraId="253A9EFB" w14:textId="77777777" w:rsidR="0065215D" w:rsidRDefault="00000000">
      <w:pPr>
        <w:pStyle w:val="BodyNoIndent"/>
        <w:spacing w:after="0"/>
        <w:ind w:left="340" w:hanging="198"/>
      </w:pPr>
      <w:r>
        <w:t>• La delimitación del módulo de inteligencia artificial como función informativa, ejecutada únicamente sobre datos seleccionados y con advertencias explícitas, permite aprovechar capacidades de resumen sin atribuir al sistema funciones de diagnóstico, tratamiento o triaje que exceden el alcance académico.</w:t>
      </w:r>
    </w:p>
    <w:p w14:paraId="54F1D933" w14:textId="77777777" w:rsidR="0065215D" w:rsidRDefault="00000000">
      <w:pPr>
        <w:pStyle w:val="BodyNoIndent"/>
        <w:spacing w:after="0"/>
        <w:ind w:left="340" w:hanging="198"/>
      </w:pPr>
      <w:r>
        <w:t>• La seguridad y la trazabilidad deben tratarse como requisitos transversales y no como actividades finales. La autorización por recurso, la validación de archivos, la protección de secretos y la auditoría se incorporan desde el diseño y se relacionan con casos de prueba verificables.</w:t>
      </w:r>
    </w:p>
    <w:p w14:paraId="5D266772" w14:textId="77777777" w:rsidR="0065215D" w:rsidRDefault="00000000">
      <w:pPr>
        <w:pStyle w:val="BodyNoIndent"/>
        <w:spacing w:after="0"/>
        <w:ind w:left="340" w:hanging="198"/>
      </w:pPr>
      <w:r>
        <w:t>• El objetivo específico de evaluación queda trazado mediante pruebas funcionales, de integración, seguridad, rendimiento, accesibilidad y usabilidad, además de SUS y una rúbrica específica para IA. Los resultados cuantitativos y cualitativos deberán incorporarse únicamente después de ejecutar el plan sobre una versión identificada del prototipo, sin presentarlos como evidencia clínica.</w:t>
      </w:r>
    </w:p>
    <w:p w14:paraId="255B6C2A" w14:textId="77777777" w:rsidR="0065215D" w:rsidRDefault="00000000">
      <w:pPr>
        <w:pStyle w:val="BodyNoIndent"/>
        <w:spacing w:after="0"/>
        <w:ind w:left="340" w:hanging="198"/>
      </w:pPr>
      <w:r>
        <w:t>• La estimación de recursos muestra que el prototipo es económicamente viable en contexto académico si se utilizan herramientas gratuitas y servicios de bajo volumen. La sostenibilidad de una eventual versión pública requeriría recalcular costos de infraestructura, soporte, cumplimiento regulatorio y protección de datos con condiciones reales de operación.</w:t>
      </w:r>
    </w:p>
    <w:p w14:paraId="3F514260" w14:textId="77777777" w:rsidR="0065215D" w:rsidRDefault="00000000">
      <w:pPr>
        <w:pStyle w:val="Heading1"/>
        <w:ind w:firstLine="0"/>
      </w:pPr>
      <w:r>
        <w:t>RECOMENDACIONES</w:t>
      </w:r>
    </w:p>
    <w:p w14:paraId="2B6C42C7" w14:textId="77777777" w:rsidR="0065215D" w:rsidRDefault="00000000">
      <w:pPr>
        <w:pStyle w:val="BodyNoIndent"/>
        <w:spacing w:after="0"/>
        <w:ind w:left="340" w:hanging="198"/>
      </w:pPr>
      <w:r>
        <w:t>• Mantener una separación estricta entre información registrada por el usuario y contenido generado por inteligencia artificial, incluyendo origen, fecha y advertencia en cada salida.</w:t>
      </w:r>
    </w:p>
    <w:p w14:paraId="734AA754" w14:textId="77777777" w:rsidR="0065215D" w:rsidRDefault="00000000">
      <w:pPr>
        <w:pStyle w:val="BodyNoIndent"/>
        <w:spacing w:after="0"/>
        <w:ind w:left="340" w:hanging="198"/>
      </w:pPr>
      <w:r>
        <w:t>• Actualizar los casos de prueba con evidencia real de ejecución, versión del software y resultado observado antes de presentar el documento como versión final concluida.</w:t>
      </w:r>
    </w:p>
    <w:p w14:paraId="120235F5" w14:textId="77777777" w:rsidR="0065215D" w:rsidRDefault="00000000">
      <w:pPr>
        <w:pStyle w:val="BodyNoIndent"/>
        <w:spacing w:after="0"/>
        <w:ind w:left="340" w:hanging="198"/>
      </w:pPr>
      <w:r>
        <w:t>• Realizar copias de seguridad periódicas y ejercicios de restauración, no únicamente verificar que el mecanismo de copia exista.</w:t>
      </w:r>
    </w:p>
    <w:p w14:paraId="79DCB5F7" w14:textId="77777777" w:rsidR="0065215D" w:rsidRDefault="00000000">
      <w:pPr>
        <w:pStyle w:val="BodyNoIndent"/>
        <w:spacing w:after="0"/>
        <w:ind w:left="340" w:hanging="198"/>
      </w:pPr>
      <w:r>
        <w:lastRenderedPageBreak/>
        <w:t>• Utilizar datos sintéticos o seudonimizados durante desarrollo y pruebas; evitar incorporar información clínica real al repositorio, registros de depuración o servicios externos sin una finalidad y consentimiento válidos.</w:t>
      </w:r>
    </w:p>
    <w:p w14:paraId="233DCD40" w14:textId="77777777" w:rsidR="0065215D" w:rsidRDefault="00000000">
      <w:pPr>
        <w:pStyle w:val="BodyNoIndent"/>
        <w:spacing w:after="0"/>
        <w:ind w:left="340" w:hanging="198"/>
      </w:pPr>
      <w:r>
        <w:t>• En una evolución futura, estudiar interoperabilidad con FHIR, exportación controlada, gestión de consentimientos y mecanismos de portabilidad, manteniendo separados estos objetivos de la primera versión académica.</w:t>
      </w:r>
    </w:p>
    <w:p w14:paraId="14F7E84B" w14:textId="77777777" w:rsidR="0065215D" w:rsidRDefault="00000000">
      <w:pPr>
        <w:pStyle w:val="BodyNoIndent"/>
        <w:spacing w:after="0"/>
        <w:ind w:left="340" w:hanging="198"/>
      </w:pPr>
      <w:r>
        <w:t>• Antes de un despliegue público, revisar requisitos legales, regulatorios y de protección de datos aplicables al contexto de operación y determinar si alguna funcionalidad podría modificar la clasificación regulatoria del producto.</w:t>
      </w:r>
    </w:p>
    <w:p w14:paraId="05974923" w14:textId="77777777" w:rsidR="0065215D" w:rsidRDefault="0065215D">
      <w:pPr>
        <w:sectPr w:rsidR="0065215D">
          <w:headerReference w:type="default" r:id="rId37"/>
          <w:headerReference w:type="first" r:id="rId38"/>
          <w:pgSz w:w="12240" w:h="15840" w:code="1"/>
          <w:pgMar w:top="1417" w:right="1134" w:bottom="1417" w:left="1701" w:header="680" w:footer="680" w:gutter="0"/>
          <w:cols w:space="708"/>
          <w:titlePg/>
          <w:docGrid w:linePitch="360"/>
        </w:sectPr>
      </w:pPr>
    </w:p>
    <w:p w14:paraId="17DD668F" w14:textId="77777777" w:rsidR="0065215D" w:rsidRPr="007E292A" w:rsidRDefault="00000000">
      <w:pPr>
        <w:spacing w:before="5000"/>
        <w:ind w:firstLine="0"/>
        <w:jc w:val="center"/>
        <w:rPr>
          <w:lang w:val="en-US"/>
        </w:rPr>
      </w:pPr>
      <w:r w:rsidRPr="007E292A">
        <w:rPr>
          <w:b/>
          <w:sz w:val="46"/>
          <w:lang w:val="en-US"/>
        </w:rPr>
        <w:lastRenderedPageBreak/>
        <w:t>REFERENCIAS BIBLIOGRÁFICAS</w:t>
      </w:r>
    </w:p>
    <w:p w14:paraId="23B4412F" w14:textId="77777777" w:rsidR="0065215D" w:rsidRPr="007E292A" w:rsidRDefault="00000000">
      <w:pPr>
        <w:rPr>
          <w:lang w:val="en-US"/>
        </w:rPr>
      </w:pPr>
      <w:r w:rsidRPr="007E292A">
        <w:rPr>
          <w:lang w:val="en-US"/>
        </w:rPr>
        <w:br w:type="page"/>
      </w:r>
    </w:p>
    <w:p w14:paraId="55357B9E" w14:textId="77777777" w:rsidR="0065215D" w:rsidRPr="007E292A" w:rsidRDefault="00000000">
      <w:pPr>
        <w:pStyle w:val="BodyNoIndent"/>
        <w:spacing w:after="100"/>
        <w:ind w:left="567" w:hanging="567"/>
        <w:rPr>
          <w:lang w:val="en-US"/>
        </w:rPr>
      </w:pPr>
      <w:r w:rsidRPr="007E292A">
        <w:rPr>
          <w:sz w:val="20"/>
          <w:lang w:val="en-US"/>
        </w:rPr>
        <w:lastRenderedPageBreak/>
        <w:t>About GitHub and Git. (2026). GitHub Docs. https://docs.github.com/en/get-started/start-your-journey/about-github-and-git</w:t>
      </w:r>
    </w:p>
    <w:p w14:paraId="7FD44A8A" w14:textId="77777777" w:rsidR="0065215D" w:rsidRPr="007E292A" w:rsidRDefault="00000000">
      <w:pPr>
        <w:pStyle w:val="BodyNoIndent"/>
        <w:spacing w:after="100"/>
        <w:ind w:left="567" w:hanging="567"/>
        <w:rPr>
          <w:lang w:val="en-US"/>
        </w:rPr>
      </w:pPr>
      <w:r w:rsidRPr="007E292A">
        <w:rPr>
          <w:sz w:val="20"/>
          <w:lang w:val="en-US"/>
        </w:rPr>
        <w:t>Anderson, D. J. (2010). Kanban: Successful evolutionary change for your technology business. Blue Hole Press.</w:t>
      </w:r>
    </w:p>
    <w:p w14:paraId="0E3C90CA" w14:textId="77777777" w:rsidR="0065215D" w:rsidRPr="007E292A" w:rsidRDefault="00000000">
      <w:pPr>
        <w:pStyle w:val="BodyNoIndent"/>
        <w:spacing w:after="100"/>
        <w:ind w:left="567" w:hanging="567"/>
        <w:rPr>
          <w:lang w:val="en-US"/>
        </w:rPr>
      </w:pPr>
      <w:r w:rsidRPr="007E292A">
        <w:rPr>
          <w:sz w:val="20"/>
          <w:lang w:val="en-US"/>
        </w:rPr>
        <w:t>Bowen, G. A. (2009). Document analysis as a qualitative research method. Qualitative Research Journal, 9(2), 27-40.</w:t>
      </w:r>
    </w:p>
    <w:p w14:paraId="448B4437" w14:textId="77777777" w:rsidR="0065215D" w:rsidRPr="007E292A" w:rsidRDefault="00000000">
      <w:pPr>
        <w:pStyle w:val="BodyNoIndent"/>
        <w:spacing w:after="100"/>
        <w:ind w:left="567" w:hanging="567"/>
        <w:rPr>
          <w:lang w:val="en-US"/>
        </w:rPr>
      </w:pPr>
      <w:r w:rsidRPr="007E292A">
        <w:rPr>
          <w:sz w:val="20"/>
          <w:lang w:val="en-US"/>
        </w:rPr>
        <w:t xml:space="preserve">Brooke, J. (1996). SUS: A quick and dirty usability scale. En P. W. Jordan, B. Thomas, B. A. </w:t>
      </w:r>
      <w:proofErr w:type="spellStart"/>
      <w:r w:rsidRPr="007E292A">
        <w:rPr>
          <w:sz w:val="20"/>
          <w:lang w:val="en-US"/>
        </w:rPr>
        <w:t>Weerdmeester</w:t>
      </w:r>
      <w:proofErr w:type="spellEnd"/>
      <w:r w:rsidRPr="007E292A">
        <w:rPr>
          <w:sz w:val="20"/>
          <w:lang w:val="en-US"/>
        </w:rPr>
        <w:t xml:space="preserve"> &amp; A. L. McClelland (Eds.), Usability evaluation in industry (pp. 189-194). Taylor &amp; Francis.</w:t>
      </w:r>
    </w:p>
    <w:p w14:paraId="2DC4B99D" w14:textId="77777777" w:rsidR="0065215D" w:rsidRPr="007E292A" w:rsidRDefault="00000000">
      <w:pPr>
        <w:pStyle w:val="BodyNoIndent"/>
        <w:spacing w:after="100"/>
        <w:ind w:left="567" w:hanging="567"/>
        <w:rPr>
          <w:lang w:val="en-US"/>
        </w:rPr>
      </w:pPr>
      <w:r w:rsidRPr="007E292A">
        <w:rPr>
          <w:sz w:val="20"/>
          <w:lang w:val="en-US"/>
        </w:rPr>
        <w:t xml:space="preserve">Chacon, S., &amp; Straub, B. (2014). Pro Git (2.a ed.). </w:t>
      </w:r>
      <w:proofErr w:type="spellStart"/>
      <w:r w:rsidRPr="007E292A">
        <w:rPr>
          <w:sz w:val="20"/>
          <w:lang w:val="en-US"/>
        </w:rPr>
        <w:t>Apress</w:t>
      </w:r>
      <w:proofErr w:type="spellEnd"/>
      <w:r w:rsidRPr="007E292A">
        <w:rPr>
          <w:sz w:val="20"/>
          <w:lang w:val="en-US"/>
        </w:rPr>
        <w:t>. https://git-scm.com/book/en/v2</w:t>
      </w:r>
    </w:p>
    <w:p w14:paraId="6F118862" w14:textId="77777777" w:rsidR="0065215D" w:rsidRPr="007E292A" w:rsidRDefault="00000000">
      <w:pPr>
        <w:pStyle w:val="BodyNoIndent"/>
        <w:spacing w:after="100"/>
        <w:ind w:left="567" w:hanging="567"/>
        <w:rPr>
          <w:lang w:val="en-US"/>
        </w:rPr>
      </w:pPr>
      <w:r w:rsidRPr="007E292A">
        <w:rPr>
          <w:sz w:val="20"/>
          <w:lang w:val="en-US"/>
        </w:rPr>
        <w:t>DeepSeek API Docs. (2026). https://api-docs.deepseek.com/</w:t>
      </w:r>
    </w:p>
    <w:p w14:paraId="0EAA1B54" w14:textId="77777777" w:rsidR="0065215D" w:rsidRPr="007E292A" w:rsidRDefault="00000000">
      <w:pPr>
        <w:pStyle w:val="BodyNoIndent"/>
        <w:spacing w:after="100"/>
        <w:ind w:left="567" w:hanging="567"/>
        <w:rPr>
          <w:lang w:val="en-US"/>
        </w:rPr>
      </w:pPr>
      <w:r w:rsidRPr="007E292A">
        <w:rPr>
          <w:sz w:val="20"/>
          <w:lang w:val="en-US"/>
        </w:rPr>
        <w:t>Express.js Documentation. (2026). https://expressjs.com/</w:t>
      </w:r>
    </w:p>
    <w:p w14:paraId="2EE72595" w14:textId="77777777" w:rsidR="0065215D" w:rsidRPr="007E292A" w:rsidRDefault="00000000">
      <w:pPr>
        <w:pStyle w:val="BodyNoIndent"/>
        <w:spacing w:after="100"/>
        <w:ind w:left="567" w:hanging="567"/>
        <w:rPr>
          <w:lang w:val="en-US"/>
        </w:rPr>
      </w:pPr>
      <w:r w:rsidRPr="007E292A">
        <w:rPr>
          <w:sz w:val="20"/>
          <w:lang w:val="en-US"/>
        </w:rPr>
        <w:t>FHIR Release 5 (v5.0.0). (2023). HL7 International. https://hl7.org/fhir/</w:t>
      </w:r>
    </w:p>
    <w:p w14:paraId="74998437" w14:textId="77777777" w:rsidR="0065215D" w:rsidRPr="007E292A" w:rsidRDefault="00000000">
      <w:pPr>
        <w:pStyle w:val="BodyNoIndent"/>
        <w:spacing w:after="100"/>
        <w:ind w:left="567" w:hanging="567"/>
        <w:rPr>
          <w:lang w:val="en-US"/>
        </w:rPr>
      </w:pPr>
      <w:r w:rsidRPr="007E292A">
        <w:rPr>
          <w:sz w:val="20"/>
          <w:lang w:val="en-US"/>
        </w:rPr>
        <w:t>Figma Design documentation. (2026). https://help.figma.com/hc/en-us/categories/360002042553-Figma-Design</w:t>
      </w:r>
    </w:p>
    <w:p w14:paraId="40722FEF" w14:textId="77777777" w:rsidR="0065215D" w:rsidRPr="007E292A" w:rsidRDefault="00000000">
      <w:pPr>
        <w:pStyle w:val="BodyNoIndent"/>
        <w:spacing w:after="100"/>
        <w:ind w:left="567" w:hanging="567"/>
        <w:rPr>
          <w:lang w:val="en-US"/>
        </w:rPr>
      </w:pPr>
      <w:r w:rsidRPr="007E292A">
        <w:rPr>
          <w:sz w:val="20"/>
          <w:lang w:val="en-US"/>
        </w:rPr>
        <w:t>Fink, A. (2019). Conducting research literature reviews: From the Internet to paper (5.a ed.). SAGE Publications.</w:t>
      </w:r>
    </w:p>
    <w:p w14:paraId="77A5CAB3" w14:textId="77777777" w:rsidR="0065215D" w:rsidRPr="007E292A" w:rsidRDefault="00000000">
      <w:pPr>
        <w:pStyle w:val="BodyNoIndent"/>
        <w:spacing w:after="100"/>
        <w:ind w:left="567" w:hanging="567"/>
        <w:rPr>
          <w:lang w:val="en-US"/>
        </w:rPr>
      </w:pPr>
      <w:r w:rsidRPr="007E292A">
        <w:rPr>
          <w:sz w:val="20"/>
          <w:lang w:val="en-US"/>
        </w:rPr>
        <w:t>Google. (2026). Introduction to Lighthouse. Chrome for Developers. https://developer.chrome.com/docs/lighthouse/overview/</w:t>
      </w:r>
    </w:p>
    <w:p w14:paraId="2E5E1DEE" w14:textId="77777777" w:rsidR="0065215D" w:rsidRPr="007E292A" w:rsidRDefault="00000000">
      <w:pPr>
        <w:pStyle w:val="BodyNoIndent"/>
        <w:spacing w:after="100"/>
        <w:ind w:left="567" w:hanging="567"/>
        <w:rPr>
          <w:lang w:val="en-US"/>
        </w:rPr>
      </w:pPr>
      <w:r>
        <w:rPr>
          <w:sz w:val="20"/>
        </w:rPr>
        <w:t xml:space="preserve">Hernández Sampieri, R., Fernández Collado, C., &amp; Baptista Lucio, M. (2014). </w:t>
      </w:r>
      <w:proofErr w:type="spellStart"/>
      <w:r w:rsidRPr="007E292A">
        <w:rPr>
          <w:sz w:val="20"/>
          <w:lang w:val="en-US"/>
        </w:rPr>
        <w:t>Metodología</w:t>
      </w:r>
      <w:proofErr w:type="spellEnd"/>
      <w:r w:rsidRPr="007E292A">
        <w:rPr>
          <w:sz w:val="20"/>
          <w:lang w:val="en-US"/>
        </w:rPr>
        <w:t xml:space="preserve"> de la </w:t>
      </w:r>
      <w:proofErr w:type="spellStart"/>
      <w:r w:rsidRPr="007E292A">
        <w:rPr>
          <w:sz w:val="20"/>
          <w:lang w:val="en-US"/>
        </w:rPr>
        <w:t>investigación</w:t>
      </w:r>
      <w:proofErr w:type="spellEnd"/>
      <w:r w:rsidRPr="007E292A">
        <w:rPr>
          <w:sz w:val="20"/>
          <w:lang w:val="en-US"/>
        </w:rPr>
        <w:t xml:space="preserve"> (6.a ed.). McGraw-Hill.</w:t>
      </w:r>
    </w:p>
    <w:p w14:paraId="6BAEF253" w14:textId="77777777" w:rsidR="0065215D" w:rsidRPr="007E292A" w:rsidRDefault="00000000">
      <w:pPr>
        <w:pStyle w:val="BodyNoIndent"/>
        <w:spacing w:after="100"/>
        <w:ind w:left="567" w:hanging="567"/>
        <w:rPr>
          <w:lang w:val="en-US"/>
        </w:rPr>
      </w:pPr>
      <w:r w:rsidRPr="007E292A">
        <w:rPr>
          <w:sz w:val="20"/>
          <w:lang w:val="en-US"/>
        </w:rPr>
        <w:t>ISO 9241-11:2018. Ergonomics of human-system interaction - Part 11: Usability: Definitions and concepts. (2018). International Organization for Standardization.</w:t>
      </w:r>
    </w:p>
    <w:p w14:paraId="31934334" w14:textId="77777777" w:rsidR="0065215D" w:rsidRDefault="00000000">
      <w:pPr>
        <w:pStyle w:val="BodyNoIndent"/>
        <w:spacing w:after="100"/>
        <w:ind w:left="567" w:hanging="567"/>
      </w:pPr>
      <w:r w:rsidRPr="007E292A">
        <w:rPr>
          <w:sz w:val="20"/>
          <w:lang w:val="en-US"/>
        </w:rPr>
        <w:t>ISO 9241-210:2019. Ergonomics of human-system interaction - Part 210: Human-</w:t>
      </w:r>
      <w:proofErr w:type="spellStart"/>
      <w:r w:rsidRPr="007E292A">
        <w:rPr>
          <w:sz w:val="20"/>
          <w:lang w:val="en-US"/>
        </w:rPr>
        <w:t>centred</w:t>
      </w:r>
      <w:proofErr w:type="spellEnd"/>
      <w:r w:rsidRPr="007E292A">
        <w:rPr>
          <w:sz w:val="20"/>
          <w:lang w:val="en-US"/>
        </w:rPr>
        <w:t xml:space="preserve"> design for interactive systems. </w:t>
      </w:r>
      <w:r>
        <w:rPr>
          <w:sz w:val="20"/>
        </w:rPr>
        <w:t>(2019). International Organization for Standardization.</w:t>
      </w:r>
    </w:p>
    <w:p w14:paraId="7985EED7" w14:textId="77777777" w:rsidR="0065215D" w:rsidRPr="007E292A" w:rsidRDefault="00000000">
      <w:pPr>
        <w:pStyle w:val="BodyNoIndent"/>
        <w:spacing w:after="100"/>
        <w:ind w:left="567" w:hanging="567"/>
        <w:rPr>
          <w:lang w:val="en-US"/>
        </w:rPr>
      </w:pPr>
      <w:r>
        <w:rPr>
          <w:sz w:val="20"/>
        </w:rPr>
        <w:t xml:space="preserve">Lozada, J. (2014). Investigación aplicada: Definición, propiedad intelectual e industria. </w:t>
      </w:r>
      <w:proofErr w:type="spellStart"/>
      <w:r w:rsidRPr="007E292A">
        <w:rPr>
          <w:sz w:val="20"/>
          <w:lang w:val="en-US"/>
        </w:rPr>
        <w:t>CienciAmérica</w:t>
      </w:r>
      <w:proofErr w:type="spellEnd"/>
      <w:r w:rsidRPr="007E292A">
        <w:rPr>
          <w:sz w:val="20"/>
          <w:lang w:val="en-US"/>
        </w:rPr>
        <w:t>, 3(1), 34-39.</w:t>
      </w:r>
    </w:p>
    <w:p w14:paraId="22289CDA" w14:textId="77777777" w:rsidR="0065215D" w:rsidRPr="007E292A" w:rsidRDefault="00000000">
      <w:pPr>
        <w:pStyle w:val="BodyNoIndent"/>
        <w:spacing w:after="100"/>
        <w:ind w:left="567" w:hanging="567"/>
        <w:rPr>
          <w:lang w:val="en-US"/>
        </w:rPr>
      </w:pPr>
      <w:r w:rsidRPr="007E292A">
        <w:rPr>
          <w:sz w:val="20"/>
          <w:lang w:val="en-US"/>
        </w:rPr>
        <w:t>MDN Web Docs. (2026). HTTP Observatory: Frequently asked questions. https://developer.mozilla.org/en-US/observatory/docs/faq</w:t>
      </w:r>
    </w:p>
    <w:p w14:paraId="0B161CA8" w14:textId="77777777" w:rsidR="0065215D" w:rsidRPr="007E292A" w:rsidRDefault="00000000">
      <w:pPr>
        <w:pStyle w:val="BodyNoIndent"/>
        <w:spacing w:after="100"/>
        <w:ind w:left="567" w:hanging="567"/>
        <w:rPr>
          <w:lang w:val="en-US"/>
        </w:rPr>
      </w:pPr>
      <w:r w:rsidRPr="007E292A">
        <w:rPr>
          <w:sz w:val="20"/>
          <w:lang w:val="en-US"/>
        </w:rPr>
        <w:t>MySQL Reference Manual. (2026). Oracle. https://dev.mysql.com/doc/refman/en/</w:t>
      </w:r>
    </w:p>
    <w:p w14:paraId="6A561B1E" w14:textId="77777777" w:rsidR="0065215D" w:rsidRPr="007E292A" w:rsidRDefault="00000000">
      <w:pPr>
        <w:pStyle w:val="BodyNoIndent"/>
        <w:spacing w:after="100"/>
        <w:ind w:left="567" w:hanging="567"/>
        <w:rPr>
          <w:lang w:val="en-US"/>
        </w:rPr>
      </w:pPr>
      <w:r w:rsidRPr="007E292A">
        <w:rPr>
          <w:sz w:val="20"/>
          <w:lang w:val="en-US"/>
        </w:rPr>
        <w:t>Node.js Documentation. (2026). https://nodejs.org/docs/latest/api/</w:t>
      </w:r>
    </w:p>
    <w:p w14:paraId="045B2FAF" w14:textId="77777777" w:rsidR="0065215D" w:rsidRPr="007E292A" w:rsidRDefault="00000000">
      <w:pPr>
        <w:pStyle w:val="BodyNoIndent"/>
        <w:spacing w:after="100"/>
        <w:ind w:left="567" w:hanging="567"/>
        <w:rPr>
          <w:lang w:val="en-US"/>
        </w:rPr>
      </w:pPr>
      <w:r w:rsidRPr="007E292A">
        <w:rPr>
          <w:sz w:val="20"/>
          <w:lang w:val="en-US"/>
        </w:rPr>
        <w:t>Ohno, T. (1988). Toyota production system: Beyond large-scale production. Productivity Press.</w:t>
      </w:r>
    </w:p>
    <w:p w14:paraId="394101A0" w14:textId="77777777" w:rsidR="0065215D" w:rsidRPr="007E292A" w:rsidRDefault="00000000">
      <w:pPr>
        <w:pStyle w:val="BodyNoIndent"/>
        <w:spacing w:after="100"/>
        <w:ind w:left="567" w:hanging="567"/>
        <w:rPr>
          <w:lang w:val="en-US"/>
        </w:rPr>
      </w:pPr>
      <w:r w:rsidRPr="007E292A">
        <w:rPr>
          <w:sz w:val="20"/>
          <w:lang w:val="en-US"/>
        </w:rPr>
        <w:lastRenderedPageBreak/>
        <w:t>OWASP Application Security Verification Standard (ASVS) 5.0.0. (2025). OWASP Foundation. https://owasp.org/www-project-application-security-verification-standard/</w:t>
      </w:r>
    </w:p>
    <w:p w14:paraId="0DE821AF" w14:textId="77777777" w:rsidR="0065215D" w:rsidRPr="007E292A" w:rsidRDefault="00000000">
      <w:pPr>
        <w:pStyle w:val="BodyNoIndent"/>
        <w:spacing w:after="100"/>
        <w:ind w:left="567" w:hanging="567"/>
        <w:rPr>
          <w:lang w:val="en-US"/>
        </w:rPr>
      </w:pPr>
      <w:r w:rsidRPr="007E292A">
        <w:rPr>
          <w:sz w:val="20"/>
          <w:lang w:val="en-US"/>
        </w:rPr>
        <w:t>Ponto, J. (2015). Understanding and evaluating survey research. Journal of the Advanced Practitioner in Oncology, 6(2), 168-171.</w:t>
      </w:r>
    </w:p>
    <w:p w14:paraId="1D60DFCA" w14:textId="77777777" w:rsidR="0065215D" w:rsidRPr="007E292A" w:rsidRDefault="00000000">
      <w:pPr>
        <w:pStyle w:val="BodyNoIndent"/>
        <w:spacing w:after="100"/>
        <w:ind w:left="567" w:hanging="567"/>
        <w:rPr>
          <w:lang w:val="en-US"/>
        </w:rPr>
      </w:pPr>
      <w:r w:rsidRPr="007E292A">
        <w:rPr>
          <w:sz w:val="20"/>
          <w:lang w:val="en-US"/>
        </w:rPr>
        <w:t>Postman Docs. (2026). https://learning.postman.com/docs/</w:t>
      </w:r>
    </w:p>
    <w:p w14:paraId="2875F81D" w14:textId="77777777" w:rsidR="0065215D" w:rsidRPr="007E292A" w:rsidRDefault="00000000">
      <w:pPr>
        <w:pStyle w:val="BodyNoIndent"/>
        <w:spacing w:after="100"/>
        <w:ind w:left="567" w:hanging="567"/>
        <w:rPr>
          <w:lang w:val="en-US"/>
        </w:rPr>
      </w:pPr>
      <w:r w:rsidRPr="007E292A">
        <w:rPr>
          <w:sz w:val="20"/>
          <w:lang w:val="en-US"/>
        </w:rPr>
        <w:t>React Native Documentation. (2026). https://reactnative.dev/docs/getting-started</w:t>
      </w:r>
    </w:p>
    <w:p w14:paraId="50BC3F0F" w14:textId="77777777" w:rsidR="0065215D" w:rsidRPr="007E292A" w:rsidRDefault="00000000">
      <w:pPr>
        <w:pStyle w:val="BodyNoIndent"/>
        <w:spacing w:after="100"/>
        <w:ind w:left="567" w:hanging="567"/>
        <w:rPr>
          <w:lang w:val="en-US"/>
        </w:rPr>
      </w:pPr>
      <w:r w:rsidRPr="007E292A">
        <w:rPr>
          <w:sz w:val="20"/>
          <w:lang w:val="en-US"/>
        </w:rPr>
        <w:t>React Native for Web Documentation. (2026). https://necolas.github.io/react-native-web/docs/</w:t>
      </w:r>
    </w:p>
    <w:p w14:paraId="60CC0A13" w14:textId="77777777" w:rsidR="0065215D" w:rsidRPr="007E292A" w:rsidRDefault="00000000">
      <w:pPr>
        <w:pStyle w:val="BodyNoIndent"/>
        <w:spacing w:after="100"/>
        <w:ind w:left="567" w:hanging="567"/>
        <w:rPr>
          <w:lang w:val="en-US"/>
        </w:rPr>
      </w:pPr>
      <w:r w:rsidRPr="007E292A">
        <w:rPr>
          <w:sz w:val="20"/>
          <w:lang w:val="en-US"/>
        </w:rPr>
        <w:t xml:space="preserve">Tang, P. C., Ash, J. S., Bates, D. W., </w:t>
      </w:r>
      <w:proofErr w:type="spellStart"/>
      <w:r w:rsidRPr="007E292A">
        <w:rPr>
          <w:sz w:val="20"/>
          <w:lang w:val="en-US"/>
        </w:rPr>
        <w:t>Overhage</w:t>
      </w:r>
      <w:proofErr w:type="spellEnd"/>
      <w:r w:rsidRPr="007E292A">
        <w:rPr>
          <w:sz w:val="20"/>
          <w:lang w:val="en-US"/>
        </w:rPr>
        <w:t>, J. M., &amp; Sands, D. Z. (2006). Personal health records: Definitions, benefits, and strategies for overcoming barriers to adoption. Journal of the American Medical Informatics Association, 13(2), 121-126.</w:t>
      </w:r>
    </w:p>
    <w:p w14:paraId="0EAB5CC3" w14:textId="77777777" w:rsidR="0065215D" w:rsidRPr="007E292A" w:rsidRDefault="00000000">
      <w:pPr>
        <w:pStyle w:val="BodyNoIndent"/>
        <w:spacing w:after="100"/>
        <w:ind w:left="567" w:hanging="567"/>
        <w:rPr>
          <w:lang w:val="en-US"/>
        </w:rPr>
      </w:pPr>
      <w:r w:rsidRPr="007E292A">
        <w:rPr>
          <w:sz w:val="20"/>
          <w:lang w:val="en-US"/>
        </w:rPr>
        <w:t>Web Content Accessibility Guidelines (WCAG) 2.2. (2023). World Wide Web Consortium. https://www.w3.org/TR/WCAG22/</w:t>
      </w:r>
    </w:p>
    <w:p w14:paraId="5F1260DB" w14:textId="77777777" w:rsidR="0065215D" w:rsidRPr="007E292A" w:rsidRDefault="00000000">
      <w:pPr>
        <w:pStyle w:val="BodyNoIndent"/>
        <w:spacing w:after="100"/>
        <w:ind w:left="567" w:hanging="567"/>
        <w:rPr>
          <w:lang w:val="en-US"/>
        </w:rPr>
      </w:pPr>
      <w:r w:rsidRPr="007E292A">
        <w:rPr>
          <w:sz w:val="20"/>
          <w:lang w:val="en-US"/>
        </w:rPr>
        <w:t>World Health Organization. (2021). Ethics and governance of artificial intelligence for health: WHO guidance. https://www.who.int/publications/i/item/9789240029200</w:t>
      </w:r>
    </w:p>
    <w:p w14:paraId="5F1A9E5A" w14:textId="77777777" w:rsidR="0065215D" w:rsidRPr="007E292A" w:rsidRDefault="00000000">
      <w:pPr>
        <w:pStyle w:val="BodyNoIndent"/>
        <w:spacing w:after="100"/>
        <w:ind w:left="567" w:hanging="567"/>
        <w:rPr>
          <w:lang w:val="en-US"/>
        </w:rPr>
      </w:pPr>
      <w:r w:rsidRPr="007E292A">
        <w:rPr>
          <w:sz w:val="20"/>
          <w:lang w:val="en-US"/>
        </w:rPr>
        <w:t>World Health Organization. (2022). Ethical considerations and data protection principles for digital personal health records. https://smart.who.int/trust/</w:t>
      </w:r>
    </w:p>
    <w:p w14:paraId="1B39D902" w14:textId="77777777" w:rsidR="0065215D" w:rsidRPr="007E292A" w:rsidRDefault="00000000">
      <w:pPr>
        <w:pStyle w:val="BodyNoIndent"/>
        <w:spacing w:after="100"/>
        <w:ind w:left="567" w:hanging="567"/>
        <w:rPr>
          <w:lang w:val="en-US"/>
        </w:rPr>
      </w:pPr>
      <w:r w:rsidRPr="007E292A">
        <w:rPr>
          <w:sz w:val="20"/>
          <w:lang w:val="en-US"/>
        </w:rPr>
        <w:t>World Health Organization. (2025). Ethics and governance of artificial intelligence for health: Guidance on large multi-modal models. https://www.who.int/publications/i/item/9789240084759</w:t>
      </w:r>
    </w:p>
    <w:p w14:paraId="1546F44D" w14:textId="77777777" w:rsidR="0065215D" w:rsidRPr="007E292A" w:rsidRDefault="00000000">
      <w:pPr>
        <w:pStyle w:val="BodyNoIndent"/>
        <w:spacing w:after="100"/>
        <w:ind w:left="567" w:hanging="567"/>
        <w:rPr>
          <w:lang w:val="en-US"/>
        </w:rPr>
      </w:pPr>
      <w:r w:rsidRPr="007E292A">
        <w:rPr>
          <w:sz w:val="20"/>
          <w:lang w:val="en-US"/>
        </w:rPr>
        <w:t>World Health Organization. (2025). Global strategy on digital health 2020-2027. https://www.who.int/publications/i/item/9789240116870</w:t>
      </w:r>
    </w:p>
    <w:p w14:paraId="5E16E7E4" w14:textId="77777777" w:rsidR="0065215D" w:rsidRPr="007E292A" w:rsidRDefault="0065215D">
      <w:pPr>
        <w:rPr>
          <w:lang w:val="en-US"/>
        </w:rPr>
        <w:sectPr w:rsidR="0065215D" w:rsidRPr="007E292A">
          <w:headerReference w:type="default" r:id="rId39"/>
          <w:headerReference w:type="first" r:id="rId40"/>
          <w:pgSz w:w="12240" w:h="15840" w:code="1"/>
          <w:pgMar w:top="1417" w:right="1134" w:bottom="1417" w:left="1701" w:header="680" w:footer="680" w:gutter="0"/>
          <w:cols w:space="708"/>
          <w:titlePg/>
          <w:docGrid w:linePitch="360"/>
        </w:sectPr>
      </w:pPr>
    </w:p>
    <w:p w14:paraId="2FCAFF54" w14:textId="77777777" w:rsidR="0065215D" w:rsidRDefault="00000000">
      <w:pPr>
        <w:spacing w:before="5000"/>
        <w:ind w:firstLine="0"/>
        <w:jc w:val="center"/>
      </w:pPr>
      <w:r>
        <w:rPr>
          <w:b/>
          <w:sz w:val="46"/>
        </w:rPr>
        <w:lastRenderedPageBreak/>
        <w:t>APÉNDICES</w:t>
      </w:r>
    </w:p>
    <w:p w14:paraId="19B209C4" w14:textId="77777777" w:rsidR="0065215D" w:rsidRDefault="00000000">
      <w:r>
        <w:br w:type="page"/>
      </w:r>
    </w:p>
    <w:p w14:paraId="5E2D6C48" w14:textId="77777777" w:rsidR="0065215D" w:rsidRDefault="00000000">
      <w:pPr>
        <w:pStyle w:val="Heading1"/>
        <w:ind w:firstLine="0"/>
      </w:pPr>
      <w:r>
        <w:lastRenderedPageBreak/>
        <w:t>APÉNDICE A. ENCUESTA DIAGNÓSTICA PARA USUARIOS POTENCIALES</w:t>
      </w:r>
    </w:p>
    <w:p w14:paraId="0F9FFC52" w14:textId="77777777" w:rsidR="0065215D" w:rsidRDefault="00000000">
      <w:r>
        <w:t>Objetivo: identificar hábitos de gestión de información de salud, dificultades para localizar antecedentes, valoración de funcionalidades y preocupaciones de privacidad. La encuesta no solicita diagnósticos ni datos clínicos específicos.</w:t>
      </w:r>
    </w:p>
    <w:p w14:paraId="079F9A6D" w14:textId="77777777" w:rsidR="0065215D" w:rsidRDefault="00000000">
      <w:pPr>
        <w:pStyle w:val="BodyNoIndent"/>
      </w:pPr>
      <w:r>
        <w:t>1. Edad (rango): 18-24 / 25-34 / 35-44 / 45-59 / 60 o más.</w:t>
      </w:r>
    </w:p>
    <w:p w14:paraId="10F409C3" w14:textId="77777777" w:rsidR="0065215D" w:rsidRDefault="00000000">
      <w:pPr>
        <w:pStyle w:val="BodyNoIndent"/>
      </w:pPr>
      <w:r>
        <w:t>2. ¿Gestiona información de salud propia, de un familiar/dependiente o de ambos?</w:t>
      </w:r>
    </w:p>
    <w:p w14:paraId="7D274039" w14:textId="77777777" w:rsidR="0065215D" w:rsidRDefault="00000000">
      <w:pPr>
        <w:pStyle w:val="BodyNoIndent"/>
      </w:pPr>
      <w:r>
        <w:t>3. ¿En qué formatos conserva habitualmente información médica? Papel / PDF / fotografías / correo / aplicaciones / otros.</w:t>
      </w:r>
    </w:p>
    <w:p w14:paraId="65D7C85C" w14:textId="77777777" w:rsidR="0065215D" w:rsidRDefault="00000000">
      <w:pPr>
        <w:pStyle w:val="BodyNoIndent"/>
      </w:pPr>
      <w:r>
        <w:t>4. ¿Con qué frecuencia necesita buscar un resultado, receta, antecedente o documento antiguo?</w:t>
      </w:r>
    </w:p>
    <w:p w14:paraId="222E62CA" w14:textId="77777777" w:rsidR="0065215D" w:rsidRDefault="00000000">
      <w:pPr>
        <w:pStyle w:val="BodyNoIndent"/>
      </w:pPr>
      <w:r>
        <w:t>5. Cuando necesita esa información, ¿qué tan fácil es encontrarla? Escala 1 a 5.</w:t>
      </w:r>
    </w:p>
    <w:p w14:paraId="6890B267" w14:textId="77777777" w:rsidR="0065215D" w:rsidRDefault="00000000">
      <w:pPr>
        <w:pStyle w:val="BodyNoIndent"/>
      </w:pPr>
      <w:r>
        <w:t>6. ¿Ha ocurrido que no recuerde con exactitud una fecha, medicamento, procedimiento o resultado durante una consulta? Sí / No / Prefiero no responder.</w:t>
      </w:r>
    </w:p>
    <w:p w14:paraId="1218FD27" w14:textId="77777777" w:rsidR="0065215D" w:rsidRDefault="00000000">
      <w:pPr>
        <w:pStyle w:val="BodyNoIndent"/>
      </w:pPr>
      <w:r>
        <w:t>7. ¿Qué funciones considera más útiles? Línea de tiempo / búsqueda / documentos / medicamentos / vacunas / resultados / perfil dependiente / resumen para consulta.</w:t>
      </w:r>
    </w:p>
    <w:p w14:paraId="63B46B93" w14:textId="77777777" w:rsidR="0065215D" w:rsidRDefault="00000000">
      <w:pPr>
        <w:pStyle w:val="BodyNoIndent"/>
      </w:pPr>
      <w:r>
        <w:t>8. ¿Qué nivel de preocupación tendría al almacenar información de salud en una aplicación? Escala 1 a 5.</w:t>
      </w:r>
    </w:p>
    <w:p w14:paraId="1B8FDF44" w14:textId="77777777" w:rsidR="0065215D" w:rsidRDefault="00000000">
      <w:pPr>
        <w:pStyle w:val="BodyNoIndent"/>
      </w:pPr>
      <w:r>
        <w:t>9. ¿Qué mecanismos aumentarían su confianza? Contraseña / biometría local / auditoría / exportación / eliminación / cifrado / otros.</w:t>
      </w:r>
    </w:p>
    <w:p w14:paraId="7974E6A7" w14:textId="77777777" w:rsidR="0065215D" w:rsidRDefault="00000000">
      <w:pPr>
        <w:pStyle w:val="BodyNoIndent"/>
      </w:pPr>
      <w:r>
        <w:t>10. ¿Usaría una función de IA si solo analizara información que usted selecciona y mostrara advertencias claras? Sí / No / Depende.</w:t>
      </w:r>
    </w:p>
    <w:p w14:paraId="14C1824B" w14:textId="77777777" w:rsidR="0065215D" w:rsidRDefault="00000000">
      <w:pPr>
        <w:pStyle w:val="BodyNoIndent"/>
      </w:pPr>
      <w:r>
        <w:t>11. ¿Qué le preocuparía de una función de IA aplicada a información de salud? Respuesta abierta.</w:t>
      </w:r>
    </w:p>
    <w:p w14:paraId="5EB020D4" w14:textId="77777777" w:rsidR="0065215D" w:rsidRDefault="00000000">
      <w:pPr>
        <w:pStyle w:val="BodyNoIndent"/>
      </w:pPr>
      <w:r>
        <w:t>12. ¿Qué otra función considera necesaria para organizar mejor su información? Respuesta abierta.</w:t>
      </w:r>
    </w:p>
    <w:p w14:paraId="25E85DF4" w14:textId="77777777" w:rsidR="0065215D" w:rsidRDefault="00000000">
      <w:pPr>
        <w:pStyle w:val="Heading1"/>
        <w:ind w:firstLine="0"/>
      </w:pPr>
      <w:r>
        <w:t>APÉNDICE B. GUÍA DE ENTREVISTA SEMIESTRUCTURADA A PROFESIONALES DE SALUD</w:t>
      </w:r>
    </w:p>
    <w:p w14:paraId="5E69138F" w14:textId="77777777" w:rsidR="0065215D" w:rsidRDefault="00000000">
      <w:pPr>
        <w:pStyle w:val="BodyNoIndent"/>
      </w:pPr>
      <w:r>
        <w:t>1. ¿Qué antecedentes considera más importante que un paciente pueda recordar o presentar durante una consulta?</w:t>
      </w:r>
    </w:p>
    <w:p w14:paraId="00203E74" w14:textId="77777777" w:rsidR="0065215D" w:rsidRDefault="00000000">
      <w:pPr>
        <w:pStyle w:val="BodyNoIndent"/>
      </w:pPr>
      <w:r>
        <w:lastRenderedPageBreak/>
        <w:t>2. ¿Qué problemas suelen presentarse cuando el paciente no dispone de información de atenciones previas?</w:t>
      </w:r>
    </w:p>
    <w:p w14:paraId="70089206" w14:textId="77777777" w:rsidR="0065215D" w:rsidRDefault="00000000">
      <w:pPr>
        <w:pStyle w:val="BodyNoIndent"/>
      </w:pPr>
      <w:r>
        <w:t>3. ¿Qué nivel de detalle sería útil en una vista resumida de antecedentes personales?</w:t>
      </w:r>
    </w:p>
    <w:p w14:paraId="13D6DEA1" w14:textId="77777777" w:rsidR="0065215D" w:rsidRDefault="00000000">
      <w:pPr>
        <w:pStyle w:val="BodyNoIndent"/>
      </w:pPr>
      <w:r>
        <w:t>4. ¿Cómo debería diferenciarse la información declarada por el paciente de un documento emitido por una institución?</w:t>
      </w:r>
    </w:p>
    <w:p w14:paraId="35277E50" w14:textId="77777777" w:rsidR="0065215D" w:rsidRDefault="00000000">
      <w:pPr>
        <w:pStyle w:val="BodyNoIndent"/>
      </w:pPr>
      <w:r>
        <w:t>5. ¿Qué riesgos observa en el uso de inteligencia artificial para resumir información de salud?</w:t>
      </w:r>
    </w:p>
    <w:p w14:paraId="472582E7" w14:textId="77777777" w:rsidR="0065215D" w:rsidRDefault="00000000">
      <w:pPr>
        <w:pStyle w:val="BodyNoIndent"/>
      </w:pPr>
      <w:r>
        <w:t>6. ¿Qué límites deberían mostrarse de forma explícita para evitar que una salida de IA se interprete como diagnóstico?</w:t>
      </w:r>
    </w:p>
    <w:p w14:paraId="051BA878" w14:textId="77777777" w:rsidR="0065215D" w:rsidRDefault="00000000">
      <w:pPr>
        <w:pStyle w:val="BodyNoIndent"/>
      </w:pPr>
      <w:r>
        <w:t>7. ¿Qué tipos de contradicción o ausencia de datos podría señalar una herramienta sin realizar juicio clínico?</w:t>
      </w:r>
    </w:p>
    <w:p w14:paraId="111AC130" w14:textId="77777777" w:rsidR="0065215D" w:rsidRDefault="00000000">
      <w:pPr>
        <w:pStyle w:val="BodyNoIndent"/>
      </w:pPr>
      <w:r>
        <w:t>8. ¿Qué elementos de privacidad y seguridad considera indispensables?</w:t>
      </w:r>
    </w:p>
    <w:p w14:paraId="4A720DC0" w14:textId="77777777" w:rsidR="0065215D" w:rsidRDefault="00000000">
      <w:pPr>
        <w:pStyle w:val="BodyNoIndent"/>
      </w:pPr>
      <w:r>
        <w:t>9. ¿Qué información sería innecesaria o potencialmente confusa en una primera versión de la aplicación?</w:t>
      </w:r>
    </w:p>
    <w:p w14:paraId="14866B40" w14:textId="77777777" w:rsidR="0065215D" w:rsidRDefault="00000000">
      <w:pPr>
        <w:pStyle w:val="BodyNoIndent"/>
      </w:pPr>
      <w:r>
        <w:t>10. ¿Qué recomendaciones haría para que la herramienta facilite la conversación con el profesional y no la sustituya?</w:t>
      </w:r>
    </w:p>
    <w:p w14:paraId="03CD2A54" w14:textId="77777777" w:rsidR="0065215D" w:rsidRDefault="00000000">
      <w:pPr>
        <w:pStyle w:val="Heading1"/>
        <w:ind w:firstLine="0"/>
      </w:pPr>
      <w:r>
        <w:t>APÉNDICE C. GUÍA DE TAREAS PARA EVALUACIÓN DE USABILIDAD</w:t>
      </w:r>
    </w:p>
    <w:tbl>
      <w:tblPr>
        <w:tblStyle w:val="TableGrid"/>
        <w:tblW w:w="0" w:type="auto"/>
        <w:jc w:val="center"/>
        <w:tblLayout w:type="fixed"/>
        <w:tblLook w:val="04A0" w:firstRow="1" w:lastRow="0" w:firstColumn="1" w:lastColumn="0" w:noHBand="0" w:noVBand="1"/>
      </w:tblPr>
      <w:tblGrid>
        <w:gridCol w:w="1152"/>
        <w:gridCol w:w="8208"/>
      </w:tblGrid>
      <w:tr w:rsidR="0065215D" w14:paraId="6878DDEE" w14:textId="77777777">
        <w:trPr>
          <w:tblHeader/>
          <w:jc w:val="center"/>
        </w:trPr>
        <w:tc>
          <w:tcPr>
            <w:tcW w:w="1152" w:type="dxa"/>
            <w:shd w:val="clear" w:color="auto" w:fill="E7E6E6"/>
            <w:vAlign w:val="center"/>
          </w:tcPr>
          <w:p w14:paraId="70DD9534" w14:textId="77777777" w:rsidR="0065215D" w:rsidRDefault="00000000">
            <w:pPr>
              <w:spacing w:line="240" w:lineRule="auto"/>
              <w:ind w:firstLine="0"/>
            </w:pPr>
            <w:r>
              <w:rPr>
                <w:b/>
                <w:sz w:val="18"/>
              </w:rPr>
              <w:t>ID</w:t>
            </w:r>
          </w:p>
        </w:tc>
        <w:tc>
          <w:tcPr>
            <w:tcW w:w="8208" w:type="dxa"/>
            <w:shd w:val="clear" w:color="auto" w:fill="E7E6E6"/>
            <w:vAlign w:val="center"/>
          </w:tcPr>
          <w:p w14:paraId="7FB1F109" w14:textId="77777777" w:rsidR="0065215D" w:rsidRDefault="00000000">
            <w:pPr>
              <w:spacing w:line="240" w:lineRule="auto"/>
              <w:ind w:firstLine="0"/>
            </w:pPr>
            <w:r>
              <w:rPr>
                <w:b/>
                <w:sz w:val="18"/>
              </w:rPr>
              <w:t>Tarea</w:t>
            </w:r>
          </w:p>
        </w:tc>
      </w:tr>
      <w:tr w:rsidR="0065215D" w14:paraId="6C9DF6BC" w14:textId="77777777">
        <w:trPr>
          <w:jc w:val="center"/>
        </w:trPr>
        <w:tc>
          <w:tcPr>
            <w:tcW w:w="1152" w:type="dxa"/>
            <w:vAlign w:val="center"/>
          </w:tcPr>
          <w:p w14:paraId="7FE6D072" w14:textId="77777777" w:rsidR="0065215D" w:rsidRDefault="00000000">
            <w:pPr>
              <w:spacing w:line="240" w:lineRule="auto"/>
              <w:ind w:firstLine="0"/>
            </w:pPr>
            <w:r>
              <w:rPr>
                <w:sz w:val="18"/>
              </w:rPr>
              <w:t>T1</w:t>
            </w:r>
          </w:p>
        </w:tc>
        <w:tc>
          <w:tcPr>
            <w:tcW w:w="8208" w:type="dxa"/>
            <w:vAlign w:val="center"/>
          </w:tcPr>
          <w:p w14:paraId="54D78F36" w14:textId="77777777" w:rsidR="0065215D" w:rsidRDefault="00000000">
            <w:pPr>
              <w:spacing w:line="240" w:lineRule="auto"/>
              <w:ind w:firstLine="0"/>
            </w:pPr>
            <w:r>
              <w:rPr>
                <w:sz w:val="18"/>
              </w:rPr>
              <w:t>Iniciar sesión y seleccionar el perfil propio.</w:t>
            </w:r>
          </w:p>
        </w:tc>
      </w:tr>
      <w:tr w:rsidR="0065215D" w14:paraId="3CEF4B1B" w14:textId="77777777">
        <w:trPr>
          <w:jc w:val="center"/>
        </w:trPr>
        <w:tc>
          <w:tcPr>
            <w:tcW w:w="1152" w:type="dxa"/>
            <w:vAlign w:val="center"/>
          </w:tcPr>
          <w:p w14:paraId="030F8EA0" w14:textId="77777777" w:rsidR="0065215D" w:rsidRDefault="00000000">
            <w:pPr>
              <w:spacing w:line="240" w:lineRule="auto"/>
              <w:ind w:firstLine="0"/>
            </w:pPr>
            <w:r>
              <w:rPr>
                <w:sz w:val="18"/>
              </w:rPr>
              <w:t>T2</w:t>
            </w:r>
          </w:p>
        </w:tc>
        <w:tc>
          <w:tcPr>
            <w:tcW w:w="8208" w:type="dxa"/>
            <w:vAlign w:val="center"/>
          </w:tcPr>
          <w:p w14:paraId="06DF3B36" w14:textId="77777777" w:rsidR="0065215D" w:rsidRDefault="00000000">
            <w:pPr>
              <w:spacing w:line="240" w:lineRule="auto"/>
              <w:ind w:firstLine="0"/>
            </w:pPr>
            <w:r>
              <w:rPr>
                <w:sz w:val="18"/>
              </w:rPr>
              <w:t>Crear un perfil dependiente de prueba.</w:t>
            </w:r>
          </w:p>
        </w:tc>
      </w:tr>
      <w:tr w:rsidR="0065215D" w14:paraId="0B565759" w14:textId="77777777">
        <w:trPr>
          <w:jc w:val="center"/>
        </w:trPr>
        <w:tc>
          <w:tcPr>
            <w:tcW w:w="1152" w:type="dxa"/>
            <w:vAlign w:val="center"/>
          </w:tcPr>
          <w:p w14:paraId="43211607" w14:textId="77777777" w:rsidR="0065215D" w:rsidRDefault="00000000">
            <w:pPr>
              <w:spacing w:line="240" w:lineRule="auto"/>
              <w:ind w:firstLine="0"/>
            </w:pPr>
            <w:r>
              <w:rPr>
                <w:sz w:val="18"/>
              </w:rPr>
              <w:t>T3</w:t>
            </w:r>
          </w:p>
        </w:tc>
        <w:tc>
          <w:tcPr>
            <w:tcW w:w="8208" w:type="dxa"/>
            <w:vAlign w:val="center"/>
          </w:tcPr>
          <w:p w14:paraId="6756E32E" w14:textId="77777777" w:rsidR="0065215D" w:rsidRDefault="00000000">
            <w:pPr>
              <w:spacing w:line="240" w:lineRule="auto"/>
              <w:ind w:firstLine="0"/>
            </w:pPr>
            <w:r>
              <w:rPr>
                <w:sz w:val="18"/>
              </w:rPr>
              <w:t>Registrar un evento de salud con fecha y categoría.</w:t>
            </w:r>
          </w:p>
        </w:tc>
      </w:tr>
      <w:tr w:rsidR="0065215D" w14:paraId="775ABACC" w14:textId="77777777">
        <w:trPr>
          <w:jc w:val="center"/>
        </w:trPr>
        <w:tc>
          <w:tcPr>
            <w:tcW w:w="1152" w:type="dxa"/>
            <w:vAlign w:val="center"/>
          </w:tcPr>
          <w:p w14:paraId="0A619992" w14:textId="77777777" w:rsidR="0065215D" w:rsidRDefault="00000000">
            <w:pPr>
              <w:spacing w:line="240" w:lineRule="auto"/>
              <w:ind w:firstLine="0"/>
            </w:pPr>
            <w:r>
              <w:rPr>
                <w:sz w:val="18"/>
              </w:rPr>
              <w:t>T4</w:t>
            </w:r>
          </w:p>
        </w:tc>
        <w:tc>
          <w:tcPr>
            <w:tcW w:w="8208" w:type="dxa"/>
            <w:vAlign w:val="center"/>
          </w:tcPr>
          <w:p w14:paraId="5D4D3E45" w14:textId="77777777" w:rsidR="0065215D" w:rsidRDefault="00000000">
            <w:pPr>
              <w:spacing w:line="240" w:lineRule="auto"/>
              <w:ind w:firstLine="0"/>
            </w:pPr>
            <w:r>
              <w:rPr>
                <w:sz w:val="18"/>
              </w:rPr>
              <w:t>Registrar un medicamento y un resultado de laboratorio.</w:t>
            </w:r>
          </w:p>
        </w:tc>
      </w:tr>
      <w:tr w:rsidR="0065215D" w14:paraId="5696187E" w14:textId="77777777">
        <w:trPr>
          <w:jc w:val="center"/>
        </w:trPr>
        <w:tc>
          <w:tcPr>
            <w:tcW w:w="1152" w:type="dxa"/>
            <w:vAlign w:val="center"/>
          </w:tcPr>
          <w:p w14:paraId="6EBD2D3A" w14:textId="77777777" w:rsidR="0065215D" w:rsidRDefault="00000000">
            <w:pPr>
              <w:spacing w:line="240" w:lineRule="auto"/>
              <w:ind w:firstLine="0"/>
            </w:pPr>
            <w:r>
              <w:rPr>
                <w:sz w:val="18"/>
              </w:rPr>
              <w:t>T5</w:t>
            </w:r>
          </w:p>
        </w:tc>
        <w:tc>
          <w:tcPr>
            <w:tcW w:w="8208" w:type="dxa"/>
            <w:vAlign w:val="center"/>
          </w:tcPr>
          <w:p w14:paraId="6A7CF37E" w14:textId="77777777" w:rsidR="0065215D" w:rsidRDefault="00000000">
            <w:pPr>
              <w:spacing w:line="240" w:lineRule="auto"/>
              <w:ind w:firstLine="0"/>
            </w:pPr>
            <w:r>
              <w:rPr>
                <w:sz w:val="18"/>
              </w:rPr>
              <w:t>Adjuntar un documento PDF sintético al evento.</w:t>
            </w:r>
          </w:p>
        </w:tc>
      </w:tr>
      <w:tr w:rsidR="0065215D" w14:paraId="7F986BDF" w14:textId="77777777">
        <w:trPr>
          <w:jc w:val="center"/>
        </w:trPr>
        <w:tc>
          <w:tcPr>
            <w:tcW w:w="1152" w:type="dxa"/>
            <w:vAlign w:val="center"/>
          </w:tcPr>
          <w:p w14:paraId="57366CF1" w14:textId="77777777" w:rsidR="0065215D" w:rsidRDefault="00000000">
            <w:pPr>
              <w:spacing w:line="240" w:lineRule="auto"/>
              <w:ind w:firstLine="0"/>
            </w:pPr>
            <w:r>
              <w:rPr>
                <w:sz w:val="18"/>
              </w:rPr>
              <w:t>T6</w:t>
            </w:r>
          </w:p>
        </w:tc>
        <w:tc>
          <w:tcPr>
            <w:tcW w:w="8208" w:type="dxa"/>
            <w:vAlign w:val="center"/>
          </w:tcPr>
          <w:p w14:paraId="5DFE4B37" w14:textId="77777777" w:rsidR="0065215D" w:rsidRDefault="00000000">
            <w:pPr>
              <w:spacing w:line="240" w:lineRule="auto"/>
              <w:ind w:firstLine="0"/>
            </w:pPr>
            <w:r>
              <w:rPr>
                <w:sz w:val="18"/>
              </w:rPr>
              <w:t>Localizar el evento mediante la línea de tiempo.</w:t>
            </w:r>
          </w:p>
        </w:tc>
      </w:tr>
      <w:tr w:rsidR="0065215D" w14:paraId="5DD7E68C" w14:textId="77777777">
        <w:trPr>
          <w:jc w:val="center"/>
        </w:trPr>
        <w:tc>
          <w:tcPr>
            <w:tcW w:w="1152" w:type="dxa"/>
            <w:vAlign w:val="center"/>
          </w:tcPr>
          <w:p w14:paraId="156F43A0" w14:textId="77777777" w:rsidR="0065215D" w:rsidRDefault="00000000">
            <w:pPr>
              <w:spacing w:line="240" w:lineRule="auto"/>
              <w:ind w:firstLine="0"/>
            </w:pPr>
            <w:r>
              <w:rPr>
                <w:sz w:val="18"/>
              </w:rPr>
              <w:t>T7</w:t>
            </w:r>
          </w:p>
        </w:tc>
        <w:tc>
          <w:tcPr>
            <w:tcW w:w="8208" w:type="dxa"/>
            <w:vAlign w:val="center"/>
          </w:tcPr>
          <w:p w14:paraId="6881FD1B" w14:textId="77777777" w:rsidR="0065215D" w:rsidRDefault="00000000">
            <w:pPr>
              <w:spacing w:line="240" w:lineRule="auto"/>
              <w:ind w:firstLine="0"/>
            </w:pPr>
            <w:r>
              <w:rPr>
                <w:sz w:val="18"/>
              </w:rPr>
              <w:t>Buscar información por palabra clave y aplicar un filtro de fecha.</w:t>
            </w:r>
          </w:p>
        </w:tc>
      </w:tr>
      <w:tr w:rsidR="0065215D" w14:paraId="7BBFE586" w14:textId="77777777">
        <w:trPr>
          <w:jc w:val="center"/>
        </w:trPr>
        <w:tc>
          <w:tcPr>
            <w:tcW w:w="1152" w:type="dxa"/>
            <w:vAlign w:val="center"/>
          </w:tcPr>
          <w:p w14:paraId="3EB47EB9" w14:textId="77777777" w:rsidR="0065215D" w:rsidRDefault="00000000">
            <w:pPr>
              <w:spacing w:line="240" w:lineRule="auto"/>
              <w:ind w:firstLine="0"/>
            </w:pPr>
            <w:r>
              <w:rPr>
                <w:sz w:val="18"/>
              </w:rPr>
              <w:t>T8</w:t>
            </w:r>
          </w:p>
        </w:tc>
        <w:tc>
          <w:tcPr>
            <w:tcW w:w="8208" w:type="dxa"/>
            <w:vAlign w:val="center"/>
          </w:tcPr>
          <w:p w14:paraId="2D6E4E55" w14:textId="77777777" w:rsidR="0065215D" w:rsidRDefault="00000000">
            <w:pPr>
              <w:spacing w:line="240" w:lineRule="auto"/>
              <w:ind w:firstLine="0"/>
            </w:pPr>
            <w:r>
              <w:rPr>
                <w:sz w:val="18"/>
              </w:rPr>
              <w:t>Generar una vista estructurada con antecedentes seleccionados.</w:t>
            </w:r>
          </w:p>
        </w:tc>
      </w:tr>
      <w:tr w:rsidR="0065215D" w14:paraId="30EC4779" w14:textId="77777777">
        <w:trPr>
          <w:jc w:val="center"/>
        </w:trPr>
        <w:tc>
          <w:tcPr>
            <w:tcW w:w="1152" w:type="dxa"/>
            <w:vAlign w:val="center"/>
          </w:tcPr>
          <w:p w14:paraId="0BD52CEF" w14:textId="77777777" w:rsidR="0065215D" w:rsidRDefault="00000000">
            <w:pPr>
              <w:spacing w:line="240" w:lineRule="auto"/>
              <w:ind w:firstLine="0"/>
            </w:pPr>
            <w:r>
              <w:rPr>
                <w:sz w:val="18"/>
              </w:rPr>
              <w:t>T9</w:t>
            </w:r>
          </w:p>
        </w:tc>
        <w:tc>
          <w:tcPr>
            <w:tcW w:w="8208" w:type="dxa"/>
            <w:vAlign w:val="center"/>
          </w:tcPr>
          <w:p w14:paraId="0C298BFE" w14:textId="77777777" w:rsidR="0065215D" w:rsidRDefault="00000000">
            <w:pPr>
              <w:spacing w:line="240" w:lineRule="auto"/>
              <w:ind w:firstLine="0"/>
            </w:pPr>
            <w:r>
              <w:rPr>
                <w:sz w:val="18"/>
              </w:rPr>
              <w:t>Solicitar un resumen de IA usando solo registros sintéticos seleccionados.</w:t>
            </w:r>
          </w:p>
        </w:tc>
      </w:tr>
      <w:tr w:rsidR="0065215D" w14:paraId="32F84620" w14:textId="77777777">
        <w:trPr>
          <w:jc w:val="center"/>
        </w:trPr>
        <w:tc>
          <w:tcPr>
            <w:tcW w:w="1152" w:type="dxa"/>
            <w:vAlign w:val="center"/>
          </w:tcPr>
          <w:p w14:paraId="737EA946" w14:textId="77777777" w:rsidR="0065215D" w:rsidRDefault="00000000">
            <w:pPr>
              <w:spacing w:line="240" w:lineRule="auto"/>
              <w:ind w:firstLine="0"/>
            </w:pPr>
            <w:r>
              <w:rPr>
                <w:sz w:val="18"/>
              </w:rPr>
              <w:t>T10</w:t>
            </w:r>
          </w:p>
        </w:tc>
        <w:tc>
          <w:tcPr>
            <w:tcW w:w="8208" w:type="dxa"/>
            <w:vAlign w:val="center"/>
          </w:tcPr>
          <w:p w14:paraId="5D30C4BC" w14:textId="77777777" w:rsidR="0065215D" w:rsidRDefault="00000000">
            <w:pPr>
              <w:spacing w:line="240" w:lineRule="auto"/>
              <w:ind w:firstLine="0"/>
            </w:pPr>
            <w:r>
              <w:rPr>
                <w:sz w:val="18"/>
              </w:rPr>
              <w:t>Identificar la advertencia de carácter no diagnóstico y consultar la trazabilidad de la solicitud.</w:t>
            </w:r>
          </w:p>
        </w:tc>
      </w:tr>
    </w:tbl>
    <w:p w14:paraId="79A70DB1" w14:textId="77777777" w:rsidR="0065215D" w:rsidRDefault="0065215D"/>
    <w:p w14:paraId="18C537DD" w14:textId="77777777" w:rsidR="0065215D" w:rsidRDefault="00000000">
      <w:r>
        <w:t>Para cada tarea se registrará: completada/no completada, tiempo, errores, retrocesos, ayuda requerida y observaciones. El evaluador no deberá explicar la solución antes de que el participante intente completar la tarea.</w:t>
      </w:r>
    </w:p>
    <w:p w14:paraId="60FCD6CD" w14:textId="77777777" w:rsidR="0065215D" w:rsidRPr="007E292A" w:rsidRDefault="00000000">
      <w:pPr>
        <w:pStyle w:val="Heading1"/>
        <w:ind w:firstLine="0"/>
        <w:rPr>
          <w:lang w:val="en-US"/>
        </w:rPr>
      </w:pPr>
      <w:r w:rsidRPr="007E292A">
        <w:rPr>
          <w:lang w:val="en-US"/>
        </w:rPr>
        <w:lastRenderedPageBreak/>
        <w:t>APÉNDICE D. SYSTEM USABILITY SCALE (SUS)</w:t>
      </w:r>
    </w:p>
    <w:p w14:paraId="5EC9552E" w14:textId="77777777" w:rsidR="0065215D" w:rsidRDefault="00000000">
      <w:r>
        <w:t xml:space="preserve">Después de completar las tareas, el participante responderá cada afirmación en una escala de 1 = totalmente en desacuerdo a 5 = totalmente de acuerdo. La puntuación final se calculará de acuerdo con el procedimiento original de SUS </w:t>
      </w:r>
      <w:r>
        <w:fldChar w:fldCharType="begin"/>
      </w:r>
      <w:r>
        <w:instrText xml:space="preserve"> CITATION Brooke1996 \l 3082 </w:instrText>
      </w:r>
      <w:r>
        <w:fldChar w:fldCharType="separate"/>
      </w:r>
      <w:r w:rsidR="007E292A">
        <w:rPr>
          <w:noProof/>
        </w:rPr>
        <w:t xml:space="preserve"> </w:t>
      </w:r>
      <w:r w:rsidR="007E292A" w:rsidRPr="007E292A">
        <w:rPr>
          <w:noProof/>
        </w:rPr>
        <w:t>(Brooke, 1996)</w:t>
      </w:r>
      <w:r>
        <w:fldChar w:fldCharType="end"/>
      </w:r>
      <w:r>
        <w:t>.</w:t>
      </w:r>
    </w:p>
    <w:p w14:paraId="6CD5B653" w14:textId="77777777" w:rsidR="0065215D" w:rsidRDefault="00000000">
      <w:pPr>
        <w:pStyle w:val="BodyNoIndent"/>
      </w:pPr>
      <w:r>
        <w:t>1. Creo que me gustaría utilizar este sistema con frecuencia.</w:t>
      </w:r>
    </w:p>
    <w:p w14:paraId="5DC08E94" w14:textId="77777777" w:rsidR="0065215D" w:rsidRDefault="00000000">
      <w:pPr>
        <w:pStyle w:val="BodyNoIndent"/>
      </w:pPr>
      <w:r>
        <w:t>2. Encontré el sistema innecesariamente complejo.</w:t>
      </w:r>
    </w:p>
    <w:p w14:paraId="3F2AAA7E" w14:textId="77777777" w:rsidR="0065215D" w:rsidRDefault="00000000">
      <w:pPr>
        <w:pStyle w:val="BodyNoIndent"/>
      </w:pPr>
      <w:r>
        <w:t>3. Pensé que el sistema era fácil de usar.</w:t>
      </w:r>
    </w:p>
    <w:p w14:paraId="62DB7EBC" w14:textId="77777777" w:rsidR="0065215D" w:rsidRDefault="00000000">
      <w:pPr>
        <w:pStyle w:val="BodyNoIndent"/>
      </w:pPr>
      <w:r>
        <w:t>4. Creo que necesitaría el apoyo de una persona con conocimientos técnicos para poder utilizar este sistema.</w:t>
      </w:r>
    </w:p>
    <w:p w14:paraId="1999DFC5" w14:textId="77777777" w:rsidR="0065215D" w:rsidRDefault="00000000">
      <w:pPr>
        <w:pStyle w:val="BodyNoIndent"/>
      </w:pPr>
      <w:r>
        <w:t>5. Encontré que las diferentes funciones del sistema estaban bien integradas.</w:t>
      </w:r>
    </w:p>
    <w:p w14:paraId="3F2A4A81" w14:textId="77777777" w:rsidR="0065215D" w:rsidRDefault="00000000">
      <w:pPr>
        <w:pStyle w:val="BodyNoIndent"/>
      </w:pPr>
      <w:r>
        <w:t>6. Pensé que había demasiada inconsistencia en este sistema.</w:t>
      </w:r>
    </w:p>
    <w:p w14:paraId="54790AB5" w14:textId="77777777" w:rsidR="0065215D" w:rsidRDefault="00000000">
      <w:pPr>
        <w:pStyle w:val="BodyNoIndent"/>
      </w:pPr>
      <w:r>
        <w:t>7. Imagino que la mayoría de las personas aprenderían a utilizar este sistema muy rápidamente.</w:t>
      </w:r>
    </w:p>
    <w:p w14:paraId="429CA569" w14:textId="77777777" w:rsidR="0065215D" w:rsidRDefault="00000000">
      <w:pPr>
        <w:pStyle w:val="BodyNoIndent"/>
      </w:pPr>
      <w:r>
        <w:t>8. Encontré el sistema muy incómodo de usar.</w:t>
      </w:r>
    </w:p>
    <w:p w14:paraId="0E8276F4" w14:textId="77777777" w:rsidR="0065215D" w:rsidRDefault="00000000">
      <w:pPr>
        <w:pStyle w:val="BodyNoIndent"/>
      </w:pPr>
      <w:r>
        <w:t>9. Me sentí muy seguro al utilizar el sistema.</w:t>
      </w:r>
    </w:p>
    <w:p w14:paraId="3E1A1EE5" w14:textId="77777777" w:rsidR="0065215D" w:rsidRDefault="00000000">
      <w:pPr>
        <w:pStyle w:val="BodyNoIndent"/>
      </w:pPr>
      <w:r>
        <w:t>10. Necesité aprender muchas cosas antes de poder empezar a utilizar el sistema.</w:t>
      </w:r>
    </w:p>
    <w:p w14:paraId="0B201023" w14:textId="77777777" w:rsidR="0065215D" w:rsidRDefault="00000000">
      <w:pPr>
        <w:pStyle w:val="Heading1"/>
        <w:ind w:firstLine="0"/>
      </w:pPr>
      <w:r>
        <w:t>APÉNDICE E. FICHA DE EVALUACIÓN DE SALIDAS DE INTELIGENCIA ARTIFICIAL</w:t>
      </w:r>
    </w:p>
    <w:p w14:paraId="6817B321" w14:textId="77777777" w:rsidR="0065215D" w:rsidRDefault="00000000">
      <w:r>
        <w:t>Cada caso se ejecutará con datos sintéticos y un conjunto explícito de registros seleccionados. Se almacenarán la versión del prompt de sistema, la finalidad, el conjunto de identificadores de entrada, la respuesta y la evaluación de cada criterio.</w:t>
      </w:r>
    </w:p>
    <w:tbl>
      <w:tblPr>
        <w:tblStyle w:val="TableGrid"/>
        <w:tblW w:w="0" w:type="auto"/>
        <w:jc w:val="center"/>
        <w:tblLayout w:type="fixed"/>
        <w:tblLook w:val="04A0" w:firstRow="1" w:lastRow="0" w:firstColumn="1" w:lastColumn="0" w:noHBand="0" w:noVBand="1"/>
      </w:tblPr>
      <w:tblGrid>
        <w:gridCol w:w="2448"/>
        <w:gridCol w:w="6912"/>
      </w:tblGrid>
      <w:tr w:rsidR="0065215D" w14:paraId="31D255CD" w14:textId="77777777">
        <w:trPr>
          <w:tblHeader/>
          <w:jc w:val="center"/>
        </w:trPr>
        <w:tc>
          <w:tcPr>
            <w:tcW w:w="2448" w:type="dxa"/>
            <w:shd w:val="clear" w:color="auto" w:fill="E7E6E6"/>
            <w:vAlign w:val="center"/>
          </w:tcPr>
          <w:p w14:paraId="703FDD77" w14:textId="77777777" w:rsidR="0065215D" w:rsidRDefault="00000000">
            <w:pPr>
              <w:spacing w:line="240" w:lineRule="auto"/>
              <w:ind w:firstLine="0"/>
            </w:pPr>
            <w:r>
              <w:rPr>
                <w:b/>
                <w:sz w:val="17"/>
              </w:rPr>
              <w:t>Campo</w:t>
            </w:r>
          </w:p>
        </w:tc>
        <w:tc>
          <w:tcPr>
            <w:tcW w:w="6912" w:type="dxa"/>
            <w:shd w:val="clear" w:color="auto" w:fill="E7E6E6"/>
            <w:vAlign w:val="center"/>
          </w:tcPr>
          <w:p w14:paraId="5D200E52" w14:textId="77777777" w:rsidR="0065215D" w:rsidRDefault="00000000">
            <w:pPr>
              <w:spacing w:line="240" w:lineRule="auto"/>
              <w:ind w:firstLine="0"/>
            </w:pPr>
            <w:r>
              <w:rPr>
                <w:b/>
                <w:sz w:val="17"/>
              </w:rPr>
              <w:t>Registro</w:t>
            </w:r>
          </w:p>
        </w:tc>
      </w:tr>
      <w:tr w:rsidR="0065215D" w14:paraId="7016F00F" w14:textId="77777777">
        <w:trPr>
          <w:jc w:val="center"/>
        </w:trPr>
        <w:tc>
          <w:tcPr>
            <w:tcW w:w="2448" w:type="dxa"/>
            <w:vAlign w:val="center"/>
          </w:tcPr>
          <w:p w14:paraId="6D327688" w14:textId="77777777" w:rsidR="0065215D" w:rsidRDefault="00000000">
            <w:pPr>
              <w:spacing w:line="240" w:lineRule="auto"/>
              <w:ind w:firstLine="0"/>
            </w:pPr>
            <w:r>
              <w:rPr>
                <w:sz w:val="17"/>
              </w:rPr>
              <w:t>Caso</w:t>
            </w:r>
          </w:p>
        </w:tc>
        <w:tc>
          <w:tcPr>
            <w:tcW w:w="6912" w:type="dxa"/>
            <w:vAlign w:val="center"/>
          </w:tcPr>
          <w:p w14:paraId="43FA302C" w14:textId="77777777" w:rsidR="0065215D" w:rsidRDefault="00000000">
            <w:pPr>
              <w:spacing w:line="240" w:lineRule="auto"/>
              <w:ind w:firstLine="0"/>
            </w:pPr>
            <w:r>
              <w:rPr>
                <w:sz w:val="17"/>
              </w:rPr>
              <w:t>Código del caso sintético.</w:t>
            </w:r>
          </w:p>
        </w:tc>
      </w:tr>
      <w:tr w:rsidR="0065215D" w14:paraId="5E99033F" w14:textId="77777777">
        <w:trPr>
          <w:jc w:val="center"/>
        </w:trPr>
        <w:tc>
          <w:tcPr>
            <w:tcW w:w="2448" w:type="dxa"/>
            <w:vAlign w:val="center"/>
          </w:tcPr>
          <w:p w14:paraId="3B0454C1" w14:textId="77777777" w:rsidR="0065215D" w:rsidRDefault="00000000">
            <w:pPr>
              <w:spacing w:line="240" w:lineRule="auto"/>
              <w:ind w:firstLine="0"/>
            </w:pPr>
            <w:r>
              <w:rPr>
                <w:sz w:val="17"/>
              </w:rPr>
              <w:t>Fecha y versión</w:t>
            </w:r>
          </w:p>
        </w:tc>
        <w:tc>
          <w:tcPr>
            <w:tcW w:w="6912" w:type="dxa"/>
            <w:vAlign w:val="center"/>
          </w:tcPr>
          <w:p w14:paraId="303439C5" w14:textId="77777777" w:rsidR="0065215D" w:rsidRDefault="00000000">
            <w:pPr>
              <w:spacing w:line="240" w:lineRule="auto"/>
              <w:ind w:firstLine="0"/>
            </w:pPr>
            <w:r>
              <w:rPr>
                <w:sz w:val="17"/>
              </w:rPr>
              <w:t>Fecha de ejecución y versión del backend/adaptador.</w:t>
            </w:r>
          </w:p>
        </w:tc>
      </w:tr>
      <w:tr w:rsidR="0065215D" w14:paraId="05902334" w14:textId="77777777">
        <w:trPr>
          <w:jc w:val="center"/>
        </w:trPr>
        <w:tc>
          <w:tcPr>
            <w:tcW w:w="2448" w:type="dxa"/>
            <w:vAlign w:val="center"/>
          </w:tcPr>
          <w:p w14:paraId="2F1E6912" w14:textId="77777777" w:rsidR="0065215D" w:rsidRDefault="00000000">
            <w:pPr>
              <w:spacing w:line="240" w:lineRule="auto"/>
              <w:ind w:firstLine="0"/>
            </w:pPr>
            <w:r>
              <w:rPr>
                <w:sz w:val="17"/>
              </w:rPr>
              <w:t>Finalidad</w:t>
            </w:r>
          </w:p>
        </w:tc>
        <w:tc>
          <w:tcPr>
            <w:tcW w:w="6912" w:type="dxa"/>
            <w:vAlign w:val="center"/>
          </w:tcPr>
          <w:p w14:paraId="3CB1A192" w14:textId="77777777" w:rsidR="0065215D" w:rsidRDefault="00000000">
            <w:pPr>
              <w:spacing w:line="240" w:lineRule="auto"/>
              <w:ind w:firstLine="0"/>
            </w:pPr>
            <w:r>
              <w:rPr>
                <w:sz w:val="17"/>
              </w:rPr>
              <w:t>Resumen o revisión de consistencia.</w:t>
            </w:r>
          </w:p>
        </w:tc>
      </w:tr>
      <w:tr w:rsidR="0065215D" w14:paraId="29D2A308" w14:textId="77777777">
        <w:trPr>
          <w:jc w:val="center"/>
        </w:trPr>
        <w:tc>
          <w:tcPr>
            <w:tcW w:w="2448" w:type="dxa"/>
            <w:vAlign w:val="center"/>
          </w:tcPr>
          <w:p w14:paraId="05A3281C" w14:textId="77777777" w:rsidR="0065215D" w:rsidRDefault="00000000">
            <w:pPr>
              <w:spacing w:line="240" w:lineRule="auto"/>
              <w:ind w:firstLine="0"/>
            </w:pPr>
            <w:r>
              <w:rPr>
                <w:sz w:val="17"/>
              </w:rPr>
              <w:t>Datos seleccionados</w:t>
            </w:r>
          </w:p>
        </w:tc>
        <w:tc>
          <w:tcPr>
            <w:tcW w:w="6912" w:type="dxa"/>
            <w:vAlign w:val="center"/>
          </w:tcPr>
          <w:p w14:paraId="5F465FB6" w14:textId="77777777" w:rsidR="0065215D" w:rsidRDefault="00000000">
            <w:pPr>
              <w:spacing w:line="240" w:lineRule="auto"/>
              <w:ind w:firstLine="0"/>
            </w:pPr>
            <w:r>
              <w:rPr>
                <w:sz w:val="17"/>
              </w:rPr>
              <w:t>Identificadores o descripción del contexto sintético.</w:t>
            </w:r>
          </w:p>
        </w:tc>
      </w:tr>
      <w:tr w:rsidR="0065215D" w14:paraId="05D52298" w14:textId="77777777">
        <w:trPr>
          <w:jc w:val="center"/>
        </w:trPr>
        <w:tc>
          <w:tcPr>
            <w:tcW w:w="2448" w:type="dxa"/>
            <w:vAlign w:val="center"/>
          </w:tcPr>
          <w:p w14:paraId="10C5428D" w14:textId="77777777" w:rsidR="0065215D" w:rsidRDefault="00000000">
            <w:pPr>
              <w:spacing w:line="240" w:lineRule="auto"/>
              <w:ind w:firstLine="0"/>
            </w:pPr>
            <w:r>
              <w:rPr>
                <w:sz w:val="17"/>
              </w:rPr>
              <w:t>Cobertura</w:t>
            </w:r>
          </w:p>
        </w:tc>
        <w:tc>
          <w:tcPr>
            <w:tcW w:w="6912" w:type="dxa"/>
            <w:vAlign w:val="center"/>
          </w:tcPr>
          <w:p w14:paraId="7A96CA20" w14:textId="77777777" w:rsidR="0065215D" w:rsidRDefault="00000000">
            <w:pPr>
              <w:spacing w:line="240" w:lineRule="auto"/>
              <w:ind w:firstLine="0"/>
            </w:pPr>
            <w:r>
              <w:rPr>
                <w:sz w:val="17"/>
              </w:rPr>
              <w:t>0 / 1 / 2</w:t>
            </w:r>
          </w:p>
        </w:tc>
      </w:tr>
      <w:tr w:rsidR="0065215D" w14:paraId="34702C38" w14:textId="77777777">
        <w:trPr>
          <w:jc w:val="center"/>
        </w:trPr>
        <w:tc>
          <w:tcPr>
            <w:tcW w:w="2448" w:type="dxa"/>
            <w:vAlign w:val="center"/>
          </w:tcPr>
          <w:p w14:paraId="5C9CC329" w14:textId="77777777" w:rsidR="0065215D" w:rsidRDefault="00000000">
            <w:pPr>
              <w:spacing w:line="240" w:lineRule="auto"/>
              <w:ind w:firstLine="0"/>
            </w:pPr>
            <w:r>
              <w:rPr>
                <w:sz w:val="17"/>
              </w:rPr>
              <w:t>Fidelidad</w:t>
            </w:r>
          </w:p>
        </w:tc>
        <w:tc>
          <w:tcPr>
            <w:tcW w:w="6912" w:type="dxa"/>
            <w:vAlign w:val="center"/>
          </w:tcPr>
          <w:p w14:paraId="04F7E09A" w14:textId="77777777" w:rsidR="0065215D" w:rsidRDefault="00000000">
            <w:pPr>
              <w:spacing w:line="240" w:lineRule="auto"/>
              <w:ind w:firstLine="0"/>
            </w:pPr>
            <w:r>
              <w:rPr>
                <w:sz w:val="17"/>
              </w:rPr>
              <w:t>0 / 1 / 2</w:t>
            </w:r>
          </w:p>
        </w:tc>
      </w:tr>
      <w:tr w:rsidR="0065215D" w14:paraId="5C426DAF" w14:textId="77777777">
        <w:trPr>
          <w:jc w:val="center"/>
        </w:trPr>
        <w:tc>
          <w:tcPr>
            <w:tcW w:w="2448" w:type="dxa"/>
            <w:vAlign w:val="center"/>
          </w:tcPr>
          <w:p w14:paraId="4E5D23A1" w14:textId="77777777" w:rsidR="0065215D" w:rsidRDefault="00000000">
            <w:pPr>
              <w:spacing w:line="240" w:lineRule="auto"/>
              <w:ind w:firstLine="0"/>
            </w:pPr>
            <w:r>
              <w:rPr>
                <w:sz w:val="17"/>
              </w:rPr>
              <w:t>Vacíos</w:t>
            </w:r>
          </w:p>
        </w:tc>
        <w:tc>
          <w:tcPr>
            <w:tcW w:w="6912" w:type="dxa"/>
            <w:vAlign w:val="center"/>
          </w:tcPr>
          <w:p w14:paraId="662CB5AC" w14:textId="77777777" w:rsidR="0065215D" w:rsidRDefault="00000000">
            <w:pPr>
              <w:spacing w:line="240" w:lineRule="auto"/>
              <w:ind w:firstLine="0"/>
            </w:pPr>
            <w:r>
              <w:rPr>
                <w:sz w:val="17"/>
              </w:rPr>
              <w:t>0 / 1 / 2</w:t>
            </w:r>
          </w:p>
        </w:tc>
      </w:tr>
      <w:tr w:rsidR="0065215D" w14:paraId="3B1AABD4" w14:textId="77777777">
        <w:trPr>
          <w:jc w:val="center"/>
        </w:trPr>
        <w:tc>
          <w:tcPr>
            <w:tcW w:w="2448" w:type="dxa"/>
            <w:vAlign w:val="center"/>
          </w:tcPr>
          <w:p w14:paraId="7B76C97B" w14:textId="77777777" w:rsidR="0065215D" w:rsidRDefault="00000000">
            <w:pPr>
              <w:spacing w:line="240" w:lineRule="auto"/>
              <w:ind w:firstLine="0"/>
            </w:pPr>
            <w:r>
              <w:rPr>
                <w:sz w:val="17"/>
              </w:rPr>
              <w:t>Contradicciones</w:t>
            </w:r>
          </w:p>
        </w:tc>
        <w:tc>
          <w:tcPr>
            <w:tcW w:w="6912" w:type="dxa"/>
            <w:vAlign w:val="center"/>
          </w:tcPr>
          <w:p w14:paraId="171C7E01" w14:textId="77777777" w:rsidR="0065215D" w:rsidRDefault="00000000">
            <w:pPr>
              <w:spacing w:line="240" w:lineRule="auto"/>
              <w:ind w:firstLine="0"/>
            </w:pPr>
            <w:r>
              <w:rPr>
                <w:sz w:val="17"/>
              </w:rPr>
              <w:t>0 / 1 / 2</w:t>
            </w:r>
          </w:p>
        </w:tc>
      </w:tr>
      <w:tr w:rsidR="0065215D" w14:paraId="2C79733E" w14:textId="77777777">
        <w:trPr>
          <w:jc w:val="center"/>
        </w:trPr>
        <w:tc>
          <w:tcPr>
            <w:tcW w:w="2448" w:type="dxa"/>
            <w:vAlign w:val="center"/>
          </w:tcPr>
          <w:p w14:paraId="093EB817" w14:textId="77777777" w:rsidR="0065215D" w:rsidRDefault="00000000">
            <w:pPr>
              <w:spacing w:line="240" w:lineRule="auto"/>
              <w:ind w:firstLine="0"/>
            </w:pPr>
            <w:r>
              <w:rPr>
                <w:sz w:val="17"/>
              </w:rPr>
              <w:t>Advertencia</w:t>
            </w:r>
          </w:p>
        </w:tc>
        <w:tc>
          <w:tcPr>
            <w:tcW w:w="6912" w:type="dxa"/>
            <w:vAlign w:val="center"/>
          </w:tcPr>
          <w:p w14:paraId="4628F630" w14:textId="77777777" w:rsidR="0065215D" w:rsidRDefault="00000000">
            <w:pPr>
              <w:spacing w:line="240" w:lineRule="auto"/>
              <w:ind w:firstLine="0"/>
            </w:pPr>
            <w:r>
              <w:rPr>
                <w:sz w:val="17"/>
              </w:rPr>
              <w:t>0 / 1 / 2</w:t>
            </w:r>
          </w:p>
        </w:tc>
      </w:tr>
      <w:tr w:rsidR="0065215D" w14:paraId="5EF66CF4" w14:textId="77777777">
        <w:trPr>
          <w:jc w:val="center"/>
        </w:trPr>
        <w:tc>
          <w:tcPr>
            <w:tcW w:w="2448" w:type="dxa"/>
            <w:vAlign w:val="center"/>
          </w:tcPr>
          <w:p w14:paraId="4A46E944" w14:textId="77777777" w:rsidR="0065215D" w:rsidRDefault="00000000">
            <w:pPr>
              <w:spacing w:line="240" w:lineRule="auto"/>
              <w:ind w:firstLine="0"/>
            </w:pPr>
            <w:r>
              <w:rPr>
                <w:sz w:val="17"/>
              </w:rPr>
              <w:t>Límites clínicos</w:t>
            </w:r>
          </w:p>
        </w:tc>
        <w:tc>
          <w:tcPr>
            <w:tcW w:w="6912" w:type="dxa"/>
            <w:vAlign w:val="center"/>
          </w:tcPr>
          <w:p w14:paraId="1D6FA415" w14:textId="77777777" w:rsidR="0065215D" w:rsidRDefault="00000000">
            <w:pPr>
              <w:spacing w:line="240" w:lineRule="auto"/>
              <w:ind w:firstLine="0"/>
            </w:pPr>
            <w:r>
              <w:rPr>
                <w:sz w:val="17"/>
              </w:rPr>
              <w:t>0 / 1 / 2</w:t>
            </w:r>
          </w:p>
        </w:tc>
      </w:tr>
      <w:tr w:rsidR="0065215D" w14:paraId="60E2D4B8" w14:textId="77777777">
        <w:trPr>
          <w:jc w:val="center"/>
        </w:trPr>
        <w:tc>
          <w:tcPr>
            <w:tcW w:w="2448" w:type="dxa"/>
            <w:vAlign w:val="center"/>
          </w:tcPr>
          <w:p w14:paraId="2EBEB6BE" w14:textId="77777777" w:rsidR="0065215D" w:rsidRDefault="00000000">
            <w:pPr>
              <w:spacing w:line="240" w:lineRule="auto"/>
              <w:ind w:firstLine="0"/>
            </w:pPr>
            <w:r>
              <w:rPr>
                <w:sz w:val="17"/>
              </w:rPr>
              <w:t>Trazabilidad</w:t>
            </w:r>
          </w:p>
        </w:tc>
        <w:tc>
          <w:tcPr>
            <w:tcW w:w="6912" w:type="dxa"/>
            <w:vAlign w:val="center"/>
          </w:tcPr>
          <w:p w14:paraId="6575524A" w14:textId="77777777" w:rsidR="0065215D" w:rsidRDefault="00000000">
            <w:pPr>
              <w:spacing w:line="240" w:lineRule="auto"/>
              <w:ind w:firstLine="0"/>
            </w:pPr>
            <w:r>
              <w:rPr>
                <w:sz w:val="17"/>
              </w:rPr>
              <w:t>0 / 1 / 2</w:t>
            </w:r>
          </w:p>
        </w:tc>
      </w:tr>
      <w:tr w:rsidR="0065215D" w14:paraId="67671F92" w14:textId="77777777">
        <w:trPr>
          <w:jc w:val="center"/>
        </w:trPr>
        <w:tc>
          <w:tcPr>
            <w:tcW w:w="2448" w:type="dxa"/>
            <w:vAlign w:val="center"/>
          </w:tcPr>
          <w:p w14:paraId="79079000" w14:textId="77777777" w:rsidR="0065215D" w:rsidRDefault="00000000">
            <w:pPr>
              <w:spacing w:line="240" w:lineRule="auto"/>
              <w:ind w:firstLine="0"/>
            </w:pPr>
            <w:r>
              <w:rPr>
                <w:sz w:val="17"/>
              </w:rPr>
              <w:t>Observaciones</w:t>
            </w:r>
          </w:p>
        </w:tc>
        <w:tc>
          <w:tcPr>
            <w:tcW w:w="6912" w:type="dxa"/>
            <w:vAlign w:val="center"/>
          </w:tcPr>
          <w:p w14:paraId="322C4530" w14:textId="77777777" w:rsidR="0065215D" w:rsidRDefault="00000000">
            <w:pPr>
              <w:spacing w:line="240" w:lineRule="auto"/>
              <w:ind w:firstLine="0"/>
            </w:pPr>
            <w:r>
              <w:rPr>
                <w:sz w:val="17"/>
              </w:rPr>
              <w:t>Errores, omisiones o frases problemáticas.</w:t>
            </w:r>
          </w:p>
        </w:tc>
      </w:tr>
    </w:tbl>
    <w:p w14:paraId="7A331BC5" w14:textId="77777777" w:rsidR="0065215D" w:rsidRDefault="0065215D"/>
    <w:p w14:paraId="15BD5ED0" w14:textId="77777777" w:rsidR="0065215D" w:rsidRDefault="00000000">
      <w:pPr>
        <w:pStyle w:val="Heading1"/>
        <w:ind w:firstLine="0"/>
      </w:pPr>
      <w:r>
        <w:t>APÉNDICE F. LISTA DE VERIFICACIÓN PARA ENTREGA TÉCNICA</w:t>
      </w:r>
    </w:p>
    <w:p w14:paraId="1CEB09FC" w14:textId="77777777" w:rsidR="0065215D" w:rsidRDefault="00000000">
      <w:pPr>
        <w:pStyle w:val="BodyNoIndent"/>
        <w:spacing w:after="0"/>
        <w:ind w:left="340" w:hanging="198"/>
      </w:pPr>
      <w:r>
        <w:t>• Repositorio sin secretos, datos clínicos reales ni archivos de configuración sensibles.</w:t>
      </w:r>
    </w:p>
    <w:p w14:paraId="7FEAD9C4" w14:textId="77777777" w:rsidR="0065215D" w:rsidRDefault="00000000">
      <w:pPr>
        <w:pStyle w:val="BodyNoIndent"/>
        <w:spacing w:after="0"/>
        <w:ind w:left="340" w:hanging="198"/>
      </w:pPr>
      <w:r>
        <w:lastRenderedPageBreak/>
        <w:t>• Variables de entorno documentadas mediante archivo de ejemplo sin credenciales.</w:t>
      </w:r>
    </w:p>
    <w:p w14:paraId="6FB13082" w14:textId="77777777" w:rsidR="0065215D" w:rsidRDefault="00000000">
      <w:pPr>
        <w:pStyle w:val="BodyNoIndent"/>
        <w:spacing w:after="0"/>
        <w:ind w:left="340" w:hanging="198"/>
      </w:pPr>
      <w:r>
        <w:t>• Migraciones de base de datos reproducibles y copia de seguridad de prueba verificada.</w:t>
      </w:r>
    </w:p>
    <w:p w14:paraId="7B9ED240" w14:textId="77777777" w:rsidR="0065215D" w:rsidRDefault="00000000">
      <w:pPr>
        <w:pStyle w:val="BodyNoIndent"/>
        <w:spacing w:after="0"/>
        <w:ind w:left="340" w:hanging="198"/>
      </w:pPr>
      <w:r>
        <w:t>• Endpoints principales documentados y probados con datos sintéticos.</w:t>
      </w:r>
    </w:p>
    <w:p w14:paraId="16F4D82A" w14:textId="77777777" w:rsidR="0065215D" w:rsidRDefault="00000000">
      <w:pPr>
        <w:pStyle w:val="BodyNoIndent"/>
        <w:spacing w:after="0"/>
        <w:ind w:left="340" w:hanging="198"/>
      </w:pPr>
      <w:r>
        <w:t>• Autorización por recurso probada para perfiles y documentos.</w:t>
      </w:r>
    </w:p>
    <w:p w14:paraId="4A1580EC" w14:textId="77777777" w:rsidR="0065215D" w:rsidRDefault="00000000">
      <w:pPr>
        <w:pStyle w:val="BodyNoIndent"/>
        <w:spacing w:after="0"/>
        <w:ind w:left="340" w:hanging="198"/>
      </w:pPr>
      <w:r>
        <w:t>• Política de tamaño y formatos de archivo aplicada en backend.</w:t>
      </w:r>
    </w:p>
    <w:p w14:paraId="35FFCA62" w14:textId="77777777" w:rsidR="0065215D" w:rsidRDefault="00000000">
      <w:pPr>
        <w:pStyle w:val="BodyNoIndent"/>
        <w:spacing w:after="0"/>
        <w:ind w:left="340" w:hanging="198"/>
      </w:pPr>
      <w:r>
        <w:t>• Módulo de IA desacoplado y con fallo controlado cuando el proveedor no está disponible.</w:t>
      </w:r>
    </w:p>
    <w:p w14:paraId="3103D39D" w14:textId="77777777" w:rsidR="0065215D" w:rsidRDefault="00000000">
      <w:pPr>
        <w:pStyle w:val="BodyNoIndent"/>
        <w:spacing w:after="0"/>
        <w:ind w:left="340" w:hanging="198"/>
      </w:pPr>
      <w:r>
        <w:t>• Advertencias de IA visibles en Android y web.</w:t>
      </w:r>
    </w:p>
    <w:p w14:paraId="7ADA08D8" w14:textId="77777777" w:rsidR="0065215D" w:rsidRDefault="00000000">
      <w:pPr>
        <w:pStyle w:val="BodyNoIndent"/>
        <w:spacing w:after="0"/>
        <w:ind w:left="340" w:hanging="198"/>
      </w:pPr>
      <w:r>
        <w:t>• Pruebas de regresión ejecutadas después de correcciones críticas.</w:t>
      </w:r>
    </w:p>
    <w:p w14:paraId="19924C5E" w14:textId="77777777" w:rsidR="0065215D" w:rsidRDefault="00000000">
      <w:pPr>
        <w:pStyle w:val="BodyNoIndent"/>
        <w:spacing w:after="0"/>
        <w:ind w:left="340" w:hanging="198"/>
      </w:pPr>
      <w:r>
        <w:t>• Evidencias de usabilidad, SUS, rúbrica de IA, reportes de Google Lighthouse y reporte de Mozilla HTTP Observatory incorporadas al capítulo III antes de la defensa final.</w:t>
      </w:r>
    </w:p>
    <w:sectPr w:rsidR="0065215D" w:rsidSect="00ED0182">
      <w:headerReference w:type="default" r:id="rId41"/>
      <w:headerReference w:type="first" r:id="rId42"/>
      <w:pgSz w:w="12240" w:h="15840" w:code="1"/>
      <w:pgMar w:top="1417" w:right="1134" w:bottom="1417" w:left="1701"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1EA17" w14:textId="77777777" w:rsidR="00C8684A" w:rsidRDefault="00C8684A">
      <w:pPr>
        <w:spacing w:line="240" w:lineRule="auto"/>
      </w:pPr>
      <w:r>
        <w:separator/>
      </w:r>
    </w:p>
  </w:endnote>
  <w:endnote w:type="continuationSeparator" w:id="0">
    <w:p w14:paraId="6EFFE4F2" w14:textId="77777777" w:rsidR="00C8684A" w:rsidRDefault="00C868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769EF" w14:textId="77777777" w:rsidR="00C8684A" w:rsidRDefault="00C8684A">
      <w:pPr>
        <w:spacing w:line="240" w:lineRule="auto"/>
      </w:pPr>
      <w:r>
        <w:separator/>
      </w:r>
    </w:p>
  </w:footnote>
  <w:footnote w:type="continuationSeparator" w:id="0">
    <w:p w14:paraId="2D0332BC" w14:textId="77777777" w:rsidR="00C8684A" w:rsidRDefault="00C868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6293" w14:textId="77777777" w:rsidR="0065215D" w:rsidRDefault="0065215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20F97" w14:textId="77777777" w:rsidR="0065215D" w:rsidRDefault="0065215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6CEA" w14:textId="77777777" w:rsidR="0065215D" w:rsidRDefault="00000000">
    <w:pPr>
      <w:jc w:val="right"/>
    </w:pPr>
    <w:r>
      <w:rPr>
        <w:sz w:val="18"/>
      </w:rPr>
      <w:fldChar w:fldCharType="begin"/>
    </w:r>
    <w:r>
      <w:rPr>
        <w:sz w:val="18"/>
      </w:rPr>
      <w:instrText xml:space="preserve"> PAGE </w:instrText>
    </w:r>
    <w:r w:rsidR="007E292A">
      <w:rPr>
        <w:sz w:val="18"/>
      </w:rPr>
      <w:fldChar w:fldCharType="separate"/>
    </w:r>
    <w:r w:rsidR="007E292A">
      <w:rPr>
        <w:noProof/>
        <w:sz w:val="18"/>
      </w:rPr>
      <w:t>1</w:t>
    </w:r>
    <w:r>
      <w:rPr>
        <w:sz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7266" w14:textId="77777777" w:rsidR="0065215D" w:rsidRDefault="0065215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7E68" w14:textId="77777777" w:rsidR="0065215D" w:rsidRDefault="00000000">
    <w:pPr>
      <w:jc w:val="right"/>
    </w:pPr>
    <w:r>
      <w:rPr>
        <w:sz w:val="18"/>
      </w:rPr>
      <w:fldChar w:fldCharType="begin"/>
    </w:r>
    <w:r>
      <w:rPr>
        <w:sz w:val="18"/>
      </w:rPr>
      <w:instrText xml:space="preserve"> PAGE </w:instrText>
    </w:r>
    <w:r w:rsidR="007E292A">
      <w:rPr>
        <w:sz w:val="18"/>
      </w:rPr>
      <w:fldChar w:fldCharType="separate"/>
    </w:r>
    <w:r w:rsidR="007E292A">
      <w:rPr>
        <w:noProof/>
        <w:sz w:val="18"/>
      </w:rPr>
      <w:t>1</w:t>
    </w:r>
    <w:r>
      <w:rPr>
        <w:sz w:val="1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86F8" w14:textId="77777777" w:rsidR="0065215D" w:rsidRDefault="0065215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B0A66" w14:textId="77777777" w:rsidR="0065215D" w:rsidRDefault="00000000">
    <w:pPr>
      <w:jc w:val="right"/>
    </w:pPr>
    <w:r>
      <w:rPr>
        <w:sz w:val="18"/>
      </w:rPr>
      <w:fldChar w:fldCharType="begin"/>
    </w:r>
    <w:r>
      <w:rPr>
        <w:sz w:val="18"/>
      </w:rPr>
      <w:instrText xml:space="preserve"> PAGE </w:instrText>
    </w:r>
    <w:r w:rsidR="007E292A">
      <w:rPr>
        <w:sz w:val="18"/>
      </w:rPr>
      <w:fldChar w:fldCharType="separate"/>
    </w:r>
    <w:r w:rsidR="007E292A">
      <w:rPr>
        <w:noProof/>
        <w:sz w:val="18"/>
      </w:rPr>
      <w:t>1</w:t>
    </w:r>
    <w:r>
      <w:rPr>
        <w:sz w:val="1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4318" w14:textId="77777777" w:rsidR="0065215D" w:rsidRDefault="0065215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D6BB" w14:textId="77777777" w:rsidR="0065215D" w:rsidRDefault="00000000">
    <w:pPr>
      <w:jc w:val="right"/>
    </w:pPr>
    <w:r>
      <w:rPr>
        <w:sz w:val="18"/>
      </w:rPr>
      <w:fldChar w:fldCharType="begin"/>
    </w:r>
    <w:r>
      <w:rPr>
        <w:sz w:val="18"/>
      </w:rPr>
      <w:instrText xml:space="preserve"> PAGE </w:instrText>
    </w:r>
    <w:r w:rsidR="007E292A">
      <w:rPr>
        <w:sz w:val="18"/>
      </w:rPr>
      <w:fldChar w:fldCharType="separate"/>
    </w:r>
    <w:r w:rsidR="007E292A">
      <w:rPr>
        <w:noProof/>
        <w:sz w:val="18"/>
      </w:rPr>
      <w:t>1</w:t>
    </w:r>
    <w:r>
      <w:rPr>
        <w:sz w:val="18"/>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50702" w14:textId="77777777" w:rsidR="0065215D" w:rsidRDefault="0065215D"/>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FB7E" w14:textId="77777777" w:rsidR="0065215D" w:rsidRDefault="00000000">
    <w:pPr>
      <w:jc w:val="right"/>
    </w:pPr>
    <w:r>
      <w:rPr>
        <w:sz w:val="18"/>
      </w:rPr>
      <w:fldChar w:fldCharType="begin"/>
    </w:r>
    <w:r>
      <w:rPr>
        <w:sz w:val="18"/>
      </w:rPr>
      <w:instrText xml:space="preserve"> PAGE </w:instrText>
    </w:r>
    <w:r w:rsidR="007E292A">
      <w:rPr>
        <w:sz w:val="18"/>
      </w:rPr>
      <w:fldChar w:fldCharType="separate"/>
    </w:r>
    <w:r w:rsidR="007E292A">
      <w:rPr>
        <w:noProof/>
        <w:sz w:val="18"/>
      </w:rPr>
      <w:t>1</w:t>
    </w:r>
    <w:r>
      <w:rPr>
        <w:sz w:val="18"/>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45E8" w14:textId="77777777" w:rsidR="0065215D" w:rsidRDefault="0065215D"/>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D4F2" w14:textId="77777777" w:rsidR="0065215D" w:rsidRDefault="00000000">
    <w:pPr>
      <w:jc w:val="right"/>
    </w:pPr>
    <w:r>
      <w:rPr>
        <w:sz w:val="18"/>
      </w:rPr>
      <w:fldChar w:fldCharType="begin"/>
    </w:r>
    <w:r>
      <w:rPr>
        <w:sz w:val="18"/>
      </w:rPr>
      <w:instrText xml:space="preserve"> PAGE </w:instrText>
    </w:r>
    <w:r w:rsidR="007E292A">
      <w:rPr>
        <w:sz w:val="18"/>
      </w:rPr>
      <w:fldChar w:fldCharType="separate"/>
    </w:r>
    <w:r w:rsidR="007E292A">
      <w:rPr>
        <w:noProof/>
        <w:sz w:val="18"/>
      </w:rPr>
      <w:t>1</w:t>
    </w:r>
    <w:r>
      <w:rPr>
        <w:sz w:val="18"/>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E958" w14:textId="77777777" w:rsidR="0065215D" w:rsidRDefault="0065215D"/>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E35F" w14:textId="77777777" w:rsidR="0065215D" w:rsidRDefault="00000000">
    <w:pPr>
      <w:jc w:val="right"/>
    </w:pPr>
    <w:r>
      <w:rPr>
        <w:sz w:val="18"/>
      </w:rPr>
      <w:fldChar w:fldCharType="begin"/>
    </w:r>
    <w:r>
      <w:rPr>
        <w:sz w:val="18"/>
      </w:rPr>
      <w:instrText xml:space="preserve"> PAGE </w:instrText>
    </w:r>
    <w:r w:rsidR="007E292A">
      <w:rPr>
        <w:sz w:val="18"/>
      </w:rPr>
      <w:fldChar w:fldCharType="separate"/>
    </w:r>
    <w:r w:rsidR="007E292A">
      <w:rPr>
        <w:noProof/>
        <w:sz w:val="18"/>
      </w:rPr>
      <w:t>1</w:t>
    </w:r>
    <w:r>
      <w:rPr>
        <w:sz w:val="18"/>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BDA5D" w14:textId="77777777" w:rsidR="0065215D" w:rsidRDefault="0065215D"/>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714A9" w14:textId="77777777" w:rsidR="0065215D" w:rsidRDefault="00000000">
    <w:pPr>
      <w:jc w:val="right"/>
    </w:pPr>
    <w:r>
      <w:rPr>
        <w:sz w:val="18"/>
      </w:rPr>
      <w:fldChar w:fldCharType="begin"/>
    </w:r>
    <w:r>
      <w:rPr>
        <w:sz w:val="18"/>
      </w:rPr>
      <w:instrText xml:space="preserve"> PAGE </w:instrText>
    </w:r>
    <w:r w:rsidR="007E292A">
      <w:rPr>
        <w:sz w:val="18"/>
      </w:rPr>
      <w:fldChar w:fldCharType="separate"/>
    </w:r>
    <w:r w:rsidR="007E292A">
      <w:rPr>
        <w:noProof/>
        <w:sz w:val="18"/>
      </w:rPr>
      <w:t>1</w:t>
    </w:r>
    <w:r>
      <w:rPr>
        <w:sz w:val="18"/>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7D2C" w14:textId="77777777" w:rsidR="0065215D" w:rsidRDefault="006521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75pt;height:149.25pt;visibility:visible" o:bullet="t">
        <v:imagedata r:id="rId1" o:title=""/>
      </v:shape>
    </w:pict>
  </w:numPicBullet>
  <w:abstractNum w:abstractNumId="0" w15:restartNumberingAfterBreak="0">
    <w:nsid w:val="00C069A8"/>
    <w:multiLevelType w:val="multilevel"/>
    <w:tmpl w:val="295AE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674F"/>
    <w:multiLevelType w:val="hybridMultilevel"/>
    <w:tmpl w:val="1A44E8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9273A1"/>
    <w:multiLevelType w:val="multilevel"/>
    <w:tmpl w:val="575865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4C2516"/>
    <w:multiLevelType w:val="hybridMultilevel"/>
    <w:tmpl w:val="D3F4DF4E"/>
    <w:lvl w:ilvl="0" w:tplc="672676BA">
      <w:start w:val="1"/>
      <w:numFmt w:val="bullet"/>
      <w:lvlText w:val=""/>
      <w:lvlPicBulletId w:val="0"/>
      <w:lvlJc w:val="left"/>
      <w:pPr>
        <w:tabs>
          <w:tab w:val="num" w:pos="720"/>
        </w:tabs>
        <w:ind w:left="720" w:hanging="360"/>
      </w:pPr>
      <w:rPr>
        <w:rFonts w:ascii="Symbol" w:hAnsi="Symbol" w:hint="default"/>
      </w:rPr>
    </w:lvl>
    <w:lvl w:ilvl="1" w:tplc="4F12B7E2" w:tentative="1">
      <w:start w:val="1"/>
      <w:numFmt w:val="bullet"/>
      <w:lvlText w:val=""/>
      <w:lvlJc w:val="left"/>
      <w:pPr>
        <w:tabs>
          <w:tab w:val="num" w:pos="1440"/>
        </w:tabs>
        <w:ind w:left="1440" w:hanging="360"/>
      </w:pPr>
      <w:rPr>
        <w:rFonts w:ascii="Symbol" w:hAnsi="Symbol" w:hint="default"/>
      </w:rPr>
    </w:lvl>
    <w:lvl w:ilvl="2" w:tplc="10560E8A" w:tentative="1">
      <w:start w:val="1"/>
      <w:numFmt w:val="bullet"/>
      <w:lvlText w:val=""/>
      <w:lvlJc w:val="left"/>
      <w:pPr>
        <w:tabs>
          <w:tab w:val="num" w:pos="2160"/>
        </w:tabs>
        <w:ind w:left="2160" w:hanging="360"/>
      </w:pPr>
      <w:rPr>
        <w:rFonts w:ascii="Symbol" w:hAnsi="Symbol" w:hint="default"/>
      </w:rPr>
    </w:lvl>
    <w:lvl w:ilvl="3" w:tplc="2DFA517E" w:tentative="1">
      <w:start w:val="1"/>
      <w:numFmt w:val="bullet"/>
      <w:lvlText w:val=""/>
      <w:lvlJc w:val="left"/>
      <w:pPr>
        <w:tabs>
          <w:tab w:val="num" w:pos="2880"/>
        </w:tabs>
        <w:ind w:left="2880" w:hanging="360"/>
      </w:pPr>
      <w:rPr>
        <w:rFonts w:ascii="Symbol" w:hAnsi="Symbol" w:hint="default"/>
      </w:rPr>
    </w:lvl>
    <w:lvl w:ilvl="4" w:tplc="E65C0996" w:tentative="1">
      <w:start w:val="1"/>
      <w:numFmt w:val="bullet"/>
      <w:lvlText w:val=""/>
      <w:lvlJc w:val="left"/>
      <w:pPr>
        <w:tabs>
          <w:tab w:val="num" w:pos="3600"/>
        </w:tabs>
        <w:ind w:left="3600" w:hanging="360"/>
      </w:pPr>
      <w:rPr>
        <w:rFonts w:ascii="Symbol" w:hAnsi="Symbol" w:hint="default"/>
      </w:rPr>
    </w:lvl>
    <w:lvl w:ilvl="5" w:tplc="070A86EE" w:tentative="1">
      <w:start w:val="1"/>
      <w:numFmt w:val="bullet"/>
      <w:lvlText w:val=""/>
      <w:lvlJc w:val="left"/>
      <w:pPr>
        <w:tabs>
          <w:tab w:val="num" w:pos="4320"/>
        </w:tabs>
        <w:ind w:left="4320" w:hanging="360"/>
      </w:pPr>
      <w:rPr>
        <w:rFonts w:ascii="Symbol" w:hAnsi="Symbol" w:hint="default"/>
      </w:rPr>
    </w:lvl>
    <w:lvl w:ilvl="6" w:tplc="D28AAC18" w:tentative="1">
      <w:start w:val="1"/>
      <w:numFmt w:val="bullet"/>
      <w:lvlText w:val=""/>
      <w:lvlJc w:val="left"/>
      <w:pPr>
        <w:tabs>
          <w:tab w:val="num" w:pos="5040"/>
        </w:tabs>
        <w:ind w:left="5040" w:hanging="360"/>
      </w:pPr>
      <w:rPr>
        <w:rFonts w:ascii="Symbol" w:hAnsi="Symbol" w:hint="default"/>
      </w:rPr>
    </w:lvl>
    <w:lvl w:ilvl="7" w:tplc="C91CD5C8" w:tentative="1">
      <w:start w:val="1"/>
      <w:numFmt w:val="bullet"/>
      <w:lvlText w:val=""/>
      <w:lvlJc w:val="left"/>
      <w:pPr>
        <w:tabs>
          <w:tab w:val="num" w:pos="5760"/>
        </w:tabs>
        <w:ind w:left="5760" w:hanging="360"/>
      </w:pPr>
      <w:rPr>
        <w:rFonts w:ascii="Symbol" w:hAnsi="Symbol" w:hint="default"/>
      </w:rPr>
    </w:lvl>
    <w:lvl w:ilvl="8" w:tplc="E01E7804"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207A0D6F"/>
    <w:multiLevelType w:val="multilevel"/>
    <w:tmpl w:val="F6164EE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5637138"/>
    <w:multiLevelType w:val="multilevel"/>
    <w:tmpl w:val="701E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D30A4"/>
    <w:multiLevelType w:val="hybridMultilevel"/>
    <w:tmpl w:val="0476A5C4"/>
    <w:lvl w:ilvl="0" w:tplc="A3FEF232">
      <w:start w:val="8"/>
      <w:numFmt w:val="bullet"/>
      <w:lvlText w:val=""/>
      <w:lvlJc w:val="left"/>
      <w:pPr>
        <w:ind w:left="644" w:hanging="360"/>
      </w:pPr>
      <w:rPr>
        <w:rFonts w:ascii="Symbol" w:eastAsiaTheme="minorHAnsi" w:hAnsi="Symbol" w:cstheme="minorBidi"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7" w15:restartNumberingAfterBreak="0">
    <w:nsid w:val="25F67605"/>
    <w:multiLevelType w:val="hybridMultilevel"/>
    <w:tmpl w:val="64AED944"/>
    <w:lvl w:ilvl="0" w:tplc="C6FEB306">
      <w:start w:val="1"/>
      <w:numFmt w:val="decimal"/>
      <w:lvlText w:val="%1-"/>
      <w:lvlJc w:val="left"/>
      <w:pPr>
        <w:ind w:left="644" w:hanging="360"/>
      </w:pPr>
      <w:rPr>
        <w:rFonts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8" w15:restartNumberingAfterBreak="0">
    <w:nsid w:val="27511AEC"/>
    <w:multiLevelType w:val="multilevel"/>
    <w:tmpl w:val="EE00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E6156"/>
    <w:multiLevelType w:val="hybridMultilevel"/>
    <w:tmpl w:val="B52E4364"/>
    <w:lvl w:ilvl="0" w:tplc="C02848B8">
      <w:start w:val="5"/>
      <w:numFmt w:val="bullet"/>
      <w:lvlText w:val="-"/>
      <w:lvlJc w:val="left"/>
      <w:pPr>
        <w:ind w:left="644" w:hanging="360"/>
      </w:pPr>
      <w:rPr>
        <w:rFonts w:ascii="Arial" w:eastAsiaTheme="minorHAnsi"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97165DA"/>
    <w:multiLevelType w:val="hybridMultilevel"/>
    <w:tmpl w:val="86722E32"/>
    <w:lvl w:ilvl="0" w:tplc="899CBB3C">
      <w:start w:val="7"/>
      <w:numFmt w:val="bullet"/>
      <w:lvlText w:val="-"/>
      <w:lvlJc w:val="left"/>
      <w:pPr>
        <w:ind w:left="644" w:hanging="360"/>
      </w:pPr>
      <w:rPr>
        <w:rFonts w:ascii="Arial" w:eastAsiaTheme="minorHAnsi" w:hAnsi="Arial" w:cs="Arial" w:hint="default"/>
      </w:rPr>
    </w:lvl>
    <w:lvl w:ilvl="1" w:tplc="400A0003" w:tentative="1">
      <w:start w:val="1"/>
      <w:numFmt w:val="bullet"/>
      <w:lvlText w:val="o"/>
      <w:lvlJc w:val="left"/>
      <w:pPr>
        <w:ind w:left="1364" w:hanging="360"/>
      </w:pPr>
      <w:rPr>
        <w:rFonts w:ascii="Courier New" w:hAnsi="Courier New" w:cs="Courier New" w:hint="default"/>
      </w:rPr>
    </w:lvl>
    <w:lvl w:ilvl="2" w:tplc="400A0005" w:tentative="1">
      <w:start w:val="1"/>
      <w:numFmt w:val="bullet"/>
      <w:lvlText w:val=""/>
      <w:lvlJc w:val="left"/>
      <w:pPr>
        <w:ind w:left="2084" w:hanging="360"/>
      </w:pPr>
      <w:rPr>
        <w:rFonts w:ascii="Wingdings" w:hAnsi="Wingdings" w:hint="default"/>
      </w:rPr>
    </w:lvl>
    <w:lvl w:ilvl="3" w:tplc="400A0001" w:tentative="1">
      <w:start w:val="1"/>
      <w:numFmt w:val="bullet"/>
      <w:lvlText w:val=""/>
      <w:lvlJc w:val="left"/>
      <w:pPr>
        <w:ind w:left="2804" w:hanging="360"/>
      </w:pPr>
      <w:rPr>
        <w:rFonts w:ascii="Symbol" w:hAnsi="Symbol" w:hint="default"/>
      </w:rPr>
    </w:lvl>
    <w:lvl w:ilvl="4" w:tplc="400A0003" w:tentative="1">
      <w:start w:val="1"/>
      <w:numFmt w:val="bullet"/>
      <w:lvlText w:val="o"/>
      <w:lvlJc w:val="left"/>
      <w:pPr>
        <w:ind w:left="3524" w:hanging="360"/>
      </w:pPr>
      <w:rPr>
        <w:rFonts w:ascii="Courier New" w:hAnsi="Courier New" w:cs="Courier New" w:hint="default"/>
      </w:rPr>
    </w:lvl>
    <w:lvl w:ilvl="5" w:tplc="400A0005" w:tentative="1">
      <w:start w:val="1"/>
      <w:numFmt w:val="bullet"/>
      <w:lvlText w:val=""/>
      <w:lvlJc w:val="left"/>
      <w:pPr>
        <w:ind w:left="4244" w:hanging="360"/>
      </w:pPr>
      <w:rPr>
        <w:rFonts w:ascii="Wingdings" w:hAnsi="Wingdings" w:hint="default"/>
      </w:rPr>
    </w:lvl>
    <w:lvl w:ilvl="6" w:tplc="400A0001" w:tentative="1">
      <w:start w:val="1"/>
      <w:numFmt w:val="bullet"/>
      <w:lvlText w:val=""/>
      <w:lvlJc w:val="left"/>
      <w:pPr>
        <w:ind w:left="4964" w:hanging="360"/>
      </w:pPr>
      <w:rPr>
        <w:rFonts w:ascii="Symbol" w:hAnsi="Symbol" w:hint="default"/>
      </w:rPr>
    </w:lvl>
    <w:lvl w:ilvl="7" w:tplc="400A0003" w:tentative="1">
      <w:start w:val="1"/>
      <w:numFmt w:val="bullet"/>
      <w:lvlText w:val="o"/>
      <w:lvlJc w:val="left"/>
      <w:pPr>
        <w:ind w:left="5684" w:hanging="360"/>
      </w:pPr>
      <w:rPr>
        <w:rFonts w:ascii="Courier New" w:hAnsi="Courier New" w:cs="Courier New" w:hint="default"/>
      </w:rPr>
    </w:lvl>
    <w:lvl w:ilvl="8" w:tplc="400A0005" w:tentative="1">
      <w:start w:val="1"/>
      <w:numFmt w:val="bullet"/>
      <w:lvlText w:val=""/>
      <w:lvlJc w:val="left"/>
      <w:pPr>
        <w:ind w:left="6404" w:hanging="360"/>
      </w:pPr>
      <w:rPr>
        <w:rFonts w:ascii="Wingdings" w:hAnsi="Wingdings" w:hint="default"/>
      </w:rPr>
    </w:lvl>
  </w:abstractNum>
  <w:abstractNum w:abstractNumId="11" w15:restartNumberingAfterBreak="0">
    <w:nsid w:val="400538AE"/>
    <w:multiLevelType w:val="multilevel"/>
    <w:tmpl w:val="427A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50D9A"/>
    <w:multiLevelType w:val="hybridMultilevel"/>
    <w:tmpl w:val="8FAC3D1A"/>
    <w:lvl w:ilvl="0" w:tplc="BAC6C502">
      <w:start w:val="1"/>
      <w:numFmt w:val="decimal"/>
      <w:lvlText w:val="%1-"/>
      <w:lvlJc w:val="left"/>
      <w:pPr>
        <w:ind w:left="644" w:hanging="360"/>
      </w:pPr>
      <w:rPr>
        <w:rFonts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13" w15:restartNumberingAfterBreak="0">
    <w:nsid w:val="536B6A29"/>
    <w:multiLevelType w:val="hybridMultilevel"/>
    <w:tmpl w:val="02C6B292"/>
    <w:lvl w:ilvl="0" w:tplc="A3FEF232">
      <w:start w:val="8"/>
      <w:numFmt w:val="bullet"/>
      <w:lvlText w:val=""/>
      <w:lvlJc w:val="left"/>
      <w:pPr>
        <w:ind w:left="644" w:hanging="360"/>
      </w:pPr>
      <w:rPr>
        <w:rFonts w:ascii="Symbol" w:eastAsiaTheme="minorHAnsi" w:hAnsi="Symbol" w:cstheme="minorBidi" w:hint="default"/>
      </w:rPr>
    </w:lvl>
    <w:lvl w:ilvl="1" w:tplc="400A0003" w:tentative="1">
      <w:start w:val="1"/>
      <w:numFmt w:val="bullet"/>
      <w:lvlText w:val="o"/>
      <w:lvlJc w:val="left"/>
      <w:pPr>
        <w:ind w:left="1364" w:hanging="360"/>
      </w:pPr>
      <w:rPr>
        <w:rFonts w:ascii="Courier New" w:hAnsi="Courier New" w:cs="Courier New" w:hint="default"/>
      </w:rPr>
    </w:lvl>
    <w:lvl w:ilvl="2" w:tplc="400A0005" w:tentative="1">
      <w:start w:val="1"/>
      <w:numFmt w:val="bullet"/>
      <w:lvlText w:val=""/>
      <w:lvlJc w:val="left"/>
      <w:pPr>
        <w:ind w:left="2084" w:hanging="360"/>
      </w:pPr>
      <w:rPr>
        <w:rFonts w:ascii="Wingdings" w:hAnsi="Wingdings" w:hint="default"/>
      </w:rPr>
    </w:lvl>
    <w:lvl w:ilvl="3" w:tplc="400A0001" w:tentative="1">
      <w:start w:val="1"/>
      <w:numFmt w:val="bullet"/>
      <w:lvlText w:val=""/>
      <w:lvlJc w:val="left"/>
      <w:pPr>
        <w:ind w:left="2804" w:hanging="360"/>
      </w:pPr>
      <w:rPr>
        <w:rFonts w:ascii="Symbol" w:hAnsi="Symbol" w:hint="default"/>
      </w:rPr>
    </w:lvl>
    <w:lvl w:ilvl="4" w:tplc="400A0003" w:tentative="1">
      <w:start w:val="1"/>
      <w:numFmt w:val="bullet"/>
      <w:lvlText w:val="o"/>
      <w:lvlJc w:val="left"/>
      <w:pPr>
        <w:ind w:left="3524" w:hanging="360"/>
      </w:pPr>
      <w:rPr>
        <w:rFonts w:ascii="Courier New" w:hAnsi="Courier New" w:cs="Courier New" w:hint="default"/>
      </w:rPr>
    </w:lvl>
    <w:lvl w:ilvl="5" w:tplc="400A0005" w:tentative="1">
      <w:start w:val="1"/>
      <w:numFmt w:val="bullet"/>
      <w:lvlText w:val=""/>
      <w:lvlJc w:val="left"/>
      <w:pPr>
        <w:ind w:left="4244" w:hanging="360"/>
      </w:pPr>
      <w:rPr>
        <w:rFonts w:ascii="Wingdings" w:hAnsi="Wingdings" w:hint="default"/>
      </w:rPr>
    </w:lvl>
    <w:lvl w:ilvl="6" w:tplc="400A0001" w:tentative="1">
      <w:start w:val="1"/>
      <w:numFmt w:val="bullet"/>
      <w:lvlText w:val=""/>
      <w:lvlJc w:val="left"/>
      <w:pPr>
        <w:ind w:left="4964" w:hanging="360"/>
      </w:pPr>
      <w:rPr>
        <w:rFonts w:ascii="Symbol" w:hAnsi="Symbol" w:hint="default"/>
      </w:rPr>
    </w:lvl>
    <w:lvl w:ilvl="7" w:tplc="400A0003" w:tentative="1">
      <w:start w:val="1"/>
      <w:numFmt w:val="bullet"/>
      <w:lvlText w:val="o"/>
      <w:lvlJc w:val="left"/>
      <w:pPr>
        <w:ind w:left="5684" w:hanging="360"/>
      </w:pPr>
      <w:rPr>
        <w:rFonts w:ascii="Courier New" w:hAnsi="Courier New" w:cs="Courier New" w:hint="default"/>
      </w:rPr>
    </w:lvl>
    <w:lvl w:ilvl="8" w:tplc="400A0005" w:tentative="1">
      <w:start w:val="1"/>
      <w:numFmt w:val="bullet"/>
      <w:lvlText w:val=""/>
      <w:lvlJc w:val="left"/>
      <w:pPr>
        <w:ind w:left="6404" w:hanging="360"/>
      </w:pPr>
      <w:rPr>
        <w:rFonts w:ascii="Wingdings" w:hAnsi="Wingdings" w:hint="default"/>
      </w:rPr>
    </w:lvl>
  </w:abstractNum>
  <w:abstractNum w:abstractNumId="14" w15:restartNumberingAfterBreak="0">
    <w:nsid w:val="567A5DB1"/>
    <w:multiLevelType w:val="multilevel"/>
    <w:tmpl w:val="15BC4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3316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5E7EBE"/>
    <w:multiLevelType w:val="hybridMultilevel"/>
    <w:tmpl w:val="42D2EA2A"/>
    <w:lvl w:ilvl="0" w:tplc="B0BA8002">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62C574DB"/>
    <w:multiLevelType w:val="multilevel"/>
    <w:tmpl w:val="ABF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617B8D"/>
    <w:multiLevelType w:val="hybridMultilevel"/>
    <w:tmpl w:val="62249174"/>
    <w:lvl w:ilvl="0" w:tplc="0EEA9332">
      <w:start w:val="1"/>
      <w:numFmt w:val="decimal"/>
      <w:lvlText w:val="%1-"/>
      <w:lvlJc w:val="left"/>
      <w:pPr>
        <w:ind w:left="644" w:hanging="360"/>
      </w:pPr>
      <w:rPr>
        <w:rFonts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19" w15:restartNumberingAfterBreak="0">
    <w:nsid w:val="6E904F77"/>
    <w:multiLevelType w:val="hybridMultilevel"/>
    <w:tmpl w:val="9D4E633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2701199"/>
    <w:multiLevelType w:val="multilevel"/>
    <w:tmpl w:val="877E94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D17DEB"/>
    <w:multiLevelType w:val="multilevel"/>
    <w:tmpl w:val="E1F2BD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4792255"/>
    <w:multiLevelType w:val="hybridMultilevel"/>
    <w:tmpl w:val="41188C36"/>
    <w:lvl w:ilvl="0" w:tplc="C02848B8">
      <w:start w:val="5"/>
      <w:numFmt w:val="bullet"/>
      <w:lvlText w:val="-"/>
      <w:lvlJc w:val="left"/>
      <w:pPr>
        <w:ind w:left="644" w:hanging="360"/>
      </w:pPr>
      <w:rPr>
        <w:rFonts w:ascii="Arial" w:eastAsiaTheme="minorHAnsi" w:hAnsi="Arial" w:cs="Arial" w:hint="default"/>
      </w:rPr>
    </w:lvl>
    <w:lvl w:ilvl="1" w:tplc="400A0003" w:tentative="1">
      <w:start w:val="1"/>
      <w:numFmt w:val="bullet"/>
      <w:lvlText w:val="o"/>
      <w:lvlJc w:val="left"/>
      <w:pPr>
        <w:ind w:left="1364" w:hanging="360"/>
      </w:pPr>
      <w:rPr>
        <w:rFonts w:ascii="Courier New" w:hAnsi="Courier New" w:cs="Courier New" w:hint="default"/>
      </w:rPr>
    </w:lvl>
    <w:lvl w:ilvl="2" w:tplc="400A0005" w:tentative="1">
      <w:start w:val="1"/>
      <w:numFmt w:val="bullet"/>
      <w:lvlText w:val=""/>
      <w:lvlJc w:val="left"/>
      <w:pPr>
        <w:ind w:left="2084" w:hanging="360"/>
      </w:pPr>
      <w:rPr>
        <w:rFonts w:ascii="Wingdings" w:hAnsi="Wingdings" w:hint="default"/>
      </w:rPr>
    </w:lvl>
    <w:lvl w:ilvl="3" w:tplc="400A0001" w:tentative="1">
      <w:start w:val="1"/>
      <w:numFmt w:val="bullet"/>
      <w:lvlText w:val=""/>
      <w:lvlJc w:val="left"/>
      <w:pPr>
        <w:ind w:left="2804" w:hanging="360"/>
      </w:pPr>
      <w:rPr>
        <w:rFonts w:ascii="Symbol" w:hAnsi="Symbol" w:hint="default"/>
      </w:rPr>
    </w:lvl>
    <w:lvl w:ilvl="4" w:tplc="400A0003" w:tentative="1">
      <w:start w:val="1"/>
      <w:numFmt w:val="bullet"/>
      <w:lvlText w:val="o"/>
      <w:lvlJc w:val="left"/>
      <w:pPr>
        <w:ind w:left="3524" w:hanging="360"/>
      </w:pPr>
      <w:rPr>
        <w:rFonts w:ascii="Courier New" w:hAnsi="Courier New" w:cs="Courier New" w:hint="default"/>
      </w:rPr>
    </w:lvl>
    <w:lvl w:ilvl="5" w:tplc="400A0005" w:tentative="1">
      <w:start w:val="1"/>
      <w:numFmt w:val="bullet"/>
      <w:lvlText w:val=""/>
      <w:lvlJc w:val="left"/>
      <w:pPr>
        <w:ind w:left="4244" w:hanging="360"/>
      </w:pPr>
      <w:rPr>
        <w:rFonts w:ascii="Wingdings" w:hAnsi="Wingdings" w:hint="default"/>
      </w:rPr>
    </w:lvl>
    <w:lvl w:ilvl="6" w:tplc="400A0001" w:tentative="1">
      <w:start w:val="1"/>
      <w:numFmt w:val="bullet"/>
      <w:lvlText w:val=""/>
      <w:lvlJc w:val="left"/>
      <w:pPr>
        <w:ind w:left="4964" w:hanging="360"/>
      </w:pPr>
      <w:rPr>
        <w:rFonts w:ascii="Symbol" w:hAnsi="Symbol" w:hint="default"/>
      </w:rPr>
    </w:lvl>
    <w:lvl w:ilvl="7" w:tplc="400A0003" w:tentative="1">
      <w:start w:val="1"/>
      <w:numFmt w:val="bullet"/>
      <w:lvlText w:val="o"/>
      <w:lvlJc w:val="left"/>
      <w:pPr>
        <w:ind w:left="5684" w:hanging="360"/>
      </w:pPr>
      <w:rPr>
        <w:rFonts w:ascii="Courier New" w:hAnsi="Courier New" w:cs="Courier New" w:hint="default"/>
      </w:rPr>
    </w:lvl>
    <w:lvl w:ilvl="8" w:tplc="400A0005" w:tentative="1">
      <w:start w:val="1"/>
      <w:numFmt w:val="bullet"/>
      <w:lvlText w:val=""/>
      <w:lvlJc w:val="left"/>
      <w:pPr>
        <w:ind w:left="6404" w:hanging="360"/>
      </w:pPr>
      <w:rPr>
        <w:rFonts w:ascii="Wingdings" w:hAnsi="Wingdings" w:hint="default"/>
      </w:rPr>
    </w:lvl>
  </w:abstractNum>
  <w:abstractNum w:abstractNumId="23" w15:restartNumberingAfterBreak="0">
    <w:nsid w:val="754A5E7C"/>
    <w:multiLevelType w:val="multilevel"/>
    <w:tmpl w:val="EFDC4B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DA915D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DD489A"/>
    <w:multiLevelType w:val="hybridMultilevel"/>
    <w:tmpl w:val="9B127872"/>
    <w:lvl w:ilvl="0" w:tplc="E370C50A">
      <w:start w:val="5"/>
      <w:numFmt w:val="bullet"/>
      <w:lvlText w:val=""/>
      <w:lvlJc w:val="left"/>
      <w:pPr>
        <w:ind w:left="644" w:hanging="360"/>
      </w:pPr>
      <w:rPr>
        <w:rFonts w:ascii="Symbol" w:eastAsiaTheme="minorHAnsi" w:hAnsi="Symbol" w:cstheme="minorBidi" w:hint="default"/>
      </w:rPr>
    </w:lvl>
    <w:lvl w:ilvl="1" w:tplc="400A0003" w:tentative="1">
      <w:start w:val="1"/>
      <w:numFmt w:val="bullet"/>
      <w:lvlText w:val="o"/>
      <w:lvlJc w:val="left"/>
      <w:pPr>
        <w:ind w:left="1364" w:hanging="360"/>
      </w:pPr>
      <w:rPr>
        <w:rFonts w:ascii="Courier New" w:hAnsi="Courier New" w:cs="Courier New" w:hint="default"/>
      </w:rPr>
    </w:lvl>
    <w:lvl w:ilvl="2" w:tplc="400A0005" w:tentative="1">
      <w:start w:val="1"/>
      <w:numFmt w:val="bullet"/>
      <w:lvlText w:val=""/>
      <w:lvlJc w:val="left"/>
      <w:pPr>
        <w:ind w:left="2084" w:hanging="360"/>
      </w:pPr>
      <w:rPr>
        <w:rFonts w:ascii="Wingdings" w:hAnsi="Wingdings" w:hint="default"/>
      </w:rPr>
    </w:lvl>
    <w:lvl w:ilvl="3" w:tplc="400A0001" w:tentative="1">
      <w:start w:val="1"/>
      <w:numFmt w:val="bullet"/>
      <w:lvlText w:val=""/>
      <w:lvlJc w:val="left"/>
      <w:pPr>
        <w:ind w:left="2804" w:hanging="360"/>
      </w:pPr>
      <w:rPr>
        <w:rFonts w:ascii="Symbol" w:hAnsi="Symbol" w:hint="default"/>
      </w:rPr>
    </w:lvl>
    <w:lvl w:ilvl="4" w:tplc="400A0003" w:tentative="1">
      <w:start w:val="1"/>
      <w:numFmt w:val="bullet"/>
      <w:lvlText w:val="o"/>
      <w:lvlJc w:val="left"/>
      <w:pPr>
        <w:ind w:left="3524" w:hanging="360"/>
      </w:pPr>
      <w:rPr>
        <w:rFonts w:ascii="Courier New" w:hAnsi="Courier New" w:cs="Courier New" w:hint="default"/>
      </w:rPr>
    </w:lvl>
    <w:lvl w:ilvl="5" w:tplc="400A0005" w:tentative="1">
      <w:start w:val="1"/>
      <w:numFmt w:val="bullet"/>
      <w:lvlText w:val=""/>
      <w:lvlJc w:val="left"/>
      <w:pPr>
        <w:ind w:left="4244" w:hanging="360"/>
      </w:pPr>
      <w:rPr>
        <w:rFonts w:ascii="Wingdings" w:hAnsi="Wingdings" w:hint="default"/>
      </w:rPr>
    </w:lvl>
    <w:lvl w:ilvl="6" w:tplc="400A0001" w:tentative="1">
      <w:start w:val="1"/>
      <w:numFmt w:val="bullet"/>
      <w:lvlText w:val=""/>
      <w:lvlJc w:val="left"/>
      <w:pPr>
        <w:ind w:left="4964" w:hanging="360"/>
      </w:pPr>
      <w:rPr>
        <w:rFonts w:ascii="Symbol" w:hAnsi="Symbol" w:hint="default"/>
      </w:rPr>
    </w:lvl>
    <w:lvl w:ilvl="7" w:tplc="400A0003" w:tentative="1">
      <w:start w:val="1"/>
      <w:numFmt w:val="bullet"/>
      <w:lvlText w:val="o"/>
      <w:lvlJc w:val="left"/>
      <w:pPr>
        <w:ind w:left="5684" w:hanging="360"/>
      </w:pPr>
      <w:rPr>
        <w:rFonts w:ascii="Courier New" w:hAnsi="Courier New" w:cs="Courier New" w:hint="default"/>
      </w:rPr>
    </w:lvl>
    <w:lvl w:ilvl="8" w:tplc="400A0005" w:tentative="1">
      <w:start w:val="1"/>
      <w:numFmt w:val="bullet"/>
      <w:lvlText w:val=""/>
      <w:lvlJc w:val="left"/>
      <w:pPr>
        <w:ind w:left="6404" w:hanging="360"/>
      </w:pPr>
      <w:rPr>
        <w:rFonts w:ascii="Wingdings" w:hAnsi="Wingdings" w:hint="default"/>
      </w:rPr>
    </w:lvl>
  </w:abstractNum>
  <w:num w:numId="1" w16cid:durableId="1898465719">
    <w:abstractNumId w:val="13"/>
  </w:num>
  <w:num w:numId="2" w16cid:durableId="1740706291">
    <w:abstractNumId w:val="6"/>
  </w:num>
  <w:num w:numId="3" w16cid:durableId="2031030468">
    <w:abstractNumId w:val="25"/>
  </w:num>
  <w:num w:numId="4" w16cid:durableId="184709543">
    <w:abstractNumId w:val="22"/>
  </w:num>
  <w:num w:numId="5" w16cid:durableId="2098937220">
    <w:abstractNumId w:val="9"/>
  </w:num>
  <w:num w:numId="6" w16cid:durableId="275720069">
    <w:abstractNumId w:val="12"/>
  </w:num>
  <w:num w:numId="7" w16cid:durableId="182984838">
    <w:abstractNumId w:val="7"/>
  </w:num>
  <w:num w:numId="8" w16cid:durableId="684483073">
    <w:abstractNumId w:val="18"/>
  </w:num>
  <w:num w:numId="9" w16cid:durableId="120193135">
    <w:abstractNumId w:val="16"/>
  </w:num>
  <w:num w:numId="10" w16cid:durableId="1576357363">
    <w:abstractNumId w:val="2"/>
  </w:num>
  <w:num w:numId="11" w16cid:durableId="863445408">
    <w:abstractNumId w:val="8"/>
  </w:num>
  <w:num w:numId="12" w16cid:durableId="932394546">
    <w:abstractNumId w:val="0"/>
  </w:num>
  <w:num w:numId="13" w16cid:durableId="702677832">
    <w:abstractNumId w:val="17"/>
  </w:num>
  <w:num w:numId="14" w16cid:durableId="817455900">
    <w:abstractNumId w:val="10"/>
  </w:num>
  <w:num w:numId="15" w16cid:durableId="877815672">
    <w:abstractNumId w:val="5"/>
  </w:num>
  <w:num w:numId="16" w16cid:durableId="375129320">
    <w:abstractNumId w:val="11"/>
  </w:num>
  <w:num w:numId="17" w16cid:durableId="394473284">
    <w:abstractNumId w:val="14"/>
  </w:num>
  <w:num w:numId="18" w16cid:durableId="1542981026">
    <w:abstractNumId w:val="3"/>
  </w:num>
  <w:num w:numId="19" w16cid:durableId="1101417580">
    <w:abstractNumId w:val="4"/>
  </w:num>
  <w:num w:numId="20" w16cid:durableId="102922166">
    <w:abstractNumId w:val="20"/>
  </w:num>
  <w:num w:numId="21" w16cid:durableId="34357408">
    <w:abstractNumId w:val="1"/>
  </w:num>
  <w:num w:numId="22" w16cid:durableId="211885369">
    <w:abstractNumId w:val="15"/>
  </w:num>
  <w:num w:numId="23" w16cid:durableId="47072200">
    <w:abstractNumId w:val="23"/>
  </w:num>
  <w:num w:numId="24" w16cid:durableId="2039701226">
    <w:abstractNumId w:val="19"/>
  </w:num>
  <w:num w:numId="25" w16cid:durableId="1841239554">
    <w:abstractNumId w:val="24"/>
  </w:num>
  <w:num w:numId="26" w16cid:durableId="787819497">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182"/>
    <w:rsid w:val="0000131B"/>
    <w:rsid w:val="000014B8"/>
    <w:rsid w:val="00004C1A"/>
    <w:rsid w:val="00007346"/>
    <w:rsid w:val="0000768A"/>
    <w:rsid w:val="000155B6"/>
    <w:rsid w:val="0002341F"/>
    <w:rsid w:val="00025412"/>
    <w:rsid w:val="00027632"/>
    <w:rsid w:val="0003008D"/>
    <w:rsid w:val="00034020"/>
    <w:rsid w:val="00036F0B"/>
    <w:rsid w:val="00037C10"/>
    <w:rsid w:val="00040EF1"/>
    <w:rsid w:val="00041309"/>
    <w:rsid w:val="0004163A"/>
    <w:rsid w:val="00043095"/>
    <w:rsid w:val="00045159"/>
    <w:rsid w:val="00045452"/>
    <w:rsid w:val="00045653"/>
    <w:rsid w:val="00045F4B"/>
    <w:rsid w:val="000469D8"/>
    <w:rsid w:val="00046CCD"/>
    <w:rsid w:val="00050318"/>
    <w:rsid w:val="000505F3"/>
    <w:rsid w:val="00051806"/>
    <w:rsid w:val="00052839"/>
    <w:rsid w:val="00053682"/>
    <w:rsid w:val="00056D94"/>
    <w:rsid w:val="000630C3"/>
    <w:rsid w:val="00063B5F"/>
    <w:rsid w:val="000673C5"/>
    <w:rsid w:val="00071357"/>
    <w:rsid w:val="000737D5"/>
    <w:rsid w:val="00075525"/>
    <w:rsid w:val="0007628E"/>
    <w:rsid w:val="00076C66"/>
    <w:rsid w:val="00081315"/>
    <w:rsid w:val="00081589"/>
    <w:rsid w:val="00082516"/>
    <w:rsid w:val="00082602"/>
    <w:rsid w:val="0008374B"/>
    <w:rsid w:val="00083A18"/>
    <w:rsid w:val="00084D5A"/>
    <w:rsid w:val="0008526E"/>
    <w:rsid w:val="0008532E"/>
    <w:rsid w:val="00085CC5"/>
    <w:rsid w:val="00095056"/>
    <w:rsid w:val="00096193"/>
    <w:rsid w:val="00097B90"/>
    <w:rsid w:val="000A2150"/>
    <w:rsid w:val="000A36D3"/>
    <w:rsid w:val="000A39AA"/>
    <w:rsid w:val="000A4EE8"/>
    <w:rsid w:val="000A5B59"/>
    <w:rsid w:val="000A637C"/>
    <w:rsid w:val="000B13C6"/>
    <w:rsid w:val="000B4053"/>
    <w:rsid w:val="000C2261"/>
    <w:rsid w:val="000C2FE0"/>
    <w:rsid w:val="000D0B98"/>
    <w:rsid w:val="000D1BF6"/>
    <w:rsid w:val="000D1E93"/>
    <w:rsid w:val="000D4122"/>
    <w:rsid w:val="000D6540"/>
    <w:rsid w:val="000D6BEA"/>
    <w:rsid w:val="000D6E32"/>
    <w:rsid w:val="000D728E"/>
    <w:rsid w:val="000E5011"/>
    <w:rsid w:val="000E6048"/>
    <w:rsid w:val="000E75BD"/>
    <w:rsid w:val="000F204A"/>
    <w:rsid w:val="000F25F2"/>
    <w:rsid w:val="000F38B2"/>
    <w:rsid w:val="000F4386"/>
    <w:rsid w:val="000F4AC0"/>
    <w:rsid w:val="000F6FCF"/>
    <w:rsid w:val="000F763E"/>
    <w:rsid w:val="000F7B79"/>
    <w:rsid w:val="00100BA1"/>
    <w:rsid w:val="00103671"/>
    <w:rsid w:val="001060BC"/>
    <w:rsid w:val="001063DB"/>
    <w:rsid w:val="001114FF"/>
    <w:rsid w:val="00112484"/>
    <w:rsid w:val="00123491"/>
    <w:rsid w:val="00126861"/>
    <w:rsid w:val="00131A08"/>
    <w:rsid w:val="00132B56"/>
    <w:rsid w:val="0013389C"/>
    <w:rsid w:val="001355F1"/>
    <w:rsid w:val="00136BBE"/>
    <w:rsid w:val="00143320"/>
    <w:rsid w:val="001444E1"/>
    <w:rsid w:val="001463E6"/>
    <w:rsid w:val="00151AC0"/>
    <w:rsid w:val="00154332"/>
    <w:rsid w:val="001562B3"/>
    <w:rsid w:val="001568C8"/>
    <w:rsid w:val="00160684"/>
    <w:rsid w:val="00161496"/>
    <w:rsid w:val="00161A98"/>
    <w:rsid w:val="00162B9D"/>
    <w:rsid w:val="00163C06"/>
    <w:rsid w:val="00164DBE"/>
    <w:rsid w:val="0016751E"/>
    <w:rsid w:val="001714A1"/>
    <w:rsid w:val="00172229"/>
    <w:rsid w:val="00172678"/>
    <w:rsid w:val="001733C7"/>
    <w:rsid w:val="00174A48"/>
    <w:rsid w:val="001767CF"/>
    <w:rsid w:val="00177B45"/>
    <w:rsid w:val="00180744"/>
    <w:rsid w:val="00180911"/>
    <w:rsid w:val="00180BC5"/>
    <w:rsid w:val="0018153F"/>
    <w:rsid w:val="00182BD6"/>
    <w:rsid w:val="00191467"/>
    <w:rsid w:val="00191FA3"/>
    <w:rsid w:val="001938CF"/>
    <w:rsid w:val="00193BCC"/>
    <w:rsid w:val="0019487F"/>
    <w:rsid w:val="001A033E"/>
    <w:rsid w:val="001A0E98"/>
    <w:rsid w:val="001A127B"/>
    <w:rsid w:val="001A3CE2"/>
    <w:rsid w:val="001A4674"/>
    <w:rsid w:val="001A5AF7"/>
    <w:rsid w:val="001B2F69"/>
    <w:rsid w:val="001B3C5D"/>
    <w:rsid w:val="001B4AB5"/>
    <w:rsid w:val="001B4ABA"/>
    <w:rsid w:val="001B7922"/>
    <w:rsid w:val="001C0446"/>
    <w:rsid w:val="001C0992"/>
    <w:rsid w:val="001C3301"/>
    <w:rsid w:val="001C3463"/>
    <w:rsid w:val="001C6847"/>
    <w:rsid w:val="001C7C8E"/>
    <w:rsid w:val="001D0ED9"/>
    <w:rsid w:val="001D20AF"/>
    <w:rsid w:val="001D6015"/>
    <w:rsid w:val="001D61B6"/>
    <w:rsid w:val="001D789B"/>
    <w:rsid w:val="001E1C51"/>
    <w:rsid w:val="001E2A07"/>
    <w:rsid w:val="001E2F5C"/>
    <w:rsid w:val="001E668A"/>
    <w:rsid w:val="001E7F8E"/>
    <w:rsid w:val="001F0562"/>
    <w:rsid w:val="001F1A15"/>
    <w:rsid w:val="001F4D55"/>
    <w:rsid w:val="001F5199"/>
    <w:rsid w:val="0020199A"/>
    <w:rsid w:val="00203F7D"/>
    <w:rsid w:val="00204357"/>
    <w:rsid w:val="00206AD9"/>
    <w:rsid w:val="002075B5"/>
    <w:rsid w:val="002079F0"/>
    <w:rsid w:val="00207CE1"/>
    <w:rsid w:val="00210160"/>
    <w:rsid w:val="00211063"/>
    <w:rsid w:val="0021479C"/>
    <w:rsid w:val="00214F6E"/>
    <w:rsid w:val="00215DAB"/>
    <w:rsid w:val="002169F9"/>
    <w:rsid w:val="00220F2E"/>
    <w:rsid w:val="00222564"/>
    <w:rsid w:val="00224451"/>
    <w:rsid w:val="00224ABF"/>
    <w:rsid w:val="00231856"/>
    <w:rsid w:val="0023232A"/>
    <w:rsid w:val="00232DDC"/>
    <w:rsid w:val="00234DEA"/>
    <w:rsid w:val="002351C4"/>
    <w:rsid w:val="00236BFB"/>
    <w:rsid w:val="002416F4"/>
    <w:rsid w:val="00242E39"/>
    <w:rsid w:val="00244138"/>
    <w:rsid w:val="00244E64"/>
    <w:rsid w:val="0024559E"/>
    <w:rsid w:val="00245DEB"/>
    <w:rsid w:val="002464EA"/>
    <w:rsid w:val="002468D7"/>
    <w:rsid w:val="00254BF6"/>
    <w:rsid w:val="002554BA"/>
    <w:rsid w:val="002555A5"/>
    <w:rsid w:val="0025571E"/>
    <w:rsid w:val="002561EB"/>
    <w:rsid w:val="00256F62"/>
    <w:rsid w:val="00260C59"/>
    <w:rsid w:val="00262AEB"/>
    <w:rsid w:val="00263FB2"/>
    <w:rsid w:val="00266FC1"/>
    <w:rsid w:val="00267AA3"/>
    <w:rsid w:val="00270486"/>
    <w:rsid w:val="0027445A"/>
    <w:rsid w:val="00276A66"/>
    <w:rsid w:val="002804FB"/>
    <w:rsid w:val="0028126B"/>
    <w:rsid w:val="00282CE8"/>
    <w:rsid w:val="00283394"/>
    <w:rsid w:val="00287495"/>
    <w:rsid w:val="0029058F"/>
    <w:rsid w:val="00294422"/>
    <w:rsid w:val="002948EE"/>
    <w:rsid w:val="00294E99"/>
    <w:rsid w:val="00295243"/>
    <w:rsid w:val="00295B1C"/>
    <w:rsid w:val="00296CD9"/>
    <w:rsid w:val="002A13F0"/>
    <w:rsid w:val="002A46E2"/>
    <w:rsid w:val="002A4774"/>
    <w:rsid w:val="002A4DC7"/>
    <w:rsid w:val="002A589A"/>
    <w:rsid w:val="002B14FA"/>
    <w:rsid w:val="002B27F7"/>
    <w:rsid w:val="002B419C"/>
    <w:rsid w:val="002B4E93"/>
    <w:rsid w:val="002B4EC2"/>
    <w:rsid w:val="002B5801"/>
    <w:rsid w:val="002B7273"/>
    <w:rsid w:val="002C6BD7"/>
    <w:rsid w:val="002C7A02"/>
    <w:rsid w:val="002D0F75"/>
    <w:rsid w:val="002D2540"/>
    <w:rsid w:val="002D3342"/>
    <w:rsid w:val="002D3505"/>
    <w:rsid w:val="002D580A"/>
    <w:rsid w:val="002E011E"/>
    <w:rsid w:val="002E0903"/>
    <w:rsid w:val="002E41CD"/>
    <w:rsid w:val="002E421B"/>
    <w:rsid w:val="002E4AC5"/>
    <w:rsid w:val="002E5213"/>
    <w:rsid w:val="002E7219"/>
    <w:rsid w:val="002E75AE"/>
    <w:rsid w:val="002F1060"/>
    <w:rsid w:val="002F2518"/>
    <w:rsid w:val="002F2777"/>
    <w:rsid w:val="002F38A3"/>
    <w:rsid w:val="002F3AD6"/>
    <w:rsid w:val="002F4B87"/>
    <w:rsid w:val="002F583D"/>
    <w:rsid w:val="0030008E"/>
    <w:rsid w:val="0030461A"/>
    <w:rsid w:val="003049E5"/>
    <w:rsid w:val="00304AC1"/>
    <w:rsid w:val="00305DEC"/>
    <w:rsid w:val="00306AC6"/>
    <w:rsid w:val="00311B0D"/>
    <w:rsid w:val="003122BC"/>
    <w:rsid w:val="003131FA"/>
    <w:rsid w:val="00313BFD"/>
    <w:rsid w:val="00316713"/>
    <w:rsid w:val="003168A5"/>
    <w:rsid w:val="0031702B"/>
    <w:rsid w:val="003208E1"/>
    <w:rsid w:val="00323563"/>
    <w:rsid w:val="00323EF7"/>
    <w:rsid w:val="0032463A"/>
    <w:rsid w:val="00327E65"/>
    <w:rsid w:val="003330AB"/>
    <w:rsid w:val="00333806"/>
    <w:rsid w:val="003338AB"/>
    <w:rsid w:val="00333C55"/>
    <w:rsid w:val="00335172"/>
    <w:rsid w:val="0034095F"/>
    <w:rsid w:val="00343066"/>
    <w:rsid w:val="003519AD"/>
    <w:rsid w:val="003526D3"/>
    <w:rsid w:val="00353338"/>
    <w:rsid w:val="00353A66"/>
    <w:rsid w:val="00355979"/>
    <w:rsid w:val="00355E97"/>
    <w:rsid w:val="00357B97"/>
    <w:rsid w:val="0036008C"/>
    <w:rsid w:val="003600EB"/>
    <w:rsid w:val="003602D4"/>
    <w:rsid w:val="003609F6"/>
    <w:rsid w:val="00361D62"/>
    <w:rsid w:val="00363B20"/>
    <w:rsid w:val="00364DD8"/>
    <w:rsid w:val="003659FF"/>
    <w:rsid w:val="003726AD"/>
    <w:rsid w:val="00373B45"/>
    <w:rsid w:val="003807D7"/>
    <w:rsid w:val="00384718"/>
    <w:rsid w:val="00384BB5"/>
    <w:rsid w:val="00386C3E"/>
    <w:rsid w:val="00390054"/>
    <w:rsid w:val="00391B2D"/>
    <w:rsid w:val="0039211A"/>
    <w:rsid w:val="003927B8"/>
    <w:rsid w:val="00393353"/>
    <w:rsid w:val="003941C4"/>
    <w:rsid w:val="003942B1"/>
    <w:rsid w:val="00395425"/>
    <w:rsid w:val="00396A96"/>
    <w:rsid w:val="003A1E71"/>
    <w:rsid w:val="003A2072"/>
    <w:rsid w:val="003A2462"/>
    <w:rsid w:val="003A2CC1"/>
    <w:rsid w:val="003A3EA6"/>
    <w:rsid w:val="003A43B6"/>
    <w:rsid w:val="003A4525"/>
    <w:rsid w:val="003A5C25"/>
    <w:rsid w:val="003B1E43"/>
    <w:rsid w:val="003B1F34"/>
    <w:rsid w:val="003B2BA5"/>
    <w:rsid w:val="003B3276"/>
    <w:rsid w:val="003B351A"/>
    <w:rsid w:val="003B6371"/>
    <w:rsid w:val="003C246E"/>
    <w:rsid w:val="003C318B"/>
    <w:rsid w:val="003C3818"/>
    <w:rsid w:val="003C533C"/>
    <w:rsid w:val="003C6A46"/>
    <w:rsid w:val="003C6F6A"/>
    <w:rsid w:val="003D1C99"/>
    <w:rsid w:val="003D2700"/>
    <w:rsid w:val="003D4114"/>
    <w:rsid w:val="003D446E"/>
    <w:rsid w:val="003D55B4"/>
    <w:rsid w:val="003E2137"/>
    <w:rsid w:val="003E4095"/>
    <w:rsid w:val="003E4B4E"/>
    <w:rsid w:val="003E677D"/>
    <w:rsid w:val="003E738E"/>
    <w:rsid w:val="003F212C"/>
    <w:rsid w:val="003F220B"/>
    <w:rsid w:val="003F2388"/>
    <w:rsid w:val="003F31AF"/>
    <w:rsid w:val="003F5E59"/>
    <w:rsid w:val="003F6371"/>
    <w:rsid w:val="003F6ED9"/>
    <w:rsid w:val="003F71A9"/>
    <w:rsid w:val="0040076D"/>
    <w:rsid w:val="00405BDC"/>
    <w:rsid w:val="00406AF3"/>
    <w:rsid w:val="004072A9"/>
    <w:rsid w:val="004128F4"/>
    <w:rsid w:val="00415DC1"/>
    <w:rsid w:val="00415E03"/>
    <w:rsid w:val="00416C6F"/>
    <w:rsid w:val="00420C18"/>
    <w:rsid w:val="00420DAB"/>
    <w:rsid w:val="004255F7"/>
    <w:rsid w:val="00425D28"/>
    <w:rsid w:val="0042733B"/>
    <w:rsid w:val="00430A90"/>
    <w:rsid w:val="00430E6D"/>
    <w:rsid w:val="004326CE"/>
    <w:rsid w:val="0043419C"/>
    <w:rsid w:val="00435731"/>
    <w:rsid w:val="00436968"/>
    <w:rsid w:val="00440F60"/>
    <w:rsid w:val="00440FE1"/>
    <w:rsid w:val="00446D09"/>
    <w:rsid w:val="00451B93"/>
    <w:rsid w:val="00451FCA"/>
    <w:rsid w:val="00455B85"/>
    <w:rsid w:val="00456EBB"/>
    <w:rsid w:val="0046031B"/>
    <w:rsid w:val="004617D4"/>
    <w:rsid w:val="004622E0"/>
    <w:rsid w:val="00463B70"/>
    <w:rsid w:val="00465035"/>
    <w:rsid w:val="00466CAA"/>
    <w:rsid w:val="004678DA"/>
    <w:rsid w:val="00467FA4"/>
    <w:rsid w:val="004712B1"/>
    <w:rsid w:val="004739F3"/>
    <w:rsid w:val="00481EC4"/>
    <w:rsid w:val="00482B84"/>
    <w:rsid w:val="00483B93"/>
    <w:rsid w:val="00484FFC"/>
    <w:rsid w:val="00487586"/>
    <w:rsid w:val="00490079"/>
    <w:rsid w:val="004904E7"/>
    <w:rsid w:val="00490642"/>
    <w:rsid w:val="00491CF8"/>
    <w:rsid w:val="00495845"/>
    <w:rsid w:val="004A082C"/>
    <w:rsid w:val="004A14AC"/>
    <w:rsid w:val="004A22F9"/>
    <w:rsid w:val="004A38BC"/>
    <w:rsid w:val="004A685B"/>
    <w:rsid w:val="004A7EAB"/>
    <w:rsid w:val="004B1203"/>
    <w:rsid w:val="004B49D5"/>
    <w:rsid w:val="004B5184"/>
    <w:rsid w:val="004C2976"/>
    <w:rsid w:val="004C40D0"/>
    <w:rsid w:val="004C423D"/>
    <w:rsid w:val="004C5121"/>
    <w:rsid w:val="004C597A"/>
    <w:rsid w:val="004C5D26"/>
    <w:rsid w:val="004C6414"/>
    <w:rsid w:val="004C71C2"/>
    <w:rsid w:val="004C7482"/>
    <w:rsid w:val="004C7A0E"/>
    <w:rsid w:val="004C7C67"/>
    <w:rsid w:val="004D7755"/>
    <w:rsid w:val="004E0175"/>
    <w:rsid w:val="004E11E4"/>
    <w:rsid w:val="004E11E7"/>
    <w:rsid w:val="004E215B"/>
    <w:rsid w:val="004E4F07"/>
    <w:rsid w:val="004E6F06"/>
    <w:rsid w:val="004F2476"/>
    <w:rsid w:val="004F6E2C"/>
    <w:rsid w:val="004F7FE6"/>
    <w:rsid w:val="00500C3D"/>
    <w:rsid w:val="00500ECD"/>
    <w:rsid w:val="00502F09"/>
    <w:rsid w:val="005033AB"/>
    <w:rsid w:val="00503921"/>
    <w:rsid w:val="00503D9F"/>
    <w:rsid w:val="00504261"/>
    <w:rsid w:val="00510927"/>
    <w:rsid w:val="00510DCB"/>
    <w:rsid w:val="00511864"/>
    <w:rsid w:val="00511DAB"/>
    <w:rsid w:val="00514074"/>
    <w:rsid w:val="00514564"/>
    <w:rsid w:val="005163F2"/>
    <w:rsid w:val="0052001B"/>
    <w:rsid w:val="00520C2A"/>
    <w:rsid w:val="00522023"/>
    <w:rsid w:val="00522267"/>
    <w:rsid w:val="0052359A"/>
    <w:rsid w:val="005235CF"/>
    <w:rsid w:val="00525DF9"/>
    <w:rsid w:val="0052744E"/>
    <w:rsid w:val="00527A69"/>
    <w:rsid w:val="005303F7"/>
    <w:rsid w:val="00530BAB"/>
    <w:rsid w:val="0053161B"/>
    <w:rsid w:val="00534D0B"/>
    <w:rsid w:val="00535B4E"/>
    <w:rsid w:val="00536738"/>
    <w:rsid w:val="0054238C"/>
    <w:rsid w:val="005435CA"/>
    <w:rsid w:val="0054580D"/>
    <w:rsid w:val="00546806"/>
    <w:rsid w:val="0054753F"/>
    <w:rsid w:val="00547767"/>
    <w:rsid w:val="005479C7"/>
    <w:rsid w:val="00551C24"/>
    <w:rsid w:val="005543C5"/>
    <w:rsid w:val="00554BAB"/>
    <w:rsid w:val="00556629"/>
    <w:rsid w:val="0056044C"/>
    <w:rsid w:val="00561277"/>
    <w:rsid w:val="00561A55"/>
    <w:rsid w:val="00563B0D"/>
    <w:rsid w:val="00563DCB"/>
    <w:rsid w:val="00564BB8"/>
    <w:rsid w:val="005656C3"/>
    <w:rsid w:val="0057157E"/>
    <w:rsid w:val="00571841"/>
    <w:rsid w:val="00572F20"/>
    <w:rsid w:val="00575684"/>
    <w:rsid w:val="00575BB1"/>
    <w:rsid w:val="00576334"/>
    <w:rsid w:val="00580CDD"/>
    <w:rsid w:val="0058243C"/>
    <w:rsid w:val="00583705"/>
    <w:rsid w:val="00584672"/>
    <w:rsid w:val="00585010"/>
    <w:rsid w:val="00587C52"/>
    <w:rsid w:val="00591D05"/>
    <w:rsid w:val="00593D35"/>
    <w:rsid w:val="0059438A"/>
    <w:rsid w:val="0059524C"/>
    <w:rsid w:val="00595F1E"/>
    <w:rsid w:val="00596648"/>
    <w:rsid w:val="00596A6D"/>
    <w:rsid w:val="005970E4"/>
    <w:rsid w:val="00597292"/>
    <w:rsid w:val="00597B39"/>
    <w:rsid w:val="005A0098"/>
    <w:rsid w:val="005A081D"/>
    <w:rsid w:val="005A1024"/>
    <w:rsid w:val="005A59DB"/>
    <w:rsid w:val="005B02F3"/>
    <w:rsid w:val="005B03FC"/>
    <w:rsid w:val="005B0DD6"/>
    <w:rsid w:val="005B16ED"/>
    <w:rsid w:val="005B195D"/>
    <w:rsid w:val="005B3D9B"/>
    <w:rsid w:val="005B3E06"/>
    <w:rsid w:val="005B5C39"/>
    <w:rsid w:val="005B6F44"/>
    <w:rsid w:val="005B71C8"/>
    <w:rsid w:val="005C036B"/>
    <w:rsid w:val="005C04F1"/>
    <w:rsid w:val="005C05CE"/>
    <w:rsid w:val="005C1F05"/>
    <w:rsid w:val="005C1F46"/>
    <w:rsid w:val="005C3DDA"/>
    <w:rsid w:val="005C4573"/>
    <w:rsid w:val="005D03F6"/>
    <w:rsid w:val="005D0CD9"/>
    <w:rsid w:val="005D12F2"/>
    <w:rsid w:val="005D2A3A"/>
    <w:rsid w:val="005D3ECC"/>
    <w:rsid w:val="005D3F63"/>
    <w:rsid w:val="005D44C8"/>
    <w:rsid w:val="005D5B96"/>
    <w:rsid w:val="005D69F8"/>
    <w:rsid w:val="005E3666"/>
    <w:rsid w:val="005E374C"/>
    <w:rsid w:val="005E4F27"/>
    <w:rsid w:val="005E51D3"/>
    <w:rsid w:val="005F0E1D"/>
    <w:rsid w:val="005F1349"/>
    <w:rsid w:val="00601057"/>
    <w:rsid w:val="00601C49"/>
    <w:rsid w:val="00601F69"/>
    <w:rsid w:val="0060283C"/>
    <w:rsid w:val="006030BB"/>
    <w:rsid w:val="006042DA"/>
    <w:rsid w:val="0060560F"/>
    <w:rsid w:val="006057E7"/>
    <w:rsid w:val="00605E35"/>
    <w:rsid w:val="00610313"/>
    <w:rsid w:val="006107B8"/>
    <w:rsid w:val="006117B7"/>
    <w:rsid w:val="006127DC"/>
    <w:rsid w:val="00613619"/>
    <w:rsid w:val="00613A74"/>
    <w:rsid w:val="00615755"/>
    <w:rsid w:val="006164E0"/>
    <w:rsid w:val="00616DC7"/>
    <w:rsid w:val="00617FF0"/>
    <w:rsid w:val="006207A0"/>
    <w:rsid w:val="00621A3A"/>
    <w:rsid w:val="00623CF7"/>
    <w:rsid w:val="00626879"/>
    <w:rsid w:val="006305E1"/>
    <w:rsid w:val="00635D36"/>
    <w:rsid w:val="00636111"/>
    <w:rsid w:val="00637674"/>
    <w:rsid w:val="00642D2F"/>
    <w:rsid w:val="006441E2"/>
    <w:rsid w:val="006450E6"/>
    <w:rsid w:val="0064526A"/>
    <w:rsid w:val="00645838"/>
    <w:rsid w:val="00645A27"/>
    <w:rsid w:val="00645C29"/>
    <w:rsid w:val="00650417"/>
    <w:rsid w:val="0065215D"/>
    <w:rsid w:val="0065331F"/>
    <w:rsid w:val="00653A74"/>
    <w:rsid w:val="00656A78"/>
    <w:rsid w:val="00661B4A"/>
    <w:rsid w:val="006636A4"/>
    <w:rsid w:val="00664725"/>
    <w:rsid w:val="00664E8E"/>
    <w:rsid w:val="00665F22"/>
    <w:rsid w:val="0066735C"/>
    <w:rsid w:val="0067080E"/>
    <w:rsid w:val="00673BAF"/>
    <w:rsid w:val="00674159"/>
    <w:rsid w:val="006757F4"/>
    <w:rsid w:val="00677A9A"/>
    <w:rsid w:val="00680040"/>
    <w:rsid w:val="00680192"/>
    <w:rsid w:val="00680A6C"/>
    <w:rsid w:val="00682619"/>
    <w:rsid w:val="00682E20"/>
    <w:rsid w:val="00683FBC"/>
    <w:rsid w:val="00684B97"/>
    <w:rsid w:val="00691BBC"/>
    <w:rsid w:val="00692549"/>
    <w:rsid w:val="00694D89"/>
    <w:rsid w:val="00694ED3"/>
    <w:rsid w:val="00694FDA"/>
    <w:rsid w:val="0069511F"/>
    <w:rsid w:val="00695E56"/>
    <w:rsid w:val="006A0AEE"/>
    <w:rsid w:val="006A171D"/>
    <w:rsid w:val="006A78E0"/>
    <w:rsid w:val="006A7C3F"/>
    <w:rsid w:val="006B065D"/>
    <w:rsid w:val="006B0E9C"/>
    <w:rsid w:val="006B2918"/>
    <w:rsid w:val="006B494F"/>
    <w:rsid w:val="006B4E24"/>
    <w:rsid w:val="006B5450"/>
    <w:rsid w:val="006B7113"/>
    <w:rsid w:val="006C081D"/>
    <w:rsid w:val="006C2306"/>
    <w:rsid w:val="006C2D3A"/>
    <w:rsid w:val="006C2F69"/>
    <w:rsid w:val="006C3DEE"/>
    <w:rsid w:val="006C56F8"/>
    <w:rsid w:val="006C6088"/>
    <w:rsid w:val="006C6281"/>
    <w:rsid w:val="006C7A49"/>
    <w:rsid w:val="006D0278"/>
    <w:rsid w:val="006D03D9"/>
    <w:rsid w:val="006D0E55"/>
    <w:rsid w:val="006D656A"/>
    <w:rsid w:val="006E05A1"/>
    <w:rsid w:val="006E1E13"/>
    <w:rsid w:val="006E320E"/>
    <w:rsid w:val="006F1E60"/>
    <w:rsid w:val="006F3835"/>
    <w:rsid w:val="006F4750"/>
    <w:rsid w:val="006F6546"/>
    <w:rsid w:val="006F6C5C"/>
    <w:rsid w:val="006F6DC5"/>
    <w:rsid w:val="0070258D"/>
    <w:rsid w:val="00704E54"/>
    <w:rsid w:val="00705F08"/>
    <w:rsid w:val="00707142"/>
    <w:rsid w:val="007071DD"/>
    <w:rsid w:val="00707CD7"/>
    <w:rsid w:val="007105DA"/>
    <w:rsid w:val="00710720"/>
    <w:rsid w:val="007116DA"/>
    <w:rsid w:val="00711B99"/>
    <w:rsid w:val="007153B1"/>
    <w:rsid w:val="0072019F"/>
    <w:rsid w:val="00721E7E"/>
    <w:rsid w:val="00723FE2"/>
    <w:rsid w:val="007241FC"/>
    <w:rsid w:val="007245DD"/>
    <w:rsid w:val="00724B8D"/>
    <w:rsid w:val="0073111D"/>
    <w:rsid w:val="00731497"/>
    <w:rsid w:val="007316C0"/>
    <w:rsid w:val="00736E03"/>
    <w:rsid w:val="00742C24"/>
    <w:rsid w:val="007430C1"/>
    <w:rsid w:val="0074693C"/>
    <w:rsid w:val="0075345A"/>
    <w:rsid w:val="00756074"/>
    <w:rsid w:val="00757641"/>
    <w:rsid w:val="00762EEE"/>
    <w:rsid w:val="0077150E"/>
    <w:rsid w:val="007758C1"/>
    <w:rsid w:val="0077638A"/>
    <w:rsid w:val="00777F7B"/>
    <w:rsid w:val="00780ACB"/>
    <w:rsid w:val="0078156B"/>
    <w:rsid w:val="00782CF3"/>
    <w:rsid w:val="007831C9"/>
    <w:rsid w:val="00784976"/>
    <w:rsid w:val="00785859"/>
    <w:rsid w:val="00785EDF"/>
    <w:rsid w:val="007862E3"/>
    <w:rsid w:val="00786739"/>
    <w:rsid w:val="00792329"/>
    <w:rsid w:val="00792E61"/>
    <w:rsid w:val="007961A3"/>
    <w:rsid w:val="0079725E"/>
    <w:rsid w:val="00797F4C"/>
    <w:rsid w:val="007A3544"/>
    <w:rsid w:val="007A39B8"/>
    <w:rsid w:val="007A4D6B"/>
    <w:rsid w:val="007A55CF"/>
    <w:rsid w:val="007A59C3"/>
    <w:rsid w:val="007A62E1"/>
    <w:rsid w:val="007A69DB"/>
    <w:rsid w:val="007A6A7E"/>
    <w:rsid w:val="007B118C"/>
    <w:rsid w:val="007B1EE7"/>
    <w:rsid w:val="007B236E"/>
    <w:rsid w:val="007B394E"/>
    <w:rsid w:val="007B3AB1"/>
    <w:rsid w:val="007B512F"/>
    <w:rsid w:val="007B7959"/>
    <w:rsid w:val="007B7DC2"/>
    <w:rsid w:val="007C2DEC"/>
    <w:rsid w:val="007C3F65"/>
    <w:rsid w:val="007C4E88"/>
    <w:rsid w:val="007C5AD4"/>
    <w:rsid w:val="007D2452"/>
    <w:rsid w:val="007D2D6E"/>
    <w:rsid w:val="007D2FDD"/>
    <w:rsid w:val="007D3049"/>
    <w:rsid w:val="007D3865"/>
    <w:rsid w:val="007D38A9"/>
    <w:rsid w:val="007D39FF"/>
    <w:rsid w:val="007D5F0B"/>
    <w:rsid w:val="007D651B"/>
    <w:rsid w:val="007D7B15"/>
    <w:rsid w:val="007E052C"/>
    <w:rsid w:val="007E07D5"/>
    <w:rsid w:val="007E0FFE"/>
    <w:rsid w:val="007E292A"/>
    <w:rsid w:val="007F3BA6"/>
    <w:rsid w:val="007F5700"/>
    <w:rsid w:val="007F5BDD"/>
    <w:rsid w:val="007F6428"/>
    <w:rsid w:val="007F74CC"/>
    <w:rsid w:val="008006AE"/>
    <w:rsid w:val="008042D4"/>
    <w:rsid w:val="00806242"/>
    <w:rsid w:val="00806984"/>
    <w:rsid w:val="00813342"/>
    <w:rsid w:val="00814EE8"/>
    <w:rsid w:val="008152C1"/>
    <w:rsid w:val="008158E9"/>
    <w:rsid w:val="00816F38"/>
    <w:rsid w:val="00820677"/>
    <w:rsid w:val="008206EF"/>
    <w:rsid w:val="00823F1E"/>
    <w:rsid w:val="008251EB"/>
    <w:rsid w:val="00825250"/>
    <w:rsid w:val="0083372F"/>
    <w:rsid w:val="008361C3"/>
    <w:rsid w:val="00836F9A"/>
    <w:rsid w:val="0083773D"/>
    <w:rsid w:val="008401E0"/>
    <w:rsid w:val="00842A0E"/>
    <w:rsid w:val="00844162"/>
    <w:rsid w:val="008444D4"/>
    <w:rsid w:val="008471DA"/>
    <w:rsid w:val="00850197"/>
    <w:rsid w:val="00852A07"/>
    <w:rsid w:val="0085372D"/>
    <w:rsid w:val="0085404C"/>
    <w:rsid w:val="0085494E"/>
    <w:rsid w:val="008578BD"/>
    <w:rsid w:val="00860DA9"/>
    <w:rsid w:val="008627CA"/>
    <w:rsid w:val="008637E4"/>
    <w:rsid w:val="008643B6"/>
    <w:rsid w:val="00867DCF"/>
    <w:rsid w:val="0087141E"/>
    <w:rsid w:val="008752D8"/>
    <w:rsid w:val="0087606A"/>
    <w:rsid w:val="008802A6"/>
    <w:rsid w:val="008806F4"/>
    <w:rsid w:val="00882F0A"/>
    <w:rsid w:val="008835E1"/>
    <w:rsid w:val="00884EAB"/>
    <w:rsid w:val="0088702D"/>
    <w:rsid w:val="00890FE1"/>
    <w:rsid w:val="008918CD"/>
    <w:rsid w:val="00892FB6"/>
    <w:rsid w:val="008939F4"/>
    <w:rsid w:val="00894972"/>
    <w:rsid w:val="00895DBD"/>
    <w:rsid w:val="0089683F"/>
    <w:rsid w:val="008A306E"/>
    <w:rsid w:val="008A6741"/>
    <w:rsid w:val="008A6ED2"/>
    <w:rsid w:val="008B0584"/>
    <w:rsid w:val="008B1AFD"/>
    <w:rsid w:val="008B505A"/>
    <w:rsid w:val="008B61EC"/>
    <w:rsid w:val="008C13D6"/>
    <w:rsid w:val="008C2700"/>
    <w:rsid w:val="008C62E8"/>
    <w:rsid w:val="008C6CA4"/>
    <w:rsid w:val="008D2C86"/>
    <w:rsid w:val="008D2D71"/>
    <w:rsid w:val="008D4952"/>
    <w:rsid w:val="008D4B9A"/>
    <w:rsid w:val="008E4781"/>
    <w:rsid w:val="008E692D"/>
    <w:rsid w:val="008E6C29"/>
    <w:rsid w:val="008E7F87"/>
    <w:rsid w:val="008F1DA2"/>
    <w:rsid w:val="008F2A5C"/>
    <w:rsid w:val="008F3995"/>
    <w:rsid w:val="008F6ACA"/>
    <w:rsid w:val="00905C97"/>
    <w:rsid w:val="00910B40"/>
    <w:rsid w:val="00913A23"/>
    <w:rsid w:val="00915F04"/>
    <w:rsid w:val="00916B14"/>
    <w:rsid w:val="00917D79"/>
    <w:rsid w:val="009201CE"/>
    <w:rsid w:val="0092510B"/>
    <w:rsid w:val="00925E33"/>
    <w:rsid w:val="009264C7"/>
    <w:rsid w:val="009303D4"/>
    <w:rsid w:val="009309D5"/>
    <w:rsid w:val="00930A14"/>
    <w:rsid w:val="00931134"/>
    <w:rsid w:val="0093185B"/>
    <w:rsid w:val="0093205A"/>
    <w:rsid w:val="0093523D"/>
    <w:rsid w:val="00935C81"/>
    <w:rsid w:val="00936DF8"/>
    <w:rsid w:val="00940552"/>
    <w:rsid w:val="009421AD"/>
    <w:rsid w:val="009427D7"/>
    <w:rsid w:val="00942DDA"/>
    <w:rsid w:val="00943A6C"/>
    <w:rsid w:val="00944171"/>
    <w:rsid w:val="00946B50"/>
    <w:rsid w:val="00947746"/>
    <w:rsid w:val="00950F1C"/>
    <w:rsid w:val="009522CB"/>
    <w:rsid w:val="0095252E"/>
    <w:rsid w:val="009529C9"/>
    <w:rsid w:val="00953BFD"/>
    <w:rsid w:val="00955774"/>
    <w:rsid w:val="00957486"/>
    <w:rsid w:val="0096126D"/>
    <w:rsid w:val="00961312"/>
    <w:rsid w:val="0096148B"/>
    <w:rsid w:val="00962071"/>
    <w:rsid w:val="00967741"/>
    <w:rsid w:val="00970511"/>
    <w:rsid w:val="009730FD"/>
    <w:rsid w:val="00973DC7"/>
    <w:rsid w:val="0097420F"/>
    <w:rsid w:val="009742AC"/>
    <w:rsid w:val="009749B2"/>
    <w:rsid w:val="00975DC5"/>
    <w:rsid w:val="00977182"/>
    <w:rsid w:val="00980C00"/>
    <w:rsid w:val="00981818"/>
    <w:rsid w:val="00981B71"/>
    <w:rsid w:val="00982029"/>
    <w:rsid w:val="0098318F"/>
    <w:rsid w:val="009833A7"/>
    <w:rsid w:val="00983893"/>
    <w:rsid w:val="00983BDB"/>
    <w:rsid w:val="00983D3C"/>
    <w:rsid w:val="00985A59"/>
    <w:rsid w:val="009864CF"/>
    <w:rsid w:val="009870D3"/>
    <w:rsid w:val="009931D0"/>
    <w:rsid w:val="009934BB"/>
    <w:rsid w:val="00993956"/>
    <w:rsid w:val="0099506D"/>
    <w:rsid w:val="009953FA"/>
    <w:rsid w:val="009977BF"/>
    <w:rsid w:val="009A0E4B"/>
    <w:rsid w:val="009A350F"/>
    <w:rsid w:val="009A41B5"/>
    <w:rsid w:val="009B2ACE"/>
    <w:rsid w:val="009B3456"/>
    <w:rsid w:val="009B44C9"/>
    <w:rsid w:val="009B5520"/>
    <w:rsid w:val="009B6C21"/>
    <w:rsid w:val="009B76BB"/>
    <w:rsid w:val="009C4BE7"/>
    <w:rsid w:val="009C5F58"/>
    <w:rsid w:val="009D2B18"/>
    <w:rsid w:val="009D43DB"/>
    <w:rsid w:val="009D5C84"/>
    <w:rsid w:val="009D5F60"/>
    <w:rsid w:val="009D6FA4"/>
    <w:rsid w:val="009D76BC"/>
    <w:rsid w:val="009D7DFB"/>
    <w:rsid w:val="009E02CE"/>
    <w:rsid w:val="009E09A2"/>
    <w:rsid w:val="009E2C77"/>
    <w:rsid w:val="009E3403"/>
    <w:rsid w:val="009E4397"/>
    <w:rsid w:val="009E4AF8"/>
    <w:rsid w:val="009E5E92"/>
    <w:rsid w:val="009E6731"/>
    <w:rsid w:val="009E7D45"/>
    <w:rsid w:val="009F084B"/>
    <w:rsid w:val="009F08C8"/>
    <w:rsid w:val="009F1418"/>
    <w:rsid w:val="009F41BC"/>
    <w:rsid w:val="009F5085"/>
    <w:rsid w:val="009F5146"/>
    <w:rsid w:val="009F5E35"/>
    <w:rsid w:val="00A0249F"/>
    <w:rsid w:val="00A03A98"/>
    <w:rsid w:val="00A0633A"/>
    <w:rsid w:val="00A0672E"/>
    <w:rsid w:val="00A077BC"/>
    <w:rsid w:val="00A077D0"/>
    <w:rsid w:val="00A07803"/>
    <w:rsid w:val="00A10DA3"/>
    <w:rsid w:val="00A1320E"/>
    <w:rsid w:val="00A134EA"/>
    <w:rsid w:val="00A145BE"/>
    <w:rsid w:val="00A14E84"/>
    <w:rsid w:val="00A15444"/>
    <w:rsid w:val="00A15893"/>
    <w:rsid w:val="00A15D3F"/>
    <w:rsid w:val="00A1639C"/>
    <w:rsid w:val="00A16963"/>
    <w:rsid w:val="00A17A4E"/>
    <w:rsid w:val="00A17BA9"/>
    <w:rsid w:val="00A21060"/>
    <w:rsid w:val="00A217BD"/>
    <w:rsid w:val="00A234F9"/>
    <w:rsid w:val="00A23706"/>
    <w:rsid w:val="00A23CC5"/>
    <w:rsid w:val="00A242FD"/>
    <w:rsid w:val="00A252BB"/>
    <w:rsid w:val="00A25B0A"/>
    <w:rsid w:val="00A316FC"/>
    <w:rsid w:val="00A31700"/>
    <w:rsid w:val="00A352B6"/>
    <w:rsid w:val="00A37A67"/>
    <w:rsid w:val="00A41BAC"/>
    <w:rsid w:val="00A42578"/>
    <w:rsid w:val="00A42C7B"/>
    <w:rsid w:val="00A4435E"/>
    <w:rsid w:val="00A4492B"/>
    <w:rsid w:val="00A46FFB"/>
    <w:rsid w:val="00A5058F"/>
    <w:rsid w:val="00A526D8"/>
    <w:rsid w:val="00A54420"/>
    <w:rsid w:val="00A604DF"/>
    <w:rsid w:val="00A64559"/>
    <w:rsid w:val="00A64825"/>
    <w:rsid w:val="00A65231"/>
    <w:rsid w:val="00A67453"/>
    <w:rsid w:val="00A711BC"/>
    <w:rsid w:val="00A715FF"/>
    <w:rsid w:val="00A71FFC"/>
    <w:rsid w:val="00A7317F"/>
    <w:rsid w:val="00A73698"/>
    <w:rsid w:val="00A73829"/>
    <w:rsid w:val="00A7452A"/>
    <w:rsid w:val="00A747B3"/>
    <w:rsid w:val="00A76514"/>
    <w:rsid w:val="00A76945"/>
    <w:rsid w:val="00A778B4"/>
    <w:rsid w:val="00A832F0"/>
    <w:rsid w:val="00A83E65"/>
    <w:rsid w:val="00A83EAE"/>
    <w:rsid w:val="00A8466A"/>
    <w:rsid w:val="00A86A79"/>
    <w:rsid w:val="00A9275C"/>
    <w:rsid w:val="00A93487"/>
    <w:rsid w:val="00A94EA1"/>
    <w:rsid w:val="00A95C28"/>
    <w:rsid w:val="00AA358C"/>
    <w:rsid w:val="00AA379C"/>
    <w:rsid w:val="00AA3964"/>
    <w:rsid w:val="00AA549D"/>
    <w:rsid w:val="00AB0366"/>
    <w:rsid w:val="00AB488E"/>
    <w:rsid w:val="00AB67D4"/>
    <w:rsid w:val="00AB6BF7"/>
    <w:rsid w:val="00AB6D7E"/>
    <w:rsid w:val="00AC149F"/>
    <w:rsid w:val="00AC1F90"/>
    <w:rsid w:val="00AC2CBB"/>
    <w:rsid w:val="00AC52A2"/>
    <w:rsid w:val="00AC7C90"/>
    <w:rsid w:val="00AD0249"/>
    <w:rsid w:val="00AD1F4D"/>
    <w:rsid w:val="00AD2436"/>
    <w:rsid w:val="00AD5733"/>
    <w:rsid w:val="00AD690D"/>
    <w:rsid w:val="00AD6D26"/>
    <w:rsid w:val="00AD6E26"/>
    <w:rsid w:val="00AE02D8"/>
    <w:rsid w:val="00AE14FD"/>
    <w:rsid w:val="00AE405C"/>
    <w:rsid w:val="00AF17D0"/>
    <w:rsid w:val="00AF1E0E"/>
    <w:rsid w:val="00B013FB"/>
    <w:rsid w:val="00B01EC6"/>
    <w:rsid w:val="00B0227D"/>
    <w:rsid w:val="00B05EFD"/>
    <w:rsid w:val="00B07A96"/>
    <w:rsid w:val="00B10DAF"/>
    <w:rsid w:val="00B10DFC"/>
    <w:rsid w:val="00B117A5"/>
    <w:rsid w:val="00B12F03"/>
    <w:rsid w:val="00B14121"/>
    <w:rsid w:val="00B1475A"/>
    <w:rsid w:val="00B201EB"/>
    <w:rsid w:val="00B22ABD"/>
    <w:rsid w:val="00B23043"/>
    <w:rsid w:val="00B23E9E"/>
    <w:rsid w:val="00B24CE1"/>
    <w:rsid w:val="00B263A5"/>
    <w:rsid w:val="00B30A5D"/>
    <w:rsid w:val="00B35A05"/>
    <w:rsid w:val="00B40E1E"/>
    <w:rsid w:val="00B41774"/>
    <w:rsid w:val="00B41FEC"/>
    <w:rsid w:val="00B4336F"/>
    <w:rsid w:val="00B43AD5"/>
    <w:rsid w:val="00B43C81"/>
    <w:rsid w:val="00B43CFC"/>
    <w:rsid w:val="00B44202"/>
    <w:rsid w:val="00B454E2"/>
    <w:rsid w:val="00B467BE"/>
    <w:rsid w:val="00B47145"/>
    <w:rsid w:val="00B53149"/>
    <w:rsid w:val="00B5526F"/>
    <w:rsid w:val="00B56A63"/>
    <w:rsid w:val="00B60534"/>
    <w:rsid w:val="00B64B62"/>
    <w:rsid w:val="00B7131B"/>
    <w:rsid w:val="00B719EF"/>
    <w:rsid w:val="00B728E6"/>
    <w:rsid w:val="00B808E3"/>
    <w:rsid w:val="00B81CD6"/>
    <w:rsid w:val="00B846A7"/>
    <w:rsid w:val="00B864E2"/>
    <w:rsid w:val="00BA0617"/>
    <w:rsid w:val="00BA1A96"/>
    <w:rsid w:val="00BA2668"/>
    <w:rsid w:val="00BA2A17"/>
    <w:rsid w:val="00BA6565"/>
    <w:rsid w:val="00BA6D2B"/>
    <w:rsid w:val="00BB08B8"/>
    <w:rsid w:val="00BB3366"/>
    <w:rsid w:val="00BB456B"/>
    <w:rsid w:val="00BB59A9"/>
    <w:rsid w:val="00BC430A"/>
    <w:rsid w:val="00BC4B52"/>
    <w:rsid w:val="00BC4D5C"/>
    <w:rsid w:val="00BC5175"/>
    <w:rsid w:val="00BD028C"/>
    <w:rsid w:val="00BD02D0"/>
    <w:rsid w:val="00BD09BD"/>
    <w:rsid w:val="00BD238D"/>
    <w:rsid w:val="00BD6B34"/>
    <w:rsid w:val="00BE2DEF"/>
    <w:rsid w:val="00BE40BF"/>
    <w:rsid w:val="00BE4C45"/>
    <w:rsid w:val="00BE6328"/>
    <w:rsid w:val="00BF070B"/>
    <w:rsid w:val="00BF0939"/>
    <w:rsid w:val="00BF4390"/>
    <w:rsid w:val="00BF64FD"/>
    <w:rsid w:val="00BF6AC4"/>
    <w:rsid w:val="00BF7A58"/>
    <w:rsid w:val="00C01C3A"/>
    <w:rsid w:val="00C01D72"/>
    <w:rsid w:val="00C03549"/>
    <w:rsid w:val="00C04B05"/>
    <w:rsid w:val="00C05D02"/>
    <w:rsid w:val="00C066EC"/>
    <w:rsid w:val="00C06E7F"/>
    <w:rsid w:val="00C07268"/>
    <w:rsid w:val="00C1074F"/>
    <w:rsid w:val="00C10AD6"/>
    <w:rsid w:val="00C10AF4"/>
    <w:rsid w:val="00C11591"/>
    <w:rsid w:val="00C120F4"/>
    <w:rsid w:val="00C126E6"/>
    <w:rsid w:val="00C1324C"/>
    <w:rsid w:val="00C20ABF"/>
    <w:rsid w:val="00C20B6C"/>
    <w:rsid w:val="00C20BB2"/>
    <w:rsid w:val="00C23464"/>
    <w:rsid w:val="00C24F94"/>
    <w:rsid w:val="00C25470"/>
    <w:rsid w:val="00C26885"/>
    <w:rsid w:val="00C32CD2"/>
    <w:rsid w:val="00C32CDD"/>
    <w:rsid w:val="00C34FB1"/>
    <w:rsid w:val="00C35D96"/>
    <w:rsid w:val="00C369AD"/>
    <w:rsid w:val="00C3788E"/>
    <w:rsid w:val="00C40501"/>
    <w:rsid w:val="00C405F3"/>
    <w:rsid w:val="00C42D4E"/>
    <w:rsid w:val="00C44012"/>
    <w:rsid w:val="00C4411E"/>
    <w:rsid w:val="00C442D8"/>
    <w:rsid w:val="00C4726F"/>
    <w:rsid w:val="00C47B4F"/>
    <w:rsid w:val="00C5091B"/>
    <w:rsid w:val="00C51D0B"/>
    <w:rsid w:val="00C51DAF"/>
    <w:rsid w:val="00C56D0B"/>
    <w:rsid w:val="00C621C1"/>
    <w:rsid w:val="00C62A63"/>
    <w:rsid w:val="00C63DB1"/>
    <w:rsid w:val="00C64865"/>
    <w:rsid w:val="00C64CD9"/>
    <w:rsid w:val="00C65CF4"/>
    <w:rsid w:val="00C66560"/>
    <w:rsid w:val="00C670EB"/>
    <w:rsid w:val="00C70624"/>
    <w:rsid w:val="00C71A44"/>
    <w:rsid w:val="00C73216"/>
    <w:rsid w:val="00C73FAD"/>
    <w:rsid w:val="00C83234"/>
    <w:rsid w:val="00C83A47"/>
    <w:rsid w:val="00C83BCE"/>
    <w:rsid w:val="00C84371"/>
    <w:rsid w:val="00C84CAC"/>
    <w:rsid w:val="00C8684A"/>
    <w:rsid w:val="00C86A9C"/>
    <w:rsid w:val="00C86AD6"/>
    <w:rsid w:val="00C86B54"/>
    <w:rsid w:val="00C86F69"/>
    <w:rsid w:val="00C871EC"/>
    <w:rsid w:val="00C8764C"/>
    <w:rsid w:val="00C877C3"/>
    <w:rsid w:val="00C92F18"/>
    <w:rsid w:val="00C9427A"/>
    <w:rsid w:val="00C962AC"/>
    <w:rsid w:val="00CA11C7"/>
    <w:rsid w:val="00CA2FDD"/>
    <w:rsid w:val="00CA4373"/>
    <w:rsid w:val="00CA5C04"/>
    <w:rsid w:val="00CA6A79"/>
    <w:rsid w:val="00CB067B"/>
    <w:rsid w:val="00CB18C1"/>
    <w:rsid w:val="00CB2961"/>
    <w:rsid w:val="00CB45DC"/>
    <w:rsid w:val="00CB5A60"/>
    <w:rsid w:val="00CB5F5F"/>
    <w:rsid w:val="00CC0249"/>
    <w:rsid w:val="00CC179D"/>
    <w:rsid w:val="00CC4AFB"/>
    <w:rsid w:val="00CC52AC"/>
    <w:rsid w:val="00CC7699"/>
    <w:rsid w:val="00CD08CF"/>
    <w:rsid w:val="00CD0B25"/>
    <w:rsid w:val="00CD0E74"/>
    <w:rsid w:val="00CD4C83"/>
    <w:rsid w:val="00CD5F90"/>
    <w:rsid w:val="00CD6F85"/>
    <w:rsid w:val="00CD7570"/>
    <w:rsid w:val="00CE0B6E"/>
    <w:rsid w:val="00CE12C3"/>
    <w:rsid w:val="00CE15D6"/>
    <w:rsid w:val="00CE2AD0"/>
    <w:rsid w:val="00CE2D25"/>
    <w:rsid w:val="00CE3835"/>
    <w:rsid w:val="00CE6261"/>
    <w:rsid w:val="00CE70CE"/>
    <w:rsid w:val="00CF0764"/>
    <w:rsid w:val="00CF0A6A"/>
    <w:rsid w:val="00CF4FC7"/>
    <w:rsid w:val="00CF5A9A"/>
    <w:rsid w:val="00CF60E2"/>
    <w:rsid w:val="00CF7256"/>
    <w:rsid w:val="00D030B5"/>
    <w:rsid w:val="00D03CD3"/>
    <w:rsid w:val="00D04740"/>
    <w:rsid w:val="00D04F67"/>
    <w:rsid w:val="00D055AC"/>
    <w:rsid w:val="00D06ED0"/>
    <w:rsid w:val="00D072B9"/>
    <w:rsid w:val="00D125F9"/>
    <w:rsid w:val="00D144EC"/>
    <w:rsid w:val="00D1469E"/>
    <w:rsid w:val="00D15B55"/>
    <w:rsid w:val="00D213DA"/>
    <w:rsid w:val="00D21683"/>
    <w:rsid w:val="00D22E11"/>
    <w:rsid w:val="00D266F7"/>
    <w:rsid w:val="00D276DD"/>
    <w:rsid w:val="00D27971"/>
    <w:rsid w:val="00D27C62"/>
    <w:rsid w:val="00D31744"/>
    <w:rsid w:val="00D34B54"/>
    <w:rsid w:val="00D34D36"/>
    <w:rsid w:val="00D37ADD"/>
    <w:rsid w:val="00D40718"/>
    <w:rsid w:val="00D42CD6"/>
    <w:rsid w:val="00D42FFB"/>
    <w:rsid w:val="00D443E8"/>
    <w:rsid w:val="00D472A7"/>
    <w:rsid w:val="00D50ECA"/>
    <w:rsid w:val="00D51563"/>
    <w:rsid w:val="00D57210"/>
    <w:rsid w:val="00D57FD3"/>
    <w:rsid w:val="00D6027E"/>
    <w:rsid w:val="00D6106A"/>
    <w:rsid w:val="00D6109F"/>
    <w:rsid w:val="00D6113E"/>
    <w:rsid w:val="00D61AAE"/>
    <w:rsid w:val="00D62A1F"/>
    <w:rsid w:val="00D65161"/>
    <w:rsid w:val="00D67B83"/>
    <w:rsid w:val="00D70887"/>
    <w:rsid w:val="00D74913"/>
    <w:rsid w:val="00D755F3"/>
    <w:rsid w:val="00D763CF"/>
    <w:rsid w:val="00D80D1E"/>
    <w:rsid w:val="00D86094"/>
    <w:rsid w:val="00D90DD7"/>
    <w:rsid w:val="00D92225"/>
    <w:rsid w:val="00D9346F"/>
    <w:rsid w:val="00D935DA"/>
    <w:rsid w:val="00D94532"/>
    <w:rsid w:val="00D959A2"/>
    <w:rsid w:val="00D95D90"/>
    <w:rsid w:val="00D9795E"/>
    <w:rsid w:val="00DA0DD4"/>
    <w:rsid w:val="00DA1155"/>
    <w:rsid w:val="00DA23EE"/>
    <w:rsid w:val="00DA3332"/>
    <w:rsid w:val="00DA411E"/>
    <w:rsid w:val="00DB0D93"/>
    <w:rsid w:val="00DB26A4"/>
    <w:rsid w:val="00DB2CA1"/>
    <w:rsid w:val="00DB2DD8"/>
    <w:rsid w:val="00DB45A5"/>
    <w:rsid w:val="00DB58E3"/>
    <w:rsid w:val="00DB5923"/>
    <w:rsid w:val="00DB60D1"/>
    <w:rsid w:val="00DB6AE5"/>
    <w:rsid w:val="00DB6E47"/>
    <w:rsid w:val="00DB7BF0"/>
    <w:rsid w:val="00DC4133"/>
    <w:rsid w:val="00DD32D8"/>
    <w:rsid w:val="00DD4C71"/>
    <w:rsid w:val="00DD591F"/>
    <w:rsid w:val="00DD7105"/>
    <w:rsid w:val="00DD7134"/>
    <w:rsid w:val="00DD77CF"/>
    <w:rsid w:val="00DE0C51"/>
    <w:rsid w:val="00DE1EE0"/>
    <w:rsid w:val="00DE3E9A"/>
    <w:rsid w:val="00DE6E82"/>
    <w:rsid w:val="00DF0337"/>
    <w:rsid w:val="00DF15D7"/>
    <w:rsid w:val="00DF1F7D"/>
    <w:rsid w:val="00DF2143"/>
    <w:rsid w:val="00DF4C8F"/>
    <w:rsid w:val="00DF60BB"/>
    <w:rsid w:val="00DF67F4"/>
    <w:rsid w:val="00E02005"/>
    <w:rsid w:val="00E04D75"/>
    <w:rsid w:val="00E04FF9"/>
    <w:rsid w:val="00E11983"/>
    <w:rsid w:val="00E12EA6"/>
    <w:rsid w:val="00E17CFD"/>
    <w:rsid w:val="00E205AD"/>
    <w:rsid w:val="00E233D4"/>
    <w:rsid w:val="00E2374B"/>
    <w:rsid w:val="00E261B1"/>
    <w:rsid w:val="00E27F20"/>
    <w:rsid w:val="00E304D0"/>
    <w:rsid w:val="00E36BE3"/>
    <w:rsid w:val="00E40991"/>
    <w:rsid w:val="00E40B83"/>
    <w:rsid w:val="00E42863"/>
    <w:rsid w:val="00E4458D"/>
    <w:rsid w:val="00E456F8"/>
    <w:rsid w:val="00E5116C"/>
    <w:rsid w:val="00E542B8"/>
    <w:rsid w:val="00E56F87"/>
    <w:rsid w:val="00E62203"/>
    <w:rsid w:val="00E63F81"/>
    <w:rsid w:val="00E6453E"/>
    <w:rsid w:val="00E65534"/>
    <w:rsid w:val="00E6737F"/>
    <w:rsid w:val="00E707A2"/>
    <w:rsid w:val="00E71590"/>
    <w:rsid w:val="00E724C3"/>
    <w:rsid w:val="00E72619"/>
    <w:rsid w:val="00E72B74"/>
    <w:rsid w:val="00E80D22"/>
    <w:rsid w:val="00E816B5"/>
    <w:rsid w:val="00E81AA9"/>
    <w:rsid w:val="00E82230"/>
    <w:rsid w:val="00E834BC"/>
    <w:rsid w:val="00E842F2"/>
    <w:rsid w:val="00E8563A"/>
    <w:rsid w:val="00E87871"/>
    <w:rsid w:val="00E878E4"/>
    <w:rsid w:val="00E87AC1"/>
    <w:rsid w:val="00E87AF4"/>
    <w:rsid w:val="00E90887"/>
    <w:rsid w:val="00E91D57"/>
    <w:rsid w:val="00E923AC"/>
    <w:rsid w:val="00E92583"/>
    <w:rsid w:val="00E9298E"/>
    <w:rsid w:val="00E9345D"/>
    <w:rsid w:val="00E9384E"/>
    <w:rsid w:val="00E94EFE"/>
    <w:rsid w:val="00E95354"/>
    <w:rsid w:val="00E95E33"/>
    <w:rsid w:val="00E96C71"/>
    <w:rsid w:val="00E9733B"/>
    <w:rsid w:val="00EA3AB3"/>
    <w:rsid w:val="00EA4281"/>
    <w:rsid w:val="00EA7F28"/>
    <w:rsid w:val="00EB325C"/>
    <w:rsid w:val="00EB4964"/>
    <w:rsid w:val="00EB4E8B"/>
    <w:rsid w:val="00EB6D09"/>
    <w:rsid w:val="00EC00C9"/>
    <w:rsid w:val="00EC51ED"/>
    <w:rsid w:val="00EC651E"/>
    <w:rsid w:val="00ED0182"/>
    <w:rsid w:val="00ED0404"/>
    <w:rsid w:val="00ED1987"/>
    <w:rsid w:val="00ED3352"/>
    <w:rsid w:val="00ED3736"/>
    <w:rsid w:val="00ED6400"/>
    <w:rsid w:val="00ED6BED"/>
    <w:rsid w:val="00EE19B9"/>
    <w:rsid w:val="00EE3408"/>
    <w:rsid w:val="00EE4658"/>
    <w:rsid w:val="00EE683C"/>
    <w:rsid w:val="00EF0411"/>
    <w:rsid w:val="00EF1E2E"/>
    <w:rsid w:val="00EF2266"/>
    <w:rsid w:val="00EF2983"/>
    <w:rsid w:val="00EF4858"/>
    <w:rsid w:val="00EF696B"/>
    <w:rsid w:val="00EF71CF"/>
    <w:rsid w:val="00EF7483"/>
    <w:rsid w:val="00EF7A05"/>
    <w:rsid w:val="00EF7DA7"/>
    <w:rsid w:val="00F00B39"/>
    <w:rsid w:val="00F011EA"/>
    <w:rsid w:val="00F04E79"/>
    <w:rsid w:val="00F04ED9"/>
    <w:rsid w:val="00F07812"/>
    <w:rsid w:val="00F07B54"/>
    <w:rsid w:val="00F10571"/>
    <w:rsid w:val="00F1523C"/>
    <w:rsid w:val="00F16489"/>
    <w:rsid w:val="00F168BA"/>
    <w:rsid w:val="00F21B7B"/>
    <w:rsid w:val="00F31391"/>
    <w:rsid w:val="00F4240D"/>
    <w:rsid w:val="00F430FB"/>
    <w:rsid w:val="00F468ED"/>
    <w:rsid w:val="00F46FE2"/>
    <w:rsid w:val="00F50820"/>
    <w:rsid w:val="00F52B93"/>
    <w:rsid w:val="00F53094"/>
    <w:rsid w:val="00F5638E"/>
    <w:rsid w:val="00F572B2"/>
    <w:rsid w:val="00F572C1"/>
    <w:rsid w:val="00F661FA"/>
    <w:rsid w:val="00F66413"/>
    <w:rsid w:val="00F70CFB"/>
    <w:rsid w:val="00F70F58"/>
    <w:rsid w:val="00F723EE"/>
    <w:rsid w:val="00F72691"/>
    <w:rsid w:val="00F736E8"/>
    <w:rsid w:val="00F74E10"/>
    <w:rsid w:val="00F77765"/>
    <w:rsid w:val="00F77DDC"/>
    <w:rsid w:val="00F80B0F"/>
    <w:rsid w:val="00F80B5A"/>
    <w:rsid w:val="00F8220B"/>
    <w:rsid w:val="00F83E20"/>
    <w:rsid w:val="00F84EE6"/>
    <w:rsid w:val="00F87880"/>
    <w:rsid w:val="00F91072"/>
    <w:rsid w:val="00F93B4B"/>
    <w:rsid w:val="00F945D4"/>
    <w:rsid w:val="00F97442"/>
    <w:rsid w:val="00FA0499"/>
    <w:rsid w:val="00FA06BD"/>
    <w:rsid w:val="00FA20D3"/>
    <w:rsid w:val="00FA2343"/>
    <w:rsid w:val="00FA3EAB"/>
    <w:rsid w:val="00FA4046"/>
    <w:rsid w:val="00FA42F4"/>
    <w:rsid w:val="00FA4E8A"/>
    <w:rsid w:val="00FA692C"/>
    <w:rsid w:val="00FB3EF0"/>
    <w:rsid w:val="00FC3979"/>
    <w:rsid w:val="00FC3A00"/>
    <w:rsid w:val="00FC498E"/>
    <w:rsid w:val="00FC5B62"/>
    <w:rsid w:val="00FD2612"/>
    <w:rsid w:val="00FD3463"/>
    <w:rsid w:val="00FD3AB5"/>
    <w:rsid w:val="00FD3B3D"/>
    <w:rsid w:val="00FD3E74"/>
    <w:rsid w:val="00FD5081"/>
    <w:rsid w:val="00FD5F2B"/>
    <w:rsid w:val="00FE11E2"/>
    <w:rsid w:val="00FE3C25"/>
    <w:rsid w:val="00FE5A8C"/>
    <w:rsid w:val="00FE72F7"/>
    <w:rsid w:val="00FF266D"/>
    <w:rsid w:val="00FF2851"/>
    <w:rsid w:val="00FF2917"/>
    <w:rsid w:val="00FF4761"/>
    <w:rsid w:val="00FF4B64"/>
    <w:rsid w:val="00FF70F5"/>
    <w:rsid w:val="00FF7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72B8"/>
  <w15:chartTrackingRefBased/>
  <w15:docId w15:val="{54DA94AB-6E02-4DC8-9F27-7A088FB4FD2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4"/>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D09"/>
    <w:pPr>
      <w:spacing w:after="0" w:line="360" w:lineRule="auto"/>
      <w:ind w:firstLine="567"/>
      <w:jc w:val="both"/>
    </w:pPr>
    <w:rPr>
      <w:rFonts w:eastAsia="Arial"/>
    </w:rPr>
  </w:style>
  <w:style w:type="paragraph" w:styleId="Heading1">
    <w:name w:val="heading 1"/>
    <w:basedOn w:val="Normal"/>
    <w:next w:val="Normal"/>
    <w:link w:val="Heading1Char"/>
    <w:uiPriority w:val="9"/>
    <w:qFormat/>
    <w:rsid w:val="005D3ECC"/>
    <w:pPr>
      <w:keepNext/>
      <w:keepLines/>
      <w:spacing w:before="160" w:after="12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BC4B52"/>
    <w:pPr>
      <w:keepNext/>
      <w:keepLines/>
      <w:spacing w:before="120" w:after="60"/>
      <w:outlineLvl w:val="1"/>
    </w:pPr>
    <w:rPr>
      <w:rFonts w:eastAsiaTheme="majorEastAsia" w:cstheme="majorBidi"/>
      <w:b/>
      <w:caps/>
      <w:szCs w:val="32"/>
    </w:rPr>
  </w:style>
  <w:style w:type="paragraph" w:styleId="Heading3">
    <w:name w:val="heading 3"/>
    <w:basedOn w:val="Normal"/>
    <w:next w:val="Normal"/>
    <w:link w:val="Heading3Char"/>
    <w:uiPriority w:val="9"/>
    <w:unhideWhenUsed/>
    <w:qFormat/>
    <w:rsid w:val="00860DA9"/>
    <w:pPr>
      <w:keepNext/>
      <w:keepLines/>
      <w:spacing w:before="80" w:after="40"/>
      <w:outlineLvl w:val="2"/>
    </w:pPr>
    <w:rPr>
      <w:rFonts w:eastAsiaTheme="majorEastAsia" w:cstheme="majorBidi"/>
      <w:b/>
      <w:caps/>
      <w:szCs w:val="28"/>
    </w:rPr>
  </w:style>
  <w:style w:type="paragraph" w:styleId="Heading4">
    <w:name w:val="heading 4"/>
    <w:basedOn w:val="Normal"/>
    <w:next w:val="Normal"/>
    <w:link w:val="Heading4Char"/>
    <w:uiPriority w:val="9"/>
    <w:unhideWhenUsed/>
    <w:qFormat/>
    <w:rsid w:val="00597292"/>
    <w:pPr>
      <w:keepNext/>
      <w:keepLines/>
      <w:spacing w:before="60" w:after="2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ED0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1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1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1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1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ECC"/>
    <w:rPr>
      <w:rFonts w:ascii="Arial" w:eastAsiaTheme="majorEastAsia" w:hAnsi="Arial" w:cstheme="majorBidi"/>
      <w:b/>
      <w:color w:val="000000" w:themeColor="text1"/>
      <w:kern w:val="0"/>
      <w:szCs w:val="40"/>
      <w14:ligatures w14:val="none"/>
    </w:rPr>
  </w:style>
  <w:style w:type="character" w:customStyle="1" w:styleId="Heading2Char">
    <w:name w:val="Heading 2 Char"/>
    <w:basedOn w:val="DefaultParagraphFont"/>
    <w:link w:val="Heading2"/>
    <w:uiPriority w:val="9"/>
    <w:rsid w:val="00BC4B52"/>
    <w:rPr>
      <w:rFonts w:ascii="Arial" w:eastAsiaTheme="majorEastAsia" w:hAnsi="Arial" w:cstheme="majorBidi"/>
      <w:b/>
      <w:caps/>
      <w:kern w:val="0"/>
      <w:szCs w:val="32"/>
      <w14:ligatures w14:val="none"/>
    </w:rPr>
  </w:style>
  <w:style w:type="character" w:customStyle="1" w:styleId="Heading3Char">
    <w:name w:val="Heading 3 Char"/>
    <w:basedOn w:val="DefaultParagraphFont"/>
    <w:link w:val="Heading3"/>
    <w:uiPriority w:val="9"/>
    <w:rsid w:val="00860DA9"/>
    <w:rPr>
      <w:rFonts w:ascii="Arial" w:eastAsiaTheme="majorEastAsia" w:hAnsi="Arial" w:cstheme="majorBidi"/>
      <w:b/>
      <w:i/>
      <w:caps/>
      <w:color w:val="000000" w:themeColor="text1"/>
      <w:kern w:val="0"/>
      <w:szCs w:val="28"/>
      <w14:ligatures w14:val="none"/>
    </w:rPr>
  </w:style>
  <w:style w:type="character" w:customStyle="1" w:styleId="Heading4Char">
    <w:name w:val="Heading 4 Char"/>
    <w:basedOn w:val="DefaultParagraphFont"/>
    <w:link w:val="Heading4"/>
    <w:uiPriority w:val="9"/>
    <w:rsid w:val="00597292"/>
    <w:rPr>
      <w:rFonts w:ascii="Arial" w:eastAsiaTheme="majorEastAsia" w:hAnsi="Arial" w:cstheme="majorBidi"/>
      <w:b/>
      <w:iCs/>
      <w:color w:val="000000" w:themeColor="text1"/>
      <w:kern w:val="0"/>
      <w14:ligatures w14:val="none"/>
    </w:rPr>
  </w:style>
  <w:style w:type="character" w:customStyle="1" w:styleId="Heading5Char">
    <w:name w:val="Heading 5 Char"/>
    <w:basedOn w:val="DefaultParagraphFont"/>
    <w:link w:val="Heading5"/>
    <w:uiPriority w:val="9"/>
    <w:semiHidden/>
    <w:rsid w:val="00ED0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182"/>
    <w:rPr>
      <w:rFonts w:eastAsiaTheme="majorEastAsia" w:cstheme="majorBidi"/>
      <w:color w:val="272727" w:themeColor="text1" w:themeTint="D8"/>
    </w:rPr>
  </w:style>
  <w:style w:type="paragraph" w:styleId="Title">
    <w:name w:val="Title"/>
    <w:basedOn w:val="Normal"/>
    <w:next w:val="Normal"/>
    <w:link w:val="TitleChar"/>
    <w:uiPriority w:val="10"/>
    <w:qFormat/>
    <w:rsid w:val="00ED0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182"/>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182"/>
    <w:pPr>
      <w:spacing w:before="160"/>
      <w:jc w:val="center"/>
    </w:pPr>
    <w:rPr>
      <w:i/>
      <w:iCs/>
      <w:color w:val="404040" w:themeColor="text1" w:themeTint="BF"/>
    </w:rPr>
  </w:style>
  <w:style w:type="character" w:customStyle="1" w:styleId="QuoteChar">
    <w:name w:val="Quote Char"/>
    <w:basedOn w:val="DefaultParagraphFont"/>
    <w:link w:val="Quote"/>
    <w:uiPriority w:val="29"/>
    <w:rsid w:val="00ED0182"/>
    <w:rPr>
      <w:i/>
      <w:iCs/>
      <w:color w:val="404040" w:themeColor="text1" w:themeTint="BF"/>
    </w:rPr>
  </w:style>
  <w:style w:type="paragraph" w:styleId="ListParagraph">
    <w:name w:val="List Paragraph"/>
    <w:basedOn w:val="Normal"/>
    <w:link w:val="ListParagraphChar"/>
    <w:uiPriority w:val="34"/>
    <w:qFormat/>
    <w:rsid w:val="00ED0182"/>
    <w:pPr>
      <w:ind w:left="720"/>
      <w:contextualSpacing/>
    </w:pPr>
  </w:style>
  <w:style w:type="character" w:styleId="IntenseEmphasis">
    <w:name w:val="Intense Emphasis"/>
    <w:basedOn w:val="DefaultParagraphFont"/>
    <w:uiPriority w:val="21"/>
    <w:qFormat/>
    <w:rsid w:val="00ED0182"/>
    <w:rPr>
      <w:i/>
      <w:iCs/>
      <w:color w:val="0F4761" w:themeColor="accent1" w:themeShade="BF"/>
    </w:rPr>
  </w:style>
  <w:style w:type="paragraph" w:styleId="IntenseQuote">
    <w:name w:val="Intense Quote"/>
    <w:basedOn w:val="Normal"/>
    <w:next w:val="Normal"/>
    <w:link w:val="IntenseQuoteChar"/>
    <w:uiPriority w:val="30"/>
    <w:qFormat/>
    <w:rsid w:val="00ED0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182"/>
    <w:rPr>
      <w:i/>
      <w:iCs/>
      <w:color w:val="0F4761" w:themeColor="accent1" w:themeShade="BF"/>
    </w:rPr>
  </w:style>
  <w:style w:type="character" w:styleId="IntenseReference">
    <w:name w:val="Intense Reference"/>
    <w:basedOn w:val="DefaultParagraphFont"/>
    <w:uiPriority w:val="32"/>
    <w:qFormat/>
    <w:rsid w:val="00ED0182"/>
    <w:rPr>
      <w:b/>
      <w:bCs/>
      <w:smallCaps/>
      <w:color w:val="0F4761" w:themeColor="accent1" w:themeShade="BF"/>
      <w:spacing w:val="5"/>
    </w:rPr>
  </w:style>
  <w:style w:type="paragraph" w:styleId="Header">
    <w:name w:val="header"/>
    <w:basedOn w:val="Normal"/>
    <w:link w:val="HeaderChar"/>
    <w:uiPriority w:val="99"/>
    <w:unhideWhenUsed/>
    <w:rsid w:val="00ED0182"/>
    <w:pPr>
      <w:tabs>
        <w:tab w:val="center" w:pos="4419"/>
        <w:tab w:val="right" w:pos="8838"/>
      </w:tabs>
    </w:pPr>
  </w:style>
  <w:style w:type="character" w:customStyle="1" w:styleId="HeaderChar">
    <w:name w:val="Header Char"/>
    <w:basedOn w:val="DefaultParagraphFont"/>
    <w:link w:val="Header"/>
    <w:uiPriority w:val="99"/>
    <w:rsid w:val="00ED0182"/>
    <w:rPr>
      <w:color w:val="000000" w:themeColor="text1"/>
      <w:kern w:val="0"/>
      <w:sz w:val="24"/>
      <w14:ligatures w14:val="none"/>
    </w:rPr>
  </w:style>
  <w:style w:type="paragraph" w:styleId="Footer">
    <w:name w:val="footer"/>
    <w:basedOn w:val="Normal"/>
    <w:link w:val="FooterChar"/>
    <w:uiPriority w:val="99"/>
    <w:unhideWhenUsed/>
    <w:rsid w:val="00ED0182"/>
    <w:pPr>
      <w:tabs>
        <w:tab w:val="center" w:pos="4419"/>
        <w:tab w:val="right" w:pos="8838"/>
      </w:tabs>
    </w:pPr>
  </w:style>
  <w:style w:type="character" w:customStyle="1" w:styleId="FooterChar">
    <w:name w:val="Footer Char"/>
    <w:basedOn w:val="DefaultParagraphFont"/>
    <w:link w:val="Footer"/>
    <w:uiPriority w:val="99"/>
    <w:rsid w:val="00ED0182"/>
    <w:rPr>
      <w:color w:val="000000" w:themeColor="text1"/>
      <w:kern w:val="0"/>
      <w:sz w:val="24"/>
      <w14:ligatures w14:val="none"/>
    </w:rPr>
  </w:style>
  <w:style w:type="paragraph" w:styleId="BalloonText">
    <w:name w:val="Balloon Text"/>
    <w:basedOn w:val="Normal"/>
    <w:link w:val="BalloonTextChar"/>
    <w:uiPriority w:val="99"/>
    <w:semiHidden/>
    <w:unhideWhenUsed/>
    <w:rsid w:val="00ED0182"/>
    <w:rPr>
      <w:rFonts w:ascii="Tahoma" w:hAnsi="Tahoma" w:cs="Tahoma"/>
      <w:sz w:val="16"/>
      <w:szCs w:val="16"/>
    </w:rPr>
  </w:style>
  <w:style w:type="character" w:customStyle="1" w:styleId="BalloonTextChar">
    <w:name w:val="Balloon Text Char"/>
    <w:basedOn w:val="DefaultParagraphFont"/>
    <w:link w:val="BalloonText"/>
    <w:uiPriority w:val="99"/>
    <w:semiHidden/>
    <w:rsid w:val="00ED0182"/>
    <w:rPr>
      <w:rFonts w:ascii="Tahoma" w:hAnsi="Tahoma" w:cs="Tahoma"/>
      <w:color w:val="000000" w:themeColor="text1"/>
      <w:kern w:val="0"/>
      <w:sz w:val="16"/>
      <w:szCs w:val="16"/>
      <w14:ligatures w14:val="none"/>
    </w:rPr>
  </w:style>
  <w:style w:type="paragraph" w:styleId="NormalWeb">
    <w:name w:val="Normal (Web)"/>
    <w:basedOn w:val="Normal"/>
    <w:uiPriority w:val="99"/>
    <w:unhideWhenUsed/>
    <w:rsid w:val="00ED0182"/>
    <w:pPr>
      <w:spacing w:before="100" w:beforeAutospacing="1" w:after="100" w:afterAutospacing="1"/>
    </w:pPr>
    <w:rPr>
      <w:rFonts w:ascii="Times New Roman" w:eastAsia="Times New Roman" w:hAnsi="Times New Roman" w:cs="Times New Roman"/>
      <w:lang w:eastAsia="es-BO"/>
    </w:rPr>
  </w:style>
  <w:style w:type="paragraph" w:styleId="TOCHeading">
    <w:name w:val="TOC Heading"/>
    <w:basedOn w:val="Heading1"/>
    <w:next w:val="Normal"/>
    <w:link w:val="TOCHeadingChar"/>
    <w:uiPriority w:val="39"/>
    <w:unhideWhenUsed/>
    <w:qFormat/>
    <w:rsid w:val="00ED0182"/>
    <w:pPr>
      <w:spacing w:before="0" w:after="0" w:line="276" w:lineRule="auto"/>
      <w:ind w:left="360"/>
      <w:outlineLvl w:val="9"/>
    </w:pPr>
    <w:rPr>
      <w:b w:val="0"/>
      <w:bCs/>
      <w:caps/>
      <w:szCs w:val="32"/>
      <w:lang w:val="es-ES"/>
    </w:rPr>
  </w:style>
  <w:style w:type="paragraph" w:styleId="TOC2">
    <w:name w:val="toc 2"/>
    <w:basedOn w:val="Normal"/>
    <w:next w:val="Normal"/>
    <w:autoRedefine/>
    <w:uiPriority w:val="39"/>
    <w:unhideWhenUsed/>
    <w:qFormat/>
    <w:rsid w:val="004C423D"/>
    <w:pPr>
      <w:tabs>
        <w:tab w:val="left" w:pos="426"/>
        <w:tab w:val="right" w:leader="dot" w:pos="9129"/>
      </w:tabs>
      <w:ind w:left="284"/>
    </w:pPr>
    <w:rPr>
      <w:rFonts w:eastAsiaTheme="minorEastAsia"/>
      <w:b/>
      <w:bCs/>
      <w:noProof/>
    </w:rPr>
  </w:style>
  <w:style w:type="paragraph" w:styleId="TOC1">
    <w:name w:val="toc 1"/>
    <w:basedOn w:val="Normal"/>
    <w:next w:val="Normal"/>
    <w:link w:val="TOC1Char"/>
    <w:autoRedefine/>
    <w:uiPriority w:val="39"/>
    <w:unhideWhenUsed/>
    <w:qFormat/>
    <w:rsid w:val="00495845"/>
    <w:pPr>
      <w:tabs>
        <w:tab w:val="right" w:leader="dot" w:pos="9129"/>
      </w:tabs>
      <w:jc w:val="center"/>
      <w:outlineLvl w:val="0"/>
    </w:pPr>
    <w:rPr>
      <w:rFonts w:eastAsiaTheme="minorEastAsia"/>
      <w:noProof/>
    </w:rPr>
  </w:style>
  <w:style w:type="paragraph" w:styleId="TOC3">
    <w:name w:val="toc 3"/>
    <w:basedOn w:val="Normal"/>
    <w:next w:val="Normal"/>
    <w:autoRedefine/>
    <w:uiPriority w:val="39"/>
    <w:unhideWhenUsed/>
    <w:qFormat/>
    <w:rsid w:val="004C6414"/>
    <w:pPr>
      <w:tabs>
        <w:tab w:val="right" w:leader="dot" w:pos="9129"/>
      </w:tabs>
      <w:ind w:left="709"/>
    </w:pPr>
    <w:rPr>
      <w:rFonts w:eastAsiaTheme="minorEastAsia"/>
      <w:i/>
      <w:iCs/>
      <w:noProof/>
    </w:rPr>
  </w:style>
  <w:style w:type="paragraph" w:styleId="EndnoteText">
    <w:name w:val="endnote text"/>
    <w:basedOn w:val="Normal"/>
    <w:link w:val="EndnoteTextChar"/>
    <w:uiPriority w:val="99"/>
    <w:semiHidden/>
    <w:unhideWhenUsed/>
    <w:rsid w:val="00ED0182"/>
    <w:rPr>
      <w:sz w:val="20"/>
      <w:szCs w:val="20"/>
    </w:rPr>
  </w:style>
  <w:style w:type="character" w:customStyle="1" w:styleId="EndnoteTextChar">
    <w:name w:val="Endnote Text Char"/>
    <w:basedOn w:val="DefaultParagraphFont"/>
    <w:link w:val="EndnoteText"/>
    <w:uiPriority w:val="99"/>
    <w:semiHidden/>
    <w:rsid w:val="00ED0182"/>
    <w:rPr>
      <w:color w:val="000000" w:themeColor="text1"/>
      <w:kern w:val="0"/>
      <w:sz w:val="20"/>
      <w:szCs w:val="20"/>
      <w14:ligatures w14:val="none"/>
    </w:rPr>
  </w:style>
  <w:style w:type="character" w:styleId="EndnoteReference">
    <w:name w:val="endnote reference"/>
    <w:basedOn w:val="DefaultParagraphFont"/>
    <w:uiPriority w:val="99"/>
    <w:semiHidden/>
    <w:unhideWhenUsed/>
    <w:rsid w:val="00ED0182"/>
    <w:rPr>
      <w:vertAlign w:val="superscript"/>
    </w:rPr>
  </w:style>
  <w:style w:type="character" w:styleId="Hyperlink">
    <w:name w:val="Hyperlink"/>
    <w:basedOn w:val="DefaultParagraphFont"/>
    <w:uiPriority w:val="99"/>
    <w:unhideWhenUsed/>
    <w:rsid w:val="00ED0182"/>
    <w:rPr>
      <w:color w:val="0000FF"/>
      <w:u w:val="single"/>
    </w:rPr>
  </w:style>
  <w:style w:type="character" w:customStyle="1" w:styleId="corchete-llamada">
    <w:name w:val="corchete-llamada"/>
    <w:basedOn w:val="DefaultParagraphFont"/>
    <w:rsid w:val="00ED0182"/>
  </w:style>
  <w:style w:type="table" w:styleId="TableGrid">
    <w:name w:val="Table Grid"/>
    <w:basedOn w:val="TableNormal"/>
    <w:uiPriority w:val="59"/>
    <w:rsid w:val="00ED0182"/>
    <w:pPr>
      <w:spacing w:after="0" w:line="240" w:lineRule="auto"/>
    </w:pPr>
    <w:tblPr/>
  </w:style>
  <w:style w:type="character" w:styleId="Strong">
    <w:name w:val="Strong"/>
    <w:basedOn w:val="DefaultParagraphFont"/>
    <w:uiPriority w:val="22"/>
    <w:qFormat/>
    <w:rsid w:val="00ED0182"/>
    <w:rPr>
      <w:b/>
      <w:bCs/>
    </w:rPr>
  </w:style>
  <w:style w:type="character" w:styleId="Emphasis">
    <w:name w:val="Emphasis"/>
    <w:basedOn w:val="DefaultParagraphFont"/>
    <w:uiPriority w:val="20"/>
    <w:qFormat/>
    <w:rsid w:val="00ED0182"/>
    <w:rPr>
      <w:i/>
      <w:iCs/>
    </w:rPr>
  </w:style>
  <w:style w:type="character" w:styleId="CommentReference">
    <w:name w:val="annotation reference"/>
    <w:basedOn w:val="DefaultParagraphFont"/>
    <w:uiPriority w:val="99"/>
    <w:semiHidden/>
    <w:unhideWhenUsed/>
    <w:rsid w:val="00ED0182"/>
    <w:rPr>
      <w:sz w:val="16"/>
      <w:szCs w:val="16"/>
    </w:rPr>
  </w:style>
  <w:style w:type="paragraph" w:styleId="CommentText">
    <w:name w:val="annotation text"/>
    <w:basedOn w:val="Normal"/>
    <w:link w:val="CommentTextChar"/>
    <w:uiPriority w:val="99"/>
    <w:unhideWhenUsed/>
    <w:rsid w:val="00ED0182"/>
    <w:rPr>
      <w:sz w:val="20"/>
      <w:szCs w:val="20"/>
    </w:rPr>
  </w:style>
  <w:style w:type="character" w:customStyle="1" w:styleId="CommentTextChar">
    <w:name w:val="Comment Text Char"/>
    <w:basedOn w:val="DefaultParagraphFont"/>
    <w:link w:val="CommentText"/>
    <w:uiPriority w:val="99"/>
    <w:rsid w:val="00ED0182"/>
    <w:rPr>
      <w:color w:val="000000" w:themeColor="text1"/>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D0182"/>
    <w:rPr>
      <w:b/>
      <w:bCs/>
    </w:rPr>
  </w:style>
  <w:style w:type="character" w:customStyle="1" w:styleId="CommentSubjectChar">
    <w:name w:val="Comment Subject Char"/>
    <w:basedOn w:val="CommentTextChar"/>
    <w:link w:val="CommentSubject"/>
    <w:uiPriority w:val="99"/>
    <w:semiHidden/>
    <w:rsid w:val="00ED0182"/>
    <w:rPr>
      <w:b/>
      <w:bCs/>
      <w:color w:val="000000" w:themeColor="text1"/>
      <w:kern w:val="0"/>
      <w:sz w:val="20"/>
      <w:szCs w:val="20"/>
      <w14:ligatures w14:val="none"/>
    </w:rPr>
  </w:style>
  <w:style w:type="character" w:styleId="PlaceholderText">
    <w:name w:val="Placeholder Text"/>
    <w:basedOn w:val="DefaultParagraphFont"/>
    <w:uiPriority w:val="99"/>
    <w:semiHidden/>
    <w:rsid w:val="00ED0182"/>
    <w:rPr>
      <w:color w:val="808080"/>
    </w:rPr>
  </w:style>
  <w:style w:type="table" w:styleId="LightShading-Accent5">
    <w:name w:val="Light Shading Accent 5"/>
    <w:basedOn w:val="TableNormal"/>
    <w:uiPriority w:val="60"/>
    <w:rsid w:val="00ED0182"/>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rsid w:val="00ED0182"/>
    <w:pPr>
      <w:spacing w:after="0" w:line="240" w:lineRule="auto"/>
    </w:pPr>
    <w:tblPr>
      <w:tblStyleRowBandSize w:val="1"/>
      <w:tblStyleColBandSize w:val="1"/>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MediumShading1-Accent5">
    <w:name w:val="Medium Shading 1 Accent 5"/>
    <w:basedOn w:val="TableNormal"/>
    <w:uiPriority w:val="63"/>
    <w:rsid w:val="00ED0182"/>
    <w:pPr>
      <w:spacing w:after="0" w:line="240" w:lineRule="auto"/>
    </w:pPr>
    <w:tblPr>
      <w:tblStyleRowBandSize w:val="1"/>
      <w:tblStyleColBandSize w:val="1"/>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tcBorders>
      <w:shd w:val="clear" w:color="auto" w:fill="EFC3E9" w:themeFill="accent5" w:themeFillTint="3F"/>
    </w:tc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character" w:customStyle="1" w:styleId="texto">
    <w:name w:val="texto"/>
    <w:basedOn w:val="DefaultParagraphFont"/>
    <w:rsid w:val="00ED0182"/>
  </w:style>
  <w:style w:type="character" w:customStyle="1" w:styleId="fn">
    <w:name w:val="fn"/>
    <w:basedOn w:val="DefaultParagraphFont"/>
    <w:rsid w:val="00ED0182"/>
  </w:style>
  <w:style w:type="paragraph" w:customStyle="1" w:styleId="Informesnstuffs">
    <w:name w:val="Informes n stuffs"/>
    <w:basedOn w:val="Normal"/>
    <w:link w:val="InformesnstuffsCar"/>
    <w:autoRedefine/>
    <w:qFormat/>
    <w:rsid w:val="00ED0182"/>
  </w:style>
  <w:style w:type="character" w:customStyle="1" w:styleId="InformesnstuffsCar">
    <w:name w:val="Informes n stuffs Car"/>
    <w:basedOn w:val="DefaultParagraphFont"/>
    <w:link w:val="Informesnstuffs"/>
    <w:rsid w:val="00ED0182"/>
    <w:rPr>
      <w:rFonts w:ascii="Arial" w:hAnsi="Arial" w:cs="Arial"/>
      <w:color w:val="000000" w:themeColor="text1"/>
      <w:kern w:val="0"/>
      <w:sz w:val="24"/>
      <w:szCs w:val="24"/>
      <w14:ligatures w14:val="none"/>
    </w:rPr>
  </w:style>
  <w:style w:type="paragraph" w:styleId="NoSpacing">
    <w:name w:val="No Spacing"/>
    <w:uiPriority w:val="1"/>
    <w:qFormat/>
    <w:rsid w:val="00ED0182"/>
    <w:pPr>
      <w:spacing w:after="0" w:line="240" w:lineRule="auto"/>
    </w:pPr>
    <w:rPr>
      <w:lang w:val="es-ES"/>
    </w:rPr>
  </w:style>
  <w:style w:type="table" w:customStyle="1" w:styleId="Listaclara1">
    <w:name w:val="Lista clara1"/>
    <w:basedOn w:val="TableNormal"/>
    <w:uiPriority w:val="61"/>
    <w:rsid w:val="00ED0182"/>
    <w:pPr>
      <w:spacing w:after="0" w:line="240" w:lineRule="auto"/>
    </w:p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1">
    <w:name w:val="index 1"/>
    <w:basedOn w:val="Normal"/>
    <w:next w:val="Normal"/>
    <w:autoRedefine/>
    <w:uiPriority w:val="99"/>
    <w:semiHidden/>
    <w:unhideWhenUsed/>
    <w:rsid w:val="00ED0182"/>
    <w:pPr>
      <w:spacing w:line="240" w:lineRule="auto"/>
      <w:ind w:left="240" w:hanging="240"/>
    </w:pPr>
  </w:style>
  <w:style w:type="paragraph" w:customStyle="1" w:styleId="Figuratit">
    <w:name w:val="Figura tit"/>
    <w:next w:val="Normal"/>
    <w:link w:val="FiguratitCar"/>
    <w:autoRedefine/>
    <w:qFormat/>
    <w:rsid w:val="00D030B5"/>
    <w:pPr>
      <w:spacing w:after="0" w:line="360" w:lineRule="auto"/>
      <w:jc w:val="center"/>
    </w:pPr>
    <w:rPr>
      <w:rFonts w:cstheme="majorHAnsi"/>
      <w:b/>
      <w:color w:val="000000" w:themeColor="text1"/>
    </w:rPr>
  </w:style>
  <w:style w:type="paragraph" w:styleId="TOC4">
    <w:name w:val="toc 4"/>
    <w:basedOn w:val="Normal"/>
    <w:next w:val="Normal"/>
    <w:autoRedefine/>
    <w:uiPriority w:val="39"/>
    <w:unhideWhenUsed/>
    <w:qFormat/>
    <w:rsid w:val="00ED0182"/>
    <w:pPr>
      <w:tabs>
        <w:tab w:val="right" w:leader="dot" w:pos="9129"/>
      </w:tabs>
      <w:ind w:left="1344"/>
    </w:pPr>
    <w:rPr>
      <w:noProof/>
    </w:rPr>
  </w:style>
  <w:style w:type="paragraph" w:styleId="TableofFigures">
    <w:name w:val="table of figures"/>
    <w:basedOn w:val="Normal"/>
    <w:next w:val="Normal"/>
    <w:autoRedefine/>
    <w:uiPriority w:val="99"/>
    <w:unhideWhenUsed/>
    <w:qFormat/>
    <w:rsid w:val="00ED0182"/>
    <w:pPr>
      <w:tabs>
        <w:tab w:val="right" w:leader="dot" w:pos="9129"/>
      </w:tabs>
    </w:pPr>
  </w:style>
  <w:style w:type="paragraph" w:customStyle="1" w:styleId="Cuadrotit">
    <w:name w:val="Cuadro tit"/>
    <w:next w:val="Normal"/>
    <w:link w:val="CuadrotitCar"/>
    <w:autoRedefine/>
    <w:qFormat/>
    <w:rsid w:val="00694D89"/>
    <w:pPr>
      <w:spacing w:after="0" w:line="360" w:lineRule="auto"/>
      <w:jc w:val="center"/>
    </w:pPr>
    <w:rPr>
      <w:rFonts w:cstheme="majorHAnsi"/>
      <w:b/>
      <w:color w:val="000000" w:themeColor="text1"/>
      <w:lang w:val="es-ES"/>
    </w:rPr>
  </w:style>
  <w:style w:type="paragraph" w:styleId="Index2">
    <w:name w:val="index 2"/>
    <w:basedOn w:val="Normal"/>
    <w:next w:val="Normal"/>
    <w:autoRedefine/>
    <w:uiPriority w:val="99"/>
    <w:semiHidden/>
    <w:unhideWhenUsed/>
    <w:rsid w:val="00ED0182"/>
    <w:pPr>
      <w:spacing w:line="240" w:lineRule="auto"/>
      <w:ind w:left="480" w:hanging="240"/>
    </w:pPr>
  </w:style>
  <w:style w:type="character" w:customStyle="1" w:styleId="FiguratitCar">
    <w:name w:val="Figura tit Car"/>
    <w:basedOn w:val="DefaultParagraphFont"/>
    <w:link w:val="Figuratit"/>
    <w:rsid w:val="00D030B5"/>
    <w:rPr>
      <w:rFonts w:cstheme="majorHAnsi"/>
      <w:b/>
      <w:color w:val="000000" w:themeColor="text1"/>
    </w:rPr>
  </w:style>
  <w:style w:type="character" w:customStyle="1" w:styleId="CuadrotitCar">
    <w:name w:val="Cuadro tit Car"/>
    <w:basedOn w:val="FiguratitCar"/>
    <w:link w:val="Cuadrotit"/>
    <w:rsid w:val="00694D89"/>
    <w:rPr>
      <w:rFonts w:ascii="Arial" w:hAnsi="Arial" w:cstheme="majorHAnsi"/>
      <w:b/>
      <w:color w:val="000000" w:themeColor="text1"/>
      <w:kern w:val="0"/>
      <w:szCs w:val="24"/>
      <w:lang w:val="es-ES"/>
      <w14:ligatures w14:val="none"/>
    </w:rPr>
  </w:style>
  <w:style w:type="paragraph" w:styleId="Index9">
    <w:name w:val="index 9"/>
    <w:basedOn w:val="Normal"/>
    <w:next w:val="Normal"/>
    <w:autoRedefine/>
    <w:uiPriority w:val="99"/>
    <w:semiHidden/>
    <w:unhideWhenUsed/>
    <w:rsid w:val="00ED0182"/>
    <w:pPr>
      <w:spacing w:line="240" w:lineRule="auto"/>
      <w:ind w:left="2160" w:hanging="240"/>
    </w:pPr>
  </w:style>
  <w:style w:type="paragraph" w:styleId="List">
    <w:name w:val="List"/>
    <w:basedOn w:val="Normal"/>
    <w:uiPriority w:val="99"/>
    <w:unhideWhenUsed/>
    <w:rsid w:val="00ED0182"/>
    <w:pPr>
      <w:ind w:left="283" w:hanging="283"/>
      <w:contextualSpacing/>
    </w:pPr>
  </w:style>
  <w:style w:type="paragraph" w:styleId="BodyText">
    <w:name w:val="Body Text"/>
    <w:basedOn w:val="Normal"/>
    <w:link w:val="BodyTextChar"/>
    <w:uiPriority w:val="99"/>
    <w:unhideWhenUsed/>
    <w:rsid w:val="00ED0182"/>
    <w:pPr>
      <w:spacing w:after="120"/>
    </w:pPr>
  </w:style>
  <w:style w:type="character" w:customStyle="1" w:styleId="BodyTextChar">
    <w:name w:val="Body Text Char"/>
    <w:basedOn w:val="DefaultParagraphFont"/>
    <w:link w:val="BodyText"/>
    <w:uiPriority w:val="99"/>
    <w:rsid w:val="00ED0182"/>
    <w:rPr>
      <w:color w:val="000000" w:themeColor="text1"/>
      <w:kern w:val="0"/>
      <w:sz w:val="24"/>
      <w14:ligatures w14:val="none"/>
    </w:rPr>
  </w:style>
  <w:style w:type="paragraph" w:styleId="BodyTextIndent">
    <w:name w:val="Body Text Indent"/>
    <w:basedOn w:val="Normal"/>
    <w:link w:val="BodyTextIndentChar"/>
    <w:uiPriority w:val="99"/>
    <w:semiHidden/>
    <w:unhideWhenUsed/>
    <w:rsid w:val="00ED0182"/>
    <w:pPr>
      <w:spacing w:after="120"/>
      <w:ind w:left="283"/>
    </w:pPr>
  </w:style>
  <w:style w:type="character" w:customStyle="1" w:styleId="BodyTextIndentChar">
    <w:name w:val="Body Text Indent Char"/>
    <w:basedOn w:val="DefaultParagraphFont"/>
    <w:link w:val="BodyTextIndent"/>
    <w:uiPriority w:val="99"/>
    <w:semiHidden/>
    <w:rsid w:val="00ED0182"/>
    <w:rPr>
      <w:color w:val="000000" w:themeColor="text1"/>
      <w:kern w:val="0"/>
      <w:sz w:val="24"/>
      <w14:ligatures w14:val="none"/>
    </w:rPr>
  </w:style>
  <w:style w:type="paragraph" w:styleId="BodyTextFirstIndent2">
    <w:name w:val="Body Text First Indent 2"/>
    <w:basedOn w:val="BodyTextIndent"/>
    <w:link w:val="BodyTextFirstIndent2Char"/>
    <w:uiPriority w:val="99"/>
    <w:unhideWhenUsed/>
    <w:rsid w:val="00ED0182"/>
    <w:pPr>
      <w:spacing w:after="0"/>
      <w:ind w:left="360" w:firstLine="360"/>
    </w:pPr>
  </w:style>
  <w:style w:type="character" w:customStyle="1" w:styleId="BodyTextFirstIndent2Char">
    <w:name w:val="Body Text First Indent 2 Char"/>
    <w:basedOn w:val="BodyTextIndentChar"/>
    <w:link w:val="BodyTextFirstIndent2"/>
    <w:uiPriority w:val="99"/>
    <w:rsid w:val="00ED0182"/>
    <w:rPr>
      <w:color w:val="000000" w:themeColor="text1"/>
      <w:kern w:val="0"/>
      <w:sz w:val="24"/>
      <w14:ligatures w14:val="none"/>
    </w:rPr>
  </w:style>
  <w:style w:type="paragraph" w:styleId="TOC9">
    <w:name w:val="toc 9"/>
    <w:basedOn w:val="Normal"/>
    <w:next w:val="Normal"/>
    <w:autoRedefine/>
    <w:uiPriority w:val="39"/>
    <w:unhideWhenUsed/>
    <w:rsid w:val="00ED0182"/>
    <w:pPr>
      <w:spacing w:after="100"/>
      <w:ind w:left="1920"/>
    </w:pPr>
  </w:style>
  <w:style w:type="character" w:customStyle="1" w:styleId="hvr">
    <w:name w:val="hvr"/>
    <w:basedOn w:val="DefaultParagraphFont"/>
    <w:rsid w:val="00ED0182"/>
  </w:style>
  <w:style w:type="paragraph" w:styleId="TOC5">
    <w:name w:val="toc 5"/>
    <w:basedOn w:val="Normal"/>
    <w:next w:val="Normal"/>
    <w:autoRedefine/>
    <w:uiPriority w:val="39"/>
    <w:unhideWhenUsed/>
    <w:rsid w:val="00ED0182"/>
    <w:pPr>
      <w:spacing w:after="100" w:line="276" w:lineRule="auto"/>
      <w:ind w:left="880"/>
      <w:jc w:val="left"/>
    </w:pPr>
    <w:rPr>
      <w:rFonts w:eastAsiaTheme="minorEastAsia"/>
      <w:lang w:eastAsia="es-BO"/>
    </w:rPr>
  </w:style>
  <w:style w:type="paragraph" w:styleId="TOC6">
    <w:name w:val="toc 6"/>
    <w:basedOn w:val="Normal"/>
    <w:next w:val="Normal"/>
    <w:autoRedefine/>
    <w:uiPriority w:val="39"/>
    <w:unhideWhenUsed/>
    <w:rsid w:val="00ED0182"/>
    <w:pPr>
      <w:spacing w:after="100" w:line="276" w:lineRule="auto"/>
      <w:ind w:left="1100"/>
      <w:jc w:val="left"/>
    </w:pPr>
    <w:rPr>
      <w:rFonts w:eastAsiaTheme="minorEastAsia"/>
      <w:lang w:eastAsia="es-BO"/>
    </w:rPr>
  </w:style>
  <w:style w:type="paragraph" w:styleId="TOC7">
    <w:name w:val="toc 7"/>
    <w:basedOn w:val="Normal"/>
    <w:next w:val="Normal"/>
    <w:autoRedefine/>
    <w:uiPriority w:val="39"/>
    <w:unhideWhenUsed/>
    <w:rsid w:val="00ED0182"/>
    <w:pPr>
      <w:spacing w:after="100" w:line="276" w:lineRule="auto"/>
      <w:ind w:left="1320"/>
      <w:jc w:val="left"/>
    </w:pPr>
    <w:rPr>
      <w:rFonts w:eastAsiaTheme="minorEastAsia"/>
      <w:lang w:eastAsia="es-BO"/>
    </w:rPr>
  </w:style>
  <w:style w:type="paragraph" w:styleId="TOC8">
    <w:name w:val="toc 8"/>
    <w:basedOn w:val="Normal"/>
    <w:next w:val="Normal"/>
    <w:autoRedefine/>
    <w:uiPriority w:val="39"/>
    <w:unhideWhenUsed/>
    <w:rsid w:val="00ED0182"/>
    <w:pPr>
      <w:spacing w:after="100" w:line="276" w:lineRule="auto"/>
      <w:ind w:left="1540"/>
      <w:jc w:val="left"/>
    </w:pPr>
    <w:rPr>
      <w:rFonts w:eastAsiaTheme="minorEastAsia"/>
      <w:lang w:eastAsia="es-BO"/>
    </w:rPr>
  </w:style>
  <w:style w:type="paragraph" w:customStyle="1" w:styleId="TDCA1">
    <w:name w:val="TDCA1"/>
    <w:basedOn w:val="TOC1"/>
    <w:link w:val="TDCA1Car"/>
    <w:autoRedefine/>
    <w:qFormat/>
    <w:rsid w:val="00ED0182"/>
  </w:style>
  <w:style w:type="paragraph" w:customStyle="1" w:styleId="TtulodeTDCA">
    <w:name w:val="Título de TDCA"/>
    <w:basedOn w:val="TOCHeading"/>
    <w:link w:val="TtulodeTDCACar"/>
    <w:autoRedefine/>
    <w:qFormat/>
    <w:rsid w:val="00ED0182"/>
    <w:pPr>
      <w:jc w:val="center"/>
    </w:pPr>
  </w:style>
  <w:style w:type="character" w:customStyle="1" w:styleId="TOC1Char">
    <w:name w:val="TOC 1 Char"/>
    <w:basedOn w:val="DefaultParagraphFont"/>
    <w:link w:val="TOC1"/>
    <w:uiPriority w:val="39"/>
    <w:rsid w:val="00ED0182"/>
    <w:rPr>
      <w:rFonts w:ascii="Arial" w:eastAsiaTheme="minorEastAsia" w:hAnsi="Arial" w:cs="Arial"/>
      <w:noProof/>
      <w:color w:val="000000" w:themeColor="text1"/>
      <w:kern w:val="0"/>
      <w:sz w:val="24"/>
      <w:szCs w:val="24"/>
      <w14:ligatures w14:val="none"/>
    </w:rPr>
  </w:style>
  <w:style w:type="character" w:customStyle="1" w:styleId="TDCA1Car">
    <w:name w:val="TDCA1 Car"/>
    <w:basedOn w:val="TOC1Char"/>
    <w:link w:val="TDCA1"/>
    <w:rsid w:val="00ED0182"/>
    <w:rPr>
      <w:rFonts w:ascii="Arial" w:eastAsiaTheme="minorEastAsia" w:hAnsi="Arial" w:cs="Arial"/>
      <w:noProof/>
      <w:color w:val="000000" w:themeColor="text1"/>
      <w:kern w:val="0"/>
      <w:sz w:val="24"/>
      <w:szCs w:val="24"/>
      <w14:ligatures w14:val="none"/>
    </w:rPr>
  </w:style>
  <w:style w:type="character" w:customStyle="1" w:styleId="TOCHeadingChar">
    <w:name w:val="TOC Heading Char"/>
    <w:basedOn w:val="Heading1Char"/>
    <w:link w:val="TOCHeading"/>
    <w:uiPriority w:val="39"/>
    <w:rsid w:val="00ED0182"/>
    <w:rPr>
      <w:rFonts w:asciiTheme="majorHAnsi" w:eastAsiaTheme="majorEastAsia" w:hAnsiTheme="majorHAnsi" w:cstheme="majorBidi"/>
      <w:b w:val="0"/>
      <w:bCs/>
      <w:caps/>
      <w:color w:val="000000" w:themeColor="text1"/>
      <w:kern w:val="0"/>
      <w:sz w:val="24"/>
      <w:szCs w:val="32"/>
      <w:lang w:val="es-ES"/>
      <w14:ligatures w14:val="none"/>
    </w:rPr>
  </w:style>
  <w:style w:type="character" w:customStyle="1" w:styleId="TtulodeTDCACar">
    <w:name w:val="Título de TDCA Car"/>
    <w:basedOn w:val="TOCHeadingChar"/>
    <w:link w:val="TtulodeTDCA"/>
    <w:rsid w:val="00ED0182"/>
    <w:rPr>
      <w:rFonts w:asciiTheme="majorHAnsi" w:eastAsiaTheme="majorEastAsia" w:hAnsiTheme="majorHAnsi" w:cstheme="majorBidi"/>
      <w:b w:val="0"/>
      <w:bCs/>
      <w:caps/>
      <w:color w:val="000000" w:themeColor="text1"/>
      <w:kern w:val="0"/>
      <w:sz w:val="24"/>
      <w:szCs w:val="32"/>
      <w:lang w:val="es-ES"/>
      <w14:ligatures w14:val="none"/>
    </w:rPr>
  </w:style>
  <w:style w:type="paragraph" w:customStyle="1" w:styleId="TDA1">
    <w:name w:val="TDA1"/>
    <w:autoRedefine/>
    <w:qFormat/>
    <w:rsid w:val="00ED0182"/>
    <w:pPr>
      <w:tabs>
        <w:tab w:val="right" w:leader="dot" w:pos="9072"/>
      </w:tabs>
      <w:spacing w:after="0" w:line="360" w:lineRule="auto"/>
      <w:jc w:val="both"/>
    </w:pPr>
    <w:rPr>
      <w:rFonts w:asciiTheme="majorHAnsi" w:eastAsiaTheme="minorEastAsia" w:hAnsiTheme="majorHAnsi" w:cstheme="majorHAnsi"/>
      <w:color w:val="000000" w:themeColor="text1"/>
      <w:sz w:val="24"/>
      <w:lang w:eastAsia="es-BO"/>
    </w:rPr>
  </w:style>
  <w:style w:type="character" w:styleId="UnresolvedMention">
    <w:name w:val="Unresolved Mention"/>
    <w:basedOn w:val="DefaultParagraphFont"/>
    <w:uiPriority w:val="99"/>
    <w:semiHidden/>
    <w:unhideWhenUsed/>
    <w:rsid w:val="00ED0182"/>
    <w:rPr>
      <w:color w:val="605E5C"/>
      <w:shd w:val="clear" w:color="auto" w:fill="E1DFDD"/>
    </w:rPr>
  </w:style>
  <w:style w:type="paragraph" w:customStyle="1" w:styleId="Subs">
    <w:name w:val="Subs"/>
    <w:basedOn w:val="ListParagraph"/>
    <w:next w:val="Normal"/>
    <w:link w:val="SubsChar"/>
    <w:autoRedefine/>
    <w:qFormat/>
    <w:rsid w:val="00ED0182"/>
    <w:pPr>
      <w:numPr>
        <w:ilvl w:val="1"/>
      </w:numPr>
      <w:ind w:left="765" w:hanging="405"/>
    </w:pPr>
    <w:rPr>
      <w:b/>
    </w:rPr>
  </w:style>
  <w:style w:type="table" w:styleId="TableGridLight">
    <w:name w:val="Grid Table Light"/>
    <w:basedOn w:val="TableNormal"/>
    <w:uiPriority w:val="40"/>
    <w:rsid w:val="00ED0182"/>
    <w:pPr>
      <w:spacing w:after="0" w:line="240" w:lineRule="auto"/>
    </w:pPr>
    <w:tblPr/>
  </w:style>
  <w:style w:type="character" w:customStyle="1" w:styleId="ListParagraphChar">
    <w:name w:val="List Paragraph Char"/>
    <w:basedOn w:val="DefaultParagraphFont"/>
    <w:link w:val="ListParagraph"/>
    <w:uiPriority w:val="34"/>
    <w:rsid w:val="00ED0182"/>
  </w:style>
  <w:style w:type="character" w:customStyle="1" w:styleId="SubsChar">
    <w:name w:val="Subs Char"/>
    <w:basedOn w:val="ListParagraphChar"/>
    <w:link w:val="Subs"/>
    <w:rsid w:val="00ED0182"/>
    <w:rPr>
      <w:b/>
      <w:kern w:val="0"/>
      <w14:ligatures w14:val="none"/>
    </w:rPr>
  </w:style>
  <w:style w:type="table" w:customStyle="1" w:styleId="StylePro1">
    <w:name w:val="StylePro1"/>
    <w:basedOn w:val="TableNormal"/>
    <w:uiPriority w:val="99"/>
    <w:rsid w:val="00ED0182"/>
    <w:pPr>
      <w:spacing w:after="0" w:line="360" w:lineRule="auto"/>
      <w:jc w:val="center"/>
    </w:pPr>
    <w:rPr>
      <w:sz w:val="24"/>
    </w:rPr>
    <w:tblPr/>
  </w:style>
  <w:style w:type="paragraph" w:customStyle="1" w:styleId="imagen">
    <w:name w:val="imagen"/>
    <w:basedOn w:val="Normal"/>
    <w:next w:val="Normal"/>
    <w:link w:val="imagenCar"/>
    <w:autoRedefine/>
    <w:qFormat/>
    <w:rsid w:val="003602D4"/>
    <w:pPr>
      <w:jc w:val="center"/>
    </w:pPr>
    <w:rPr>
      <w:b/>
    </w:rPr>
  </w:style>
  <w:style w:type="table" w:customStyle="1" w:styleId="StylePro2">
    <w:name w:val="StylePro2"/>
    <w:basedOn w:val="TableNormal"/>
    <w:uiPriority w:val="99"/>
    <w:rsid w:val="00ED0182"/>
    <w:pPr>
      <w:spacing w:after="0" w:line="240" w:lineRule="auto"/>
    </w:pPr>
    <w:rPr>
      <w:color w:val="FFFFFF" w:themeColor="background1"/>
      <w:sz w:val="24"/>
    </w:rPr>
    <w:tblPr/>
  </w:style>
  <w:style w:type="character" w:customStyle="1" w:styleId="imagenCar">
    <w:name w:val="imagen Car"/>
    <w:basedOn w:val="DefaultParagraphFont"/>
    <w:link w:val="imagen"/>
    <w:rsid w:val="003602D4"/>
    <w:rPr>
      <w:b/>
    </w:rPr>
  </w:style>
  <w:style w:type="paragraph" w:customStyle="1" w:styleId="parrafo">
    <w:name w:val="parrafo"/>
    <w:basedOn w:val="Normal"/>
    <w:link w:val="parrafoCar"/>
    <w:qFormat/>
    <w:rsid w:val="00ED0182"/>
    <w:pPr>
      <w:ind w:firstLine="284"/>
    </w:pPr>
  </w:style>
  <w:style w:type="character" w:customStyle="1" w:styleId="parrafoCar">
    <w:name w:val="parrafo Car"/>
    <w:basedOn w:val="DefaultParagraphFont"/>
    <w:link w:val="parrafo"/>
    <w:rsid w:val="00ED0182"/>
    <w:rPr>
      <w:rFonts w:ascii="Arial" w:hAnsi="Arial"/>
      <w:kern w:val="0"/>
      <w14:ligatures w14:val="none"/>
    </w:rPr>
  </w:style>
  <w:style w:type="paragraph" w:styleId="Bibliography">
    <w:name w:val="Bibliography"/>
    <w:basedOn w:val="Normal"/>
    <w:next w:val="Normal"/>
    <w:uiPriority w:val="37"/>
    <w:unhideWhenUsed/>
    <w:rsid w:val="00ED0182"/>
    <w:pPr>
      <w:spacing w:line="480" w:lineRule="auto"/>
      <w:ind w:left="720" w:hanging="720"/>
    </w:pPr>
  </w:style>
  <w:style w:type="character" w:styleId="HTMLCode">
    <w:name w:val="HTML Code"/>
    <w:basedOn w:val="DefaultParagraphFont"/>
    <w:uiPriority w:val="99"/>
    <w:semiHidden/>
    <w:unhideWhenUsed/>
    <w:rsid w:val="00ED0182"/>
    <w:rPr>
      <w:rFonts w:ascii="Courier New" w:eastAsia="Times New Roman" w:hAnsi="Courier New" w:cs="Courier New"/>
      <w:sz w:val="20"/>
      <w:szCs w:val="20"/>
    </w:rPr>
  </w:style>
  <w:style w:type="paragraph" w:customStyle="1" w:styleId="titulogrado3">
    <w:name w:val="titulo grado 3"/>
    <w:basedOn w:val="Normal"/>
    <w:link w:val="titulogrado3Car"/>
    <w:qFormat/>
    <w:rsid w:val="00ED0182"/>
    <w:pPr>
      <w:spacing w:line="480" w:lineRule="auto"/>
      <w:jc w:val="left"/>
      <w:outlineLvl w:val="2"/>
    </w:pPr>
    <w:rPr>
      <w:b/>
      <w:i/>
    </w:rPr>
  </w:style>
  <w:style w:type="character" w:customStyle="1" w:styleId="titulogrado3Car">
    <w:name w:val="titulo grado 3 Car"/>
    <w:basedOn w:val="DefaultParagraphFont"/>
    <w:link w:val="titulogrado3"/>
    <w:rsid w:val="00ED0182"/>
    <w:rPr>
      <w:rFonts w:ascii="Arial" w:hAnsi="Arial"/>
      <w:b/>
      <w:i/>
      <w:kern w:val="0"/>
      <w14:ligatures w14:val="none"/>
    </w:rPr>
  </w:style>
  <w:style w:type="character" w:customStyle="1" w:styleId="pre">
    <w:name w:val="pre"/>
    <w:basedOn w:val="DefaultParagraphFont"/>
    <w:rsid w:val="00ED0182"/>
  </w:style>
  <w:style w:type="paragraph" w:styleId="HTMLPreformatted">
    <w:name w:val="HTML Preformatted"/>
    <w:basedOn w:val="Normal"/>
    <w:link w:val="HTMLPreformattedChar"/>
    <w:uiPriority w:val="99"/>
    <w:semiHidden/>
    <w:unhideWhenUsed/>
    <w:rsid w:val="00ED0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es-BO"/>
    </w:rPr>
  </w:style>
  <w:style w:type="character" w:customStyle="1" w:styleId="HTMLPreformattedChar">
    <w:name w:val="HTML Preformatted Char"/>
    <w:basedOn w:val="DefaultParagraphFont"/>
    <w:link w:val="HTMLPreformatted"/>
    <w:uiPriority w:val="99"/>
    <w:semiHidden/>
    <w:rsid w:val="00ED0182"/>
    <w:rPr>
      <w:rFonts w:ascii="Courier New" w:eastAsia="Times New Roman" w:hAnsi="Courier New" w:cs="Courier New"/>
      <w:kern w:val="0"/>
      <w:sz w:val="20"/>
      <w:szCs w:val="20"/>
      <w:lang w:eastAsia="es-BO"/>
      <w14:ligatures w14:val="none"/>
    </w:rPr>
  </w:style>
  <w:style w:type="character" w:customStyle="1" w:styleId="y2iqfc">
    <w:name w:val="y2iqfc"/>
    <w:basedOn w:val="DefaultParagraphFont"/>
    <w:rsid w:val="00ED0182"/>
  </w:style>
  <w:style w:type="paragraph" w:customStyle="1" w:styleId="msonormal0">
    <w:name w:val="msonormal"/>
    <w:basedOn w:val="Normal"/>
    <w:rsid w:val="00ED0182"/>
    <w:pPr>
      <w:spacing w:before="100" w:beforeAutospacing="1" w:after="100" w:afterAutospacing="1" w:line="240" w:lineRule="auto"/>
      <w:jc w:val="left"/>
    </w:pPr>
    <w:rPr>
      <w:rFonts w:ascii="Times New Roman" w:eastAsia="Times New Roman" w:hAnsi="Times New Roman" w:cs="Times New Roman"/>
      <w:lang w:eastAsia="es-BO"/>
    </w:rPr>
  </w:style>
  <w:style w:type="paragraph" w:customStyle="1" w:styleId="titulogrado2">
    <w:name w:val="titulo grado2"/>
    <w:basedOn w:val="Normal"/>
    <w:link w:val="titulogrado2Car"/>
    <w:qFormat/>
    <w:rsid w:val="005D3ECC"/>
    <w:pPr>
      <w:spacing w:line="480" w:lineRule="auto"/>
      <w:jc w:val="left"/>
      <w:outlineLvl w:val="1"/>
    </w:pPr>
    <w:rPr>
      <w:b/>
      <w:caps/>
    </w:rPr>
  </w:style>
  <w:style w:type="character" w:customStyle="1" w:styleId="titulogrado2Car">
    <w:name w:val="titulo grado2 Car"/>
    <w:basedOn w:val="DefaultParagraphFont"/>
    <w:link w:val="titulogrado2"/>
    <w:rsid w:val="005D3ECC"/>
    <w:rPr>
      <w:rFonts w:ascii="Arial" w:hAnsi="Arial"/>
      <w:b/>
      <w:caps/>
      <w:kern w:val="0"/>
      <w14:ligatures w14:val="none"/>
    </w:rPr>
  </w:style>
  <w:style w:type="paragraph" w:styleId="FootnoteText">
    <w:name w:val="footnote text"/>
    <w:basedOn w:val="Normal"/>
    <w:link w:val="FootnoteTextChar"/>
    <w:uiPriority w:val="99"/>
    <w:semiHidden/>
    <w:unhideWhenUsed/>
    <w:rsid w:val="000D4122"/>
    <w:pPr>
      <w:spacing w:line="240" w:lineRule="auto"/>
    </w:pPr>
    <w:rPr>
      <w:sz w:val="20"/>
      <w:szCs w:val="20"/>
    </w:rPr>
  </w:style>
  <w:style w:type="character" w:customStyle="1" w:styleId="FootnoteTextChar">
    <w:name w:val="Footnote Text Char"/>
    <w:basedOn w:val="DefaultParagraphFont"/>
    <w:link w:val="FootnoteText"/>
    <w:uiPriority w:val="99"/>
    <w:semiHidden/>
    <w:rsid w:val="000D4122"/>
    <w:rPr>
      <w:sz w:val="20"/>
      <w:szCs w:val="20"/>
    </w:rPr>
  </w:style>
  <w:style w:type="character" w:styleId="FootnoteReference">
    <w:name w:val="footnote reference"/>
    <w:basedOn w:val="DefaultParagraphFont"/>
    <w:uiPriority w:val="99"/>
    <w:semiHidden/>
    <w:unhideWhenUsed/>
    <w:rsid w:val="000D4122"/>
    <w:rPr>
      <w:vertAlign w:val="superscript"/>
    </w:rPr>
  </w:style>
  <w:style w:type="paragraph" w:styleId="Caption">
    <w:name w:val="caption"/>
    <w:basedOn w:val="Normal"/>
    <w:next w:val="Normal"/>
    <w:uiPriority w:val="35"/>
    <w:unhideWhenUsed/>
    <w:qFormat/>
    <w:rsid w:val="00BD09BD"/>
    <w:pPr>
      <w:spacing w:after="200" w:line="240" w:lineRule="auto"/>
    </w:pPr>
    <w:rPr>
      <w:b/>
      <w:iCs/>
      <w:color w:val="0E2841" w:themeColor="text2"/>
      <w:sz w:val="18"/>
      <w:szCs w:val="18"/>
    </w:rPr>
  </w:style>
  <w:style w:type="paragraph" w:customStyle="1" w:styleId="BodyNoIndent">
    <w:name w:val="BodyNoIndent"/>
    <w:pPr>
      <w:spacing w:line="360" w:lineRule="auto"/>
      <w:jc w:val="both"/>
    </w:pPr>
  </w:style>
  <w:style w:type="paragraph" w:customStyle="1" w:styleId="SmallText">
    <w:name w:val="SmallText"/>
    <w:pPr>
      <w:spacing w:line="276" w:lineRule="auto"/>
      <w:jc w:val="both"/>
    </w:pPr>
    <w:rPr>
      <w:sz w:val="18"/>
    </w:rPr>
  </w:style>
  <w:style w:type="paragraph" w:customStyle="1" w:styleId="TOCStatic">
    <w:name w:val="TOCStatic"/>
    <w:pPr>
      <w:spacing w:after="20" w:line="276"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6955">
      <w:bodyDiv w:val="1"/>
      <w:marLeft w:val="0"/>
      <w:marRight w:val="0"/>
      <w:marTop w:val="0"/>
      <w:marBottom w:val="0"/>
      <w:divBdr>
        <w:top w:val="none" w:sz="0" w:space="0" w:color="auto"/>
        <w:left w:val="none" w:sz="0" w:space="0" w:color="auto"/>
        <w:bottom w:val="none" w:sz="0" w:space="0" w:color="auto"/>
        <w:right w:val="none" w:sz="0" w:space="0" w:color="auto"/>
      </w:divBdr>
    </w:div>
    <w:div w:id="62683405">
      <w:bodyDiv w:val="1"/>
      <w:marLeft w:val="0"/>
      <w:marRight w:val="0"/>
      <w:marTop w:val="0"/>
      <w:marBottom w:val="0"/>
      <w:divBdr>
        <w:top w:val="none" w:sz="0" w:space="0" w:color="auto"/>
        <w:left w:val="none" w:sz="0" w:space="0" w:color="auto"/>
        <w:bottom w:val="none" w:sz="0" w:space="0" w:color="auto"/>
        <w:right w:val="none" w:sz="0" w:space="0" w:color="auto"/>
      </w:divBdr>
    </w:div>
    <w:div w:id="101220258">
      <w:bodyDiv w:val="1"/>
      <w:marLeft w:val="0"/>
      <w:marRight w:val="0"/>
      <w:marTop w:val="0"/>
      <w:marBottom w:val="0"/>
      <w:divBdr>
        <w:top w:val="none" w:sz="0" w:space="0" w:color="auto"/>
        <w:left w:val="none" w:sz="0" w:space="0" w:color="auto"/>
        <w:bottom w:val="none" w:sz="0" w:space="0" w:color="auto"/>
        <w:right w:val="none" w:sz="0" w:space="0" w:color="auto"/>
      </w:divBdr>
    </w:div>
    <w:div w:id="120006074">
      <w:bodyDiv w:val="1"/>
      <w:marLeft w:val="0"/>
      <w:marRight w:val="0"/>
      <w:marTop w:val="0"/>
      <w:marBottom w:val="0"/>
      <w:divBdr>
        <w:top w:val="none" w:sz="0" w:space="0" w:color="auto"/>
        <w:left w:val="none" w:sz="0" w:space="0" w:color="auto"/>
        <w:bottom w:val="none" w:sz="0" w:space="0" w:color="auto"/>
        <w:right w:val="none" w:sz="0" w:space="0" w:color="auto"/>
      </w:divBdr>
    </w:div>
    <w:div w:id="135296506">
      <w:bodyDiv w:val="1"/>
      <w:marLeft w:val="0"/>
      <w:marRight w:val="0"/>
      <w:marTop w:val="0"/>
      <w:marBottom w:val="0"/>
      <w:divBdr>
        <w:top w:val="none" w:sz="0" w:space="0" w:color="auto"/>
        <w:left w:val="none" w:sz="0" w:space="0" w:color="auto"/>
        <w:bottom w:val="none" w:sz="0" w:space="0" w:color="auto"/>
        <w:right w:val="none" w:sz="0" w:space="0" w:color="auto"/>
      </w:divBdr>
    </w:div>
    <w:div w:id="146477964">
      <w:bodyDiv w:val="1"/>
      <w:marLeft w:val="0"/>
      <w:marRight w:val="0"/>
      <w:marTop w:val="0"/>
      <w:marBottom w:val="0"/>
      <w:divBdr>
        <w:top w:val="none" w:sz="0" w:space="0" w:color="auto"/>
        <w:left w:val="none" w:sz="0" w:space="0" w:color="auto"/>
        <w:bottom w:val="none" w:sz="0" w:space="0" w:color="auto"/>
        <w:right w:val="none" w:sz="0" w:space="0" w:color="auto"/>
      </w:divBdr>
    </w:div>
    <w:div w:id="196284190">
      <w:bodyDiv w:val="1"/>
      <w:marLeft w:val="0"/>
      <w:marRight w:val="0"/>
      <w:marTop w:val="0"/>
      <w:marBottom w:val="0"/>
      <w:divBdr>
        <w:top w:val="none" w:sz="0" w:space="0" w:color="auto"/>
        <w:left w:val="none" w:sz="0" w:space="0" w:color="auto"/>
        <w:bottom w:val="none" w:sz="0" w:space="0" w:color="auto"/>
        <w:right w:val="none" w:sz="0" w:space="0" w:color="auto"/>
      </w:divBdr>
    </w:div>
    <w:div w:id="197164470">
      <w:bodyDiv w:val="1"/>
      <w:marLeft w:val="0"/>
      <w:marRight w:val="0"/>
      <w:marTop w:val="0"/>
      <w:marBottom w:val="0"/>
      <w:divBdr>
        <w:top w:val="none" w:sz="0" w:space="0" w:color="auto"/>
        <w:left w:val="none" w:sz="0" w:space="0" w:color="auto"/>
        <w:bottom w:val="none" w:sz="0" w:space="0" w:color="auto"/>
        <w:right w:val="none" w:sz="0" w:space="0" w:color="auto"/>
      </w:divBdr>
    </w:div>
    <w:div w:id="205603054">
      <w:bodyDiv w:val="1"/>
      <w:marLeft w:val="0"/>
      <w:marRight w:val="0"/>
      <w:marTop w:val="0"/>
      <w:marBottom w:val="0"/>
      <w:divBdr>
        <w:top w:val="none" w:sz="0" w:space="0" w:color="auto"/>
        <w:left w:val="none" w:sz="0" w:space="0" w:color="auto"/>
        <w:bottom w:val="none" w:sz="0" w:space="0" w:color="auto"/>
        <w:right w:val="none" w:sz="0" w:space="0" w:color="auto"/>
      </w:divBdr>
    </w:div>
    <w:div w:id="209390822">
      <w:bodyDiv w:val="1"/>
      <w:marLeft w:val="0"/>
      <w:marRight w:val="0"/>
      <w:marTop w:val="0"/>
      <w:marBottom w:val="0"/>
      <w:divBdr>
        <w:top w:val="none" w:sz="0" w:space="0" w:color="auto"/>
        <w:left w:val="none" w:sz="0" w:space="0" w:color="auto"/>
        <w:bottom w:val="none" w:sz="0" w:space="0" w:color="auto"/>
        <w:right w:val="none" w:sz="0" w:space="0" w:color="auto"/>
      </w:divBdr>
    </w:div>
    <w:div w:id="216015865">
      <w:bodyDiv w:val="1"/>
      <w:marLeft w:val="0"/>
      <w:marRight w:val="0"/>
      <w:marTop w:val="0"/>
      <w:marBottom w:val="0"/>
      <w:divBdr>
        <w:top w:val="none" w:sz="0" w:space="0" w:color="auto"/>
        <w:left w:val="none" w:sz="0" w:space="0" w:color="auto"/>
        <w:bottom w:val="none" w:sz="0" w:space="0" w:color="auto"/>
        <w:right w:val="none" w:sz="0" w:space="0" w:color="auto"/>
      </w:divBdr>
    </w:div>
    <w:div w:id="230426595">
      <w:bodyDiv w:val="1"/>
      <w:marLeft w:val="0"/>
      <w:marRight w:val="0"/>
      <w:marTop w:val="0"/>
      <w:marBottom w:val="0"/>
      <w:divBdr>
        <w:top w:val="none" w:sz="0" w:space="0" w:color="auto"/>
        <w:left w:val="none" w:sz="0" w:space="0" w:color="auto"/>
        <w:bottom w:val="none" w:sz="0" w:space="0" w:color="auto"/>
        <w:right w:val="none" w:sz="0" w:space="0" w:color="auto"/>
      </w:divBdr>
    </w:div>
    <w:div w:id="263536114">
      <w:bodyDiv w:val="1"/>
      <w:marLeft w:val="0"/>
      <w:marRight w:val="0"/>
      <w:marTop w:val="0"/>
      <w:marBottom w:val="0"/>
      <w:divBdr>
        <w:top w:val="none" w:sz="0" w:space="0" w:color="auto"/>
        <w:left w:val="none" w:sz="0" w:space="0" w:color="auto"/>
        <w:bottom w:val="none" w:sz="0" w:space="0" w:color="auto"/>
        <w:right w:val="none" w:sz="0" w:space="0" w:color="auto"/>
      </w:divBdr>
    </w:div>
    <w:div w:id="290526627">
      <w:bodyDiv w:val="1"/>
      <w:marLeft w:val="0"/>
      <w:marRight w:val="0"/>
      <w:marTop w:val="0"/>
      <w:marBottom w:val="0"/>
      <w:divBdr>
        <w:top w:val="none" w:sz="0" w:space="0" w:color="auto"/>
        <w:left w:val="none" w:sz="0" w:space="0" w:color="auto"/>
        <w:bottom w:val="none" w:sz="0" w:space="0" w:color="auto"/>
        <w:right w:val="none" w:sz="0" w:space="0" w:color="auto"/>
      </w:divBdr>
    </w:div>
    <w:div w:id="328290642">
      <w:bodyDiv w:val="1"/>
      <w:marLeft w:val="0"/>
      <w:marRight w:val="0"/>
      <w:marTop w:val="0"/>
      <w:marBottom w:val="0"/>
      <w:divBdr>
        <w:top w:val="none" w:sz="0" w:space="0" w:color="auto"/>
        <w:left w:val="none" w:sz="0" w:space="0" w:color="auto"/>
        <w:bottom w:val="none" w:sz="0" w:space="0" w:color="auto"/>
        <w:right w:val="none" w:sz="0" w:space="0" w:color="auto"/>
      </w:divBdr>
    </w:div>
    <w:div w:id="334698496">
      <w:bodyDiv w:val="1"/>
      <w:marLeft w:val="0"/>
      <w:marRight w:val="0"/>
      <w:marTop w:val="0"/>
      <w:marBottom w:val="0"/>
      <w:divBdr>
        <w:top w:val="none" w:sz="0" w:space="0" w:color="auto"/>
        <w:left w:val="none" w:sz="0" w:space="0" w:color="auto"/>
        <w:bottom w:val="none" w:sz="0" w:space="0" w:color="auto"/>
        <w:right w:val="none" w:sz="0" w:space="0" w:color="auto"/>
      </w:divBdr>
    </w:div>
    <w:div w:id="373848674">
      <w:bodyDiv w:val="1"/>
      <w:marLeft w:val="0"/>
      <w:marRight w:val="0"/>
      <w:marTop w:val="0"/>
      <w:marBottom w:val="0"/>
      <w:divBdr>
        <w:top w:val="none" w:sz="0" w:space="0" w:color="auto"/>
        <w:left w:val="none" w:sz="0" w:space="0" w:color="auto"/>
        <w:bottom w:val="none" w:sz="0" w:space="0" w:color="auto"/>
        <w:right w:val="none" w:sz="0" w:space="0" w:color="auto"/>
      </w:divBdr>
    </w:div>
    <w:div w:id="374890406">
      <w:bodyDiv w:val="1"/>
      <w:marLeft w:val="0"/>
      <w:marRight w:val="0"/>
      <w:marTop w:val="0"/>
      <w:marBottom w:val="0"/>
      <w:divBdr>
        <w:top w:val="none" w:sz="0" w:space="0" w:color="auto"/>
        <w:left w:val="none" w:sz="0" w:space="0" w:color="auto"/>
        <w:bottom w:val="none" w:sz="0" w:space="0" w:color="auto"/>
        <w:right w:val="none" w:sz="0" w:space="0" w:color="auto"/>
      </w:divBdr>
    </w:div>
    <w:div w:id="377172039">
      <w:bodyDiv w:val="1"/>
      <w:marLeft w:val="0"/>
      <w:marRight w:val="0"/>
      <w:marTop w:val="0"/>
      <w:marBottom w:val="0"/>
      <w:divBdr>
        <w:top w:val="none" w:sz="0" w:space="0" w:color="auto"/>
        <w:left w:val="none" w:sz="0" w:space="0" w:color="auto"/>
        <w:bottom w:val="none" w:sz="0" w:space="0" w:color="auto"/>
        <w:right w:val="none" w:sz="0" w:space="0" w:color="auto"/>
      </w:divBdr>
    </w:div>
    <w:div w:id="378407515">
      <w:bodyDiv w:val="1"/>
      <w:marLeft w:val="0"/>
      <w:marRight w:val="0"/>
      <w:marTop w:val="0"/>
      <w:marBottom w:val="0"/>
      <w:divBdr>
        <w:top w:val="none" w:sz="0" w:space="0" w:color="auto"/>
        <w:left w:val="none" w:sz="0" w:space="0" w:color="auto"/>
        <w:bottom w:val="none" w:sz="0" w:space="0" w:color="auto"/>
        <w:right w:val="none" w:sz="0" w:space="0" w:color="auto"/>
      </w:divBdr>
    </w:div>
    <w:div w:id="417562383">
      <w:bodyDiv w:val="1"/>
      <w:marLeft w:val="0"/>
      <w:marRight w:val="0"/>
      <w:marTop w:val="0"/>
      <w:marBottom w:val="0"/>
      <w:divBdr>
        <w:top w:val="none" w:sz="0" w:space="0" w:color="auto"/>
        <w:left w:val="none" w:sz="0" w:space="0" w:color="auto"/>
        <w:bottom w:val="none" w:sz="0" w:space="0" w:color="auto"/>
        <w:right w:val="none" w:sz="0" w:space="0" w:color="auto"/>
      </w:divBdr>
    </w:div>
    <w:div w:id="459105333">
      <w:bodyDiv w:val="1"/>
      <w:marLeft w:val="0"/>
      <w:marRight w:val="0"/>
      <w:marTop w:val="0"/>
      <w:marBottom w:val="0"/>
      <w:divBdr>
        <w:top w:val="none" w:sz="0" w:space="0" w:color="auto"/>
        <w:left w:val="none" w:sz="0" w:space="0" w:color="auto"/>
        <w:bottom w:val="none" w:sz="0" w:space="0" w:color="auto"/>
        <w:right w:val="none" w:sz="0" w:space="0" w:color="auto"/>
      </w:divBdr>
    </w:div>
    <w:div w:id="472138850">
      <w:bodyDiv w:val="1"/>
      <w:marLeft w:val="0"/>
      <w:marRight w:val="0"/>
      <w:marTop w:val="0"/>
      <w:marBottom w:val="0"/>
      <w:divBdr>
        <w:top w:val="none" w:sz="0" w:space="0" w:color="auto"/>
        <w:left w:val="none" w:sz="0" w:space="0" w:color="auto"/>
        <w:bottom w:val="none" w:sz="0" w:space="0" w:color="auto"/>
        <w:right w:val="none" w:sz="0" w:space="0" w:color="auto"/>
      </w:divBdr>
    </w:div>
    <w:div w:id="498159115">
      <w:bodyDiv w:val="1"/>
      <w:marLeft w:val="0"/>
      <w:marRight w:val="0"/>
      <w:marTop w:val="0"/>
      <w:marBottom w:val="0"/>
      <w:divBdr>
        <w:top w:val="none" w:sz="0" w:space="0" w:color="auto"/>
        <w:left w:val="none" w:sz="0" w:space="0" w:color="auto"/>
        <w:bottom w:val="none" w:sz="0" w:space="0" w:color="auto"/>
        <w:right w:val="none" w:sz="0" w:space="0" w:color="auto"/>
      </w:divBdr>
    </w:div>
    <w:div w:id="552814117">
      <w:bodyDiv w:val="1"/>
      <w:marLeft w:val="0"/>
      <w:marRight w:val="0"/>
      <w:marTop w:val="0"/>
      <w:marBottom w:val="0"/>
      <w:divBdr>
        <w:top w:val="none" w:sz="0" w:space="0" w:color="auto"/>
        <w:left w:val="none" w:sz="0" w:space="0" w:color="auto"/>
        <w:bottom w:val="none" w:sz="0" w:space="0" w:color="auto"/>
        <w:right w:val="none" w:sz="0" w:space="0" w:color="auto"/>
      </w:divBdr>
    </w:div>
    <w:div w:id="561214347">
      <w:bodyDiv w:val="1"/>
      <w:marLeft w:val="0"/>
      <w:marRight w:val="0"/>
      <w:marTop w:val="0"/>
      <w:marBottom w:val="0"/>
      <w:divBdr>
        <w:top w:val="none" w:sz="0" w:space="0" w:color="auto"/>
        <w:left w:val="none" w:sz="0" w:space="0" w:color="auto"/>
        <w:bottom w:val="none" w:sz="0" w:space="0" w:color="auto"/>
        <w:right w:val="none" w:sz="0" w:space="0" w:color="auto"/>
      </w:divBdr>
    </w:div>
    <w:div w:id="584455902">
      <w:bodyDiv w:val="1"/>
      <w:marLeft w:val="0"/>
      <w:marRight w:val="0"/>
      <w:marTop w:val="0"/>
      <w:marBottom w:val="0"/>
      <w:divBdr>
        <w:top w:val="none" w:sz="0" w:space="0" w:color="auto"/>
        <w:left w:val="none" w:sz="0" w:space="0" w:color="auto"/>
        <w:bottom w:val="none" w:sz="0" w:space="0" w:color="auto"/>
        <w:right w:val="none" w:sz="0" w:space="0" w:color="auto"/>
      </w:divBdr>
    </w:div>
    <w:div w:id="591473221">
      <w:bodyDiv w:val="1"/>
      <w:marLeft w:val="0"/>
      <w:marRight w:val="0"/>
      <w:marTop w:val="0"/>
      <w:marBottom w:val="0"/>
      <w:divBdr>
        <w:top w:val="none" w:sz="0" w:space="0" w:color="auto"/>
        <w:left w:val="none" w:sz="0" w:space="0" w:color="auto"/>
        <w:bottom w:val="none" w:sz="0" w:space="0" w:color="auto"/>
        <w:right w:val="none" w:sz="0" w:space="0" w:color="auto"/>
      </w:divBdr>
    </w:div>
    <w:div w:id="600265096">
      <w:bodyDiv w:val="1"/>
      <w:marLeft w:val="0"/>
      <w:marRight w:val="0"/>
      <w:marTop w:val="0"/>
      <w:marBottom w:val="0"/>
      <w:divBdr>
        <w:top w:val="none" w:sz="0" w:space="0" w:color="auto"/>
        <w:left w:val="none" w:sz="0" w:space="0" w:color="auto"/>
        <w:bottom w:val="none" w:sz="0" w:space="0" w:color="auto"/>
        <w:right w:val="none" w:sz="0" w:space="0" w:color="auto"/>
      </w:divBdr>
    </w:div>
    <w:div w:id="633944756">
      <w:bodyDiv w:val="1"/>
      <w:marLeft w:val="0"/>
      <w:marRight w:val="0"/>
      <w:marTop w:val="0"/>
      <w:marBottom w:val="0"/>
      <w:divBdr>
        <w:top w:val="none" w:sz="0" w:space="0" w:color="auto"/>
        <w:left w:val="none" w:sz="0" w:space="0" w:color="auto"/>
        <w:bottom w:val="none" w:sz="0" w:space="0" w:color="auto"/>
        <w:right w:val="none" w:sz="0" w:space="0" w:color="auto"/>
      </w:divBdr>
    </w:div>
    <w:div w:id="645234252">
      <w:bodyDiv w:val="1"/>
      <w:marLeft w:val="0"/>
      <w:marRight w:val="0"/>
      <w:marTop w:val="0"/>
      <w:marBottom w:val="0"/>
      <w:divBdr>
        <w:top w:val="none" w:sz="0" w:space="0" w:color="auto"/>
        <w:left w:val="none" w:sz="0" w:space="0" w:color="auto"/>
        <w:bottom w:val="none" w:sz="0" w:space="0" w:color="auto"/>
        <w:right w:val="none" w:sz="0" w:space="0" w:color="auto"/>
      </w:divBdr>
    </w:div>
    <w:div w:id="678313337">
      <w:bodyDiv w:val="1"/>
      <w:marLeft w:val="0"/>
      <w:marRight w:val="0"/>
      <w:marTop w:val="0"/>
      <w:marBottom w:val="0"/>
      <w:divBdr>
        <w:top w:val="none" w:sz="0" w:space="0" w:color="auto"/>
        <w:left w:val="none" w:sz="0" w:space="0" w:color="auto"/>
        <w:bottom w:val="none" w:sz="0" w:space="0" w:color="auto"/>
        <w:right w:val="none" w:sz="0" w:space="0" w:color="auto"/>
      </w:divBdr>
    </w:div>
    <w:div w:id="684207181">
      <w:bodyDiv w:val="1"/>
      <w:marLeft w:val="0"/>
      <w:marRight w:val="0"/>
      <w:marTop w:val="0"/>
      <w:marBottom w:val="0"/>
      <w:divBdr>
        <w:top w:val="none" w:sz="0" w:space="0" w:color="auto"/>
        <w:left w:val="none" w:sz="0" w:space="0" w:color="auto"/>
        <w:bottom w:val="none" w:sz="0" w:space="0" w:color="auto"/>
        <w:right w:val="none" w:sz="0" w:space="0" w:color="auto"/>
      </w:divBdr>
    </w:div>
    <w:div w:id="689258356">
      <w:bodyDiv w:val="1"/>
      <w:marLeft w:val="0"/>
      <w:marRight w:val="0"/>
      <w:marTop w:val="0"/>
      <w:marBottom w:val="0"/>
      <w:divBdr>
        <w:top w:val="none" w:sz="0" w:space="0" w:color="auto"/>
        <w:left w:val="none" w:sz="0" w:space="0" w:color="auto"/>
        <w:bottom w:val="none" w:sz="0" w:space="0" w:color="auto"/>
        <w:right w:val="none" w:sz="0" w:space="0" w:color="auto"/>
      </w:divBdr>
    </w:div>
    <w:div w:id="694887530">
      <w:bodyDiv w:val="1"/>
      <w:marLeft w:val="0"/>
      <w:marRight w:val="0"/>
      <w:marTop w:val="0"/>
      <w:marBottom w:val="0"/>
      <w:divBdr>
        <w:top w:val="none" w:sz="0" w:space="0" w:color="auto"/>
        <w:left w:val="none" w:sz="0" w:space="0" w:color="auto"/>
        <w:bottom w:val="none" w:sz="0" w:space="0" w:color="auto"/>
        <w:right w:val="none" w:sz="0" w:space="0" w:color="auto"/>
      </w:divBdr>
    </w:div>
    <w:div w:id="695736532">
      <w:bodyDiv w:val="1"/>
      <w:marLeft w:val="0"/>
      <w:marRight w:val="0"/>
      <w:marTop w:val="0"/>
      <w:marBottom w:val="0"/>
      <w:divBdr>
        <w:top w:val="none" w:sz="0" w:space="0" w:color="auto"/>
        <w:left w:val="none" w:sz="0" w:space="0" w:color="auto"/>
        <w:bottom w:val="none" w:sz="0" w:space="0" w:color="auto"/>
        <w:right w:val="none" w:sz="0" w:space="0" w:color="auto"/>
      </w:divBdr>
    </w:div>
    <w:div w:id="706485516">
      <w:bodyDiv w:val="1"/>
      <w:marLeft w:val="0"/>
      <w:marRight w:val="0"/>
      <w:marTop w:val="0"/>
      <w:marBottom w:val="0"/>
      <w:divBdr>
        <w:top w:val="none" w:sz="0" w:space="0" w:color="auto"/>
        <w:left w:val="none" w:sz="0" w:space="0" w:color="auto"/>
        <w:bottom w:val="none" w:sz="0" w:space="0" w:color="auto"/>
        <w:right w:val="none" w:sz="0" w:space="0" w:color="auto"/>
      </w:divBdr>
    </w:div>
    <w:div w:id="709186368">
      <w:bodyDiv w:val="1"/>
      <w:marLeft w:val="0"/>
      <w:marRight w:val="0"/>
      <w:marTop w:val="0"/>
      <w:marBottom w:val="0"/>
      <w:divBdr>
        <w:top w:val="none" w:sz="0" w:space="0" w:color="auto"/>
        <w:left w:val="none" w:sz="0" w:space="0" w:color="auto"/>
        <w:bottom w:val="none" w:sz="0" w:space="0" w:color="auto"/>
        <w:right w:val="none" w:sz="0" w:space="0" w:color="auto"/>
      </w:divBdr>
    </w:div>
    <w:div w:id="735981281">
      <w:bodyDiv w:val="1"/>
      <w:marLeft w:val="0"/>
      <w:marRight w:val="0"/>
      <w:marTop w:val="0"/>
      <w:marBottom w:val="0"/>
      <w:divBdr>
        <w:top w:val="none" w:sz="0" w:space="0" w:color="auto"/>
        <w:left w:val="none" w:sz="0" w:space="0" w:color="auto"/>
        <w:bottom w:val="none" w:sz="0" w:space="0" w:color="auto"/>
        <w:right w:val="none" w:sz="0" w:space="0" w:color="auto"/>
      </w:divBdr>
    </w:div>
    <w:div w:id="765275874">
      <w:bodyDiv w:val="1"/>
      <w:marLeft w:val="0"/>
      <w:marRight w:val="0"/>
      <w:marTop w:val="0"/>
      <w:marBottom w:val="0"/>
      <w:divBdr>
        <w:top w:val="none" w:sz="0" w:space="0" w:color="auto"/>
        <w:left w:val="none" w:sz="0" w:space="0" w:color="auto"/>
        <w:bottom w:val="none" w:sz="0" w:space="0" w:color="auto"/>
        <w:right w:val="none" w:sz="0" w:space="0" w:color="auto"/>
      </w:divBdr>
    </w:div>
    <w:div w:id="768815333">
      <w:bodyDiv w:val="1"/>
      <w:marLeft w:val="0"/>
      <w:marRight w:val="0"/>
      <w:marTop w:val="0"/>
      <w:marBottom w:val="0"/>
      <w:divBdr>
        <w:top w:val="none" w:sz="0" w:space="0" w:color="auto"/>
        <w:left w:val="none" w:sz="0" w:space="0" w:color="auto"/>
        <w:bottom w:val="none" w:sz="0" w:space="0" w:color="auto"/>
        <w:right w:val="none" w:sz="0" w:space="0" w:color="auto"/>
      </w:divBdr>
    </w:div>
    <w:div w:id="775253116">
      <w:bodyDiv w:val="1"/>
      <w:marLeft w:val="0"/>
      <w:marRight w:val="0"/>
      <w:marTop w:val="0"/>
      <w:marBottom w:val="0"/>
      <w:divBdr>
        <w:top w:val="none" w:sz="0" w:space="0" w:color="auto"/>
        <w:left w:val="none" w:sz="0" w:space="0" w:color="auto"/>
        <w:bottom w:val="none" w:sz="0" w:space="0" w:color="auto"/>
        <w:right w:val="none" w:sz="0" w:space="0" w:color="auto"/>
      </w:divBdr>
    </w:div>
    <w:div w:id="775908673">
      <w:bodyDiv w:val="1"/>
      <w:marLeft w:val="0"/>
      <w:marRight w:val="0"/>
      <w:marTop w:val="0"/>
      <w:marBottom w:val="0"/>
      <w:divBdr>
        <w:top w:val="none" w:sz="0" w:space="0" w:color="auto"/>
        <w:left w:val="none" w:sz="0" w:space="0" w:color="auto"/>
        <w:bottom w:val="none" w:sz="0" w:space="0" w:color="auto"/>
        <w:right w:val="none" w:sz="0" w:space="0" w:color="auto"/>
      </w:divBdr>
    </w:div>
    <w:div w:id="792946644">
      <w:bodyDiv w:val="1"/>
      <w:marLeft w:val="0"/>
      <w:marRight w:val="0"/>
      <w:marTop w:val="0"/>
      <w:marBottom w:val="0"/>
      <w:divBdr>
        <w:top w:val="none" w:sz="0" w:space="0" w:color="auto"/>
        <w:left w:val="none" w:sz="0" w:space="0" w:color="auto"/>
        <w:bottom w:val="none" w:sz="0" w:space="0" w:color="auto"/>
        <w:right w:val="none" w:sz="0" w:space="0" w:color="auto"/>
      </w:divBdr>
    </w:div>
    <w:div w:id="800802549">
      <w:bodyDiv w:val="1"/>
      <w:marLeft w:val="0"/>
      <w:marRight w:val="0"/>
      <w:marTop w:val="0"/>
      <w:marBottom w:val="0"/>
      <w:divBdr>
        <w:top w:val="none" w:sz="0" w:space="0" w:color="auto"/>
        <w:left w:val="none" w:sz="0" w:space="0" w:color="auto"/>
        <w:bottom w:val="none" w:sz="0" w:space="0" w:color="auto"/>
        <w:right w:val="none" w:sz="0" w:space="0" w:color="auto"/>
      </w:divBdr>
    </w:div>
    <w:div w:id="834030839">
      <w:bodyDiv w:val="1"/>
      <w:marLeft w:val="0"/>
      <w:marRight w:val="0"/>
      <w:marTop w:val="0"/>
      <w:marBottom w:val="0"/>
      <w:divBdr>
        <w:top w:val="none" w:sz="0" w:space="0" w:color="auto"/>
        <w:left w:val="none" w:sz="0" w:space="0" w:color="auto"/>
        <w:bottom w:val="none" w:sz="0" w:space="0" w:color="auto"/>
        <w:right w:val="none" w:sz="0" w:space="0" w:color="auto"/>
      </w:divBdr>
    </w:div>
    <w:div w:id="837381564">
      <w:bodyDiv w:val="1"/>
      <w:marLeft w:val="0"/>
      <w:marRight w:val="0"/>
      <w:marTop w:val="0"/>
      <w:marBottom w:val="0"/>
      <w:divBdr>
        <w:top w:val="none" w:sz="0" w:space="0" w:color="auto"/>
        <w:left w:val="none" w:sz="0" w:space="0" w:color="auto"/>
        <w:bottom w:val="none" w:sz="0" w:space="0" w:color="auto"/>
        <w:right w:val="none" w:sz="0" w:space="0" w:color="auto"/>
      </w:divBdr>
    </w:div>
    <w:div w:id="884827532">
      <w:bodyDiv w:val="1"/>
      <w:marLeft w:val="0"/>
      <w:marRight w:val="0"/>
      <w:marTop w:val="0"/>
      <w:marBottom w:val="0"/>
      <w:divBdr>
        <w:top w:val="none" w:sz="0" w:space="0" w:color="auto"/>
        <w:left w:val="none" w:sz="0" w:space="0" w:color="auto"/>
        <w:bottom w:val="none" w:sz="0" w:space="0" w:color="auto"/>
        <w:right w:val="none" w:sz="0" w:space="0" w:color="auto"/>
      </w:divBdr>
    </w:div>
    <w:div w:id="887572899">
      <w:bodyDiv w:val="1"/>
      <w:marLeft w:val="0"/>
      <w:marRight w:val="0"/>
      <w:marTop w:val="0"/>
      <w:marBottom w:val="0"/>
      <w:divBdr>
        <w:top w:val="none" w:sz="0" w:space="0" w:color="auto"/>
        <w:left w:val="none" w:sz="0" w:space="0" w:color="auto"/>
        <w:bottom w:val="none" w:sz="0" w:space="0" w:color="auto"/>
        <w:right w:val="none" w:sz="0" w:space="0" w:color="auto"/>
      </w:divBdr>
    </w:div>
    <w:div w:id="897982770">
      <w:bodyDiv w:val="1"/>
      <w:marLeft w:val="0"/>
      <w:marRight w:val="0"/>
      <w:marTop w:val="0"/>
      <w:marBottom w:val="0"/>
      <w:divBdr>
        <w:top w:val="none" w:sz="0" w:space="0" w:color="auto"/>
        <w:left w:val="none" w:sz="0" w:space="0" w:color="auto"/>
        <w:bottom w:val="none" w:sz="0" w:space="0" w:color="auto"/>
        <w:right w:val="none" w:sz="0" w:space="0" w:color="auto"/>
      </w:divBdr>
    </w:div>
    <w:div w:id="899049515">
      <w:bodyDiv w:val="1"/>
      <w:marLeft w:val="0"/>
      <w:marRight w:val="0"/>
      <w:marTop w:val="0"/>
      <w:marBottom w:val="0"/>
      <w:divBdr>
        <w:top w:val="none" w:sz="0" w:space="0" w:color="auto"/>
        <w:left w:val="none" w:sz="0" w:space="0" w:color="auto"/>
        <w:bottom w:val="none" w:sz="0" w:space="0" w:color="auto"/>
        <w:right w:val="none" w:sz="0" w:space="0" w:color="auto"/>
      </w:divBdr>
    </w:div>
    <w:div w:id="907806826">
      <w:bodyDiv w:val="1"/>
      <w:marLeft w:val="0"/>
      <w:marRight w:val="0"/>
      <w:marTop w:val="0"/>
      <w:marBottom w:val="0"/>
      <w:divBdr>
        <w:top w:val="none" w:sz="0" w:space="0" w:color="auto"/>
        <w:left w:val="none" w:sz="0" w:space="0" w:color="auto"/>
        <w:bottom w:val="none" w:sz="0" w:space="0" w:color="auto"/>
        <w:right w:val="none" w:sz="0" w:space="0" w:color="auto"/>
      </w:divBdr>
    </w:div>
    <w:div w:id="910850896">
      <w:bodyDiv w:val="1"/>
      <w:marLeft w:val="0"/>
      <w:marRight w:val="0"/>
      <w:marTop w:val="0"/>
      <w:marBottom w:val="0"/>
      <w:divBdr>
        <w:top w:val="none" w:sz="0" w:space="0" w:color="auto"/>
        <w:left w:val="none" w:sz="0" w:space="0" w:color="auto"/>
        <w:bottom w:val="none" w:sz="0" w:space="0" w:color="auto"/>
        <w:right w:val="none" w:sz="0" w:space="0" w:color="auto"/>
      </w:divBdr>
    </w:div>
    <w:div w:id="921914815">
      <w:bodyDiv w:val="1"/>
      <w:marLeft w:val="0"/>
      <w:marRight w:val="0"/>
      <w:marTop w:val="0"/>
      <w:marBottom w:val="0"/>
      <w:divBdr>
        <w:top w:val="none" w:sz="0" w:space="0" w:color="auto"/>
        <w:left w:val="none" w:sz="0" w:space="0" w:color="auto"/>
        <w:bottom w:val="none" w:sz="0" w:space="0" w:color="auto"/>
        <w:right w:val="none" w:sz="0" w:space="0" w:color="auto"/>
      </w:divBdr>
    </w:div>
    <w:div w:id="924725126">
      <w:bodyDiv w:val="1"/>
      <w:marLeft w:val="0"/>
      <w:marRight w:val="0"/>
      <w:marTop w:val="0"/>
      <w:marBottom w:val="0"/>
      <w:divBdr>
        <w:top w:val="none" w:sz="0" w:space="0" w:color="auto"/>
        <w:left w:val="none" w:sz="0" w:space="0" w:color="auto"/>
        <w:bottom w:val="none" w:sz="0" w:space="0" w:color="auto"/>
        <w:right w:val="none" w:sz="0" w:space="0" w:color="auto"/>
      </w:divBdr>
    </w:div>
    <w:div w:id="962005518">
      <w:bodyDiv w:val="1"/>
      <w:marLeft w:val="0"/>
      <w:marRight w:val="0"/>
      <w:marTop w:val="0"/>
      <w:marBottom w:val="0"/>
      <w:divBdr>
        <w:top w:val="none" w:sz="0" w:space="0" w:color="auto"/>
        <w:left w:val="none" w:sz="0" w:space="0" w:color="auto"/>
        <w:bottom w:val="none" w:sz="0" w:space="0" w:color="auto"/>
        <w:right w:val="none" w:sz="0" w:space="0" w:color="auto"/>
      </w:divBdr>
    </w:div>
    <w:div w:id="967592917">
      <w:bodyDiv w:val="1"/>
      <w:marLeft w:val="0"/>
      <w:marRight w:val="0"/>
      <w:marTop w:val="0"/>
      <w:marBottom w:val="0"/>
      <w:divBdr>
        <w:top w:val="none" w:sz="0" w:space="0" w:color="auto"/>
        <w:left w:val="none" w:sz="0" w:space="0" w:color="auto"/>
        <w:bottom w:val="none" w:sz="0" w:space="0" w:color="auto"/>
        <w:right w:val="none" w:sz="0" w:space="0" w:color="auto"/>
      </w:divBdr>
    </w:div>
    <w:div w:id="1074863099">
      <w:bodyDiv w:val="1"/>
      <w:marLeft w:val="0"/>
      <w:marRight w:val="0"/>
      <w:marTop w:val="0"/>
      <w:marBottom w:val="0"/>
      <w:divBdr>
        <w:top w:val="none" w:sz="0" w:space="0" w:color="auto"/>
        <w:left w:val="none" w:sz="0" w:space="0" w:color="auto"/>
        <w:bottom w:val="none" w:sz="0" w:space="0" w:color="auto"/>
        <w:right w:val="none" w:sz="0" w:space="0" w:color="auto"/>
      </w:divBdr>
    </w:div>
    <w:div w:id="1081025345">
      <w:bodyDiv w:val="1"/>
      <w:marLeft w:val="0"/>
      <w:marRight w:val="0"/>
      <w:marTop w:val="0"/>
      <w:marBottom w:val="0"/>
      <w:divBdr>
        <w:top w:val="none" w:sz="0" w:space="0" w:color="auto"/>
        <w:left w:val="none" w:sz="0" w:space="0" w:color="auto"/>
        <w:bottom w:val="none" w:sz="0" w:space="0" w:color="auto"/>
        <w:right w:val="none" w:sz="0" w:space="0" w:color="auto"/>
      </w:divBdr>
    </w:div>
    <w:div w:id="1113549859">
      <w:bodyDiv w:val="1"/>
      <w:marLeft w:val="0"/>
      <w:marRight w:val="0"/>
      <w:marTop w:val="0"/>
      <w:marBottom w:val="0"/>
      <w:divBdr>
        <w:top w:val="none" w:sz="0" w:space="0" w:color="auto"/>
        <w:left w:val="none" w:sz="0" w:space="0" w:color="auto"/>
        <w:bottom w:val="none" w:sz="0" w:space="0" w:color="auto"/>
        <w:right w:val="none" w:sz="0" w:space="0" w:color="auto"/>
      </w:divBdr>
    </w:div>
    <w:div w:id="1116756885">
      <w:bodyDiv w:val="1"/>
      <w:marLeft w:val="0"/>
      <w:marRight w:val="0"/>
      <w:marTop w:val="0"/>
      <w:marBottom w:val="0"/>
      <w:divBdr>
        <w:top w:val="none" w:sz="0" w:space="0" w:color="auto"/>
        <w:left w:val="none" w:sz="0" w:space="0" w:color="auto"/>
        <w:bottom w:val="none" w:sz="0" w:space="0" w:color="auto"/>
        <w:right w:val="none" w:sz="0" w:space="0" w:color="auto"/>
      </w:divBdr>
    </w:div>
    <w:div w:id="1118256117">
      <w:bodyDiv w:val="1"/>
      <w:marLeft w:val="0"/>
      <w:marRight w:val="0"/>
      <w:marTop w:val="0"/>
      <w:marBottom w:val="0"/>
      <w:divBdr>
        <w:top w:val="none" w:sz="0" w:space="0" w:color="auto"/>
        <w:left w:val="none" w:sz="0" w:space="0" w:color="auto"/>
        <w:bottom w:val="none" w:sz="0" w:space="0" w:color="auto"/>
        <w:right w:val="none" w:sz="0" w:space="0" w:color="auto"/>
      </w:divBdr>
    </w:div>
    <w:div w:id="1123841281">
      <w:bodyDiv w:val="1"/>
      <w:marLeft w:val="0"/>
      <w:marRight w:val="0"/>
      <w:marTop w:val="0"/>
      <w:marBottom w:val="0"/>
      <w:divBdr>
        <w:top w:val="none" w:sz="0" w:space="0" w:color="auto"/>
        <w:left w:val="none" w:sz="0" w:space="0" w:color="auto"/>
        <w:bottom w:val="none" w:sz="0" w:space="0" w:color="auto"/>
        <w:right w:val="none" w:sz="0" w:space="0" w:color="auto"/>
      </w:divBdr>
    </w:div>
    <w:div w:id="1213931299">
      <w:bodyDiv w:val="1"/>
      <w:marLeft w:val="0"/>
      <w:marRight w:val="0"/>
      <w:marTop w:val="0"/>
      <w:marBottom w:val="0"/>
      <w:divBdr>
        <w:top w:val="none" w:sz="0" w:space="0" w:color="auto"/>
        <w:left w:val="none" w:sz="0" w:space="0" w:color="auto"/>
        <w:bottom w:val="none" w:sz="0" w:space="0" w:color="auto"/>
        <w:right w:val="none" w:sz="0" w:space="0" w:color="auto"/>
      </w:divBdr>
    </w:div>
    <w:div w:id="1219363806">
      <w:bodyDiv w:val="1"/>
      <w:marLeft w:val="0"/>
      <w:marRight w:val="0"/>
      <w:marTop w:val="0"/>
      <w:marBottom w:val="0"/>
      <w:divBdr>
        <w:top w:val="none" w:sz="0" w:space="0" w:color="auto"/>
        <w:left w:val="none" w:sz="0" w:space="0" w:color="auto"/>
        <w:bottom w:val="none" w:sz="0" w:space="0" w:color="auto"/>
        <w:right w:val="none" w:sz="0" w:space="0" w:color="auto"/>
      </w:divBdr>
    </w:div>
    <w:div w:id="1357266944">
      <w:bodyDiv w:val="1"/>
      <w:marLeft w:val="0"/>
      <w:marRight w:val="0"/>
      <w:marTop w:val="0"/>
      <w:marBottom w:val="0"/>
      <w:divBdr>
        <w:top w:val="none" w:sz="0" w:space="0" w:color="auto"/>
        <w:left w:val="none" w:sz="0" w:space="0" w:color="auto"/>
        <w:bottom w:val="none" w:sz="0" w:space="0" w:color="auto"/>
        <w:right w:val="none" w:sz="0" w:space="0" w:color="auto"/>
      </w:divBdr>
    </w:div>
    <w:div w:id="1393506937">
      <w:bodyDiv w:val="1"/>
      <w:marLeft w:val="0"/>
      <w:marRight w:val="0"/>
      <w:marTop w:val="0"/>
      <w:marBottom w:val="0"/>
      <w:divBdr>
        <w:top w:val="none" w:sz="0" w:space="0" w:color="auto"/>
        <w:left w:val="none" w:sz="0" w:space="0" w:color="auto"/>
        <w:bottom w:val="none" w:sz="0" w:space="0" w:color="auto"/>
        <w:right w:val="none" w:sz="0" w:space="0" w:color="auto"/>
      </w:divBdr>
    </w:div>
    <w:div w:id="1435057966">
      <w:bodyDiv w:val="1"/>
      <w:marLeft w:val="0"/>
      <w:marRight w:val="0"/>
      <w:marTop w:val="0"/>
      <w:marBottom w:val="0"/>
      <w:divBdr>
        <w:top w:val="none" w:sz="0" w:space="0" w:color="auto"/>
        <w:left w:val="none" w:sz="0" w:space="0" w:color="auto"/>
        <w:bottom w:val="none" w:sz="0" w:space="0" w:color="auto"/>
        <w:right w:val="none" w:sz="0" w:space="0" w:color="auto"/>
      </w:divBdr>
    </w:div>
    <w:div w:id="1453554043">
      <w:bodyDiv w:val="1"/>
      <w:marLeft w:val="0"/>
      <w:marRight w:val="0"/>
      <w:marTop w:val="0"/>
      <w:marBottom w:val="0"/>
      <w:divBdr>
        <w:top w:val="none" w:sz="0" w:space="0" w:color="auto"/>
        <w:left w:val="none" w:sz="0" w:space="0" w:color="auto"/>
        <w:bottom w:val="none" w:sz="0" w:space="0" w:color="auto"/>
        <w:right w:val="none" w:sz="0" w:space="0" w:color="auto"/>
      </w:divBdr>
    </w:div>
    <w:div w:id="1469325752">
      <w:bodyDiv w:val="1"/>
      <w:marLeft w:val="0"/>
      <w:marRight w:val="0"/>
      <w:marTop w:val="0"/>
      <w:marBottom w:val="0"/>
      <w:divBdr>
        <w:top w:val="none" w:sz="0" w:space="0" w:color="auto"/>
        <w:left w:val="none" w:sz="0" w:space="0" w:color="auto"/>
        <w:bottom w:val="none" w:sz="0" w:space="0" w:color="auto"/>
        <w:right w:val="none" w:sz="0" w:space="0" w:color="auto"/>
      </w:divBdr>
    </w:div>
    <w:div w:id="1477838214">
      <w:bodyDiv w:val="1"/>
      <w:marLeft w:val="0"/>
      <w:marRight w:val="0"/>
      <w:marTop w:val="0"/>
      <w:marBottom w:val="0"/>
      <w:divBdr>
        <w:top w:val="none" w:sz="0" w:space="0" w:color="auto"/>
        <w:left w:val="none" w:sz="0" w:space="0" w:color="auto"/>
        <w:bottom w:val="none" w:sz="0" w:space="0" w:color="auto"/>
        <w:right w:val="none" w:sz="0" w:space="0" w:color="auto"/>
      </w:divBdr>
    </w:div>
    <w:div w:id="1494955767">
      <w:bodyDiv w:val="1"/>
      <w:marLeft w:val="0"/>
      <w:marRight w:val="0"/>
      <w:marTop w:val="0"/>
      <w:marBottom w:val="0"/>
      <w:divBdr>
        <w:top w:val="none" w:sz="0" w:space="0" w:color="auto"/>
        <w:left w:val="none" w:sz="0" w:space="0" w:color="auto"/>
        <w:bottom w:val="none" w:sz="0" w:space="0" w:color="auto"/>
        <w:right w:val="none" w:sz="0" w:space="0" w:color="auto"/>
      </w:divBdr>
    </w:div>
    <w:div w:id="1500534430">
      <w:bodyDiv w:val="1"/>
      <w:marLeft w:val="0"/>
      <w:marRight w:val="0"/>
      <w:marTop w:val="0"/>
      <w:marBottom w:val="0"/>
      <w:divBdr>
        <w:top w:val="none" w:sz="0" w:space="0" w:color="auto"/>
        <w:left w:val="none" w:sz="0" w:space="0" w:color="auto"/>
        <w:bottom w:val="none" w:sz="0" w:space="0" w:color="auto"/>
        <w:right w:val="none" w:sz="0" w:space="0" w:color="auto"/>
      </w:divBdr>
    </w:div>
    <w:div w:id="1531720337">
      <w:bodyDiv w:val="1"/>
      <w:marLeft w:val="0"/>
      <w:marRight w:val="0"/>
      <w:marTop w:val="0"/>
      <w:marBottom w:val="0"/>
      <w:divBdr>
        <w:top w:val="none" w:sz="0" w:space="0" w:color="auto"/>
        <w:left w:val="none" w:sz="0" w:space="0" w:color="auto"/>
        <w:bottom w:val="none" w:sz="0" w:space="0" w:color="auto"/>
        <w:right w:val="none" w:sz="0" w:space="0" w:color="auto"/>
      </w:divBdr>
    </w:div>
    <w:div w:id="1542284983">
      <w:bodyDiv w:val="1"/>
      <w:marLeft w:val="0"/>
      <w:marRight w:val="0"/>
      <w:marTop w:val="0"/>
      <w:marBottom w:val="0"/>
      <w:divBdr>
        <w:top w:val="none" w:sz="0" w:space="0" w:color="auto"/>
        <w:left w:val="none" w:sz="0" w:space="0" w:color="auto"/>
        <w:bottom w:val="none" w:sz="0" w:space="0" w:color="auto"/>
        <w:right w:val="none" w:sz="0" w:space="0" w:color="auto"/>
      </w:divBdr>
    </w:div>
    <w:div w:id="1546404115">
      <w:bodyDiv w:val="1"/>
      <w:marLeft w:val="0"/>
      <w:marRight w:val="0"/>
      <w:marTop w:val="0"/>
      <w:marBottom w:val="0"/>
      <w:divBdr>
        <w:top w:val="none" w:sz="0" w:space="0" w:color="auto"/>
        <w:left w:val="none" w:sz="0" w:space="0" w:color="auto"/>
        <w:bottom w:val="none" w:sz="0" w:space="0" w:color="auto"/>
        <w:right w:val="none" w:sz="0" w:space="0" w:color="auto"/>
      </w:divBdr>
    </w:div>
    <w:div w:id="1558127200">
      <w:bodyDiv w:val="1"/>
      <w:marLeft w:val="0"/>
      <w:marRight w:val="0"/>
      <w:marTop w:val="0"/>
      <w:marBottom w:val="0"/>
      <w:divBdr>
        <w:top w:val="none" w:sz="0" w:space="0" w:color="auto"/>
        <w:left w:val="none" w:sz="0" w:space="0" w:color="auto"/>
        <w:bottom w:val="none" w:sz="0" w:space="0" w:color="auto"/>
        <w:right w:val="none" w:sz="0" w:space="0" w:color="auto"/>
      </w:divBdr>
    </w:div>
    <w:div w:id="1584027580">
      <w:bodyDiv w:val="1"/>
      <w:marLeft w:val="0"/>
      <w:marRight w:val="0"/>
      <w:marTop w:val="0"/>
      <w:marBottom w:val="0"/>
      <w:divBdr>
        <w:top w:val="none" w:sz="0" w:space="0" w:color="auto"/>
        <w:left w:val="none" w:sz="0" w:space="0" w:color="auto"/>
        <w:bottom w:val="none" w:sz="0" w:space="0" w:color="auto"/>
        <w:right w:val="none" w:sz="0" w:space="0" w:color="auto"/>
      </w:divBdr>
    </w:div>
    <w:div w:id="1687292741">
      <w:bodyDiv w:val="1"/>
      <w:marLeft w:val="0"/>
      <w:marRight w:val="0"/>
      <w:marTop w:val="0"/>
      <w:marBottom w:val="0"/>
      <w:divBdr>
        <w:top w:val="none" w:sz="0" w:space="0" w:color="auto"/>
        <w:left w:val="none" w:sz="0" w:space="0" w:color="auto"/>
        <w:bottom w:val="none" w:sz="0" w:space="0" w:color="auto"/>
        <w:right w:val="none" w:sz="0" w:space="0" w:color="auto"/>
      </w:divBdr>
    </w:div>
    <w:div w:id="1698433935">
      <w:bodyDiv w:val="1"/>
      <w:marLeft w:val="0"/>
      <w:marRight w:val="0"/>
      <w:marTop w:val="0"/>
      <w:marBottom w:val="0"/>
      <w:divBdr>
        <w:top w:val="none" w:sz="0" w:space="0" w:color="auto"/>
        <w:left w:val="none" w:sz="0" w:space="0" w:color="auto"/>
        <w:bottom w:val="none" w:sz="0" w:space="0" w:color="auto"/>
        <w:right w:val="none" w:sz="0" w:space="0" w:color="auto"/>
      </w:divBdr>
    </w:div>
    <w:div w:id="1718820338">
      <w:bodyDiv w:val="1"/>
      <w:marLeft w:val="0"/>
      <w:marRight w:val="0"/>
      <w:marTop w:val="0"/>
      <w:marBottom w:val="0"/>
      <w:divBdr>
        <w:top w:val="none" w:sz="0" w:space="0" w:color="auto"/>
        <w:left w:val="none" w:sz="0" w:space="0" w:color="auto"/>
        <w:bottom w:val="none" w:sz="0" w:space="0" w:color="auto"/>
        <w:right w:val="none" w:sz="0" w:space="0" w:color="auto"/>
      </w:divBdr>
    </w:div>
    <w:div w:id="1728913380">
      <w:bodyDiv w:val="1"/>
      <w:marLeft w:val="0"/>
      <w:marRight w:val="0"/>
      <w:marTop w:val="0"/>
      <w:marBottom w:val="0"/>
      <w:divBdr>
        <w:top w:val="none" w:sz="0" w:space="0" w:color="auto"/>
        <w:left w:val="none" w:sz="0" w:space="0" w:color="auto"/>
        <w:bottom w:val="none" w:sz="0" w:space="0" w:color="auto"/>
        <w:right w:val="none" w:sz="0" w:space="0" w:color="auto"/>
      </w:divBdr>
    </w:div>
    <w:div w:id="1733113349">
      <w:bodyDiv w:val="1"/>
      <w:marLeft w:val="0"/>
      <w:marRight w:val="0"/>
      <w:marTop w:val="0"/>
      <w:marBottom w:val="0"/>
      <w:divBdr>
        <w:top w:val="none" w:sz="0" w:space="0" w:color="auto"/>
        <w:left w:val="none" w:sz="0" w:space="0" w:color="auto"/>
        <w:bottom w:val="none" w:sz="0" w:space="0" w:color="auto"/>
        <w:right w:val="none" w:sz="0" w:space="0" w:color="auto"/>
      </w:divBdr>
    </w:div>
    <w:div w:id="1755784025">
      <w:bodyDiv w:val="1"/>
      <w:marLeft w:val="0"/>
      <w:marRight w:val="0"/>
      <w:marTop w:val="0"/>
      <w:marBottom w:val="0"/>
      <w:divBdr>
        <w:top w:val="none" w:sz="0" w:space="0" w:color="auto"/>
        <w:left w:val="none" w:sz="0" w:space="0" w:color="auto"/>
        <w:bottom w:val="none" w:sz="0" w:space="0" w:color="auto"/>
        <w:right w:val="none" w:sz="0" w:space="0" w:color="auto"/>
      </w:divBdr>
    </w:div>
    <w:div w:id="1813862846">
      <w:bodyDiv w:val="1"/>
      <w:marLeft w:val="0"/>
      <w:marRight w:val="0"/>
      <w:marTop w:val="0"/>
      <w:marBottom w:val="0"/>
      <w:divBdr>
        <w:top w:val="none" w:sz="0" w:space="0" w:color="auto"/>
        <w:left w:val="none" w:sz="0" w:space="0" w:color="auto"/>
        <w:bottom w:val="none" w:sz="0" w:space="0" w:color="auto"/>
        <w:right w:val="none" w:sz="0" w:space="0" w:color="auto"/>
      </w:divBdr>
    </w:div>
    <w:div w:id="1847789924">
      <w:bodyDiv w:val="1"/>
      <w:marLeft w:val="0"/>
      <w:marRight w:val="0"/>
      <w:marTop w:val="0"/>
      <w:marBottom w:val="0"/>
      <w:divBdr>
        <w:top w:val="none" w:sz="0" w:space="0" w:color="auto"/>
        <w:left w:val="none" w:sz="0" w:space="0" w:color="auto"/>
        <w:bottom w:val="none" w:sz="0" w:space="0" w:color="auto"/>
        <w:right w:val="none" w:sz="0" w:space="0" w:color="auto"/>
      </w:divBdr>
    </w:div>
    <w:div w:id="1874415921">
      <w:bodyDiv w:val="1"/>
      <w:marLeft w:val="0"/>
      <w:marRight w:val="0"/>
      <w:marTop w:val="0"/>
      <w:marBottom w:val="0"/>
      <w:divBdr>
        <w:top w:val="none" w:sz="0" w:space="0" w:color="auto"/>
        <w:left w:val="none" w:sz="0" w:space="0" w:color="auto"/>
        <w:bottom w:val="none" w:sz="0" w:space="0" w:color="auto"/>
        <w:right w:val="none" w:sz="0" w:space="0" w:color="auto"/>
      </w:divBdr>
    </w:div>
    <w:div w:id="1887446611">
      <w:bodyDiv w:val="1"/>
      <w:marLeft w:val="0"/>
      <w:marRight w:val="0"/>
      <w:marTop w:val="0"/>
      <w:marBottom w:val="0"/>
      <w:divBdr>
        <w:top w:val="none" w:sz="0" w:space="0" w:color="auto"/>
        <w:left w:val="none" w:sz="0" w:space="0" w:color="auto"/>
        <w:bottom w:val="none" w:sz="0" w:space="0" w:color="auto"/>
        <w:right w:val="none" w:sz="0" w:space="0" w:color="auto"/>
      </w:divBdr>
    </w:div>
    <w:div w:id="1893076463">
      <w:bodyDiv w:val="1"/>
      <w:marLeft w:val="0"/>
      <w:marRight w:val="0"/>
      <w:marTop w:val="0"/>
      <w:marBottom w:val="0"/>
      <w:divBdr>
        <w:top w:val="none" w:sz="0" w:space="0" w:color="auto"/>
        <w:left w:val="none" w:sz="0" w:space="0" w:color="auto"/>
        <w:bottom w:val="none" w:sz="0" w:space="0" w:color="auto"/>
        <w:right w:val="none" w:sz="0" w:space="0" w:color="auto"/>
      </w:divBdr>
    </w:div>
    <w:div w:id="1996957300">
      <w:bodyDiv w:val="1"/>
      <w:marLeft w:val="0"/>
      <w:marRight w:val="0"/>
      <w:marTop w:val="0"/>
      <w:marBottom w:val="0"/>
      <w:divBdr>
        <w:top w:val="none" w:sz="0" w:space="0" w:color="auto"/>
        <w:left w:val="none" w:sz="0" w:space="0" w:color="auto"/>
        <w:bottom w:val="none" w:sz="0" w:space="0" w:color="auto"/>
        <w:right w:val="none" w:sz="0" w:space="0" w:color="auto"/>
      </w:divBdr>
    </w:div>
    <w:div w:id="2037198554">
      <w:bodyDiv w:val="1"/>
      <w:marLeft w:val="0"/>
      <w:marRight w:val="0"/>
      <w:marTop w:val="0"/>
      <w:marBottom w:val="0"/>
      <w:divBdr>
        <w:top w:val="none" w:sz="0" w:space="0" w:color="auto"/>
        <w:left w:val="none" w:sz="0" w:space="0" w:color="auto"/>
        <w:bottom w:val="none" w:sz="0" w:space="0" w:color="auto"/>
        <w:right w:val="none" w:sz="0" w:space="0" w:color="auto"/>
      </w:divBdr>
    </w:div>
    <w:div w:id="2048219810">
      <w:bodyDiv w:val="1"/>
      <w:marLeft w:val="0"/>
      <w:marRight w:val="0"/>
      <w:marTop w:val="0"/>
      <w:marBottom w:val="0"/>
      <w:divBdr>
        <w:top w:val="none" w:sz="0" w:space="0" w:color="auto"/>
        <w:left w:val="none" w:sz="0" w:space="0" w:color="auto"/>
        <w:bottom w:val="none" w:sz="0" w:space="0" w:color="auto"/>
        <w:right w:val="none" w:sz="0" w:space="0" w:color="auto"/>
      </w:divBdr>
    </w:div>
    <w:div w:id="2049601037">
      <w:bodyDiv w:val="1"/>
      <w:marLeft w:val="0"/>
      <w:marRight w:val="0"/>
      <w:marTop w:val="0"/>
      <w:marBottom w:val="0"/>
      <w:divBdr>
        <w:top w:val="none" w:sz="0" w:space="0" w:color="auto"/>
        <w:left w:val="none" w:sz="0" w:space="0" w:color="auto"/>
        <w:bottom w:val="none" w:sz="0" w:space="0" w:color="auto"/>
        <w:right w:val="none" w:sz="0" w:space="0" w:color="auto"/>
      </w:divBdr>
    </w:div>
    <w:div w:id="2054234157">
      <w:bodyDiv w:val="1"/>
      <w:marLeft w:val="0"/>
      <w:marRight w:val="0"/>
      <w:marTop w:val="0"/>
      <w:marBottom w:val="0"/>
      <w:divBdr>
        <w:top w:val="none" w:sz="0" w:space="0" w:color="auto"/>
        <w:left w:val="none" w:sz="0" w:space="0" w:color="auto"/>
        <w:bottom w:val="none" w:sz="0" w:space="0" w:color="auto"/>
        <w:right w:val="none" w:sz="0" w:space="0" w:color="auto"/>
      </w:divBdr>
    </w:div>
    <w:div w:id="2058162338">
      <w:bodyDiv w:val="1"/>
      <w:marLeft w:val="0"/>
      <w:marRight w:val="0"/>
      <w:marTop w:val="0"/>
      <w:marBottom w:val="0"/>
      <w:divBdr>
        <w:top w:val="none" w:sz="0" w:space="0" w:color="auto"/>
        <w:left w:val="none" w:sz="0" w:space="0" w:color="auto"/>
        <w:bottom w:val="none" w:sz="0" w:space="0" w:color="auto"/>
        <w:right w:val="none" w:sz="0" w:space="0" w:color="auto"/>
      </w:divBdr>
    </w:div>
    <w:div w:id="2081169165">
      <w:bodyDiv w:val="1"/>
      <w:marLeft w:val="0"/>
      <w:marRight w:val="0"/>
      <w:marTop w:val="0"/>
      <w:marBottom w:val="0"/>
      <w:divBdr>
        <w:top w:val="none" w:sz="0" w:space="0" w:color="auto"/>
        <w:left w:val="none" w:sz="0" w:space="0" w:color="auto"/>
        <w:bottom w:val="none" w:sz="0" w:space="0" w:color="auto"/>
        <w:right w:val="none" w:sz="0" w:space="0" w:color="auto"/>
      </w:divBdr>
    </w:div>
    <w:div w:id="2121562112">
      <w:bodyDiv w:val="1"/>
      <w:marLeft w:val="0"/>
      <w:marRight w:val="0"/>
      <w:marTop w:val="0"/>
      <w:marBottom w:val="0"/>
      <w:divBdr>
        <w:top w:val="none" w:sz="0" w:space="0" w:color="auto"/>
        <w:left w:val="none" w:sz="0" w:space="0" w:color="auto"/>
        <w:bottom w:val="none" w:sz="0" w:space="0" w:color="auto"/>
        <w:right w:val="none" w:sz="0" w:space="0" w:color="auto"/>
      </w:divBdr>
    </w:div>
    <w:div w:id="2135831938">
      <w:bodyDiv w:val="1"/>
      <w:marLeft w:val="0"/>
      <w:marRight w:val="0"/>
      <w:marTop w:val="0"/>
      <w:marBottom w:val="0"/>
      <w:divBdr>
        <w:top w:val="none" w:sz="0" w:space="0" w:color="auto"/>
        <w:left w:val="none" w:sz="0" w:space="0" w:color="auto"/>
        <w:bottom w:val="none" w:sz="0" w:space="0" w:color="auto"/>
        <w:right w:val="none" w:sz="0" w:space="0" w:color="auto"/>
      </w:divBdr>
    </w:div>
    <w:div w:id="214284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11.png"/><Relationship Id="rId39" Type="http://schemas.openxmlformats.org/officeDocument/2006/relationships/header" Target="header15.xml"/><Relationship Id="rId21" Type="http://schemas.openxmlformats.org/officeDocument/2006/relationships/image" Target="media/image6.png"/><Relationship Id="rId34" Type="http://schemas.openxmlformats.org/officeDocument/2006/relationships/header" Target="header10.xml"/><Relationship Id="rId42" Type="http://schemas.openxmlformats.org/officeDocument/2006/relationships/header" Target="header18.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header" Target="header8.xml"/><Relationship Id="rId37" Type="http://schemas.openxmlformats.org/officeDocument/2006/relationships/header" Target="header13.xml"/><Relationship Id="rId40" Type="http://schemas.openxmlformats.org/officeDocument/2006/relationships/header" Target="header16.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12.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eader" Target="header7.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header" Target="header9.xml"/><Relationship Id="rId38" Type="http://schemas.openxmlformats.org/officeDocument/2006/relationships/header" Target="header14.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B68F0477FC7884CBDC192EE56667B66" ma:contentTypeVersion="7" ma:contentTypeDescription="Crear nuevo documento." ma:contentTypeScope="" ma:versionID="fea9fef69a8b0f4c75c3e14d17ddf126">
  <xsd:schema xmlns:xsd="http://www.w3.org/2001/XMLSchema" xmlns:xs="http://www.w3.org/2001/XMLSchema" xmlns:p="http://schemas.microsoft.com/office/2006/metadata/properties" xmlns:ns2="34e6b66b-d026-491d-a982-bdad002e2ea2" targetNamespace="http://schemas.microsoft.com/office/2006/metadata/properties" ma:root="true" ma:fieldsID="642e5cc32ad709049b8232b465406ce8" ns2:_="">
    <xsd:import namespace="34e6b66b-d026-491d-a982-bdad002e2e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e6b66b-d026-491d-a982-bdad002e2e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GitHub2026</b:Tag>
    <b:SourceType>InternetSite</b:SourceType>
    <b:Guid>{C796E639-4BBA-54F6-94FE-BA5183D88FE2}</b:Guid>
    <b:LCID>es-ES</b:LCID>
    <b:Author>
      <b:Author>
        <b:Corporate>GitHub</b:Corporate>
      </b:Author>
    </b:Author>
    <b:Title>About GitHub and Git</b:Title>
    <b:Year>2026</b:Year>
    <b:URL>https://docs.github.com/en/get-started/start-your-journey/about-github-and-git</b:URL>
    <b:RefOrder>21</b:RefOrder>
  </b:Source>
  <b:Source>
    <b:Tag>Anderson2010</b:Tag>
    <b:SourceType>Book</b:SourceType>
    <b:Guid>{CFC8BBE7-A1D4-5638-B93D-34277505725A}</b:Guid>
    <b:LCID>es-ES</b:LCID>
    <b:Author>
      <b:Author>
        <b:NameList>
          <b:Person>
            <b:Last>Anderson</b:Last>
            <b:First>David</b:First>
            <b:Middle>J.</b:Middle>
          </b:Person>
        </b:NameList>
      </b:Author>
    </b:Author>
    <b:Title>Kanban: Successful evolutionary change for your technology business</b:Title>
    <b:Year>2010</b:Year>
    <b:Publisher>Blue Hole Press</b:Publisher>
    <b:RefOrder>26</b:RefOrder>
  </b:Source>
  <b:Source>
    <b:Tag>Bowen2009</b:Tag>
    <b:SourceType>JournalArticle</b:SourceType>
    <b:Guid>{33B12E11-4B6C-5242-816A-8085FE16B816}</b:Guid>
    <b:LCID>es-ES</b:LCID>
    <b:Author>
      <b:Author>
        <b:NameList>
          <b:Person>
            <b:Last>Bowen</b:Last>
            <b:First>Glenn</b:First>
            <b:Middle>A.</b:Middle>
          </b:Person>
        </b:NameList>
      </b:Author>
    </b:Author>
    <b:Title>Document analysis as a qualitative research method</b:Title>
    <b:Year>2009</b:Year>
    <b:JournalName>Qualitative Research Journal</b:JournalName>
    <b:Volume>9</b:Volume>
    <b:Issue>2</b:Issue>
    <b:Pages>27-40</b:Pages>
    <b:RefOrder>9</b:RefOrder>
  </b:Source>
  <b:Source>
    <b:Tag>Brooke1996</b:Tag>
    <b:SourceType>BookSection</b:SourceType>
    <b:Guid>{977403B6-18F7-5CD8-ABB3-FE67B712D1FB}</b:Guid>
    <b:LCID>es-ES</b:LCID>
    <b:Author>
      <b:Author>
        <b:NameList>
          <b:Person>
            <b:Last>Brooke</b:Last>
            <b:First>John</b:First>
          </b:Person>
        </b:NameList>
      </b:Author>
    </b:Author>
    <b:Title>SUS: A quick and dirty usability scale</b:Title>
    <b:Year>1996</b:Year>
    <b:Publisher>Taylor &amp; Francis</b:Publisher>
    <b:Pages>189-194</b:Pages>
    <b:BookTitle>Usability evaluation in industry</b:BookTitle>
    <b:RefOrder>11</b:RefOrder>
  </b:Source>
  <b:Source>
    <b:Tag>ChaconStraub2014</b:Tag>
    <b:SourceType>Book</b:SourceType>
    <b:Guid>{5E08D2D1-3E69-5311-A515-31C416E4234C}</b:Guid>
    <b:LCID>es-ES</b:LCID>
    <b:Author>
      <b:Author>
        <b:NameList>
          <b:Person>
            <b:Last>Chacon</b:Last>
            <b:First>Scott</b:First>
          </b:Person>
          <b:Person>
            <b:Last>Straub</b:Last>
            <b:First>Ben</b:First>
          </b:Person>
        </b:NameList>
      </b:Author>
    </b:Author>
    <b:Title>Pro Git</b:Title>
    <b:Year>2014</b:Year>
    <b:Publisher>Apress</b:Publisher>
    <b:Edition>2</b:Edition>
    <b:URL>https://git-scm.com/book/en/v2</b:URL>
    <b:RefOrder>20</b:RefOrder>
  </b:Source>
  <b:Source>
    <b:Tag>DeepSeek2026</b:Tag>
    <b:SourceType>InternetSite</b:SourceType>
    <b:Guid>{2A518F34-E041-570F-8526-DD0C0120AB35}</b:Guid>
    <b:LCID>es-ES</b:LCID>
    <b:Author>
      <b:Author>
        <b:Corporate>DeepSeek</b:Corporate>
      </b:Author>
    </b:Author>
    <b:Title>DeepSeek API Docs</b:Title>
    <b:Year>2026</b:Year>
    <b:URL>https://api-docs.deepseek.com/</b:URL>
    <b:RefOrder>19</b:RefOrder>
  </b:Source>
  <b:Source>
    <b:Tag>Express2026</b:Tag>
    <b:SourceType>InternetSite</b:SourceType>
    <b:Guid>{AC98DD66-85FF-5412-839B-449153663B9A}</b:Guid>
    <b:LCID>es-ES</b:LCID>
    <b:Author>
      <b:Author>
        <b:Corporate>Express.js Documentation</b:Corporate>
      </b:Author>
    </b:Author>
    <b:Title>Express.js Documentation</b:Title>
    <b:Year>2026</b:Year>
    <b:URL>https://expressjs.com/</b:URL>
    <b:RefOrder>17</b:RefOrder>
  </b:Source>
  <b:Source>
    <b:Tag>FHIR2023</b:Tag>
    <b:SourceType>InternetSite</b:SourceType>
    <b:Guid>{7ED4F249-DF50-5AFC-81DC-D6D74022A642}</b:Guid>
    <b:LCID>es-ES</b:LCID>
    <b:Author>
      <b:Author>
        <b:Corporate>HL7 International</b:Corporate>
      </b:Author>
    </b:Author>
    <b:Title>FHIR Release 5 (v5.0.0)</b:Title>
    <b:Year>2023</b:Year>
    <b:URL>https://hl7.org/fhir/</b:URL>
    <b:RefOrder>4</b:RefOrder>
  </b:Source>
  <b:Source>
    <b:Tag>Figma2026</b:Tag>
    <b:SourceType>InternetSite</b:SourceType>
    <b:Guid>{024EFF1F-5AC5-5843-8D91-EE2605BE73AF}</b:Guid>
    <b:LCID>es-ES</b:LCID>
    <b:Author>
      <b:Author>
        <b:Corporate>Figma</b:Corporate>
      </b:Author>
    </b:Author>
    <b:Title>Figma Design documentation</b:Title>
    <b:Year>2026</b:Year>
    <b:URL>https://help.figma.com/hc/en-us/categories/360002042553-Figma-Design</b:URL>
    <b:RefOrder>22</b:RefOrder>
  </b:Source>
  <b:Source>
    <b:Tag>Fink2019</b:Tag>
    <b:SourceType>Book</b:SourceType>
    <b:Guid>{3F369412-C3E1-51FC-8E87-9A4F698E6713}</b:Guid>
    <b:LCID>es-ES</b:LCID>
    <b:Author>
      <b:Author>
        <b:NameList>
          <b:Person>
            <b:Last>Fink</b:Last>
            <b:First>Arlene</b:First>
          </b:Person>
        </b:NameList>
      </b:Author>
    </b:Author>
    <b:Title>Conducting research literature reviews: From the Internet to paper</b:Title>
    <b:Year>2019</b:Year>
    <b:Publisher>SAGE Publications</b:Publisher>
    <b:Edition>5</b:Edition>
    <b:RefOrder>8</b:RefOrder>
  </b:Source>
  <b:Source>
    <b:Tag>GoogleLighthouse2026</b:Tag>
    <b:SourceType>InternetSite</b:SourceType>
    <b:Guid>{833C6210-086B-56D5-BE08-ECAB434E292D}</b:Guid>
    <b:LCID>es-ES</b:LCID>
    <b:Author>
      <b:Author>
        <b:Corporate>Google</b:Corporate>
      </b:Author>
    </b:Author>
    <b:Title>Introduction to Lighthouse</b:Title>
    <b:Year>2026</b:Year>
    <b:URL>https://developer.chrome.com/docs/lighthouse/overview/</b:URL>
    <b:RefOrder>24</b:RefOrder>
  </b:Source>
  <b:Source>
    <b:Tag>Hernandez2014</b:Tag>
    <b:SourceType>Book</b:SourceType>
    <b:Guid>{D2808633-6E88-5A67-8D64-D9752C2F2E85}</b:Guid>
    <b:LCID>es-ES</b:LCID>
    <b:Author>
      <b:Author>
        <b:NameList>
          <b:Person>
            <b:Last>Hernández Sampieri</b:Last>
            <b:First>Roberto</b:First>
          </b:Person>
          <b:Person>
            <b:Last>Fernández Collado</b:Last>
            <b:First>Carlos</b:First>
          </b:Person>
          <b:Person>
            <b:Last>Baptista Lucio</b:Last>
            <b:First>María del Pilar</b:First>
          </b:Person>
        </b:NameList>
      </b:Author>
    </b:Author>
    <b:Title>Metodología de la investigación</b:Title>
    <b:Year>2014</b:Year>
    <b:Publisher>McGraw-Hill</b:Publisher>
    <b:Edition>6</b:Edition>
    <b:RefOrder>6</b:RefOrder>
  </b:Source>
  <b:Source>
    <b:Tag>ISO9241112018</b:Tag>
    <b:SourceType>Report</b:SourceType>
    <b:Guid>{15E855CD-3DF2-57AE-AB20-0A1D48129885}</b:Guid>
    <b:LCID>es-ES</b:LCID>
    <b:Author>
      <b:Author>
        <b:Corporate>ISO 9241-11:2018</b:Corporate>
      </b:Author>
    </b:Author>
    <b:Title>Ergonomics of human-system interaction - Part 11: Usability: Definitions and concepts</b:Title>
    <b:Year>2018</b:Year>
    <b:Institution>International Organization for Standardization</b:Institution>
    <b:RefOrder>30</b:RefOrder>
  </b:Source>
  <b:Source>
    <b:Tag>ISO92412102019</b:Tag>
    <b:SourceType>Report</b:SourceType>
    <b:Guid>{AD9AC4FA-50F9-5800-8519-19C2A370804D}</b:Guid>
    <b:LCID>es-ES</b:LCID>
    <b:Author>
      <b:Author>
        <b:Corporate>ISO 9241-210:2019</b:Corporate>
      </b:Author>
    </b:Author>
    <b:Title>Ergonomics of human-system interaction - Part 210: Human-centred design for interactive systems</b:Title>
    <b:Year>2019</b:Year>
    <b:Institution>International Organization for Standardization</b:Institution>
    <b:RefOrder>28</b:RefOrder>
  </b:Source>
  <b:Source>
    <b:Tag>Lozada2014</b:Tag>
    <b:SourceType>JournalArticle</b:SourceType>
    <b:Guid>{141044BD-6AF1-5B55-8F9C-3690ADDC6FE9}</b:Guid>
    <b:LCID>es-ES</b:LCID>
    <b:Author>
      <b:Author>
        <b:NameList>
          <b:Person>
            <b:Last>Lozada</b:Last>
            <b:First>José</b:First>
          </b:Person>
        </b:NameList>
      </b:Author>
    </b:Author>
    <b:Title>Investigación aplicada: Definición, propiedad intelectual e industria</b:Title>
    <b:Year>2014</b:Year>
    <b:JournalName>CienciAmérica</b:JournalName>
    <b:Volume>3</b:Volume>
    <b:Issue>1</b:Issue>
    <b:Pages>34-39</b:Pages>
    <b:RefOrder>7</b:RefOrder>
  </b:Source>
  <b:Source>
    <b:Tag>MDNObservatory2026</b:Tag>
    <b:SourceType>InternetSite</b:SourceType>
    <b:Guid>{C5CE56D6-C23C-5CDE-9AB2-635FAC68A38F}</b:Guid>
    <b:LCID>es-ES</b:LCID>
    <b:Author>
      <b:Author>
        <b:Corporate>MDN Web Docs</b:Corporate>
      </b:Author>
    </b:Author>
    <b:Title>HTTP Observatory: Frequently asked questions</b:Title>
    <b:Year>2026</b:Year>
    <b:URL>https://developer.mozilla.org/en-US/observatory/docs/faq</b:URL>
    <b:RefOrder>25</b:RefOrder>
  </b:Source>
  <b:Source>
    <b:Tag>MySQL2026</b:Tag>
    <b:SourceType>InternetSite</b:SourceType>
    <b:Guid>{3D9FDB6E-3898-519F-8B25-BA7F997A9EE7}</b:Guid>
    <b:LCID>es-ES</b:LCID>
    <b:Author>
      <b:Author>
        <b:Corporate>Oracle</b:Corporate>
      </b:Author>
    </b:Author>
    <b:Title>MySQL Reference Manual</b:Title>
    <b:Year>2026</b:Year>
    <b:URL>https://dev.mysql.com/doc/refman/en/</b:URL>
    <b:RefOrder>18</b:RefOrder>
  </b:Source>
  <b:Source>
    <b:Tag>Node2026</b:Tag>
    <b:SourceType>InternetSite</b:SourceType>
    <b:Guid>{2D4789A5-F2E3-59C4-8595-206B7E989673}</b:Guid>
    <b:LCID>es-ES</b:LCID>
    <b:Author>
      <b:Author>
        <b:Corporate>Node.js Documentation</b:Corporate>
      </b:Author>
    </b:Author>
    <b:Title>Node.js Documentation</b:Title>
    <b:Year>2026</b:Year>
    <b:URL>https://nodejs.org/docs/latest/api/</b:URL>
    <b:RefOrder>16</b:RefOrder>
  </b:Source>
  <b:Source>
    <b:Tag>Ohno1988</b:Tag>
    <b:SourceType>Book</b:SourceType>
    <b:Guid>{9F998704-AF52-5E9D-8D5C-FBF864514A36}</b:Guid>
    <b:LCID>es-ES</b:LCID>
    <b:Author>
      <b:Author>
        <b:NameList>
          <b:Person>
            <b:Last>Ohno</b:Last>
            <b:First>Taiichi</b:First>
          </b:Person>
        </b:NameList>
      </b:Author>
    </b:Author>
    <b:Title>Toyota production system: Beyond large-scale production</b:Title>
    <b:Year>1988</b:Year>
    <b:Publisher>Productivity Press</b:Publisher>
    <b:RefOrder>27</b:RefOrder>
  </b:Source>
  <b:Source>
    <b:Tag>OWASP2025</b:Tag>
    <b:SourceType>InternetSite</b:SourceType>
    <b:Guid>{372E073C-5F17-5A8C-9E45-A1D790F4CB62}</b:Guid>
    <b:LCID>es-ES</b:LCID>
    <b:Author>
      <b:Author>
        <b:Corporate>OWASP Foundation</b:Corporate>
      </b:Author>
    </b:Author>
    <b:Title>OWASP Application Security Verification Standard (ASVS) 5.0.0</b:Title>
    <b:Year>2025</b:Year>
    <b:URL>https://owasp.org/www-project-application-security-verification-standard/</b:URL>
    <b:RefOrder>5</b:RefOrder>
  </b:Source>
  <b:Source>
    <b:Tag>Ponto2015</b:Tag>
    <b:SourceType>JournalArticle</b:SourceType>
    <b:Guid>{70A83F33-A6E1-56C7-8C92-4629EBC3390D}</b:Guid>
    <b:LCID>es-ES</b:LCID>
    <b:Author>
      <b:Author>
        <b:NameList>
          <b:Person>
            <b:Last>Ponto</b:Last>
            <b:First>Julie</b:First>
          </b:Person>
        </b:NameList>
      </b:Author>
    </b:Author>
    <b:Title>Understanding and evaluating survey research</b:Title>
    <b:Year>2015</b:Year>
    <b:JournalName>Journal of the Advanced Practitioner in Oncology</b:JournalName>
    <b:Volume>6</b:Volume>
    <b:Issue>2</b:Issue>
    <b:Pages>168-171</b:Pages>
    <b:RefOrder>10</b:RefOrder>
  </b:Source>
  <b:Source>
    <b:Tag>Postman2026</b:Tag>
    <b:SourceType>InternetSite</b:SourceType>
    <b:Guid>{C9996E9E-0E3E-54E4-AA66-7F394D6112E2}</b:Guid>
    <b:LCID>es-ES</b:LCID>
    <b:Author>
      <b:Author>
        <b:Corporate>Postman</b:Corporate>
      </b:Author>
    </b:Author>
    <b:Title>Postman Docs</b:Title>
    <b:Year>2026</b:Year>
    <b:URL>https://learning.postman.com/docs/</b:URL>
    <b:RefOrder>23</b:RefOrder>
  </b:Source>
  <b:Source>
    <b:Tag>ReactNative2026</b:Tag>
    <b:SourceType>InternetSite</b:SourceType>
    <b:Guid>{DF8B5556-AF3C-5B20-A806-01A63479FBFA}</b:Guid>
    <b:LCID>es-ES</b:LCID>
    <b:Author>
      <b:Author>
        <b:Corporate>React Native Documentation</b:Corporate>
      </b:Author>
    </b:Author>
    <b:Title>React Native Documentation</b:Title>
    <b:Year>2026</b:Year>
    <b:URL>https://reactnative.dev/docs/getting-started</b:URL>
    <b:RefOrder>14</b:RefOrder>
  </b:Source>
  <b:Source>
    <b:Tag>ReactNativeWeb2026</b:Tag>
    <b:SourceType>InternetSite</b:SourceType>
    <b:Guid>{0E69AA07-19DB-5EA1-A1F6-EF7E296620C4}</b:Guid>
    <b:LCID>es-ES</b:LCID>
    <b:Author>
      <b:Author>
        <b:Corporate>React Native for Web Documentation</b:Corporate>
      </b:Author>
    </b:Author>
    <b:Title>React Native for Web Documentation</b:Title>
    <b:Year>2026</b:Year>
    <b:URL>https://necolas.github.io/react-native-web/docs/</b:URL>
    <b:RefOrder>15</b:RefOrder>
  </b:Source>
  <b:Source>
    <b:Tag>Tang2006</b:Tag>
    <b:SourceType>JournalArticle</b:SourceType>
    <b:Guid>{562ADDC6-C846-5B44-8A1A-AF60170C04DD}</b:Guid>
    <b:LCID>es-ES</b:LCID>
    <b:Author>
      <b:Author>
        <b:NameList>
          <b:Person>
            <b:Last>Tang</b:Last>
            <b:First>Paul</b:First>
            <b:Middle>C.</b:Middle>
          </b:Person>
          <b:Person>
            <b:Last>Ash</b:Last>
            <b:First>Joan</b:First>
            <b:Middle>S.</b:Middle>
          </b:Person>
          <b:Person>
            <b:Last>Bates</b:Last>
            <b:First>David</b:First>
            <b:Middle>W.</b:Middle>
          </b:Person>
          <b:Person>
            <b:Last>Overhage</b:Last>
            <b:First>J. Marc</b:First>
          </b:Person>
          <b:Person>
            <b:Last>Sands</b:Last>
            <b:First>Daniel</b:First>
            <b:Middle>Z.</b:Middle>
          </b:Person>
        </b:NameList>
      </b:Author>
    </b:Author>
    <b:Title>Personal health records: Definitions, benefits, and strategies for overcoming barriers to adoption</b:Title>
    <b:Year>2006</b:Year>
    <b:JournalName>Journal of the American Medical Informatics Association</b:JournalName>
    <b:Volume>13</b:Volume>
    <b:Issue>2</b:Issue>
    <b:Pages>121-126</b:Pages>
    <b:RefOrder>2</b:RefOrder>
  </b:Source>
  <b:Source>
    <b:Tag>WCAG2023</b:Tag>
    <b:SourceType>InternetSite</b:SourceType>
    <b:Guid>{8453BF42-9037-5C9D-AD1C-ABB0D268CE29}</b:Guid>
    <b:LCID>es-ES</b:LCID>
    <b:Author>
      <b:Author>
        <b:Corporate>World Wide Web Consortium</b:Corporate>
      </b:Author>
    </b:Author>
    <b:Title>Web Content Accessibility Guidelines (WCAG) 2.2</b:Title>
    <b:Year>2023</b:Year>
    <b:URL>https://www.w3.org/TR/WCAG22/</b:URL>
    <b:RefOrder>29</b:RefOrder>
  </b:Source>
  <b:Source>
    <b:Tag>WHO2021AI</b:Tag>
    <b:SourceType>InternetSite</b:SourceType>
    <b:Guid>{86E976FA-371A-56B9-9AB6-03351B9ADA53}</b:Guid>
    <b:LCID>es-ES</b:LCID>
    <b:Author>
      <b:Author>
        <b:Corporate>World Health Organization</b:Corporate>
      </b:Author>
    </b:Author>
    <b:Title>Ethics and governance of artificial intelligence for health: WHO guidance</b:Title>
    <b:Year>2021</b:Year>
    <b:URL>https://www.who.int/publications/i/item/9789240029200</b:URL>
    <b:RefOrder>3</b:RefOrder>
  </b:Source>
  <b:Source>
    <b:Tag>WHO2022PHR</b:Tag>
    <b:SourceType>InternetSite</b:SourceType>
    <b:Guid>{8029142E-8B19-5E26-A09C-36744CA4D418}</b:Guid>
    <b:LCID>es-ES</b:LCID>
    <b:Author>
      <b:Author>
        <b:Corporate>World Health Organization</b:Corporate>
      </b:Author>
    </b:Author>
    <b:Title>Ethical considerations and data protection principles for digital personal health records</b:Title>
    <b:Year>2022</b:Year>
    <b:URL>https://smart.who.int/trust/</b:URL>
    <b:RefOrder>13</b:RefOrder>
  </b:Source>
  <b:Source>
    <b:Tag>WHO2025LMM</b:Tag>
    <b:SourceType>InternetSite</b:SourceType>
    <b:Guid>{399FE228-D1C9-51DE-96A8-0E3C8684F220}</b:Guid>
    <b:LCID>es-ES</b:LCID>
    <b:Author>
      <b:Author>
        <b:Corporate>World Health Organization</b:Corporate>
      </b:Author>
    </b:Author>
    <b:Title>Ethics and governance of artificial intelligence for health: Guidance on large multi-modal models</b:Title>
    <b:Year>2025</b:Year>
    <b:URL>https://www.who.int/publications/i/item/9789240084759</b:URL>
    <b:RefOrder>12</b:RefOrder>
  </b:Source>
  <b:Source>
    <b:Tag>WHO2025Global</b:Tag>
    <b:SourceType>InternetSite</b:SourceType>
    <b:Guid>{AE05D4DC-3782-5912-A4E1-A104047FE2E5}</b:Guid>
    <b:LCID>es-ES</b:LCID>
    <b:Author>
      <b:Author>
        <b:Corporate>World Health Organization</b:Corporate>
      </b:Author>
    </b:Author>
    <b:Title>Global strategy on digital health 2020-2027</b:Title>
    <b:Year>2025</b:Year>
    <b:URL>https://www.who.int/publications/i/item/9789240116870</b:URL>
    <b:RefOrder>1</b:RefOrder>
  </b:Source>
</b:Sources>
</file>

<file path=customXml/itemProps1.xml><?xml version="1.0" encoding="utf-8"?>
<ds:datastoreItem xmlns:ds="http://schemas.openxmlformats.org/officeDocument/2006/customXml" ds:itemID="{AB19845B-02CF-4E4A-B764-8BDE518D32E7}">
  <ds:schemaRefs>
    <ds:schemaRef ds:uri="http://schemas.microsoft.com/sharepoint/v3/contenttype/forms"/>
  </ds:schemaRefs>
</ds:datastoreItem>
</file>

<file path=customXml/itemProps2.xml><?xml version="1.0" encoding="utf-8"?>
<ds:datastoreItem xmlns:ds="http://schemas.openxmlformats.org/officeDocument/2006/customXml" ds:itemID="{15690C8D-C8EB-4F1E-A4E0-0089AE421F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e6b66b-d026-491d-a982-bdad002e2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8A6DE5-F244-4E0D-8F10-08329BDBD4F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40B922E-EF89-483F-AAF9-F6072C2A6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64</Pages>
  <Words>15592</Words>
  <Characters>88877</Characters>
  <Application>Microsoft Office Word</Application>
  <DocSecurity>0</DocSecurity>
  <Lines>740</Lines>
  <Paragraphs>208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Grado - Clinia</dc:title>
  <dc:subject>Sistema multiplataforma de historia clínica personal para Android y web</dc:subject>
  <dc:creator>David Abdul Achá Gandarillas</dc:creator>
  <cp:keywords>historia clínica personal, salud digital, inteligencia artificial, React Native, seguridad, usabilidad</cp:keywords>
  <dc:description/>
  <cp:lastModifiedBy>David Acha</cp:lastModifiedBy>
  <cp:revision>52</cp:revision>
  <cp:lastPrinted>2025-08-09T09:13:00Z</cp:lastPrinted>
  <dcterms:created xsi:type="dcterms:W3CDTF">2026-03-04T21:46:00Z</dcterms:created>
  <dcterms:modified xsi:type="dcterms:W3CDTF">2026-09-23T04:13:00Z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0x0101002B68F0477FC7884CBDC192EE56667B66</vt:lpwstr>
  </property>
  <property fmtid="{D5CDD505-2E9C-101B-9397-08002B2CF9AE}" pid="3" name="MediaServiceImageTags">
    <vt:lpwstr/>
  </property>
</Properties>
</file>