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https://drive.google.com/folderview?id=1-8JMegai7ex0eg5jF-wYhxoP97Vix5QH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Para acceder al contenido de HACKING pica en el enlace de arriba, porque está ubicado en OTRA cuenta gratuita de Google distinta, por un tema de espacio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olderview?id=1-8JMegai7ex0eg5jF-wYhxoP97Vix5Q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