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Ficha de evaluación: Laboratorio 9 (Inteligencia Artificial)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Horario: __________ </w:t>
        <w:tab/>
        <w:tab/>
        <w:tab/>
        <w:tab/>
        <w:tab/>
        <w:tab/>
        <w:tab/>
        <w:t xml:space="preserve">Fecha: __________</w:t>
      </w:r>
    </w:p>
    <w:tbl>
      <w:tblPr>
        <w:tblStyle w:val="Table1"/>
        <w:tblW w:w="8494.0" w:type="dxa"/>
        <w:jc w:val="left"/>
        <w:tblLayout w:type="fixed"/>
        <w:tblLook w:val="0400"/>
      </w:tblPr>
      <w:tblGrid>
        <w:gridCol w:w="1271"/>
        <w:gridCol w:w="5813"/>
        <w:gridCol w:w="1410"/>
        <w:tblGridChange w:id="0">
          <w:tblGrid>
            <w:gridCol w:w="1271"/>
            <w:gridCol w:w="5813"/>
            <w:gridCol w:w="1410"/>
          </w:tblGrid>
        </w:tblGridChange>
      </w:tblGrid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Nombres completos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Código 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Alumno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Alumno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right" w:leader="none" w:pos="8789"/>
        </w:tabs>
        <w:jc w:val="both"/>
        <w:rPr>
          <w:rFonts w:ascii="Arial" w:cs="Arial" w:eastAsia="Arial" w:hAnsi="Arial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Total de nota por Experiencias (20 ptos): </w:t>
        <w:tab/>
      </w:r>
      <w:r w:rsidDel="00000000" w:rsidR="00000000" w:rsidRPr="00000000">
        <w:rPr>
          <w:rFonts w:ascii="Arial" w:cs="Arial" w:eastAsia="Arial" w:hAnsi="Arial"/>
          <w:sz w:val="20"/>
          <w:szCs w:val="20"/>
          <w:u w:val="single"/>
          <w:rtl w:val="0"/>
        </w:rPr>
        <w:t xml:space="preserve">________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0"/>
          <w:szCs w:val="20"/>
          <w:u w:val="single"/>
          <w:rtl w:val="0"/>
        </w:rPr>
        <w:t xml:space="preserve">_________</w:t>
      </w:r>
    </w:p>
    <w:p w:rsidR="00000000" w:rsidDel="00000000" w:rsidP="00000000" w:rsidRDefault="00000000" w:rsidRPr="00000000" w14:paraId="0000000E">
      <w:pPr>
        <w:tabs>
          <w:tab w:val="right" w:leader="none" w:pos="8789"/>
        </w:tabs>
        <w:jc w:val="both"/>
        <w:rPr>
          <w:rFonts w:ascii="Arial" w:cs="Arial" w:eastAsia="Arial" w:hAnsi="Arial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u w:val="single"/>
          <w:rtl w:val="0"/>
        </w:rPr>
        <w:t xml:space="preserve">PARTE PRÁCTICA</w:t>
      </w:r>
    </w:p>
    <w:tbl>
      <w:tblPr>
        <w:tblStyle w:val="Table2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982"/>
        <w:gridCol w:w="1512"/>
        <w:tblGridChange w:id="0">
          <w:tblGrid>
            <w:gridCol w:w="6982"/>
            <w:gridCol w:w="1512"/>
          </w:tblGrid>
        </w:tblGridChange>
      </w:tblGrid>
      <w:tr>
        <w:trPr>
          <w:cantSplit w:val="0"/>
          <w:trHeight w:val="36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EXPERIENCIA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PUNTAJE</w:t>
            </w:r>
          </w:p>
        </w:tc>
      </w:tr>
      <w:tr>
        <w:trPr>
          <w:cantSplit w:val="0"/>
          <w:trHeight w:val="36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Actividad 1 (4 pts)</w:t>
            </w:r>
          </w:p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firstLine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Obtención de la Data y separación de la misma por categorías, adjuntar foto de carpeta y mencionar cantidad de imágenes por clase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punto)</w:t>
            </w:r>
          </w:p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firstLine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Separación del dataset en Train y Validation, adjuntar foto de carpeta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punto)</w:t>
            </w:r>
          </w:p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68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Actividad 2 (5 pts)</w:t>
            </w:r>
          </w:p>
          <w:p w:rsidR="00000000" w:rsidDel="00000000" w:rsidP="00000000" w:rsidRDefault="00000000" w:rsidRPr="00000000" w14:paraId="0000001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firstLine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Parametros generales completos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punto)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Pregunta. ¿Qué se puede observar de las imagenes mostradas? ¿Por qué salen de esa manera? (1 punto)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Arquitectura implementada, adjuntar imagen (2 puntos)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Metricas del compilado del modelo (1 punto)</w:t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firstLine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Actividad 3 (3 pts)</w:t>
            </w:r>
          </w:p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Pregunta ¿El modelo es optimo? ¿Menciona en base a las metricas mostradas cuales son sus fortalezas o en que puntos se podria mejorar? (Se tienen que mencionar las siguientes métricas grafica de precisión del modelo, perdida del modelo, f1-score y matriz de confusión) (1.5 puntos)</w:t>
            </w:r>
          </w:p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firstLine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Pregunta ¿Como se podria incluir este modelo dentro de su proyecto? y ¿Cómo esto se relaciona con la industria 5.0?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(1.5 puntos)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68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Actividad 4 (2 pts)</w:t>
            </w:r>
          </w:p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completa correctamente la función de predicción ( 1 punto)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valida el correcto funcionamiento de la función (0.5 punto)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exporta el modelo correctamente (0.5 punto)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firstLine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68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Actividad 5 (3 pts)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carga correctamente el modelo y se completan los parámetros del archivo Prueba_video.py (1 punto)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 realizan las pruebas con video y se responde las preguntas con una correcta justificación (1 puntos)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 realizaron las mejoras propuestas y se lograron implementar, se les pide adjuntar evidencia del antes y despues de las mejoras utilizadas, 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puntos)</w:t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360" w:firstLine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360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68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Actividad 6 (3 pts)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HMI funciona correctamente incrementando las cantidades y encendiendo las luces led por cada detección (3 puntos)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i w:val="1"/>
        <w:iCs w:val="1"/>
        <w:color w:val="000000"/>
        <w:rtl w:val="0"/>
      </w:rPr>
      <w:t xml:space="preserve">1MTR56    AUTOMATIZACION INDUSTRIAL INTELIGENTE B                 SEMESTRE 202</w:t>
    </w:r>
    <w:r w:rsidDel="00000000" w:rsidR="00000000" w:rsidRPr="00000000">
      <w:rPr>
        <w:i w:val="1"/>
        <w:iCs w:val="1"/>
        <w:rtl w:val="0"/>
      </w:rPr>
      <w:t xml:space="preserve">6</w:t>
    </w:r>
    <w:r w:rsidDel="00000000" w:rsidR="00000000" w:rsidRPr="00000000">
      <w:rPr>
        <w:i w:val="1"/>
        <w:iCs w:val="1"/>
        <w:color w:val="000000"/>
        <w:rtl w:val="0"/>
      </w:rPr>
      <w:t xml:space="preserve">-</w:t>
    </w:r>
    <w:r w:rsidDel="00000000" w:rsidR="00000000" w:rsidRPr="00000000">
      <w:rPr>
        <w:i w:val="1"/>
        <w:iCs w:val="1"/>
        <w:rtl w:val="0"/>
      </w:rPr>
      <w:t xml:space="preserve">1</w:t>
    </w:r>
    <w:r w:rsidDel="00000000" w:rsidR="00000000" w:rsidRPr="00000000">
      <w:rPr>
        <w:i w:val="1"/>
        <w:iCs w:val="1"/>
        <w:color w:val="000000"/>
        <w:rtl w:val="0"/>
      </w:rPr>
      <w:tab/>
      <w:t xml:space="preserve">1</w:t>
      <w:tab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4294967293" distT="4294967293" distL="114300" distR="114300" hidden="0" layoutInCell="1" locked="0" relativeHeight="0" simplePos="0">
              <wp:simplePos x="0" y="0"/>
              <wp:positionH relativeFrom="column">
                <wp:posOffset>3179</wp:posOffset>
              </wp:positionH>
              <wp:positionV relativeFrom="paragraph">
                <wp:posOffset>-55228</wp:posOffset>
              </wp:positionV>
              <wp:extent cx="5961380" cy="6032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389123" y="3780000"/>
                        <a:ext cx="5913755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294967293" distT="4294967293" distL="114300" distR="114300" hidden="0" layoutInCell="1" locked="0" relativeHeight="0" simplePos="0">
              <wp:simplePos x="0" y="0"/>
              <wp:positionH relativeFrom="column">
                <wp:posOffset>3179</wp:posOffset>
              </wp:positionH>
              <wp:positionV relativeFrom="paragraph">
                <wp:posOffset>-55228</wp:posOffset>
              </wp:positionV>
              <wp:extent cx="5961380" cy="60325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61380" cy="603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  <w:rtl w:val="0"/>
      </w:rPr>
      <w:t xml:space="preserve">PONTIFICIA UNIVERSIDAD CATÓLICA DEL PERÚ</w:t>
    </w:r>
  </w:p>
  <w:p w:rsidR="00000000" w:rsidDel="00000000" w:rsidP="00000000" w:rsidRDefault="00000000" w:rsidRPr="00000000" w14:paraId="0000004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  <w:rtl w:val="0"/>
      </w:rPr>
      <w:t xml:space="preserve">FACULTAD DE CIENCIAS E INGENIERÍA</w:t>
    </w:r>
  </w:p>
  <w:p w:rsidR="00000000" w:rsidDel="00000000" w:rsidP="00000000" w:rsidRDefault="00000000" w:rsidRPr="00000000" w14:paraId="00000042">
    <w:pPr>
      <w:pBdr>
        <w:top w:space="0" w:sz="0" w:val="nil"/>
        <w:left w:space="0" w:sz="0" w:val="nil"/>
        <w:bottom w:color="000000" w:space="3" w:sz="12" w:val="single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  <w:rtl w:val="0"/>
      </w:rPr>
      <w:t xml:space="preserve">INGENIERÍA MECATRÓNICA</w:t>
    </w:r>
  </w:p>
  <w:p w:rsidR="00000000" w:rsidDel="00000000" w:rsidP="00000000" w:rsidRDefault="00000000" w:rsidRPr="00000000" w14:paraId="0000004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iHKIcruj1mS7rChXZ4oAK9Rpcw==">CgMxLjAyCGguZ2pkZ3hzOAByITFSZHNnTU9YdUdzRmtUS0VjQlRacDlfX1JxNnhvaFRyVQ==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