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9911" w14:textId="7B2343EF" w:rsidR="00FA4465" w:rsidRDefault="00000000">
      <w:pPr>
        <w:tabs>
          <w:tab w:val="center" w:pos="2193"/>
          <w:tab w:val="right" w:pos="9071"/>
        </w:tabs>
        <w:spacing w:after="5132" w:line="259" w:lineRule="auto"/>
        <w:ind w:firstLine="0"/>
        <w:jc w:val="left"/>
      </w:pPr>
      <w:r>
        <w:rPr>
          <w:i w:val="0"/>
          <w:sz w:val="29"/>
        </w:rPr>
        <w:t>DVGA28: Computer system I</w:t>
      </w:r>
      <w:r>
        <w:rPr>
          <w:i w:val="0"/>
          <w:sz w:val="29"/>
        </w:rPr>
        <w:tab/>
      </w:r>
      <w:r w:rsidR="00275A1F">
        <w:rPr>
          <w:sz w:val="29"/>
        </w:rPr>
        <w:t>17/3-2026</w:t>
      </w:r>
    </w:p>
    <w:p w14:paraId="286FF18A" w14:textId="510EA4AD" w:rsidR="00FA4465" w:rsidRDefault="002834ED">
      <w:pPr>
        <w:spacing w:after="0" w:line="259" w:lineRule="auto"/>
        <w:ind w:right="42" w:firstLine="0"/>
        <w:jc w:val="center"/>
      </w:pPr>
      <w:r>
        <w:rPr>
          <w:rFonts w:ascii="Calibri" w:eastAsia="Calibri" w:hAnsi="Calibri" w:cs="Calibri"/>
          <w:sz w:val="50"/>
        </w:rPr>
        <w:t>Lab Assignment 2</w:t>
      </w:r>
    </w:p>
    <w:p w14:paraId="6992117C" w14:textId="07A8D969" w:rsidR="00FA4465" w:rsidRDefault="002834ED">
      <w:pPr>
        <w:spacing w:after="6677" w:line="259" w:lineRule="auto"/>
        <w:ind w:firstLine="0"/>
        <w:jc w:val="center"/>
      </w:pPr>
      <w:r>
        <w:rPr>
          <w:sz w:val="29"/>
        </w:rPr>
        <w:t xml:space="preserve">Cache Analysis </w:t>
      </w:r>
    </w:p>
    <w:p w14:paraId="23B5BC25" w14:textId="499ECF34" w:rsidR="00FA4465" w:rsidRDefault="002834ED">
      <w:pPr>
        <w:spacing w:after="0" w:line="259" w:lineRule="auto"/>
        <w:ind w:right="22" w:firstLine="0"/>
        <w:jc w:val="right"/>
      </w:pPr>
      <w:r>
        <w:rPr>
          <w:sz w:val="29"/>
        </w:rPr>
        <w:t>David Åkerlind</w:t>
      </w:r>
    </w:p>
    <w:sdt>
      <w:sdtPr>
        <w:rPr>
          <w:b w:val="0"/>
          <w:i/>
          <w:sz w:val="24"/>
        </w:rPr>
        <w:id w:val="-2057154328"/>
        <w:docPartObj>
          <w:docPartGallery w:val="Table of Contents"/>
        </w:docPartObj>
      </w:sdtPr>
      <w:sdtContent>
        <w:p w14:paraId="0DFF9D6E" w14:textId="77777777" w:rsidR="00FA4465" w:rsidRDefault="00000000">
          <w:pPr>
            <w:pStyle w:val="Heading2"/>
            <w:ind w:left="-5"/>
          </w:pPr>
          <w:r>
            <w:t>Contents</w:t>
          </w:r>
        </w:p>
        <w:p w14:paraId="06B4FB4D" w14:textId="012D3B75" w:rsidR="008D5AE7" w:rsidRDefault="00000000">
          <w:pPr>
            <w:pStyle w:val="TOC1"/>
            <w:tabs>
              <w:tab w:val="left" w:pos="480"/>
              <w:tab w:val="right" w:pos="9062"/>
            </w:tabs>
            <w:rPr>
              <w:rFonts w:asciiTheme="minorHAnsi" w:eastAsiaTheme="minorEastAsia" w:hAnsiTheme="minorHAnsi" w:cstheme="minorBidi"/>
              <w:b w:val="0"/>
              <w:noProof/>
              <w:color w:val="auto"/>
              <w:lang w:val="en-SE" w:eastAsia="en-SE"/>
            </w:rPr>
          </w:pPr>
          <w:r>
            <w:fldChar w:fldCharType="begin"/>
          </w:r>
          <w:r>
            <w:instrText xml:space="preserve"> TOC \o "1-1" \h \z \u </w:instrText>
          </w:r>
          <w:r>
            <w:fldChar w:fldCharType="separate"/>
          </w:r>
          <w:hyperlink w:anchor="_Toc225067990" w:history="1">
            <w:r w:rsidR="008D5AE7" w:rsidRPr="008E3CEA">
              <w:rPr>
                <w:rStyle w:val="Hyperlink"/>
                <w:bCs/>
                <w:noProof/>
              </w:rPr>
              <w:t>1</w:t>
            </w:r>
            <w:r w:rsidR="008D5AE7">
              <w:rPr>
                <w:rFonts w:asciiTheme="minorHAnsi" w:eastAsiaTheme="minorEastAsia" w:hAnsiTheme="minorHAnsi" w:cstheme="minorBidi"/>
                <w:b w:val="0"/>
                <w:noProof/>
                <w:color w:val="auto"/>
                <w:lang w:val="en-SE" w:eastAsia="en-SE"/>
              </w:rPr>
              <w:tab/>
            </w:r>
            <w:r w:rsidR="008D5AE7" w:rsidRPr="008E3CEA">
              <w:rPr>
                <w:rStyle w:val="Hyperlink"/>
                <w:noProof/>
              </w:rPr>
              <w:t>Introduction</w:t>
            </w:r>
            <w:r w:rsidR="008D5AE7">
              <w:rPr>
                <w:noProof/>
                <w:webHidden/>
              </w:rPr>
              <w:tab/>
            </w:r>
            <w:r w:rsidR="008D5AE7">
              <w:rPr>
                <w:noProof/>
                <w:webHidden/>
              </w:rPr>
              <w:fldChar w:fldCharType="begin"/>
            </w:r>
            <w:r w:rsidR="008D5AE7">
              <w:rPr>
                <w:noProof/>
                <w:webHidden/>
              </w:rPr>
              <w:instrText xml:space="preserve"> PAGEREF _Toc225067990 \h </w:instrText>
            </w:r>
            <w:r w:rsidR="008D5AE7">
              <w:rPr>
                <w:noProof/>
                <w:webHidden/>
              </w:rPr>
            </w:r>
            <w:r w:rsidR="008D5AE7">
              <w:rPr>
                <w:noProof/>
                <w:webHidden/>
              </w:rPr>
              <w:fldChar w:fldCharType="separate"/>
            </w:r>
            <w:r w:rsidR="008D5AE7">
              <w:rPr>
                <w:noProof/>
                <w:webHidden/>
              </w:rPr>
              <w:t>3</w:t>
            </w:r>
            <w:r w:rsidR="008D5AE7">
              <w:rPr>
                <w:noProof/>
                <w:webHidden/>
              </w:rPr>
              <w:fldChar w:fldCharType="end"/>
            </w:r>
          </w:hyperlink>
        </w:p>
        <w:p w14:paraId="681963AE" w14:textId="48278F2D" w:rsidR="008D5AE7" w:rsidRDefault="008D5AE7">
          <w:pPr>
            <w:pStyle w:val="TOC1"/>
            <w:tabs>
              <w:tab w:val="left" w:pos="480"/>
              <w:tab w:val="right" w:pos="9062"/>
            </w:tabs>
            <w:rPr>
              <w:rFonts w:asciiTheme="minorHAnsi" w:eastAsiaTheme="minorEastAsia" w:hAnsiTheme="minorHAnsi" w:cstheme="minorBidi"/>
              <w:b w:val="0"/>
              <w:noProof/>
              <w:color w:val="auto"/>
              <w:lang w:val="en-SE" w:eastAsia="en-SE"/>
            </w:rPr>
          </w:pPr>
          <w:hyperlink w:anchor="_Toc225067991" w:history="1">
            <w:r w:rsidRPr="008E3CEA">
              <w:rPr>
                <w:rStyle w:val="Hyperlink"/>
                <w:bCs/>
                <w:noProof/>
              </w:rPr>
              <w:t>2</w:t>
            </w:r>
            <w:r>
              <w:rPr>
                <w:rFonts w:asciiTheme="minorHAnsi" w:eastAsiaTheme="minorEastAsia" w:hAnsiTheme="minorHAnsi" w:cstheme="minorBidi"/>
                <w:b w:val="0"/>
                <w:noProof/>
                <w:color w:val="auto"/>
                <w:lang w:val="en-SE" w:eastAsia="en-SE"/>
              </w:rPr>
              <w:tab/>
            </w:r>
            <w:r w:rsidRPr="008E3CEA">
              <w:rPr>
                <w:rStyle w:val="Hyperlink"/>
                <w:noProof/>
              </w:rPr>
              <w:t>Code conversion</w:t>
            </w:r>
            <w:r>
              <w:rPr>
                <w:noProof/>
                <w:webHidden/>
              </w:rPr>
              <w:tab/>
            </w:r>
            <w:r>
              <w:rPr>
                <w:noProof/>
                <w:webHidden/>
              </w:rPr>
              <w:fldChar w:fldCharType="begin"/>
            </w:r>
            <w:r>
              <w:rPr>
                <w:noProof/>
                <w:webHidden/>
              </w:rPr>
              <w:instrText xml:space="preserve"> PAGEREF _Toc225067991 \h </w:instrText>
            </w:r>
            <w:r>
              <w:rPr>
                <w:noProof/>
                <w:webHidden/>
              </w:rPr>
            </w:r>
            <w:r>
              <w:rPr>
                <w:noProof/>
                <w:webHidden/>
              </w:rPr>
              <w:fldChar w:fldCharType="separate"/>
            </w:r>
            <w:r>
              <w:rPr>
                <w:noProof/>
                <w:webHidden/>
              </w:rPr>
              <w:t>3</w:t>
            </w:r>
            <w:r>
              <w:rPr>
                <w:noProof/>
                <w:webHidden/>
              </w:rPr>
              <w:fldChar w:fldCharType="end"/>
            </w:r>
          </w:hyperlink>
        </w:p>
        <w:p w14:paraId="3111F895" w14:textId="65C38959" w:rsidR="008D5AE7" w:rsidRDefault="008D5AE7">
          <w:pPr>
            <w:pStyle w:val="TOC1"/>
            <w:tabs>
              <w:tab w:val="left" w:pos="480"/>
              <w:tab w:val="right" w:pos="9062"/>
            </w:tabs>
            <w:rPr>
              <w:rFonts w:asciiTheme="minorHAnsi" w:eastAsiaTheme="minorEastAsia" w:hAnsiTheme="minorHAnsi" w:cstheme="minorBidi"/>
              <w:b w:val="0"/>
              <w:noProof/>
              <w:color w:val="auto"/>
              <w:lang w:val="en-SE" w:eastAsia="en-SE"/>
            </w:rPr>
          </w:pPr>
          <w:hyperlink w:anchor="_Toc225067992" w:history="1">
            <w:r w:rsidRPr="008E3CEA">
              <w:rPr>
                <w:rStyle w:val="Hyperlink"/>
                <w:bCs/>
                <w:noProof/>
              </w:rPr>
              <w:t>3</w:t>
            </w:r>
            <w:r>
              <w:rPr>
                <w:rFonts w:asciiTheme="minorHAnsi" w:eastAsiaTheme="minorEastAsia" w:hAnsiTheme="minorHAnsi" w:cstheme="minorBidi"/>
                <w:b w:val="0"/>
                <w:noProof/>
                <w:color w:val="auto"/>
                <w:lang w:val="en-SE" w:eastAsia="en-SE"/>
              </w:rPr>
              <w:tab/>
            </w:r>
            <w:r w:rsidRPr="008E3CEA">
              <w:rPr>
                <w:rStyle w:val="Hyperlink"/>
                <w:noProof/>
              </w:rPr>
              <w:t>Cache analysis</w:t>
            </w:r>
            <w:r>
              <w:rPr>
                <w:noProof/>
                <w:webHidden/>
              </w:rPr>
              <w:tab/>
            </w:r>
            <w:r>
              <w:rPr>
                <w:noProof/>
                <w:webHidden/>
              </w:rPr>
              <w:fldChar w:fldCharType="begin"/>
            </w:r>
            <w:r>
              <w:rPr>
                <w:noProof/>
                <w:webHidden/>
              </w:rPr>
              <w:instrText xml:space="preserve"> PAGEREF _Toc225067992 \h </w:instrText>
            </w:r>
            <w:r>
              <w:rPr>
                <w:noProof/>
                <w:webHidden/>
              </w:rPr>
            </w:r>
            <w:r>
              <w:rPr>
                <w:noProof/>
                <w:webHidden/>
              </w:rPr>
              <w:fldChar w:fldCharType="separate"/>
            </w:r>
            <w:r>
              <w:rPr>
                <w:noProof/>
                <w:webHidden/>
              </w:rPr>
              <w:t>5</w:t>
            </w:r>
            <w:r>
              <w:rPr>
                <w:noProof/>
                <w:webHidden/>
              </w:rPr>
              <w:fldChar w:fldCharType="end"/>
            </w:r>
          </w:hyperlink>
        </w:p>
        <w:p w14:paraId="197A34F6" w14:textId="5627E82F" w:rsidR="008D5AE7" w:rsidRDefault="008D5AE7">
          <w:pPr>
            <w:pStyle w:val="TOC1"/>
            <w:tabs>
              <w:tab w:val="left" w:pos="480"/>
              <w:tab w:val="right" w:pos="9062"/>
            </w:tabs>
            <w:rPr>
              <w:rFonts w:asciiTheme="minorHAnsi" w:eastAsiaTheme="minorEastAsia" w:hAnsiTheme="minorHAnsi" w:cstheme="minorBidi"/>
              <w:b w:val="0"/>
              <w:noProof/>
              <w:color w:val="auto"/>
              <w:lang w:val="en-SE" w:eastAsia="en-SE"/>
            </w:rPr>
          </w:pPr>
          <w:hyperlink w:anchor="_Toc225067993" w:history="1">
            <w:r w:rsidRPr="008E3CEA">
              <w:rPr>
                <w:rStyle w:val="Hyperlink"/>
                <w:bCs/>
                <w:noProof/>
              </w:rPr>
              <w:t>4</w:t>
            </w:r>
            <w:r>
              <w:rPr>
                <w:rFonts w:asciiTheme="minorHAnsi" w:eastAsiaTheme="minorEastAsia" w:hAnsiTheme="minorHAnsi" w:cstheme="minorBidi"/>
                <w:b w:val="0"/>
                <w:noProof/>
                <w:color w:val="auto"/>
                <w:lang w:val="en-SE" w:eastAsia="en-SE"/>
              </w:rPr>
              <w:tab/>
            </w:r>
            <w:r w:rsidRPr="008E3CEA">
              <w:rPr>
                <w:rStyle w:val="Hyperlink"/>
                <w:noProof/>
              </w:rPr>
              <w:t>Problems</w:t>
            </w:r>
            <w:r>
              <w:rPr>
                <w:noProof/>
                <w:webHidden/>
              </w:rPr>
              <w:tab/>
            </w:r>
            <w:r>
              <w:rPr>
                <w:noProof/>
                <w:webHidden/>
              </w:rPr>
              <w:fldChar w:fldCharType="begin"/>
            </w:r>
            <w:r>
              <w:rPr>
                <w:noProof/>
                <w:webHidden/>
              </w:rPr>
              <w:instrText xml:space="preserve"> PAGEREF _Toc225067993 \h </w:instrText>
            </w:r>
            <w:r>
              <w:rPr>
                <w:noProof/>
                <w:webHidden/>
              </w:rPr>
            </w:r>
            <w:r>
              <w:rPr>
                <w:noProof/>
                <w:webHidden/>
              </w:rPr>
              <w:fldChar w:fldCharType="separate"/>
            </w:r>
            <w:r>
              <w:rPr>
                <w:noProof/>
                <w:webHidden/>
              </w:rPr>
              <w:t>9</w:t>
            </w:r>
            <w:r>
              <w:rPr>
                <w:noProof/>
                <w:webHidden/>
              </w:rPr>
              <w:fldChar w:fldCharType="end"/>
            </w:r>
          </w:hyperlink>
        </w:p>
        <w:p w14:paraId="004E8A20" w14:textId="17916DAF" w:rsidR="008D5AE7" w:rsidRDefault="008D5AE7">
          <w:pPr>
            <w:pStyle w:val="TOC1"/>
            <w:tabs>
              <w:tab w:val="left" w:pos="480"/>
              <w:tab w:val="right" w:pos="9062"/>
            </w:tabs>
            <w:rPr>
              <w:rFonts w:asciiTheme="minorHAnsi" w:eastAsiaTheme="minorEastAsia" w:hAnsiTheme="minorHAnsi" w:cstheme="minorBidi"/>
              <w:b w:val="0"/>
              <w:noProof/>
              <w:color w:val="auto"/>
              <w:lang w:val="en-SE" w:eastAsia="en-SE"/>
            </w:rPr>
          </w:pPr>
          <w:hyperlink w:anchor="_Toc225067994" w:history="1">
            <w:r w:rsidRPr="008E3CEA">
              <w:rPr>
                <w:rStyle w:val="Hyperlink"/>
                <w:bCs/>
                <w:noProof/>
              </w:rPr>
              <w:t>5</w:t>
            </w:r>
            <w:r>
              <w:rPr>
                <w:rFonts w:asciiTheme="minorHAnsi" w:eastAsiaTheme="minorEastAsia" w:hAnsiTheme="minorHAnsi" w:cstheme="minorBidi"/>
                <w:b w:val="0"/>
                <w:noProof/>
                <w:color w:val="auto"/>
                <w:lang w:val="en-SE" w:eastAsia="en-SE"/>
              </w:rPr>
              <w:tab/>
            </w:r>
            <w:r w:rsidRPr="008E3CEA">
              <w:rPr>
                <w:rStyle w:val="Hyperlink"/>
                <w:noProof/>
              </w:rPr>
              <w:t>Summary</w:t>
            </w:r>
            <w:r>
              <w:rPr>
                <w:noProof/>
                <w:webHidden/>
              </w:rPr>
              <w:tab/>
            </w:r>
            <w:r>
              <w:rPr>
                <w:noProof/>
                <w:webHidden/>
              </w:rPr>
              <w:fldChar w:fldCharType="begin"/>
            </w:r>
            <w:r>
              <w:rPr>
                <w:noProof/>
                <w:webHidden/>
              </w:rPr>
              <w:instrText xml:space="preserve"> PAGEREF _Toc225067994 \h </w:instrText>
            </w:r>
            <w:r>
              <w:rPr>
                <w:noProof/>
                <w:webHidden/>
              </w:rPr>
            </w:r>
            <w:r>
              <w:rPr>
                <w:noProof/>
                <w:webHidden/>
              </w:rPr>
              <w:fldChar w:fldCharType="separate"/>
            </w:r>
            <w:r>
              <w:rPr>
                <w:noProof/>
                <w:webHidden/>
              </w:rPr>
              <w:t>9</w:t>
            </w:r>
            <w:r>
              <w:rPr>
                <w:noProof/>
                <w:webHidden/>
              </w:rPr>
              <w:fldChar w:fldCharType="end"/>
            </w:r>
          </w:hyperlink>
        </w:p>
        <w:p w14:paraId="3CF1C39F" w14:textId="6015AF69" w:rsidR="00FA4465" w:rsidRDefault="00000000" w:rsidP="008D5AE7">
          <w:pPr>
            <w:ind w:firstLine="0"/>
          </w:pPr>
          <w:r>
            <w:fldChar w:fldCharType="end"/>
          </w:r>
        </w:p>
      </w:sdtContent>
    </w:sdt>
    <w:p w14:paraId="21EA826E" w14:textId="6DC5A660" w:rsidR="00FA4465" w:rsidRPr="00192EA3" w:rsidRDefault="00000000">
      <w:pPr>
        <w:spacing w:after="257" w:line="259" w:lineRule="auto"/>
        <w:ind w:left="-5" w:right="-15" w:hanging="10"/>
        <w:jc w:val="left"/>
        <w:rPr>
          <w:color w:val="000000" w:themeColor="text1"/>
        </w:rPr>
      </w:pPr>
      <w:r w:rsidRPr="00192EA3">
        <w:rPr>
          <w:color w:val="000000" w:themeColor="text1"/>
        </w:rPr>
        <w:br w:type="page"/>
      </w:r>
    </w:p>
    <w:p w14:paraId="3C9A7D5E" w14:textId="77777777" w:rsidR="00FA4465" w:rsidRPr="00192EA3" w:rsidRDefault="00000000">
      <w:pPr>
        <w:pStyle w:val="Heading1"/>
        <w:spacing w:after="133"/>
        <w:ind w:left="566" w:hanging="581"/>
        <w:rPr>
          <w:color w:val="000000" w:themeColor="text1"/>
        </w:rPr>
      </w:pPr>
      <w:bookmarkStart w:id="0" w:name="_Toc225067990"/>
      <w:r w:rsidRPr="00192EA3">
        <w:rPr>
          <w:color w:val="000000" w:themeColor="text1"/>
        </w:rPr>
        <w:lastRenderedPageBreak/>
        <w:t>Introduction</w:t>
      </w:r>
      <w:bookmarkEnd w:id="0"/>
    </w:p>
    <w:p w14:paraId="6FF3366A" w14:textId="2D8A9884" w:rsidR="008C629C" w:rsidRPr="00192EA3" w:rsidRDefault="008C629C" w:rsidP="00EF6036">
      <w:pPr>
        <w:ind w:left="-15" w:right="-15"/>
        <w:rPr>
          <w:i w:val="0"/>
          <w:iCs/>
          <w:color w:val="000000" w:themeColor="text1"/>
        </w:rPr>
      </w:pPr>
      <w:r w:rsidRPr="00192EA3">
        <w:rPr>
          <w:i w:val="0"/>
          <w:iCs/>
          <w:color w:val="000000" w:themeColor="text1"/>
        </w:rPr>
        <w:t>This assignment consisted of two parts. The first part involved converting a C program to MIPS assembly code inside the MARS environment by implementing several subroutines and a main program. The program prints an array, sorts it using merge sort, and prints the sorted array afterwards.</w:t>
      </w:r>
    </w:p>
    <w:p w14:paraId="7D675377" w14:textId="6A49D559" w:rsidR="008C629C" w:rsidRPr="00192EA3" w:rsidRDefault="008C629C" w:rsidP="00EF6036">
      <w:pPr>
        <w:ind w:left="-15" w:right="-15"/>
        <w:rPr>
          <w:i w:val="0"/>
          <w:iCs/>
          <w:color w:val="000000" w:themeColor="text1"/>
        </w:rPr>
      </w:pPr>
      <w:r w:rsidRPr="00192EA3">
        <w:rPr>
          <w:i w:val="0"/>
          <w:iCs/>
          <w:color w:val="000000" w:themeColor="text1"/>
        </w:rPr>
        <w:t>The second part involved analysing the cache memory performance when running just the merge sort portion of the program. Three series of experiments were performed</w:t>
      </w:r>
    </w:p>
    <w:p w14:paraId="7FF9E9EC" w14:textId="77777777" w:rsidR="008C629C" w:rsidRPr="00192EA3" w:rsidRDefault="008C629C" w:rsidP="008C629C">
      <w:pPr>
        <w:numPr>
          <w:ilvl w:val="0"/>
          <w:numId w:val="6"/>
        </w:numPr>
        <w:ind w:right="-15"/>
        <w:rPr>
          <w:i w:val="0"/>
          <w:iCs/>
          <w:color w:val="000000" w:themeColor="text1"/>
        </w:rPr>
      </w:pPr>
      <w:r w:rsidRPr="00192EA3">
        <w:rPr>
          <w:i w:val="0"/>
          <w:iCs/>
          <w:color w:val="000000" w:themeColor="text1"/>
        </w:rPr>
        <w:t>A direct-mapped cache with a fixed size of 128 bytes, varying block sizes (1, 2, 4, 8, 16 and 32 words), for array sizes 10 and 20.</w:t>
      </w:r>
    </w:p>
    <w:p w14:paraId="318FFFF1" w14:textId="77777777" w:rsidR="008C629C" w:rsidRPr="00192EA3" w:rsidRDefault="008C629C" w:rsidP="008C629C">
      <w:pPr>
        <w:numPr>
          <w:ilvl w:val="0"/>
          <w:numId w:val="6"/>
        </w:numPr>
        <w:ind w:right="-15"/>
        <w:rPr>
          <w:i w:val="0"/>
          <w:iCs/>
          <w:color w:val="000000" w:themeColor="text1"/>
        </w:rPr>
      </w:pPr>
      <w:r w:rsidRPr="00192EA3">
        <w:rPr>
          <w:i w:val="0"/>
          <w:iCs/>
          <w:color w:val="000000" w:themeColor="text1"/>
        </w:rPr>
        <w:t>A direct-mapped cache with a fixed block size of 16 bytes, varying cache sizes (16, 32, 64, 128, 256, 512 and 1024 bytes), for array sizes 10 and 20.</w:t>
      </w:r>
    </w:p>
    <w:p w14:paraId="38245F8E" w14:textId="0914C6C4" w:rsidR="008C629C" w:rsidRPr="00192EA3" w:rsidRDefault="008C629C" w:rsidP="00EF6036">
      <w:pPr>
        <w:numPr>
          <w:ilvl w:val="0"/>
          <w:numId w:val="6"/>
        </w:numPr>
        <w:ind w:right="-15"/>
        <w:rPr>
          <w:i w:val="0"/>
          <w:iCs/>
          <w:color w:val="000000" w:themeColor="text1"/>
        </w:rPr>
      </w:pPr>
      <w:r w:rsidRPr="00192EA3">
        <w:rPr>
          <w:i w:val="0"/>
          <w:iCs/>
          <w:color w:val="000000" w:themeColor="text1"/>
        </w:rPr>
        <w:t>An N-way set-associative cache (LRU replacement policy) with cache size 128 bytes and block size 16 bytes, varying N (1, 2, 4, 8), for array sizes 10 and 20. The effect of using random instead of LRU replacement was also examined.</w:t>
      </w:r>
    </w:p>
    <w:p w14:paraId="0DC85CF6" w14:textId="25BC3D92" w:rsidR="00FA4465" w:rsidRDefault="008C629C" w:rsidP="00320F15">
      <w:pPr>
        <w:ind w:left="-15" w:right="-15"/>
        <w:rPr>
          <w:i w:val="0"/>
          <w:iCs/>
          <w:color w:val="000000" w:themeColor="text1"/>
        </w:rPr>
      </w:pPr>
      <w:r w:rsidRPr="00192EA3">
        <w:rPr>
          <w:i w:val="0"/>
          <w:iCs/>
          <w:color w:val="000000" w:themeColor="text1"/>
        </w:rPr>
        <w:t>In this report, cache hit rate refers to the percentage of memory accesses that were found in the cache rather than requiring access to main memory (RAM).</w:t>
      </w:r>
    </w:p>
    <w:p w14:paraId="3FB89BA1" w14:textId="77777777" w:rsidR="001E318D" w:rsidRPr="00192EA3" w:rsidRDefault="001E318D" w:rsidP="00320F15">
      <w:pPr>
        <w:ind w:left="-15" w:right="-15"/>
        <w:rPr>
          <w:i w:val="0"/>
          <w:iCs/>
          <w:color w:val="000000" w:themeColor="text1"/>
        </w:rPr>
      </w:pPr>
    </w:p>
    <w:p w14:paraId="5AA30CBA" w14:textId="77777777" w:rsidR="00FA4465" w:rsidRPr="00192EA3" w:rsidRDefault="00000000">
      <w:pPr>
        <w:pStyle w:val="Heading1"/>
        <w:ind w:left="566" w:hanging="581"/>
        <w:rPr>
          <w:color w:val="000000" w:themeColor="text1"/>
        </w:rPr>
      </w:pPr>
      <w:bookmarkStart w:id="1" w:name="_Toc225067991"/>
      <w:r w:rsidRPr="00192EA3">
        <w:rPr>
          <w:color w:val="000000" w:themeColor="text1"/>
        </w:rPr>
        <w:t>Code conversion</w:t>
      </w:r>
      <w:bookmarkEnd w:id="1"/>
    </w:p>
    <w:p w14:paraId="48CEE04E" w14:textId="02449C53" w:rsidR="00320F15" w:rsidRPr="00320F15" w:rsidRDefault="00320F15" w:rsidP="00320F15">
      <w:pPr>
        <w:ind w:left="-15" w:right="-15"/>
        <w:rPr>
          <w:i w:val="0"/>
          <w:iCs/>
          <w:color w:val="000000" w:themeColor="text1"/>
          <w:lang w:val="en-SE"/>
        </w:rPr>
      </w:pPr>
      <w:r w:rsidRPr="00320F15">
        <w:rPr>
          <w:i w:val="0"/>
          <w:iCs/>
          <w:color w:val="000000" w:themeColor="text1"/>
          <w:lang w:val="en-SE"/>
        </w:rPr>
        <w:t>The code conversion from C to MIPS assembly required careful planning of program structure, stack management, and register usage. The approach taken was to implement each C function as a separate MIPS subroutine, following the calling convention used by GCC.</w:t>
      </w:r>
    </w:p>
    <w:p w14:paraId="4F0DC64E" w14:textId="77777777" w:rsidR="00320F15" w:rsidRPr="00192EA3" w:rsidRDefault="00320F15" w:rsidP="00320F15">
      <w:pPr>
        <w:ind w:left="-15" w:right="-15"/>
        <w:rPr>
          <w:i w:val="0"/>
          <w:iCs/>
          <w:color w:val="000000" w:themeColor="text1"/>
          <w:lang w:val="en-SE"/>
        </w:rPr>
      </w:pPr>
      <w:r w:rsidRPr="00320F15">
        <w:rPr>
          <w:i w:val="0"/>
          <w:iCs/>
          <w:color w:val="000000" w:themeColor="text1"/>
          <w:lang w:val="en-SE"/>
        </w:rPr>
        <w:t>The main program file contains the global variables (size and vec[]) in the .data section, along with the format strings used for printing. Each subroutine allocates shadow space on the stack at the start and saves any callee-saved registers ($s0-$s6, $ra) that it uses</w:t>
      </w:r>
    </w:p>
    <w:p w14:paraId="6A93712C" w14:textId="77777777" w:rsidR="00320F15" w:rsidRDefault="00320F15" w:rsidP="00CA290C">
      <w:pPr>
        <w:spacing w:after="0"/>
        <w:ind w:left="-15" w:right="-15"/>
        <w:rPr>
          <w:b/>
          <w:bCs/>
          <w:i w:val="0"/>
          <w:iCs/>
          <w:color w:val="000000" w:themeColor="text1"/>
          <w:lang w:val="en-SE"/>
        </w:rPr>
      </w:pPr>
      <w:r w:rsidRPr="00320F15">
        <w:rPr>
          <w:b/>
          <w:bCs/>
          <w:i w:val="0"/>
          <w:iCs/>
          <w:color w:val="000000" w:themeColor="text1"/>
          <w:lang w:val="en-SE"/>
        </w:rPr>
        <w:t>Stack Management</w:t>
      </w:r>
    </w:p>
    <w:p w14:paraId="4CD553A9" w14:textId="77777777" w:rsidR="00CA290C" w:rsidRPr="00320F15" w:rsidRDefault="00CA290C" w:rsidP="00CA290C">
      <w:pPr>
        <w:spacing w:after="0"/>
        <w:ind w:left="-15" w:right="-15"/>
        <w:rPr>
          <w:b/>
          <w:bCs/>
          <w:i w:val="0"/>
          <w:iCs/>
          <w:color w:val="000000" w:themeColor="text1"/>
          <w:lang w:val="en-SE"/>
        </w:rPr>
      </w:pPr>
    </w:p>
    <w:p w14:paraId="2E77B0B1" w14:textId="15DAB779" w:rsidR="00320F15" w:rsidRPr="00320F15" w:rsidRDefault="00320F15" w:rsidP="00320F15">
      <w:pPr>
        <w:ind w:left="-15" w:right="-15"/>
        <w:rPr>
          <w:i w:val="0"/>
          <w:iCs/>
          <w:color w:val="000000" w:themeColor="text1"/>
          <w:lang w:val="en-SE"/>
        </w:rPr>
      </w:pPr>
      <w:r w:rsidRPr="00320F15">
        <w:rPr>
          <w:i w:val="0"/>
          <w:iCs/>
          <w:color w:val="000000" w:themeColor="text1"/>
          <w:lang w:val="en-SE"/>
        </w:rPr>
        <w:t>Each subroutine begins by allocating stack space using subu $sp, $sp, N, where N accounts for shadow space and saved registers. For example, the merge subroutine allocates 52 bytes for 8 saved registers plus $ra:</w:t>
      </w:r>
    </w:p>
    <w:p w14:paraId="6F45BA98"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lastRenderedPageBreak/>
        <w:t xml:space="preserve">1. </w:t>
      </w:r>
      <w:r>
        <w:rPr>
          <w:rFonts w:ascii="Consolas" w:hAnsi="Consolas" w:cs="Courier New"/>
          <w:color w:val="000000"/>
          <w:sz w:val="17"/>
          <w:szCs w:val="17"/>
        </w:rPr>
        <w:t>merge</w:t>
      </w:r>
      <w:r>
        <w:rPr>
          <w:rFonts w:ascii="Consolas" w:hAnsi="Consolas" w:cs="Courier New"/>
          <w:color w:val="666600"/>
          <w:sz w:val="17"/>
          <w:szCs w:val="17"/>
        </w:rPr>
        <w:t>:</w:t>
      </w:r>
    </w:p>
    <w:p w14:paraId="61143CB9"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subu $sp</w:t>
      </w:r>
      <w:r>
        <w:rPr>
          <w:rFonts w:ascii="Consolas" w:hAnsi="Consolas" w:cs="Courier New"/>
          <w:color w:val="666600"/>
          <w:sz w:val="17"/>
          <w:szCs w:val="17"/>
        </w:rPr>
        <w:t>,</w:t>
      </w:r>
      <w:r>
        <w:rPr>
          <w:rFonts w:ascii="Consolas" w:hAnsi="Consolas" w:cs="Courier New"/>
          <w:color w:val="000000"/>
          <w:sz w:val="17"/>
          <w:szCs w:val="17"/>
        </w:rPr>
        <w:t xml:space="preserve"> $sp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p>
    <w:p w14:paraId="606A7E84"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sw $ra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$sp</w:t>
      </w:r>
      <w:r>
        <w:rPr>
          <w:rFonts w:ascii="Consolas" w:hAnsi="Consolas" w:cs="Courier New"/>
          <w:color w:val="666600"/>
          <w:sz w:val="17"/>
          <w:szCs w:val="17"/>
        </w:rPr>
        <w:t>)</w:t>
      </w:r>
    </w:p>
    <w:p w14:paraId="70846AB6"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sw $s0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666600"/>
          <w:sz w:val="17"/>
          <w:szCs w:val="17"/>
        </w:rPr>
        <w:t>(</w:t>
      </w:r>
      <w:r>
        <w:rPr>
          <w:rFonts w:ascii="Consolas" w:hAnsi="Consolas" w:cs="Courier New"/>
          <w:color w:val="000000"/>
          <w:sz w:val="17"/>
          <w:szCs w:val="17"/>
        </w:rPr>
        <w:t>$sp</w:t>
      </w:r>
      <w:r>
        <w:rPr>
          <w:rFonts w:ascii="Consolas" w:hAnsi="Consolas" w:cs="Courier New"/>
          <w:color w:val="666600"/>
          <w:sz w:val="17"/>
          <w:szCs w:val="17"/>
        </w:rPr>
        <w:t>)</w:t>
      </w:r>
    </w:p>
    <w:p w14:paraId="22FEC360"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sw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$sp</w:t>
      </w:r>
      <w:r>
        <w:rPr>
          <w:rFonts w:ascii="Consolas" w:hAnsi="Consolas" w:cs="Courier New"/>
          <w:color w:val="666600"/>
          <w:sz w:val="17"/>
          <w:szCs w:val="17"/>
        </w:rPr>
        <w:t>)</w:t>
      </w:r>
    </w:p>
    <w:p w14:paraId="229A0C13"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sw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w:t>
      </w:r>
      <w:r>
        <w:rPr>
          <w:rFonts w:ascii="Consolas" w:hAnsi="Consolas" w:cs="Courier New"/>
          <w:color w:val="666600"/>
          <w:sz w:val="17"/>
          <w:szCs w:val="17"/>
        </w:rPr>
        <w:t>(</w:t>
      </w:r>
      <w:r>
        <w:rPr>
          <w:rFonts w:ascii="Consolas" w:hAnsi="Consolas" w:cs="Courier New"/>
          <w:color w:val="000000"/>
          <w:sz w:val="17"/>
          <w:szCs w:val="17"/>
        </w:rPr>
        <w:t>$sp</w:t>
      </w:r>
      <w:r>
        <w:rPr>
          <w:rFonts w:ascii="Consolas" w:hAnsi="Consolas" w:cs="Courier New"/>
          <w:color w:val="666600"/>
          <w:sz w:val="17"/>
          <w:szCs w:val="17"/>
        </w:rPr>
        <w:t>)</w:t>
      </w:r>
      <w:r>
        <w:rPr>
          <w:rFonts w:ascii="Consolas" w:hAnsi="Consolas" w:cs="Courier New"/>
          <w:color w:val="000000"/>
          <w:sz w:val="17"/>
          <w:szCs w:val="17"/>
        </w:rPr>
        <w:t>   </w:t>
      </w:r>
    </w:p>
    <w:p w14:paraId="746D40B0" w14:textId="1E5786AB" w:rsidR="009D617F" w:rsidRPr="009D617F" w:rsidRDefault="009D617F" w:rsidP="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color w:val="666600"/>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666600"/>
          <w:sz w:val="17"/>
          <w:szCs w:val="17"/>
        </w:rPr>
        <w:t>...</w:t>
      </w:r>
    </w:p>
    <w:p w14:paraId="13361A30" w14:textId="77777777" w:rsidR="009D617F" w:rsidRDefault="009D617F" w:rsidP="00320F15">
      <w:pPr>
        <w:ind w:left="-15" w:right="-15"/>
        <w:rPr>
          <w:i w:val="0"/>
          <w:iCs/>
          <w:lang w:val="en-SE"/>
        </w:rPr>
      </w:pPr>
    </w:p>
    <w:p w14:paraId="425AA6C9" w14:textId="1ED602CC" w:rsidR="00320F15" w:rsidRPr="00320F15" w:rsidRDefault="00320F15" w:rsidP="00320F15">
      <w:pPr>
        <w:ind w:left="-15" w:right="-15"/>
        <w:rPr>
          <w:i w:val="0"/>
          <w:iCs/>
          <w:lang w:val="en-SE"/>
        </w:rPr>
      </w:pPr>
      <w:r w:rsidRPr="00320F15">
        <w:rPr>
          <w:i w:val="0"/>
          <w:iCs/>
          <w:lang w:val="en-SE"/>
        </w:rPr>
        <w:t>The merge subroutine also dynamically allocates the local array b[] on the stack, calculating the required bytes as size * 4 and subtracting from $sp. This allocation happens after saving the registers, so the saved register offsets remain stable. The space is freed</w:t>
      </w:r>
      <w:r w:rsidR="00546FD5">
        <w:rPr>
          <w:i w:val="0"/>
          <w:iCs/>
          <w:lang w:val="en-SE"/>
        </w:rPr>
        <w:t xml:space="preserve"> </w:t>
      </w:r>
      <w:r w:rsidRPr="00320F15">
        <w:rPr>
          <w:i w:val="0"/>
          <w:iCs/>
          <w:lang w:val="en-SE"/>
        </w:rPr>
        <w:t>before returning by adding the same amount back to $sp.</w:t>
      </w:r>
    </w:p>
    <w:p w14:paraId="72F94296" w14:textId="77777777" w:rsidR="00546FD5" w:rsidRDefault="00546FD5" w:rsidP="00CA290C">
      <w:pPr>
        <w:spacing w:after="0"/>
        <w:ind w:left="-15" w:right="-15"/>
        <w:rPr>
          <w:b/>
          <w:bCs/>
          <w:i w:val="0"/>
          <w:iCs/>
          <w:lang w:val="en-SE"/>
        </w:rPr>
      </w:pPr>
      <w:r w:rsidRPr="00546FD5">
        <w:rPr>
          <w:b/>
          <w:bCs/>
          <w:i w:val="0"/>
          <w:iCs/>
          <w:lang w:val="en-SE"/>
        </w:rPr>
        <w:t>Register Usage</w:t>
      </w:r>
    </w:p>
    <w:p w14:paraId="198A4568" w14:textId="77777777" w:rsidR="00CA290C" w:rsidRPr="00546FD5" w:rsidRDefault="00CA290C" w:rsidP="00CA290C">
      <w:pPr>
        <w:spacing w:after="0"/>
        <w:ind w:left="-15" w:right="-15"/>
        <w:rPr>
          <w:b/>
          <w:bCs/>
          <w:i w:val="0"/>
          <w:iCs/>
          <w:lang w:val="en-SE"/>
        </w:rPr>
      </w:pPr>
    </w:p>
    <w:p w14:paraId="407F517C" w14:textId="5386DD00" w:rsidR="00546FD5" w:rsidRPr="00546FD5" w:rsidRDefault="00546FD5" w:rsidP="00192EA3">
      <w:pPr>
        <w:ind w:left="-15" w:right="-15"/>
        <w:rPr>
          <w:i w:val="0"/>
          <w:iCs/>
          <w:lang w:val="en-SE"/>
        </w:rPr>
      </w:pPr>
      <w:r w:rsidRPr="00546FD5">
        <w:rPr>
          <w:i w:val="0"/>
          <w:iCs/>
          <w:lang w:val="en-SE"/>
        </w:rPr>
        <w:t>The $s registers ($s0-$s6) were used to hold values that needed to persist across subroutine calls, such as the base addresses of arrays, loop counters (i, j, k), and the size and half variables. The $t registers were used for temporary calculations such as computing array offsets. Arguments were passed in $a0-$a3 and return values in $v0-$v1.</w:t>
      </w:r>
    </w:p>
    <w:p w14:paraId="619B93AB" w14:textId="0084BDFF" w:rsidR="001E318D" w:rsidRPr="00546FD5" w:rsidRDefault="00546FD5" w:rsidP="009D617F">
      <w:pPr>
        <w:ind w:left="-15" w:right="-15"/>
        <w:rPr>
          <w:i w:val="0"/>
          <w:iCs/>
          <w:lang w:val="en-SE"/>
        </w:rPr>
      </w:pPr>
      <w:r w:rsidRPr="00546FD5">
        <w:rPr>
          <w:i w:val="0"/>
          <w:iCs/>
          <w:lang w:val="en-SE"/>
        </w:rPr>
        <w:t>Array elements were accessed using offset addressing rather than incrementing base pointers, which avoided the need to restore base addresses after loops. For example, to access b[i]:</w:t>
      </w:r>
    </w:p>
    <w:p w14:paraId="564BE768" w14:textId="7339DCDB"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551404"/>
        <w:rPr>
          <w:rFonts w:ascii="Consolas" w:hAnsi="Consolas" w:cs="Courier New"/>
          <w:sz w:val="17"/>
          <w:szCs w:val="17"/>
        </w:rPr>
      </w:pPr>
      <w:r>
        <w:rPr>
          <w:rFonts w:ascii="Consolas" w:hAnsi="Consolas" w:cs="Courier New"/>
          <w:sz w:val="17"/>
          <w:szCs w:val="17"/>
        </w:rPr>
        <w:t>1.</w:t>
      </w:r>
      <w:r>
        <w:rPr>
          <w:rFonts w:ascii="Consolas" w:hAnsi="Consolas" w:cs="Courier New"/>
          <w:color w:val="000000"/>
          <w:sz w:val="17"/>
          <w:szCs w:val="17"/>
        </w:rPr>
        <w:t xml:space="preserve"> sll  $t0</w:t>
      </w:r>
      <w:r>
        <w:rPr>
          <w:rFonts w:ascii="Consolas" w:hAnsi="Consolas" w:cs="Courier New"/>
          <w:color w:val="666600"/>
          <w:sz w:val="17"/>
          <w:szCs w:val="17"/>
        </w:rPr>
        <w:t>,</w:t>
      </w:r>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i * 4</w:t>
      </w:r>
    </w:p>
    <w:p w14:paraId="38F96FFA" w14:textId="06CFCC14"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55140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addu $t0</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       </w:t>
      </w:r>
      <w:r>
        <w:rPr>
          <w:rFonts w:ascii="Consolas" w:hAnsi="Consolas" w:cs="Courier New"/>
          <w:color w:val="880000"/>
          <w:sz w:val="17"/>
          <w:szCs w:val="17"/>
        </w:rPr>
        <w:t># address of b[i]</w:t>
      </w:r>
    </w:p>
    <w:p w14:paraId="2588F98E" w14:textId="6785366B"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55140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lw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$t1 = b[i]</w:t>
      </w:r>
    </w:p>
    <w:p w14:paraId="1C2465BD" w14:textId="77777777" w:rsidR="00192EA3" w:rsidRPr="00546FD5" w:rsidRDefault="00192EA3" w:rsidP="00192EA3">
      <w:pPr>
        <w:pStyle w:val="Style1"/>
      </w:pPr>
    </w:p>
    <w:p w14:paraId="54169C57" w14:textId="77777777" w:rsidR="00192EA3" w:rsidRDefault="00546FD5" w:rsidP="00CA290C">
      <w:pPr>
        <w:spacing w:after="0"/>
        <w:ind w:left="-15" w:right="-15"/>
        <w:rPr>
          <w:b/>
          <w:bCs/>
          <w:i w:val="0"/>
          <w:iCs/>
          <w:lang w:val="en-SE"/>
        </w:rPr>
      </w:pPr>
      <w:r w:rsidRPr="00546FD5">
        <w:rPr>
          <w:b/>
          <w:bCs/>
          <w:i w:val="0"/>
          <w:iCs/>
          <w:lang w:val="en-SE"/>
        </w:rPr>
        <w:t>Recursive mergeSort</w:t>
      </w:r>
    </w:p>
    <w:p w14:paraId="1A81B24D" w14:textId="77777777" w:rsidR="00CA290C" w:rsidRDefault="00CA290C" w:rsidP="00CA290C">
      <w:pPr>
        <w:spacing w:after="0"/>
        <w:ind w:left="-15" w:right="-15"/>
        <w:rPr>
          <w:b/>
          <w:bCs/>
          <w:i w:val="0"/>
          <w:iCs/>
          <w:lang w:val="en-SE"/>
        </w:rPr>
      </w:pPr>
    </w:p>
    <w:p w14:paraId="428F6B3F" w14:textId="1E8449F9" w:rsidR="00546FD5" w:rsidRPr="00546FD5" w:rsidRDefault="00546FD5" w:rsidP="00192EA3">
      <w:pPr>
        <w:ind w:left="-15" w:right="-15"/>
        <w:rPr>
          <w:b/>
          <w:bCs/>
          <w:i w:val="0"/>
          <w:iCs/>
          <w:lang w:val="en-SE"/>
        </w:rPr>
      </w:pPr>
      <w:r w:rsidRPr="00546FD5">
        <w:rPr>
          <w:i w:val="0"/>
          <w:iCs/>
          <w:lang w:val="en-SE"/>
        </w:rPr>
        <w:t>The mergeSort subroutine is recursive, which required saving $ra on the stack before each jal call and restoring it before returning. Without this, the return address would be overwritten on recursive calls, causing incorrect program flow.</w:t>
      </w:r>
    </w:p>
    <w:p w14:paraId="6A2BC561" w14:textId="77777777" w:rsidR="00320F15" w:rsidRPr="00320F15" w:rsidRDefault="00320F15" w:rsidP="00320F15">
      <w:pPr>
        <w:ind w:left="-15" w:right="-15"/>
        <w:rPr>
          <w:i w:val="0"/>
          <w:iCs/>
          <w:lang w:val="en-SE"/>
        </w:rPr>
      </w:pPr>
    </w:p>
    <w:p w14:paraId="437FF56A" w14:textId="3BBF74CD" w:rsidR="00320F15" w:rsidRPr="00320F15" w:rsidRDefault="00320F15" w:rsidP="00192EA3">
      <w:pPr>
        <w:spacing w:after="160" w:line="278" w:lineRule="auto"/>
        <w:ind w:firstLine="0"/>
        <w:jc w:val="left"/>
        <w:rPr>
          <w:i w:val="0"/>
          <w:iCs/>
          <w:lang w:val="en-SE"/>
        </w:rPr>
      </w:pPr>
      <w:r>
        <w:rPr>
          <w:i w:val="0"/>
          <w:iCs/>
          <w:lang w:val="en-SE"/>
        </w:rPr>
        <w:br w:type="page"/>
      </w:r>
    </w:p>
    <w:p w14:paraId="03F03B4B" w14:textId="77777777" w:rsidR="00FA4465" w:rsidRDefault="00000000">
      <w:pPr>
        <w:pStyle w:val="Heading1"/>
        <w:ind w:left="566" w:hanging="581"/>
      </w:pPr>
      <w:bookmarkStart w:id="2" w:name="_Toc225067992"/>
      <w:r>
        <w:lastRenderedPageBreak/>
        <w:t>Cache analysis</w:t>
      </w:r>
      <w:bookmarkEnd w:id="2"/>
    </w:p>
    <w:p w14:paraId="0113259D" w14:textId="77777777" w:rsidR="00192EA3" w:rsidRDefault="00192EA3" w:rsidP="00CA290C">
      <w:pPr>
        <w:spacing w:after="0"/>
        <w:ind w:left="-15" w:right="-15"/>
        <w:rPr>
          <w:b/>
          <w:bCs/>
          <w:i w:val="0"/>
          <w:iCs/>
          <w:lang w:val="en-SE"/>
        </w:rPr>
      </w:pPr>
      <w:r w:rsidRPr="00192EA3">
        <w:rPr>
          <w:b/>
          <w:bCs/>
          <w:i w:val="0"/>
          <w:iCs/>
          <w:lang w:val="en-SE"/>
        </w:rPr>
        <w:t>Series 1 — Varying Block Size (Direct-Mapped, 128 bytes)</w:t>
      </w:r>
    </w:p>
    <w:p w14:paraId="476569B5" w14:textId="77777777" w:rsidR="00CA290C" w:rsidRPr="00192EA3" w:rsidRDefault="00CA290C" w:rsidP="00CA290C">
      <w:pPr>
        <w:spacing w:after="0"/>
        <w:ind w:left="-15" w:right="-15"/>
        <w:rPr>
          <w:b/>
          <w:bCs/>
          <w:i w:val="0"/>
          <w:iCs/>
          <w:lang w:val="en-SE"/>
        </w:rPr>
      </w:pPr>
    </w:p>
    <w:p w14:paraId="56969A5A" w14:textId="5DB49FB7" w:rsidR="00192EA3" w:rsidRPr="00192EA3" w:rsidRDefault="00A51C08" w:rsidP="00192EA3">
      <w:pPr>
        <w:ind w:left="-15" w:right="-15"/>
        <w:rPr>
          <w:i w:val="0"/>
          <w:iCs/>
          <w:lang w:val="en-SE"/>
        </w:rPr>
      </w:pPr>
      <w:r w:rsidRPr="00A51C08">
        <w:rPr>
          <w:iCs/>
          <w:lang w:val="en-SE"/>
        </w:rPr>
        <w:drawing>
          <wp:anchor distT="0" distB="0" distL="114300" distR="114300" simplePos="0" relativeHeight="251658240" behindDoc="0" locked="0" layoutInCell="1" allowOverlap="1" wp14:anchorId="4B651120" wp14:editId="756016A7">
            <wp:simplePos x="0" y="0"/>
            <wp:positionH relativeFrom="margin">
              <wp:align>center</wp:align>
            </wp:positionH>
            <wp:positionV relativeFrom="paragraph">
              <wp:posOffset>469900</wp:posOffset>
            </wp:positionV>
            <wp:extent cx="4114800" cy="3699510"/>
            <wp:effectExtent l="0" t="0" r="0" b="0"/>
            <wp:wrapTopAndBottom/>
            <wp:docPr id="114266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66247" name=""/>
                    <pic:cNvPicPr/>
                  </pic:nvPicPr>
                  <pic:blipFill>
                    <a:blip r:embed="rId8">
                      <a:extLst>
                        <a:ext uri="{28A0092B-C50C-407E-A947-70E740481C1C}">
                          <a14:useLocalDpi xmlns:a14="http://schemas.microsoft.com/office/drawing/2010/main" val="0"/>
                        </a:ext>
                      </a:extLst>
                    </a:blip>
                    <a:stretch>
                      <a:fillRect/>
                    </a:stretch>
                  </pic:blipFill>
                  <pic:spPr>
                    <a:xfrm>
                      <a:off x="0" y="0"/>
                      <a:ext cx="4114800" cy="3699510"/>
                    </a:xfrm>
                    <a:prstGeom prst="rect">
                      <a:avLst/>
                    </a:prstGeom>
                  </pic:spPr>
                </pic:pic>
              </a:graphicData>
            </a:graphic>
          </wp:anchor>
        </w:drawing>
      </w:r>
      <w:r w:rsidR="00192EA3" w:rsidRPr="00192EA3">
        <w:rPr>
          <w:i w:val="0"/>
          <w:iCs/>
          <w:lang w:val="en-SE"/>
        </w:rPr>
        <w:t>Settings: direct-mapped cache, cache size = 128 bytes, block sizes = 1, 2, 4, 8, 16, 32 words.</w:t>
      </w:r>
    </w:p>
    <w:p w14:paraId="231D871A" w14:textId="1647DB4C" w:rsidR="00CA290C" w:rsidRDefault="00CA290C" w:rsidP="00CA290C">
      <w:pPr>
        <w:spacing w:before="240" w:after="0"/>
        <w:ind w:right="-15" w:firstLine="0"/>
        <w:rPr>
          <w:iCs/>
          <w:lang w:val="en-SE"/>
        </w:rPr>
      </w:pPr>
    </w:p>
    <w:p w14:paraId="0BB2AE8B" w14:textId="2FD11BA3" w:rsidR="00192EA3" w:rsidRDefault="00192EA3" w:rsidP="00CA290C">
      <w:pPr>
        <w:spacing w:before="240" w:after="0"/>
        <w:ind w:right="-15"/>
        <w:jc w:val="center"/>
        <w:rPr>
          <w:iCs/>
          <w:lang w:val="en-SE"/>
        </w:rPr>
      </w:pPr>
      <w:r w:rsidRPr="00192EA3">
        <w:rPr>
          <w:iCs/>
          <w:lang w:val="en-SE"/>
        </w:rPr>
        <w:t>Table 1: Cache hit rates for varying block sizes (direct-mapped, 128 bytes)</w:t>
      </w:r>
    </w:p>
    <w:p w14:paraId="3030E7E1" w14:textId="048F6E4C" w:rsidR="00CA290C" w:rsidRDefault="00CA290C" w:rsidP="00CA290C">
      <w:pPr>
        <w:spacing w:before="240" w:after="0"/>
        <w:ind w:right="-15"/>
        <w:jc w:val="center"/>
        <w:rPr>
          <w:iCs/>
          <w:lang w:val="en-SE"/>
        </w:rPr>
      </w:pPr>
    </w:p>
    <w:p w14:paraId="2CA6E0E8" w14:textId="0D87066B" w:rsidR="00CA290C" w:rsidRDefault="00A51C08" w:rsidP="00CA290C">
      <w:pPr>
        <w:spacing w:before="240" w:after="0"/>
        <w:ind w:right="-15"/>
        <w:jc w:val="center"/>
        <w:rPr>
          <w:iCs/>
          <w:lang w:val="en-SE"/>
        </w:rPr>
      </w:pPr>
      <w:r w:rsidRPr="00A51C08">
        <w:rPr>
          <w:iCs/>
          <w:lang w:val="en-SE"/>
        </w:rPr>
        <w:drawing>
          <wp:anchor distT="0" distB="0" distL="114300" distR="114300" simplePos="0" relativeHeight="251659264" behindDoc="0" locked="0" layoutInCell="1" allowOverlap="1" wp14:anchorId="2C2645FC" wp14:editId="100E022D">
            <wp:simplePos x="0" y="0"/>
            <wp:positionH relativeFrom="margin">
              <wp:align>center</wp:align>
            </wp:positionH>
            <wp:positionV relativeFrom="paragraph">
              <wp:posOffset>509270</wp:posOffset>
            </wp:positionV>
            <wp:extent cx="4756150" cy="2289810"/>
            <wp:effectExtent l="0" t="0" r="6350" b="0"/>
            <wp:wrapTopAndBottom/>
            <wp:docPr id="116277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1087" name=""/>
                    <pic:cNvPicPr/>
                  </pic:nvPicPr>
                  <pic:blipFill>
                    <a:blip r:embed="rId9">
                      <a:extLst>
                        <a:ext uri="{28A0092B-C50C-407E-A947-70E740481C1C}">
                          <a14:useLocalDpi xmlns:a14="http://schemas.microsoft.com/office/drawing/2010/main" val="0"/>
                        </a:ext>
                      </a:extLst>
                    </a:blip>
                    <a:stretch>
                      <a:fillRect/>
                    </a:stretch>
                  </pic:blipFill>
                  <pic:spPr>
                    <a:xfrm>
                      <a:off x="0" y="0"/>
                      <a:ext cx="4756150" cy="2289810"/>
                    </a:xfrm>
                    <a:prstGeom prst="rect">
                      <a:avLst/>
                    </a:prstGeom>
                  </pic:spPr>
                </pic:pic>
              </a:graphicData>
            </a:graphic>
            <wp14:sizeRelH relativeFrom="margin">
              <wp14:pctWidth>0</wp14:pctWidth>
            </wp14:sizeRelH>
            <wp14:sizeRelV relativeFrom="margin">
              <wp14:pctHeight>0</wp14:pctHeight>
            </wp14:sizeRelV>
          </wp:anchor>
        </w:drawing>
      </w:r>
    </w:p>
    <w:p w14:paraId="2709E846" w14:textId="30D55908" w:rsidR="00CA290C" w:rsidRPr="00192EA3" w:rsidRDefault="00CA290C" w:rsidP="00CA290C">
      <w:pPr>
        <w:spacing w:before="240" w:after="0"/>
        <w:ind w:right="-15"/>
        <w:jc w:val="center"/>
        <w:rPr>
          <w:i w:val="0"/>
          <w:iCs/>
          <w:lang w:val="en-SE"/>
        </w:rPr>
      </w:pPr>
      <w:r>
        <w:rPr>
          <w:iCs/>
          <w:lang w:val="en-SE"/>
        </w:rPr>
        <w:t>Graph</w:t>
      </w:r>
      <w:r w:rsidRPr="00192EA3">
        <w:rPr>
          <w:iCs/>
          <w:lang w:val="en-SE"/>
        </w:rPr>
        <w:t xml:space="preserve"> 1: Cache hit rates for varying block sizes (direct-mapped, 128 bytes)</w:t>
      </w:r>
    </w:p>
    <w:p w14:paraId="6E2F48D4" w14:textId="77777777" w:rsidR="00CA290C" w:rsidRPr="00192EA3" w:rsidRDefault="00CA290C" w:rsidP="00CA290C">
      <w:pPr>
        <w:spacing w:before="240" w:after="0"/>
        <w:ind w:right="-15"/>
        <w:jc w:val="center"/>
        <w:rPr>
          <w:i w:val="0"/>
          <w:iCs/>
          <w:lang w:val="en-SE"/>
        </w:rPr>
      </w:pPr>
    </w:p>
    <w:p w14:paraId="0127294E" w14:textId="77777777" w:rsidR="00320F15" w:rsidRPr="00337340" w:rsidRDefault="00320F15">
      <w:pPr>
        <w:ind w:left="-15" w:right="-15"/>
        <w:rPr>
          <w:i w:val="0"/>
        </w:rPr>
      </w:pPr>
    </w:p>
    <w:p w14:paraId="7955244F" w14:textId="44D77745" w:rsidR="00CA290C" w:rsidRDefault="00CA290C">
      <w:pPr>
        <w:ind w:left="-15" w:right="-15"/>
        <w:rPr>
          <w:i w:val="0"/>
        </w:rPr>
      </w:pPr>
      <w:r w:rsidRPr="00337340">
        <w:rPr>
          <w:i w:val="0"/>
        </w:rPr>
        <w:t>The results show that hit rate peaks at a block size of 4 words (91% for size=10, 88% for size=20), then decreases for larger blocks. Increasing block size improves spatial locality since more neighbouring array elements are loaded on each cache miss, which benefits the sequential access patterns in merge sort. However, with a fixed cache size of 128 bytes, larger blocks mean fewer total cache blocks. At 32 words per block only 1 block fits in the entire cache, causing a sharp drop to 66% and 65%. The larger array (size=20) consistently shows lower hit rates since it occupies more memory and increases the chance of evicting useful data.</w:t>
      </w:r>
    </w:p>
    <w:p w14:paraId="1857BFC6" w14:textId="77777777" w:rsidR="00337340" w:rsidRPr="00B80747" w:rsidRDefault="00337340" w:rsidP="00337340">
      <w:pPr>
        <w:spacing w:after="0"/>
        <w:ind w:left="-15" w:right="-15"/>
        <w:rPr>
          <w:b/>
          <w:bCs/>
          <w:i w:val="0"/>
          <w:color w:val="auto"/>
          <w:lang w:val="en-SE"/>
        </w:rPr>
      </w:pPr>
      <w:r w:rsidRPr="00337340">
        <w:rPr>
          <w:b/>
          <w:bCs/>
          <w:i w:val="0"/>
          <w:color w:val="auto"/>
          <w:lang w:val="en-SE"/>
        </w:rPr>
        <w:t>Series 2 — Varying Cache Size (Direct-Mapped, 16-byte blocks)</w:t>
      </w:r>
    </w:p>
    <w:p w14:paraId="6E144D9A" w14:textId="77777777" w:rsidR="00337340" w:rsidRPr="00337340" w:rsidRDefault="00337340" w:rsidP="00337340">
      <w:pPr>
        <w:spacing w:after="0"/>
        <w:ind w:left="-15" w:right="-15"/>
        <w:rPr>
          <w:b/>
          <w:bCs/>
          <w:i w:val="0"/>
          <w:lang w:val="en-SE"/>
        </w:rPr>
      </w:pPr>
    </w:p>
    <w:p w14:paraId="58AFBD48" w14:textId="5D68F530" w:rsidR="00337340" w:rsidRDefault="00A51C08" w:rsidP="00A51C08">
      <w:pPr>
        <w:ind w:left="-15" w:right="-15"/>
        <w:rPr>
          <w:i w:val="0"/>
          <w:color w:val="auto"/>
          <w:lang w:val="en-SE"/>
        </w:rPr>
      </w:pPr>
      <w:r w:rsidRPr="00A51C08">
        <w:rPr>
          <w:i w:val="0"/>
        </w:rPr>
        <w:drawing>
          <wp:anchor distT="0" distB="0" distL="114300" distR="114300" simplePos="0" relativeHeight="251660288" behindDoc="0" locked="0" layoutInCell="1" allowOverlap="1" wp14:anchorId="7F4A70AE" wp14:editId="4CCD40DF">
            <wp:simplePos x="0" y="0"/>
            <wp:positionH relativeFrom="margin">
              <wp:align>center</wp:align>
            </wp:positionH>
            <wp:positionV relativeFrom="paragraph">
              <wp:posOffset>581025</wp:posOffset>
            </wp:positionV>
            <wp:extent cx="4343400" cy="3844925"/>
            <wp:effectExtent l="0" t="0" r="0" b="3175"/>
            <wp:wrapTopAndBottom/>
            <wp:docPr id="144552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26263" name=""/>
                    <pic:cNvPicPr/>
                  </pic:nvPicPr>
                  <pic:blipFill>
                    <a:blip r:embed="rId10">
                      <a:extLst>
                        <a:ext uri="{28A0092B-C50C-407E-A947-70E740481C1C}">
                          <a14:useLocalDpi xmlns:a14="http://schemas.microsoft.com/office/drawing/2010/main" val="0"/>
                        </a:ext>
                      </a:extLst>
                    </a:blip>
                    <a:stretch>
                      <a:fillRect/>
                    </a:stretch>
                  </pic:blipFill>
                  <pic:spPr>
                    <a:xfrm>
                      <a:off x="0" y="0"/>
                      <a:ext cx="4343400" cy="3844925"/>
                    </a:xfrm>
                    <a:prstGeom prst="rect">
                      <a:avLst/>
                    </a:prstGeom>
                  </pic:spPr>
                </pic:pic>
              </a:graphicData>
            </a:graphic>
            <wp14:sizeRelH relativeFrom="margin">
              <wp14:pctWidth>0</wp14:pctWidth>
            </wp14:sizeRelH>
          </wp:anchor>
        </w:drawing>
      </w:r>
      <w:r w:rsidR="00337340" w:rsidRPr="00337340">
        <w:rPr>
          <w:i w:val="0"/>
          <w:color w:val="auto"/>
          <w:lang w:val="en-SE"/>
        </w:rPr>
        <w:t>Settings: direct-mapped cache, block size = 16 bytes (4 words), cache sizes = 16 to 1024 bytes.</w:t>
      </w:r>
    </w:p>
    <w:p w14:paraId="0D3BEF96" w14:textId="77777777" w:rsidR="00A51C08" w:rsidRPr="00A51C08" w:rsidRDefault="00A51C08" w:rsidP="00A51C08">
      <w:pPr>
        <w:ind w:left="-15" w:right="-15"/>
        <w:rPr>
          <w:i w:val="0"/>
          <w:color w:val="auto"/>
          <w:lang w:val="en-SE"/>
        </w:rPr>
      </w:pPr>
    </w:p>
    <w:p w14:paraId="5CE1A86B" w14:textId="4E92C5E4" w:rsidR="00337340" w:rsidRDefault="00337340" w:rsidP="00337340">
      <w:pPr>
        <w:ind w:left="-15" w:right="-15"/>
        <w:jc w:val="center"/>
      </w:pPr>
      <w:r w:rsidRPr="001E318D">
        <w:t>Table 2: Cache hit rates for varying cache sizes (direct-mapped, 4-word blocks)</w:t>
      </w:r>
    </w:p>
    <w:p w14:paraId="2343061D" w14:textId="77777777" w:rsidR="00A51C08" w:rsidRDefault="00A51C08" w:rsidP="00337340">
      <w:pPr>
        <w:ind w:left="-15" w:right="-15"/>
        <w:jc w:val="center"/>
      </w:pPr>
    </w:p>
    <w:p w14:paraId="206CF03A" w14:textId="18FF75D1" w:rsidR="00A51C08" w:rsidRDefault="00A51C08" w:rsidP="00F12328">
      <w:pPr>
        <w:spacing w:after="0"/>
        <w:ind w:left="-15" w:right="-15"/>
        <w:jc w:val="center"/>
      </w:pPr>
      <w:r w:rsidRPr="00A51C08">
        <w:lastRenderedPageBreak/>
        <w:drawing>
          <wp:inline distT="0" distB="0" distL="0" distR="0" wp14:anchorId="1B57A1E6" wp14:editId="03DD1639">
            <wp:extent cx="5196568" cy="2354580"/>
            <wp:effectExtent l="0" t="0" r="4445" b="7620"/>
            <wp:docPr id="15017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5697" name=""/>
                    <pic:cNvPicPr/>
                  </pic:nvPicPr>
                  <pic:blipFill>
                    <a:blip r:embed="rId11"/>
                    <a:stretch>
                      <a:fillRect/>
                    </a:stretch>
                  </pic:blipFill>
                  <pic:spPr>
                    <a:xfrm>
                      <a:off x="0" y="0"/>
                      <a:ext cx="5215802" cy="2363295"/>
                    </a:xfrm>
                    <a:prstGeom prst="rect">
                      <a:avLst/>
                    </a:prstGeom>
                  </pic:spPr>
                </pic:pic>
              </a:graphicData>
            </a:graphic>
          </wp:inline>
        </w:drawing>
      </w:r>
    </w:p>
    <w:p w14:paraId="2CFA728C" w14:textId="77777777" w:rsidR="00F12328" w:rsidRPr="001E318D" w:rsidRDefault="00F12328" w:rsidP="00F12328">
      <w:pPr>
        <w:spacing w:after="0"/>
        <w:ind w:left="-15" w:right="-15"/>
        <w:jc w:val="center"/>
      </w:pPr>
    </w:p>
    <w:p w14:paraId="6055971B" w14:textId="1323A8BF" w:rsidR="00337340" w:rsidRPr="001E318D" w:rsidRDefault="00337340" w:rsidP="00337340">
      <w:pPr>
        <w:ind w:left="-15" w:right="-15"/>
        <w:jc w:val="center"/>
      </w:pPr>
      <w:r w:rsidRPr="001E318D">
        <w:t>Graph 2: Cache hit rates for varying cache sizes (direct-mapped, 4-word blocks)</w:t>
      </w:r>
    </w:p>
    <w:p w14:paraId="3EB0D6E5" w14:textId="780E3B1B" w:rsidR="00B80747" w:rsidRDefault="00B80747" w:rsidP="00B80747">
      <w:pPr>
        <w:ind w:left="-15" w:right="-15"/>
        <w:rPr>
          <w:i w:val="0"/>
        </w:rPr>
      </w:pPr>
      <w:r w:rsidRPr="00B80747">
        <w:rPr>
          <w:i w:val="0"/>
        </w:rPr>
        <w:t>Hit rate increases steadily as cache size grows, rising from 53% at 16 bytes to 99% at 1024 bytes for size=10. This is expected since a larger cache holds more data simultaneously, reducing capacity and conflict misses. The improvement is steep at smaller sizes (16B to 128B) and flattens at larger sizes (512B and above), suggesting that at 512 bytes the cache is large enough to hold most of the working data for merge sort. The size=20 array shows lower hit rates at smaller cache sizes but catches up at 512B and 1024B where both arrays fit comfortably in cache.</w:t>
      </w:r>
    </w:p>
    <w:p w14:paraId="24052C0A" w14:textId="77777777" w:rsidR="00B80747" w:rsidRDefault="00B80747" w:rsidP="00B80747">
      <w:pPr>
        <w:spacing w:after="0"/>
        <w:ind w:left="-15" w:right="-15"/>
        <w:rPr>
          <w:b/>
          <w:bCs/>
          <w:i w:val="0"/>
          <w:color w:val="auto"/>
          <w:lang w:val="en-SE"/>
        </w:rPr>
      </w:pPr>
      <w:r w:rsidRPr="00B80747">
        <w:rPr>
          <w:b/>
          <w:bCs/>
          <w:i w:val="0"/>
          <w:color w:val="auto"/>
          <w:lang w:val="en-SE"/>
        </w:rPr>
        <w:t>Series 3 — Varying Associativity (N-way Set-Associative)</w:t>
      </w:r>
    </w:p>
    <w:p w14:paraId="4D9569F2" w14:textId="77777777" w:rsidR="00B80747" w:rsidRPr="00B80747" w:rsidRDefault="00B80747" w:rsidP="00B80747">
      <w:pPr>
        <w:spacing w:after="0"/>
        <w:ind w:left="-15" w:right="-15"/>
        <w:rPr>
          <w:b/>
          <w:bCs/>
          <w:i w:val="0"/>
          <w:color w:val="auto"/>
          <w:lang w:val="en-SE"/>
        </w:rPr>
      </w:pPr>
    </w:p>
    <w:p w14:paraId="75773433" w14:textId="32200B68" w:rsidR="00B80747" w:rsidRDefault="00A51C08" w:rsidP="00B80747">
      <w:pPr>
        <w:ind w:left="-15" w:right="-15"/>
        <w:rPr>
          <w:i w:val="0"/>
          <w:lang w:val="en-SE"/>
        </w:rPr>
      </w:pPr>
      <w:r w:rsidRPr="00A51C08">
        <w:rPr>
          <w:i w:val="0"/>
          <w:lang w:val="en-SE"/>
        </w:rPr>
        <w:drawing>
          <wp:anchor distT="0" distB="0" distL="114300" distR="114300" simplePos="0" relativeHeight="251661312" behindDoc="0" locked="0" layoutInCell="1" allowOverlap="1" wp14:anchorId="4791F72D" wp14:editId="64352903">
            <wp:simplePos x="0" y="0"/>
            <wp:positionH relativeFrom="margin">
              <wp:posOffset>586105</wp:posOffset>
            </wp:positionH>
            <wp:positionV relativeFrom="paragraph">
              <wp:posOffset>511810</wp:posOffset>
            </wp:positionV>
            <wp:extent cx="4267200" cy="2971800"/>
            <wp:effectExtent l="0" t="0" r="0" b="0"/>
            <wp:wrapTopAndBottom/>
            <wp:docPr id="144951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3829" name=""/>
                    <pic:cNvPicPr/>
                  </pic:nvPicPr>
                  <pic:blipFill>
                    <a:blip r:embed="rId12">
                      <a:extLst>
                        <a:ext uri="{28A0092B-C50C-407E-A947-70E740481C1C}">
                          <a14:useLocalDpi xmlns:a14="http://schemas.microsoft.com/office/drawing/2010/main" val="0"/>
                        </a:ext>
                      </a:extLst>
                    </a:blip>
                    <a:stretch>
                      <a:fillRect/>
                    </a:stretch>
                  </pic:blipFill>
                  <pic:spPr>
                    <a:xfrm>
                      <a:off x="0" y="0"/>
                      <a:ext cx="4267200" cy="2971800"/>
                    </a:xfrm>
                    <a:prstGeom prst="rect">
                      <a:avLst/>
                    </a:prstGeom>
                  </pic:spPr>
                </pic:pic>
              </a:graphicData>
            </a:graphic>
            <wp14:sizeRelH relativeFrom="margin">
              <wp14:pctWidth>0</wp14:pctWidth>
            </wp14:sizeRelH>
            <wp14:sizeRelV relativeFrom="margin">
              <wp14:pctHeight>0</wp14:pctHeight>
            </wp14:sizeRelV>
          </wp:anchor>
        </w:drawing>
      </w:r>
      <w:r w:rsidR="00B80747" w:rsidRPr="00B80747">
        <w:rPr>
          <w:i w:val="0"/>
          <w:lang w:val="en-SE"/>
        </w:rPr>
        <w:t>Settings: N-way set-associative, LRU replacement, cache size = 128 bytes, block size = 16 bytes (4 words).</w:t>
      </w:r>
    </w:p>
    <w:p w14:paraId="58BC6DB9" w14:textId="6A9A0789" w:rsidR="00A51C08" w:rsidRDefault="00A51C08" w:rsidP="00F12328">
      <w:pPr>
        <w:spacing w:after="0"/>
        <w:ind w:left="-15" w:right="-15"/>
        <w:rPr>
          <w:i w:val="0"/>
          <w:lang w:val="en-SE"/>
        </w:rPr>
      </w:pPr>
    </w:p>
    <w:p w14:paraId="3873D919" w14:textId="77777777" w:rsidR="00B80747" w:rsidRDefault="00B80747" w:rsidP="00B80747">
      <w:pPr>
        <w:ind w:left="-15" w:right="-15"/>
        <w:jc w:val="center"/>
        <w:rPr>
          <w:iCs/>
          <w:lang w:val="en-SE"/>
        </w:rPr>
      </w:pPr>
      <w:r w:rsidRPr="00B80747">
        <w:rPr>
          <w:iCs/>
          <w:lang w:val="en-SE"/>
        </w:rPr>
        <w:t>Table 3: Cache hit rates for varying associativity N with LRU and Random replacement</w:t>
      </w:r>
    </w:p>
    <w:p w14:paraId="208199D3" w14:textId="5BB623F6" w:rsidR="00A51C08" w:rsidRDefault="00A51C08" w:rsidP="00B80747">
      <w:pPr>
        <w:ind w:left="-15" w:right="-15"/>
        <w:jc w:val="center"/>
        <w:rPr>
          <w:iCs/>
          <w:lang w:val="en-SE"/>
        </w:rPr>
      </w:pPr>
      <w:r w:rsidRPr="00A51C08">
        <w:rPr>
          <w:iCs/>
          <w:lang w:val="en-SE"/>
        </w:rPr>
        <w:lastRenderedPageBreak/>
        <w:drawing>
          <wp:inline distT="0" distB="0" distL="0" distR="0" wp14:anchorId="758E7360" wp14:editId="1D4FAAB6">
            <wp:extent cx="5760720" cy="2788285"/>
            <wp:effectExtent l="0" t="0" r="0" b="0"/>
            <wp:docPr id="57926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2238" name=""/>
                    <pic:cNvPicPr/>
                  </pic:nvPicPr>
                  <pic:blipFill>
                    <a:blip r:embed="rId13"/>
                    <a:stretch>
                      <a:fillRect/>
                    </a:stretch>
                  </pic:blipFill>
                  <pic:spPr>
                    <a:xfrm>
                      <a:off x="0" y="0"/>
                      <a:ext cx="5760720" cy="2788285"/>
                    </a:xfrm>
                    <a:prstGeom prst="rect">
                      <a:avLst/>
                    </a:prstGeom>
                  </pic:spPr>
                </pic:pic>
              </a:graphicData>
            </a:graphic>
          </wp:inline>
        </w:drawing>
      </w:r>
    </w:p>
    <w:p w14:paraId="661E3EC7" w14:textId="6F1BE7EB" w:rsidR="00B80747" w:rsidRDefault="00B80747" w:rsidP="00B80747">
      <w:pPr>
        <w:ind w:left="-15" w:right="-15"/>
        <w:jc w:val="center"/>
        <w:rPr>
          <w:iCs/>
          <w:lang w:val="en-SE"/>
        </w:rPr>
      </w:pPr>
      <w:r>
        <w:rPr>
          <w:iCs/>
          <w:lang w:val="en-SE"/>
        </w:rPr>
        <w:t>Graph</w:t>
      </w:r>
      <w:r w:rsidRPr="00B80747">
        <w:rPr>
          <w:iCs/>
          <w:lang w:val="en-SE"/>
        </w:rPr>
        <w:t xml:space="preserve"> 3: Cache hit rates for varying associativity N with LRU and Random replacement</w:t>
      </w:r>
    </w:p>
    <w:p w14:paraId="3D2D3CDD" w14:textId="77777777" w:rsidR="00F12328" w:rsidRDefault="00F12328" w:rsidP="00B80747">
      <w:pPr>
        <w:ind w:left="-15" w:right="-15"/>
        <w:jc w:val="center"/>
        <w:rPr>
          <w:iCs/>
          <w:lang w:val="en-SE"/>
        </w:rPr>
      </w:pPr>
    </w:p>
    <w:p w14:paraId="14652899" w14:textId="2BD261C3" w:rsidR="00A51C08" w:rsidRDefault="00A51C08" w:rsidP="00B80747">
      <w:pPr>
        <w:ind w:left="-15" w:right="-15"/>
        <w:jc w:val="center"/>
        <w:rPr>
          <w:i w:val="0"/>
          <w:lang w:val="en-SE"/>
        </w:rPr>
      </w:pPr>
      <w:r w:rsidRPr="00A51C08">
        <w:rPr>
          <w:i w:val="0"/>
          <w:lang w:val="en-SE"/>
        </w:rPr>
        <w:drawing>
          <wp:inline distT="0" distB="0" distL="0" distR="0" wp14:anchorId="40FD3EAC" wp14:editId="7BFD591A">
            <wp:extent cx="5423841" cy="2597728"/>
            <wp:effectExtent l="0" t="0" r="5715" b="0"/>
            <wp:docPr id="206865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54459" name=""/>
                    <pic:cNvPicPr/>
                  </pic:nvPicPr>
                  <pic:blipFill>
                    <a:blip r:embed="rId14"/>
                    <a:stretch>
                      <a:fillRect/>
                    </a:stretch>
                  </pic:blipFill>
                  <pic:spPr>
                    <a:xfrm>
                      <a:off x="0" y="0"/>
                      <a:ext cx="5452111" cy="2611268"/>
                    </a:xfrm>
                    <a:prstGeom prst="rect">
                      <a:avLst/>
                    </a:prstGeom>
                  </pic:spPr>
                </pic:pic>
              </a:graphicData>
            </a:graphic>
          </wp:inline>
        </w:drawing>
      </w:r>
    </w:p>
    <w:p w14:paraId="3AEA2674" w14:textId="1199AD28" w:rsidR="00A51C08" w:rsidRPr="00B80747" w:rsidRDefault="00A51C08" w:rsidP="00A51C08">
      <w:pPr>
        <w:ind w:left="-15" w:right="-15"/>
        <w:jc w:val="center"/>
        <w:rPr>
          <w:iCs/>
          <w:lang w:val="en-SE"/>
        </w:rPr>
      </w:pPr>
      <w:r>
        <w:rPr>
          <w:iCs/>
          <w:lang w:val="en-SE"/>
        </w:rPr>
        <w:t>Graph</w:t>
      </w:r>
      <w:r w:rsidRPr="00B80747">
        <w:rPr>
          <w:iCs/>
          <w:lang w:val="en-SE"/>
        </w:rPr>
        <w:t xml:space="preserve"> </w:t>
      </w:r>
      <w:r>
        <w:rPr>
          <w:iCs/>
          <w:lang w:val="en-SE"/>
        </w:rPr>
        <w:t>4</w:t>
      </w:r>
      <w:r w:rsidRPr="00B80747">
        <w:rPr>
          <w:iCs/>
          <w:lang w:val="en-SE"/>
        </w:rPr>
        <w:t xml:space="preserve">: </w:t>
      </w:r>
      <w:r>
        <w:rPr>
          <w:iCs/>
          <w:lang w:val="en-SE"/>
        </w:rPr>
        <w:t>Average (size 10 and 20) c</w:t>
      </w:r>
      <w:r w:rsidRPr="00B80747">
        <w:rPr>
          <w:iCs/>
          <w:lang w:val="en-SE"/>
        </w:rPr>
        <w:t>ache hit rates for varying associativity N with LRU and Random replacement</w:t>
      </w:r>
    </w:p>
    <w:p w14:paraId="6B51D61F" w14:textId="7FB70A3A" w:rsidR="00B80747" w:rsidRPr="00855A2C" w:rsidRDefault="00855A2C" w:rsidP="00855A2C">
      <w:pPr>
        <w:ind w:left="-15" w:right="-15"/>
        <w:rPr>
          <w:i w:val="0"/>
          <w:iCs/>
          <w:lang w:val="en-SE"/>
        </w:rPr>
      </w:pPr>
      <w:r w:rsidRPr="00855A2C">
        <w:rPr>
          <w:i w:val="0"/>
          <w:iCs/>
        </w:rPr>
        <w:t xml:space="preserve">Increasing associativity from N=1 to N=4 improves hit rate under LRU, rising from 89% to 95% for size=10. This is because higher associativity reduces conflict misses — more blocks can coexist in the same set without evicting each other. At N=8 the hit rate drops slightly to 94%, likely due to the overhead of managing more ways with a small working set. Comparing LRU and random replacement, the results are surprisingly close. At N=1 random actually scores slightly higher (91% vs 89% for size=10), but for N=2 and above </w:t>
      </w:r>
      <w:r w:rsidRPr="00855A2C">
        <w:rPr>
          <w:i w:val="0"/>
          <w:iCs/>
        </w:rPr>
        <w:lastRenderedPageBreak/>
        <w:t>LRU is equal or better. This suggests that for small N, LRU does not have a strong advantage, but as N grows the smarter eviction policy of LRU better preserves recently accessed data. The larger array (size=20) consistently shows slightly lower hit rates across all settings.</w:t>
      </w:r>
    </w:p>
    <w:p w14:paraId="1F6E1124" w14:textId="5FAA16BF" w:rsidR="00FA4465" w:rsidRDefault="00000000" w:rsidP="00855A2C">
      <w:pPr>
        <w:pStyle w:val="Heading1"/>
        <w:ind w:left="566" w:hanging="581"/>
      </w:pPr>
      <w:bookmarkStart w:id="3" w:name="_Toc225067993"/>
      <w:r>
        <w:t>Problems</w:t>
      </w:r>
      <w:bookmarkEnd w:id="3"/>
    </w:p>
    <w:p w14:paraId="019E4FA9" w14:textId="77777777" w:rsidR="00855A2C" w:rsidRPr="00855A2C" w:rsidRDefault="00855A2C" w:rsidP="00855A2C">
      <w:pPr>
        <w:numPr>
          <w:ilvl w:val="0"/>
          <w:numId w:val="7"/>
        </w:numPr>
        <w:ind w:right="-15"/>
        <w:rPr>
          <w:i w:val="0"/>
          <w:iCs/>
          <w:lang w:val="en-SE"/>
        </w:rPr>
      </w:pPr>
      <w:r w:rsidRPr="00855A2C">
        <w:rPr>
          <w:i w:val="0"/>
          <w:iCs/>
          <w:lang w:val="en-SE"/>
        </w:rPr>
        <w:t>Stack corruption: The most significant problem was a stack offset mismatch caused by allocating the dynamic b[] array on the stack after saving registers. This caused incorrect values to be loaded when restoring $ra, leading to an invalid program counter error (0x10010000). The fix was to save all registers first with stable offsets, then allocate b[] separately.</w:t>
      </w:r>
    </w:p>
    <w:p w14:paraId="3162B394" w14:textId="77777777" w:rsidR="00855A2C" w:rsidRPr="00855A2C" w:rsidRDefault="00855A2C" w:rsidP="00855A2C">
      <w:pPr>
        <w:numPr>
          <w:ilvl w:val="0"/>
          <w:numId w:val="7"/>
        </w:numPr>
        <w:ind w:right="-15"/>
        <w:rPr>
          <w:i w:val="0"/>
          <w:iCs/>
          <w:lang w:val="en-SE"/>
        </w:rPr>
      </w:pPr>
      <w:r w:rsidRPr="00855A2C">
        <w:rPr>
          <w:i w:val="0"/>
          <w:iCs/>
          <w:lang w:val="en-SE"/>
        </w:rPr>
        <w:t>Label errors: Some jump instructions referenced incorrect or mistyped labels, causing infinite loops or jumps to wrong locations. Careful naming conventions (m_while1, m_while2, m_while3) resolved this.</w:t>
      </w:r>
    </w:p>
    <w:p w14:paraId="328FFC8D" w14:textId="77777777" w:rsidR="00855A2C" w:rsidRPr="00855A2C" w:rsidRDefault="00855A2C" w:rsidP="00855A2C">
      <w:pPr>
        <w:numPr>
          <w:ilvl w:val="0"/>
          <w:numId w:val="7"/>
        </w:numPr>
        <w:ind w:right="-15"/>
        <w:rPr>
          <w:i w:val="0"/>
          <w:iCs/>
          <w:lang w:val="en-SE"/>
        </w:rPr>
      </w:pPr>
      <w:r w:rsidRPr="00855A2C">
        <w:rPr>
          <w:i w:val="0"/>
          <w:iCs/>
          <w:lang w:val="en-SE"/>
        </w:rPr>
        <w:t>Missing register saves: Initially $s2-$s6 were not saved on the stack, which caused their values to be corrupted across nested subroutine calls. Adding sw/lw for all used $s registers fixed this.</w:t>
      </w:r>
    </w:p>
    <w:p w14:paraId="58D86CA6" w14:textId="6E86D1FE" w:rsidR="00855A2C" w:rsidRPr="00855A2C" w:rsidRDefault="00EC755B" w:rsidP="00855A2C">
      <w:pPr>
        <w:numPr>
          <w:ilvl w:val="0"/>
          <w:numId w:val="7"/>
        </w:numPr>
        <w:ind w:right="-15"/>
        <w:rPr>
          <w:i w:val="0"/>
          <w:iCs/>
          <w:lang w:val="en-SE"/>
        </w:rPr>
      </w:pPr>
      <w:r>
        <w:rPr>
          <w:i w:val="0"/>
          <w:iCs/>
          <w:lang w:val="en-SE"/>
        </w:rPr>
        <w:t xml:space="preserve">More stack corruption: I had a lot of problems not setting enough shadow space for the different subroutines. I was new to how shadow space worked and how much shadow space I would really need. </w:t>
      </w:r>
    </w:p>
    <w:p w14:paraId="78A3ED66" w14:textId="77777777" w:rsidR="00855A2C" w:rsidRPr="00855A2C" w:rsidRDefault="00855A2C">
      <w:pPr>
        <w:ind w:left="-15" w:right="-15"/>
        <w:rPr>
          <w:i w:val="0"/>
          <w:iCs/>
        </w:rPr>
      </w:pPr>
    </w:p>
    <w:p w14:paraId="5C945A3C" w14:textId="77777777" w:rsidR="00FA4465" w:rsidRDefault="00000000">
      <w:pPr>
        <w:pStyle w:val="Heading1"/>
        <w:ind w:left="566" w:hanging="581"/>
      </w:pPr>
      <w:bookmarkStart w:id="4" w:name="_Toc225067994"/>
      <w:r>
        <w:t>Summary</w:t>
      </w:r>
      <w:bookmarkEnd w:id="4"/>
    </w:p>
    <w:p w14:paraId="0DBD0F7E" w14:textId="3E2482BA" w:rsidR="00EC755B" w:rsidRDefault="00A67D30" w:rsidP="00EC755B">
      <w:pPr>
        <w:ind w:left="-15" w:right="-15"/>
        <w:rPr>
          <w:i w:val="0"/>
          <w:iCs/>
          <w:lang w:val="en-SE"/>
        </w:rPr>
      </w:pPr>
      <w:r>
        <w:rPr>
          <w:i w:val="0"/>
          <w:iCs/>
          <w:lang w:val="en-SE"/>
        </w:rPr>
        <w:t xml:space="preserve">In </w:t>
      </w:r>
      <w:r w:rsidR="00FB3F3E">
        <w:rPr>
          <w:i w:val="0"/>
          <w:iCs/>
          <w:lang w:val="en-SE"/>
        </w:rPr>
        <w:t>t</w:t>
      </w:r>
      <w:r w:rsidR="00EC755B" w:rsidRPr="00EC755B">
        <w:rPr>
          <w:i w:val="0"/>
          <w:iCs/>
          <w:lang w:val="en-SE"/>
        </w:rPr>
        <w:t>his lab assignment provided hands-on experience with MIPS assembly programming and cache memory analysis. The code conversion part reinforced understanding of calling conventions, stack management, and register usage in low-level programming.</w:t>
      </w:r>
    </w:p>
    <w:p w14:paraId="05B9FF57" w14:textId="068A8D9B" w:rsidR="00FA4465" w:rsidRDefault="00EC755B" w:rsidP="00144C36">
      <w:pPr>
        <w:ind w:left="-15" w:right="-15"/>
        <w:rPr>
          <w:i w:val="0"/>
          <w:iCs/>
          <w:lang w:val="en-SE"/>
        </w:rPr>
      </w:pPr>
      <w:r w:rsidRPr="00EC755B">
        <w:rPr>
          <w:i w:val="0"/>
          <w:iCs/>
          <w:lang w:val="en-SE"/>
        </w:rPr>
        <w:t>The cache analysis demonstrated how block size, cache size, and associativity each affect cache performance. In general, larger block sizes improve spatial locality, larger caches reduce capacity misses, and higher associativity reduces conflict misses.</w:t>
      </w:r>
    </w:p>
    <w:p w14:paraId="6A50B552" w14:textId="77777777" w:rsidR="00144C36" w:rsidRPr="00144C36" w:rsidRDefault="00144C36" w:rsidP="00144C36">
      <w:pPr>
        <w:ind w:left="-15" w:right="-15"/>
        <w:rPr>
          <w:i w:val="0"/>
          <w:iCs/>
          <w:lang w:val="en-SE"/>
        </w:rPr>
      </w:pPr>
    </w:p>
    <w:p w14:paraId="4B856B78" w14:textId="77777777" w:rsidR="00FA4465" w:rsidRDefault="00000000" w:rsidP="00144C36">
      <w:pPr>
        <w:pStyle w:val="Heading2"/>
        <w:ind w:left="0" w:firstLine="0"/>
      </w:pPr>
      <w:r>
        <w:lastRenderedPageBreak/>
        <w:t>Appendix</w:t>
      </w:r>
    </w:p>
    <w:p w14:paraId="153871BE" w14:textId="4BBA5730" w:rsidR="009138EA" w:rsidRPr="006D61B0" w:rsidRDefault="006D61B0" w:rsidP="009138EA">
      <w:pPr>
        <w:rPr>
          <w:i w:val="0"/>
          <w:iCs/>
        </w:rPr>
      </w:pPr>
      <w:r w:rsidRPr="006D61B0">
        <w:rPr>
          <w:i w:val="0"/>
          <w:iCs/>
        </w:rPr>
        <w:t xml:space="preserve">The program was developed in MARS using four separate source files: the main program, and the subroutines </w:t>
      </w:r>
      <w:proofErr w:type="spellStart"/>
      <w:r w:rsidRPr="006D61B0">
        <w:rPr>
          <w:rFonts w:ascii="Consolas" w:hAnsi="Consolas"/>
          <w:i w:val="0"/>
          <w:iCs/>
          <w:color w:val="000000" w:themeColor="text1"/>
          <w:sz w:val="22"/>
          <w:szCs w:val="22"/>
        </w:rPr>
        <w:t>merge_sort</w:t>
      </w:r>
      <w:proofErr w:type="spellEnd"/>
      <w:r w:rsidRPr="006D61B0">
        <w:rPr>
          <w:rFonts w:ascii="Consolas" w:hAnsi="Consolas"/>
          <w:i w:val="0"/>
          <w:iCs/>
          <w:sz w:val="22"/>
          <w:szCs w:val="22"/>
        </w:rPr>
        <w:t>,</w:t>
      </w:r>
      <w:r w:rsidRPr="006D61B0">
        <w:rPr>
          <w:rFonts w:ascii="Congenial UltraLight" w:hAnsi="Congenial UltraLight"/>
          <w:i w:val="0"/>
          <w:iCs/>
          <w:sz w:val="22"/>
          <w:szCs w:val="22"/>
        </w:rPr>
        <w:t xml:space="preserve"> </w:t>
      </w:r>
      <w:r w:rsidRPr="006D61B0">
        <w:rPr>
          <w:i w:val="0"/>
          <w:iCs/>
        </w:rPr>
        <w:t xml:space="preserve">merge, and </w:t>
      </w:r>
      <w:proofErr w:type="spellStart"/>
      <w:r w:rsidRPr="006D61B0">
        <w:rPr>
          <w:rFonts w:ascii="Consolas" w:hAnsi="Consolas"/>
          <w:i w:val="0"/>
          <w:iCs/>
          <w:sz w:val="22"/>
          <w:szCs w:val="22"/>
        </w:rPr>
        <w:t>print_array</w:t>
      </w:r>
      <w:proofErr w:type="spellEnd"/>
      <w:r w:rsidRPr="006D61B0">
        <w:rPr>
          <w:rFonts w:ascii="Consolas" w:hAnsi="Consolas"/>
          <w:i w:val="0"/>
          <w:iCs/>
          <w:sz w:val="22"/>
          <w:szCs w:val="22"/>
        </w:rPr>
        <w:t>.</w:t>
      </w:r>
      <w:r w:rsidRPr="006D61B0">
        <w:rPr>
          <w:i w:val="0"/>
          <w:iCs/>
          <w:sz w:val="22"/>
          <w:szCs w:val="22"/>
        </w:rPr>
        <w:t xml:space="preserve"> </w:t>
      </w:r>
      <w:r w:rsidRPr="006D61B0">
        <w:rPr>
          <w:i w:val="0"/>
          <w:iCs/>
        </w:rPr>
        <w:t xml:space="preserve">In the main file, these are imported under the </w:t>
      </w:r>
      <w:r w:rsidRPr="006D61B0">
        <w:rPr>
          <w:rFonts w:ascii="Consolas" w:hAnsi="Consolas"/>
          <w:i w:val="0"/>
          <w:iCs/>
        </w:rPr>
        <w:t xml:space="preserve">.text </w:t>
      </w:r>
      <w:r w:rsidRPr="006D61B0">
        <w:rPr>
          <w:i w:val="0"/>
          <w:iCs/>
        </w:rPr>
        <w:t xml:space="preserve">section </w:t>
      </w:r>
      <w:proofErr w:type="gramStart"/>
      <w:r w:rsidRPr="006D61B0">
        <w:rPr>
          <w:i w:val="0"/>
          <w:iCs/>
        </w:rPr>
        <w:t xml:space="preserve">using </w:t>
      </w:r>
      <w:r w:rsidRPr="006D61B0">
        <w:rPr>
          <w:rFonts w:ascii="Consolas" w:hAnsi="Consolas"/>
          <w:i w:val="0"/>
          <w:iCs/>
          <w:sz w:val="22"/>
          <w:szCs w:val="22"/>
        </w:rPr>
        <w:t>.include</w:t>
      </w:r>
      <w:proofErr w:type="gramEnd"/>
      <w:r w:rsidRPr="006D61B0">
        <w:rPr>
          <w:rFonts w:ascii="Consolas" w:hAnsi="Consolas"/>
          <w:i w:val="0"/>
          <w:iCs/>
          <w:sz w:val="22"/>
          <w:szCs w:val="22"/>
        </w:rPr>
        <w:t xml:space="preserve"> </w:t>
      </w:r>
      <w:r w:rsidRPr="006D61B0">
        <w:rPr>
          <w:i w:val="0"/>
          <w:iCs/>
        </w:rPr>
        <w:t xml:space="preserve">directives, alongside the provided print subroutine. For the purposes of this report, all subroutines have been consolidated into a single listing and placed after the </w:t>
      </w:r>
      <w:r w:rsidRPr="006D61B0">
        <w:rPr>
          <w:rFonts w:ascii="Consolas" w:hAnsi="Consolas"/>
          <w:i w:val="0"/>
          <w:iCs/>
          <w:sz w:val="22"/>
          <w:szCs w:val="22"/>
        </w:rPr>
        <w:t xml:space="preserve">.data </w:t>
      </w:r>
      <w:r w:rsidRPr="006D61B0">
        <w:rPr>
          <w:i w:val="0"/>
          <w:iCs/>
        </w:rPr>
        <w:t>section but before the main program, following the convention used in C. The code presented here has been tested and produces the expected output</w:t>
      </w:r>
      <w:r w:rsidR="00EE2DFF" w:rsidRPr="006D61B0">
        <w:rPr>
          <w:i w:val="0"/>
          <w:iCs/>
        </w:rPr>
        <w:t xml:space="preserve"> </w:t>
      </w:r>
    </w:p>
    <w:p w14:paraId="5A3664E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ab/>
      </w:r>
      <w:r>
        <w:rPr>
          <w:rFonts w:ascii="Consolas" w:hAnsi="Consolas" w:cs="Courier New"/>
          <w:color w:val="666600"/>
          <w:sz w:val="17"/>
          <w:szCs w:val="17"/>
        </w:rPr>
        <w:t>.</w:t>
      </w:r>
      <w:r>
        <w:rPr>
          <w:rFonts w:ascii="Consolas" w:hAnsi="Consolas" w:cs="Courier New"/>
          <w:color w:val="000000"/>
          <w:sz w:val="17"/>
          <w:szCs w:val="17"/>
        </w:rPr>
        <w:t>data</w:t>
      </w:r>
    </w:p>
    <w:p w14:paraId="73CABCB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vector</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word</w:t>
      </w:r>
      <w:proofErr w:type="gramEnd"/>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roofErr w:type="gramStart"/>
      <w:r>
        <w:rPr>
          <w:rFonts w:ascii="Consolas" w:hAnsi="Consolas" w:cs="Courier New"/>
          <w:color w:val="006666"/>
          <w:sz w:val="17"/>
          <w:szCs w:val="17"/>
        </w:rPr>
        <w:t>2</w:t>
      </w:r>
      <w:r>
        <w:rPr>
          <w:rFonts w:ascii="Consolas" w:hAnsi="Consolas" w:cs="Courier New"/>
          <w:color w:val="666600"/>
          <w:sz w:val="17"/>
          <w:szCs w:val="17"/>
        </w:rPr>
        <w: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proofErr w:type="gramStart"/>
      <w:r>
        <w:rPr>
          <w:rFonts w:ascii="Consolas" w:hAnsi="Consolas" w:cs="Courier New"/>
          <w:color w:val="006666"/>
          <w:sz w:val="17"/>
          <w:szCs w:val="17"/>
        </w:rPr>
        <w:t>9</w:t>
      </w:r>
      <w:r>
        <w:rPr>
          <w:rFonts w:ascii="Consolas" w:hAnsi="Consolas" w:cs="Courier New"/>
          <w:color w:val="666600"/>
          <w:sz w:val="17"/>
          <w:szCs w:val="17"/>
        </w:rPr>
        <w:t>,-</w:t>
      </w:r>
      <w:proofErr w:type="gramEnd"/>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6666"/>
          <w:sz w:val="17"/>
          <w:szCs w:val="17"/>
        </w:rPr>
        <w:t>99</w:t>
      </w:r>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6666"/>
          <w:sz w:val="17"/>
          <w:szCs w:val="17"/>
        </w:rPr>
        <w:t>98</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29</w:t>
      </w:r>
      <w:r>
        <w:rPr>
          <w:rFonts w:ascii="Consolas" w:hAnsi="Consolas" w:cs="Courier New"/>
          <w:color w:val="666600"/>
          <w:sz w:val="17"/>
          <w:szCs w:val="17"/>
        </w:rPr>
        <w:t>,</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6666"/>
          <w:sz w:val="17"/>
          <w:szCs w:val="17"/>
        </w:rPr>
        <w:t>77</w:t>
      </w:r>
      <w:r>
        <w:rPr>
          <w:rFonts w:ascii="Consolas" w:hAnsi="Consolas" w:cs="Courier New"/>
          <w:color w:val="666600"/>
          <w:sz w:val="17"/>
          <w:szCs w:val="17"/>
        </w:rPr>
        <w:t>,</w:t>
      </w:r>
      <w:r>
        <w:rPr>
          <w:rFonts w:ascii="Consolas" w:hAnsi="Consolas" w:cs="Courier New"/>
          <w:color w:val="006666"/>
          <w:sz w:val="17"/>
          <w:szCs w:val="17"/>
        </w:rPr>
        <w:t>62</w:t>
      </w:r>
    </w:p>
    <w:p w14:paraId="43B7033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#vector</w:t>
      </w:r>
      <w:proofErr w:type="gramStart"/>
      <w:r>
        <w:rPr>
          <w:rFonts w:ascii="Consolas" w:hAnsi="Consolas" w:cs="Courier New"/>
          <w:color w:val="880000"/>
          <w:sz w:val="17"/>
          <w:szCs w:val="17"/>
        </w:rPr>
        <w:t>: .word</w:t>
      </w:r>
      <w:proofErr w:type="gramEnd"/>
      <w:r>
        <w:rPr>
          <w:rFonts w:ascii="Consolas" w:hAnsi="Consolas" w:cs="Courier New"/>
          <w:color w:val="880000"/>
          <w:sz w:val="17"/>
          <w:szCs w:val="17"/>
        </w:rPr>
        <w:t xml:space="preserve"> 4,5,</w:t>
      </w:r>
      <w:proofErr w:type="gramStart"/>
      <w:r>
        <w:rPr>
          <w:rFonts w:ascii="Consolas" w:hAnsi="Consolas" w:cs="Courier New"/>
          <w:color w:val="880000"/>
          <w:sz w:val="17"/>
          <w:szCs w:val="17"/>
        </w:rPr>
        <w:t>2,-</w:t>
      </w:r>
      <w:proofErr w:type="gramEnd"/>
      <w:r>
        <w:rPr>
          <w:rFonts w:ascii="Consolas" w:hAnsi="Consolas" w:cs="Courier New"/>
          <w:color w:val="880000"/>
          <w:sz w:val="17"/>
          <w:szCs w:val="17"/>
        </w:rPr>
        <w:t>2,1,6,7,</w:t>
      </w:r>
      <w:proofErr w:type="gramStart"/>
      <w:r>
        <w:rPr>
          <w:rFonts w:ascii="Consolas" w:hAnsi="Consolas" w:cs="Courier New"/>
          <w:color w:val="880000"/>
          <w:sz w:val="17"/>
          <w:szCs w:val="17"/>
        </w:rPr>
        <w:t>9,-</w:t>
      </w:r>
      <w:proofErr w:type="gramEnd"/>
      <w:r>
        <w:rPr>
          <w:rFonts w:ascii="Consolas" w:hAnsi="Consolas" w:cs="Courier New"/>
          <w:color w:val="880000"/>
          <w:sz w:val="17"/>
          <w:szCs w:val="17"/>
        </w:rPr>
        <w:t>5,10</w:t>
      </w:r>
    </w:p>
    <w:p w14:paraId="5F0402B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size</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word</w:t>
      </w:r>
      <w:proofErr w:type="gramEnd"/>
      <w:r>
        <w:rPr>
          <w:rFonts w:ascii="Consolas" w:hAnsi="Consolas" w:cs="Courier New"/>
          <w:color w:val="000000"/>
          <w:sz w:val="17"/>
          <w:szCs w:val="17"/>
        </w:rPr>
        <w:t xml:space="preserve"> </w:t>
      </w:r>
      <w:r>
        <w:rPr>
          <w:rFonts w:ascii="Consolas" w:hAnsi="Consolas" w:cs="Courier New"/>
          <w:color w:val="006666"/>
          <w:sz w:val="17"/>
          <w:szCs w:val="17"/>
        </w:rPr>
        <w:t>20</w:t>
      </w:r>
    </w:p>
    <w:p w14:paraId="37E9123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format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asciiz</w:t>
      </w:r>
      <w:proofErr w:type="spellEnd"/>
      <w:proofErr w:type="gramEnd"/>
      <w:r>
        <w:rPr>
          <w:rFonts w:ascii="Consolas" w:hAnsi="Consolas" w:cs="Courier New"/>
          <w:color w:val="000000"/>
          <w:sz w:val="17"/>
          <w:szCs w:val="17"/>
        </w:rPr>
        <w:t xml:space="preserve"> </w:t>
      </w:r>
      <w:r>
        <w:rPr>
          <w:rFonts w:ascii="Consolas" w:hAnsi="Consolas" w:cs="Courier New"/>
          <w:color w:val="008800"/>
          <w:sz w:val="17"/>
          <w:szCs w:val="17"/>
        </w:rPr>
        <w:t>"%d "</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880000"/>
          <w:sz w:val="17"/>
          <w:szCs w:val="17"/>
        </w:rPr>
        <w:t xml:space="preserve"># Format for </w:t>
      </w:r>
      <w:proofErr w:type="spellStart"/>
      <w:proofErr w:type="gramStart"/>
      <w:r>
        <w:rPr>
          <w:rFonts w:ascii="Consolas" w:hAnsi="Consolas" w:cs="Courier New"/>
          <w:color w:val="880000"/>
          <w:sz w:val="17"/>
          <w:szCs w:val="17"/>
        </w:rPr>
        <w:t>print.s</w:t>
      </w:r>
      <w:proofErr w:type="spellEnd"/>
      <w:proofErr w:type="gramEnd"/>
    </w:p>
    <w:p w14:paraId="036D1C8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new_line</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asciiz</w:t>
      </w:r>
      <w:proofErr w:type="spellEnd"/>
      <w:proofErr w:type="gramEnd"/>
      <w:r>
        <w:rPr>
          <w:rFonts w:ascii="Consolas" w:hAnsi="Consolas" w:cs="Courier New"/>
          <w:color w:val="000000"/>
          <w:sz w:val="17"/>
          <w:szCs w:val="17"/>
        </w:rPr>
        <w:t xml:space="preserve"> </w:t>
      </w:r>
      <w:r>
        <w:rPr>
          <w:rFonts w:ascii="Consolas" w:hAnsi="Consolas" w:cs="Courier New"/>
          <w:color w:val="008800"/>
          <w:sz w:val="17"/>
          <w:szCs w:val="17"/>
        </w:rPr>
        <w:t>"\n"</w:t>
      </w:r>
    </w:p>
    <w:p w14:paraId="0BED332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25CF2DA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1817A0D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ab/>
      </w:r>
      <w:r>
        <w:rPr>
          <w:rFonts w:ascii="Consolas" w:hAnsi="Consolas" w:cs="Courier New"/>
          <w:color w:val="666600"/>
          <w:sz w:val="17"/>
          <w:szCs w:val="17"/>
        </w:rPr>
        <w:t>.</w:t>
      </w:r>
      <w:r>
        <w:rPr>
          <w:rFonts w:ascii="Consolas" w:hAnsi="Consolas" w:cs="Courier New"/>
          <w:color w:val="000000"/>
          <w:sz w:val="17"/>
          <w:szCs w:val="17"/>
        </w:rPr>
        <w:t>text</w:t>
      </w:r>
    </w:p>
    <w:p w14:paraId="5D81EF8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10. </w:t>
      </w:r>
      <w:proofErr w:type="gramStart"/>
      <w:r>
        <w:rPr>
          <w:rFonts w:ascii="Consolas" w:hAnsi="Consolas" w:cs="Courier New"/>
          <w:color w:val="000000"/>
          <w:sz w:val="17"/>
          <w:szCs w:val="17"/>
        </w:rPr>
        <w:tab/>
      </w:r>
      <w:r>
        <w:rPr>
          <w:rFonts w:ascii="Consolas" w:hAnsi="Consolas" w:cs="Courier New"/>
          <w:color w:val="666600"/>
          <w:sz w:val="17"/>
          <w:szCs w:val="17"/>
        </w:rPr>
        <w:t>.</w:t>
      </w:r>
      <w:proofErr w:type="spellStart"/>
      <w:r>
        <w:rPr>
          <w:rFonts w:ascii="Consolas" w:hAnsi="Consolas" w:cs="Courier New"/>
          <w:color w:val="000000"/>
          <w:sz w:val="17"/>
          <w:szCs w:val="17"/>
        </w:rPr>
        <w:t>globl</w:t>
      </w:r>
      <w:proofErr w:type="spellEnd"/>
      <w:proofErr w:type="gramEnd"/>
      <w:r>
        <w:rPr>
          <w:rFonts w:ascii="Consolas" w:hAnsi="Consolas" w:cs="Courier New"/>
          <w:color w:val="000000"/>
          <w:sz w:val="17"/>
          <w:szCs w:val="17"/>
        </w:rPr>
        <w:t xml:space="preserve"> main</w:t>
      </w:r>
    </w:p>
    <w:p w14:paraId="5CD0152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11. </w:t>
      </w:r>
      <w:proofErr w:type="gramStart"/>
      <w:r>
        <w:rPr>
          <w:rFonts w:ascii="Consolas" w:hAnsi="Consolas" w:cs="Courier New"/>
          <w:color w:val="000000"/>
          <w:sz w:val="17"/>
          <w:szCs w:val="17"/>
        </w:rPr>
        <w:tab/>
      </w:r>
      <w:r>
        <w:rPr>
          <w:rFonts w:ascii="Consolas" w:hAnsi="Consolas" w:cs="Courier New"/>
          <w:color w:val="666600"/>
          <w:sz w:val="17"/>
          <w:szCs w:val="17"/>
        </w:rPr>
        <w:t>.</w:t>
      </w:r>
      <w:r>
        <w:rPr>
          <w:rFonts w:ascii="Consolas" w:hAnsi="Consolas" w:cs="Courier New"/>
          <w:color w:val="000000"/>
          <w:sz w:val="17"/>
          <w:szCs w:val="17"/>
        </w:rPr>
        <w:t>include</w:t>
      </w:r>
      <w:proofErr w:type="gramEnd"/>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print.s</w:t>
      </w:r>
      <w:proofErr w:type="spellEnd"/>
      <w:proofErr w:type="gramEnd"/>
      <w:r>
        <w:rPr>
          <w:rFonts w:ascii="Consolas" w:hAnsi="Consolas" w:cs="Courier New"/>
          <w:color w:val="008800"/>
          <w:sz w:val="17"/>
          <w:szCs w:val="17"/>
        </w:rPr>
        <w:t>"</w:t>
      </w:r>
    </w:p>
    <w:p w14:paraId="35C8F2C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12. </w:t>
      </w:r>
      <w:proofErr w:type="gramStart"/>
      <w:r>
        <w:rPr>
          <w:rFonts w:ascii="Consolas" w:hAnsi="Consolas" w:cs="Courier New"/>
          <w:color w:val="000000"/>
          <w:sz w:val="17"/>
          <w:szCs w:val="17"/>
        </w:rPr>
        <w:tab/>
      </w:r>
      <w:r>
        <w:rPr>
          <w:rFonts w:ascii="Consolas" w:hAnsi="Consolas" w:cs="Courier New"/>
          <w:color w:val="666600"/>
          <w:sz w:val="17"/>
          <w:szCs w:val="17"/>
        </w:rPr>
        <w:t>.</w:t>
      </w:r>
      <w:r>
        <w:rPr>
          <w:rFonts w:ascii="Consolas" w:hAnsi="Consolas" w:cs="Courier New"/>
          <w:color w:val="000000"/>
          <w:sz w:val="17"/>
          <w:szCs w:val="17"/>
        </w:rPr>
        <w:t>include</w:t>
      </w:r>
      <w:proofErr w:type="gramEnd"/>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print_</w:t>
      </w:r>
      <w:proofErr w:type="gramStart"/>
      <w:r>
        <w:rPr>
          <w:rFonts w:ascii="Consolas" w:hAnsi="Consolas" w:cs="Courier New"/>
          <w:color w:val="008800"/>
          <w:sz w:val="17"/>
          <w:szCs w:val="17"/>
        </w:rPr>
        <w:t>array.s</w:t>
      </w:r>
      <w:proofErr w:type="spellEnd"/>
      <w:proofErr w:type="gramEnd"/>
      <w:r>
        <w:rPr>
          <w:rFonts w:ascii="Consolas" w:hAnsi="Consolas" w:cs="Courier New"/>
          <w:color w:val="008800"/>
          <w:sz w:val="17"/>
          <w:szCs w:val="17"/>
        </w:rPr>
        <w:t>"</w:t>
      </w:r>
    </w:p>
    <w:p w14:paraId="7915B1AC"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13. </w:t>
      </w:r>
      <w:proofErr w:type="gramStart"/>
      <w:r>
        <w:rPr>
          <w:rFonts w:ascii="Consolas" w:hAnsi="Consolas" w:cs="Courier New"/>
          <w:color w:val="000000"/>
          <w:sz w:val="17"/>
          <w:szCs w:val="17"/>
        </w:rPr>
        <w:tab/>
      </w:r>
      <w:r>
        <w:rPr>
          <w:rFonts w:ascii="Consolas" w:hAnsi="Consolas" w:cs="Courier New"/>
          <w:color w:val="666600"/>
          <w:sz w:val="17"/>
          <w:szCs w:val="17"/>
        </w:rPr>
        <w:t>.</w:t>
      </w:r>
      <w:r>
        <w:rPr>
          <w:rFonts w:ascii="Consolas" w:hAnsi="Consolas" w:cs="Courier New"/>
          <w:color w:val="000000"/>
          <w:sz w:val="17"/>
          <w:szCs w:val="17"/>
        </w:rPr>
        <w:t>include</w:t>
      </w:r>
      <w:proofErr w:type="gramEnd"/>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merge_</w:t>
      </w:r>
      <w:proofErr w:type="gramStart"/>
      <w:r>
        <w:rPr>
          <w:rFonts w:ascii="Consolas" w:hAnsi="Consolas" w:cs="Courier New"/>
          <w:color w:val="008800"/>
          <w:sz w:val="17"/>
          <w:szCs w:val="17"/>
        </w:rPr>
        <w:t>sort.s</w:t>
      </w:r>
      <w:proofErr w:type="spellEnd"/>
      <w:proofErr w:type="gramEnd"/>
      <w:r>
        <w:rPr>
          <w:rFonts w:ascii="Consolas" w:hAnsi="Consolas" w:cs="Courier New"/>
          <w:color w:val="008800"/>
          <w:sz w:val="17"/>
          <w:szCs w:val="17"/>
        </w:rPr>
        <w:t>"</w:t>
      </w:r>
    </w:p>
    <w:p w14:paraId="504E125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14. </w:t>
      </w:r>
      <w:proofErr w:type="gramStart"/>
      <w:r>
        <w:rPr>
          <w:rFonts w:ascii="Consolas" w:hAnsi="Consolas" w:cs="Courier New"/>
          <w:color w:val="000000"/>
          <w:sz w:val="17"/>
          <w:szCs w:val="17"/>
        </w:rPr>
        <w:tab/>
      </w:r>
      <w:r>
        <w:rPr>
          <w:rFonts w:ascii="Consolas" w:hAnsi="Consolas" w:cs="Courier New"/>
          <w:color w:val="666600"/>
          <w:sz w:val="17"/>
          <w:szCs w:val="17"/>
        </w:rPr>
        <w:t>.</w:t>
      </w:r>
      <w:r>
        <w:rPr>
          <w:rFonts w:ascii="Consolas" w:hAnsi="Consolas" w:cs="Courier New"/>
          <w:color w:val="000000"/>
          <w:sz w:val="17"/>
          <w:szCs w:val="17"/>
        </w:rPr>
        <w:t>include</w:t>
      </w:r>
      <w:proofErr w:type="gramEnd"/>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merge.s</w:t>
      </w:r>
      <w:proofErr w:type="spellEnd"/>
      <w:proofErr w:type="gramEnd"/>
      <w:r>
        <w:rPr>
          <w:rFonts w:ascii="Consolas" w:hAnsi="Consolas" w:cs="Courier New"/>
          <w:color w:val="008800"/>
          <w:sz w:val="17"/>
          <w:szCs w:val="17"/>
        </w:rPr>
        <w:t>"</w:t>
      </w:r>
    </w:p>
    <w:p w14:paraId="5E225B0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ab/>
      </w:r>
    </w:p>
    <w:p w14:paraId="670A5FE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w:t>
      </w:r>
    </w:p>
    <w:p w14:paraId="140DE44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17. </w:t>
      </w:r>
      <w:proofErr w:type="spellStart"/>
      <w:r>
        <w:rPr>
          <w:rFonts w:ascii="Consolas" w:hAnsi="Consolas" w:cs="Courier New"/>
          <w:color w:val="000000"/>
          <w:sz w:val="17"/>
          <w:szCs w:val="17"/>
        </w:rPr>
        <w:t>print_array</w:t>
      </w:r>
      <w:proofErr w:type="spellEnd"/>
      <w:r>
        <w:rPr>
          <w:rFonts w:ascii="Consolas" w:hAnsi="Consolas" w:cs="Courier New"/>
          <w:color w:val="666600"/>
          <w:sz w:val="17"/>
          <w:szCs w:val="17"/>
        </w:rPr>
        <w:t>:</w:t>
      </w:r>
    </w:p>
    <w:p w14:paraId="73FB5CF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ab/>
        <w:t>li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w:t>
      </w:r>
    </w:p>
    <w:p w14:paraId="0D29920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ab/>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$t1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make some space for storing and printing</w:t>
      </w:r>
    </w:p>
    <w:p w14:paraId="0ED2B4A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ab/>
      </w:r>
    </w:p>
    <w:p w14:paraId="4468924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ab/>
        <w:t xml:space="preserve">  </w:t>
      </w:r>
      <w:r>
        <w:rPr>
          <w:rFonts w:ascii="Consolas" w:hAnsi="Consolas" w:cs="Courier New"/>
          <w:color w:val="000000"/>
          <w:sz w:val="17"/>
          <w:szCs w:val="17"/>
        </w:rPr>
        <w:tab/>
      </w:r>
      <w:proofErr w:type="gramEnd"/>
      <w:r>
        <w:rPr>
          <w:rFonts w:ascii="Consolas" w:hAnsi="Consolas" w:cs="Courier New"/>
          <w:color w:val="000000"/>
          <w:sz w:val="17"/>
          <w:szCs w:val="17"/>
        </w:rPr>
        <w:tab/>
      </w:r>
      <w:r>
        <w:rPr>
          <w:rFonts w:ascii="Consolas" w:hAnsi="Consolas" w:cs="Courier New"/>
          <w:color w:val="880000"/>
          <w:sz w:val="17"/>
          <w:szCs w:val="17"/>
        </w:rPr>
        <w:t xml:space="preserve"># store the </w:t>
      </w:r>
      <w:proofErr w:type="spellStart"/>
      <w:r>
        <w:rPr>
          <w:rFonts w:ascii="Consolas" w:hAnsi="Consolas" w:cs="Courier New"/>
          <w:color w:val="880000"/>
          <w:sz w:val="17"/>
          <w:szCs w:val="17"/>
        </w:rPr>
        <w:t>seach-subrutine</w:t>
      </w:r>
      <w:proofErr w:type="spellEnd"/>
      <w:r>
        <w:rPr>
          <w:rFonts w:ascii="Consolas" w:hAnsi="Consolas" w:cs="Courier New"/>
          <w:color w:val="880000"/>
          <w:sz w:val="17"/>
          <w:szCs w:val="17"/>
        </w:rPr>
        <w:t xml:space="preserve"> (this one) return </w:t>
      </w:r>
      <w:proofErr w:type="spellStart"/>
      <w:r>
        <w:rPr>
          <w:rFonts w:ascii="Consolas" w:hAnsi="Consolas" w:cs="Courier New"/>
          <w:color w:val="880000"/>
          <w:sz w:val="17"/>
          <w:szCs w:val="17"/>
        </w:rPr>
        <w:t>adress</w:t>
      </w:r>
      <w:proofErr w:type="spellEnd"/>
    </w:p>
    <w:p w14:paraId="7ABF949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w:t>
      </w:r>
    </w:p>
    <w:p w14:paraId="22B3470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880000"/>
          <w:sz w:val="17"/>
          <w:szCs w:val="17"/>
        </w:rPr>
        <w:t xml:space="preserve"># Store </w:t>
      </w:r>
      <w:proofErr w:type="gramStart"/>
      <w:r>
        <w:rPr>
          <w:rFonts w:ascii="Consolas" w:hAnsi="Consolas" w:cs="Courier New"/>
          <w:color w:val="880000"/>
          <w:sz w:val="17"/>
          <w:szCs w:val="17"/>
        </w:rPr>
        <w:t>all of</w:t>
      </w:r>
      <w:proofErr w:type="gramEnd"/>
      <w:r>
        <w:rPr>
          <w:rFonts w:ascii="Consolas" w:hAnsi="Consolas" w:cs="Courier New"/>
          <w:color w:val="880000"/>
          <w:sz w:val="17"/>
          <w:szCs w:val="17"/>
        </w:rPr>
        <w:t xml:space="preserve"> the $s </w:t>
      </w:r>
      <w:proofErr w:type="spellStart"/>
      <w:r>
        <w:rPr>
          <w:rFonts w:ascii="Consolas" w:hAnsi="Consolas" w:cs="Courier New"/>
          <w:color w:val="880000"/>
          <w:sz w:val="17"/>
          <w:szCs w:val="17"/>
        </w:rPr>
        <w:t>regitsters</w:t>
      </w:r>
      <w:proofErr w:type="spellEnd"/>
      <w:r>
        <w:rPr>
          <w:rFonts w:ascii="Consolas" w:hAnsi="Consolas" w:cs="Courier New"/>
          <w:color w:val="880000"/>
          <w:sz w:val="17"/>
          <w:szCs w:val="17"/>
        </w:rPr>
        <w:t xml:space="preserve"> because they are not to be changed after </w:t>
      </w:r>
      <w:proofErr w:type="spellStart"/>
      <w:r>
        <w:rPr>
          <w:rFonts w:ascii="Consolas" w:hAnsi="Consolas" w:cs="Courier New"/>
          <w:color w:val="880000"/>
          <w:sz w:val="17"/>
          <w:szCs w:val="17"/>
        </w:rPr>
        <w:t>subrutines</w:t>
      </w:r>
      <w:proofErr w:type="spellEnd"/>
      <w:r>
        <w:rPr>
          <w:rFonts w:ascii="Consolas" w:hAnsi="Consolas" w:cs="Courier New"/>
          <w:color w:val="880000"/>
          <w:sz w:val="17"/>
          <w:szCs w:val="17"/>
        </w:rPr>
        <w:t xml:space="preserve"> </w:t>
      </w:r>
    </w:p>
    <w:p w14:paraId="52B9CFE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880000"/>
          <w:sz w:val="17"/>
          <w:szCs w:val="17"/>
        </w:rPr>
        <w:t xml:space="preserve"># and we can use them without fear of </w:t>
      </w:r>
      <w:proofErr w:type="spellStart"/>
      <w:r>
        <w:rPr>
          <w:rFonts w:ascii="Consolas" w:hAnsi="Consolas" w:cs="Courier New"/>
          <w:color w:val="880000"/>
          <w:sz w:val="17"/>
          <w:szCs w:val="17"/>
        </w:rPr>
        <w:t>teh</w:t>
      </w:r>
      <w:proofErr w:type="spellEnd"/>
      <w:r>
        <w:rPr>
          <w:rFonts w:ascii="Consolas" w:hAnsi="Consolas" w:cs="Courier New"/>
          <w:color w:val="880000"/>
          <w:sz w:val="17"/>
          <w:szCs w:val="17"/>
        </w:rPr>
        <w:t xml:space="preserve"> print subroutine to write over them</w:t>
      </w:r>
    </w:p>
    <w:p w14:paraId="3D69DFB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p>
    <w:p w14:paraId="21B8EAB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4E1149E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084CA0C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ab/>
      </w:r>
    </w:p>
    <w:p w14:paraId="7EBF8EF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880000"/>
          <w:sz w:val="17"/>
          <w:szCs w:val="17"/>
        </w:rPr>
        <w:t xml:space="preserve"># Load the arguments </w:t>
      </w:r>
      <w:proofErr w:type="gramStart"/>
      <w:r>
        <w:rPr>
          <w:rFonts w:ascii="Consolas" w:hAnsi="Consolas" w:cs="Courier New"/>
          <w:color w:val="880000"/>
          <w:sz w:val="17"/>
          <w:szCs w:val="17"/>
        </w:rPr>
        <w:t>in to</w:t>
      </w:r>
      <w:proofErr w:type="gramEnd"/>
      <w:r>
        <w:rPr>
          <w:rFonts w:ascii="Consolas" w:hAnsi="Consolas" w:cs="Courier New"/>
          <w:color w:val="880000"/>
          <w:sz w:val="17"/>
          <w:szCs w:val="17"/>
        </w:rPr>
        <w:t xml:space="preserve"> safe </w:t>
      </w:r>
      <w:proofErr w:type="spellStart"/>
      <w:r>
        <w:rPr>
          <w:rFonts w:ascii="Consolas" w:hAnsi="Consolas" w:cs="Courier New"/>
          <w:color w:val="880000"/>
          <w:sz w:val="17"/>
          <w:szCs w:val="17"/>
        </w:rPr>
        <w:t>regristers</w:t>
      </w:r>
      <w:proofErr w:type="spellEnd"/>
    </w:p>
    <w:p w14:paraId="15DC497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ab/>
        <w:t>li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$s2 = start index</w:t>
      </w:r>
    </w:p>
    <w:p w14:paraId="3EFB027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ab/>
        <w:t>move $s3</w:t>
      </w:r>
      <w:r>
        <w:rPr>
          <w:rFonts w:ascii="Consolas" w:hAnsi="Consolas" w:cs="Courier New"/>
          <w:color w:val="666600"/>
          <w:sz w:val="17"/>
          <w:szCs w:val="17"/>
        </w:rPr>
        <w:t>,</w:t>
      </w:r>
      <w:r>
        <w:rPr>
          <w:rFonts w:ascii="Consolas" w:hAnsi="Consolas" w:cs="Courier New"/>
          <w:color w:val="000000"/>
          <w:sz w:val="17"/>
          <w:szCs w:val="17"/>
        </w:rPr>
        <w:t xml:space="preserve"> $a0           </w:t>
      </w:r>
      <w:r>
        <w:rPr>
          <w:rFonts w:ascii="Consolas" w:hAnsi="Consolas" w:cs="Courier New"/>
          <w:color w:val="880000"/>
          <w:sz w:val="17"/>
          <w:szCs w:val="17"/>
        </w:rPr>
        <w:t># $s3 = base address of vector = $s3</w:t>
      </w:r>
    </w:p>
    <w:p w14:paraId="3E9A7DD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move $s4</w:t>
      </w:r>
      <w:r>
        <w:rPr>
          <w:rFonts w:ascii="Consolas" w:hAnsi="Consolas" w:cs="Courier New"/>
          <w:color w:val="666600"/>
          <w:sz w:val="17"/>
          <w:szCs w:val="17"/>
        </w:rPr>
        <w:t>,</w:t>
      </w:r>
      <w:r>
        <w:rPr>
          <w:rFonts w:ascii="Consolas" w:hAnsi="Consolas" w:cs="Courier New"/>
          <w:color w:val="000000"/>
          <w:sz w:val="17"/>
          <w:szCs w:val="17"/>
        </w:rPr>
        <w:t xml:space="preserve"> $a1           </w:t>
      </w:r>
      <w:r>
        <w:rPr>
          <w:rFonts w:ascii="Consolas" w:hAnsi="Consolas" w:cs="Courier New"/>
          <w:color w:val="880000"/>
          <w:sz w:val="17"/>
          <w:szCs w:val="17"/>
        </w:rPr>
        <w:t># $s4 = $a1 = vector size = $s4</w:t>
      </w:r>
    </w:p>
    <w:p w14:paraId="47D9E56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
    <w:p w14:paraId="0D41E9B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00"/>
          <w:sz w:val="17"/>
          <w:szCs w:val="17"/>
        </w:rPr>
        <w:t xml:space="preserve"> </w:t>
      </w:r>
    </w:p>
    <w:p w14:paraId="34B0211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ab/>
      </w:r>
      <w:proofErr w:type="spellStart"/>
      <w:r>
        <w:rPr>
          <w:rFonts w:ascii="Consolas" w:hAnsi="Consolas" w:cs="Courier New"/>
          <w:color w:val="000000"/>
          <w:sz w:val="17"/>
          <w:szCs w:val="17"/>
        </w:rPr>
        <w:t>bge</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$s4 </w:t>
      </w:r>
      <w:proofErr w:type="spellStart"/>
      <w:r>
        <w:rPr>
          <w:rFonts w:ascii="Consolas" w:hAnsi="Consolas" w:cs="Courier New"/>
          <w:color w:val="000000"/>
          <w:sz w:val="17"/>
          <w:szCs w:val="17"/>
        </w:rPr>
        <w:t>end_loop</w:t>
      </w:r>
      <w:proofErr w:type="spellEnd"/>
      <w:r>
        <w:rPr>
          <w:rFonts w:ascii="Consolas" w:hAnsi="Consolas" w:cs="Courier New"/>
          <w:color w:val="000000"/>
          <w:sz w:val="17"/>
          <w:szCs w:val="17"/>
        </w:rPr>
        <w:t xml:space="preserve">   </w:t>
      </w:r>
      <w:r>
        <w:rPr>
          <w:rFonts w:ascii="Consolas" w:hAnsi="Consolas" w:cs="Courier New"/>
          <w:color w:val="880000"/>
          <w:sz w:val="17"/>
          <w:szCs w:val="17"/>
        </w:rPr>
        <w:t># if gone trough all elements in vector now end</w:t>
      </w:r>
    </w:p>
    <w:p w14:paraId="63F35D9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
    <w:p w14:paraId="0A5AD7C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la $a0</w:t>
      </w:r>
      <w:r>
        <w:rPr>
          <w:rFonts w:ascii="Consolas" w:hAnsi="Consolas" w:cs="Courier New"/>
          <w:color w:val="666600"/>
          <w:sz w:val="17"/>
          <w:szCs w:val="17"/>
        </w:rPr>
        <w:t>,</w:t>
      </w:r>
      <w:r>
        <w:rPr>
          <w:rFonts w:ascii="Consolas" w:hAnsi="Consolas" w:cs="Courier New"/>
          <w:color w:val="000000"/>
          <w:sz w:val="17"/>
          <w:szCs w:val="17"/>
        </w:rPr>
        <w:t xml:space="preserve"> format          </w:t>
      </w:r>
      <w:r>
        <w:rPr>
          <w:rFonts w:ascii="Consolas" w:hAnsi="Consolas" w:cs="Courier New"/>
          <w:color w:val="880000"/>
          <w:sz w:val="17"/>
          <w:szCs w:val="17"/>
        </w:rPr>
        <w:t># Load format string address</w:t>
      </w:r>
    </w:p>
    <w:p w14:paraId="5A13D5C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$a1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Load the number to print = The next</w:t>
      </w:r>
    </w:p>
    <w:p w14:paraId="45FD759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000000"/>
          <w:sz w:val="17"/>
          <w:szCs w:val="17"/>
        </w:rPr>
        <w:t xml:space="preserve">               </w:t>
      </w:r>
      <w:r>
        <w:rPr>
          <w:rFonts w:ascii="Consolas" w:hAnsi="Consolas" w:cs="Courier New"/>
          <w:color w:val="880000"/>
          <w:sz w:val="17"/>
          <w:szCs w:val="17"/>
        </w:rPr>
        <w:t># Call the print subroutine</w:t>
      </w:r>
      <w:r>
        <w:rPr>
          <w:rFonts w:ascii="Consolas" w:hAnsi="Consolas" w:cs="Courier New"/>
          <w:color w:val="880000"/>
          <w:sz w:val="17"/>
          <w:szCs w:val="17"/>
        </w:rPr>
        <w:tab/>
      </w:r>
    </w:p>
    <w:p w14:paraId="2794AEB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
    <w:p w14:paraId="0E00922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index++</w:t>
      </w:r>
    </w:p>
    <w:p w14:paraId="46F3C7EC"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ab/>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move to next number in array (4 bytes)</w:t>
      </w:r>
    </w:p>
    <w:p w14:paraId="114975D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ab/>
      </w:r>
    </w:p>
    <w:p w14:paraId="4A3A690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ab/>
        <w:t xml:space="preserve">j </w:t>
      </w:r>
      <w:r>
        <w:rPr>
          <w:rFonts w:ascii="Consolas" w:hAnsi="Consolas" w:cs="Courier New"/>
          <w:color w:val="000088"/>
          <w:sz w:val="17"/>
          <w:szCs w:val="17"/>
        </w:rPr>
        <w:t>for</w:t>
      </w:r>
    </w:p>
    <w:p w14:paraId="3DDD47E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ab/>
      </w:r>
    </w:p>
    <w:p w14:paraId="6D1B5E0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46. </w:t>
      </w:r>
      <w:proofErr w:type="spellStart"/>
      <w:r>
        <w:rPr>
          <w:rFonts w:ascii="Consolas" w:hAnsi="Consolas" w:cs="Courier New"/>
          <w:color w:val="000000"/>
          <w:sz w:val="17"/>
          <w:szCs w:val="17"/>
        </w:rPr>
        <w:t>end_loop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4DF208F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w:t>
      </w:r>
    </w:p>
    <w:p w14:paraId="594F5D1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ab/>
        <w:t>la $a0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new_line</w:t>
      </w:r>
      <w:proofErr w:type="spellEnd"/>
    </w:p>
    <w:p w14:paraId="54B27E3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r>
        <w:rPr>
          <w:rFonts w:ascii="Consolas" w:hAnsi="Consolas" w:cs="Courier New"/>
          <w:color w:val="000088"/>
          <w:sz w:val="17"/>
          <w:szCs w:val="17"/>
        </w:rPr>
        <w:t>print</w:t>
      </w:r>
    </w:p>
    <w:p w14:paraId="5EA0D56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w:t>
      </w:r>
    </w:p>
    <w:p w14:paraId="5B28A17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ab/>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w:t>
      </w:r>
      <w:proofErr w:type="spellStart"/>
      <w:proofErr w:type="gram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restore return address</w:t>
      </w:r>
    </w:p>
    <w:p w14:paraId="40C66D0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w:t>
      </w:r>
      <w:proofErr w:type="spellStart"/>
      <w:proofErr w:type="gram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restore saved registers</w:t>
      </w:r>
    </w:p>
    <w:p w14:paraId="175089F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07CAABD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052E42E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w:t>
      </w:r>
    </w:p>
    <w:p w14:paraId="5AC9407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lastRenderedPageBreak/>
        <w:t xml:space="preserve"> 56.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w:t>
      </w:r>
      <w:r>
        <w:rPr>
          <w:rFonts w:ascii="Consolas" w:hAnsi="Consolas" w:cs="Courier New"/>
          <w:color w:val="000000"/>
          <w:sz w:val="17"/>
          <w:szCs w:val="17"/>
        </w:rPr>
        <w:t xml:space="preserve">        </w:t>
      </w:r>
      <w:r>
        <w:rPr>
          <w:rFonts w:ascii="Consolas" w:hAnsi="Consolas" w:cs="Courier New"/>
          <w:color w:val="880000"/>
          <w:sz w:val="17"/>
          <w:szCs w:val="17"/>
        </w:rPr>
        <w:t># restore stack pointer</w:t>
      </w:r>
    </w:p>
    <w:p w14:paraId="75BA863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w:t>
      </w:r>
    </w:p>
    <w:p w14:paraId="0FBCEC2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ab/>
      </w:r>
      <w:proofErr w:type="spellStart"/>
      <w:r>
        <w:rPr>
          <w:rFonts w:ascii="Consolas" w:hAnsi="Consolas" w:cs="Courier New"/>
          <w:color w:val="000000"/>
          <w:sz w:val="17"/>
          <w:szCs w:val="17"/>
        </w:rPr>
        <w:t>jr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p>
    <w:p w14:paraId="5DBBDF0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w:t>
      </w:r>
    </w:p>
    <w:p w14:paraId="0B688B2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60. </w:t>
      </w:r>
      <w:proofErr w:type="spellStart"/>
      <w:r>
        <w:rPr>
          <w:rFonts w:ascii="Consolas" w:hAnsi="Consolas" w:cs="Courier New"/>
          <w:color w:val="000000"/>
          <w:sz w:val="17"/>
          <w:szCs w:val="17"/>
        </w:rPr>
        <w:t>merge_sort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44AF2F0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ab/>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t xml:space="preserve"> </w:t>
      </w:r>
      <w:r>
        <w:rPr>
          <w:rFonts w:ascii="Consolas" w:hAnsi="Consolas" w:cs="Courier New"/>
          <w:color w:val="880000"/>
          <w:sz w:val="17"/>
          <w:szCs w:val="17"/>
        </w:rPr>
        <w:t># make space for some variables</w:t>
      </w:r>
    </w:p>
    <w:p w14:paraId="0FAD2EC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01E7C04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ab/>
        <w:t xml:space="preserve">  </w:t>
      </w:r>
      <w:r>
        <w:rPr>
          <w:rFonts w:ascii="Consolas" w:hAnsi="Consolas" w:cs="Courier New"/>
          <w:color w:val="000000"/>
          <w:sz w:val="17"/>
          <w:szCs w:val="17"/>
        </w:rPr>
        <w:tab/>
      </w:r>
      <w:proofErr w:type="gramEnd"/>
      <w:r>
        <w:rPr>
          <w:rFonts w:ascii="Consolas" w:hAnsi="Consolas" w:cs="Courier New"/>
          <w:color w:val="000000"/>
          <w:sz w:val="17"/>
          <w:szCs w:val="17"/>
        </w:rPr>
        <w:tab/>
        <w:t xml:space="preserve"> </w:t>
      </w:r>
      <w:r>
        <w:rPr>
          <w:rFonts w:ascii="Consolas" w:hAnsi="Consolas" w:cs="Courier New"/>
          <w:color w:val="880000"/>
          <w:sz w:val="17"/>
          <w:szCs w:val="17"/>
        </w:rPr>
        <w:t xml:space="preserve"># store the </w:t>
      </w:r>
      <w:proofErr w:type="spellStart"/>
      <w:r>
        <w:rPr>
          <w:rFonts w:ascii="Consolas" w:hAnsi="Consolas" w:cs="Courier New"/>
          <w:color w:val="880000"/>
          <w:sz w:val="17"/>
          <w:szCs w:val="17"/>
        </w:rPr>
        <w:t>seach-subrutine</w:t>
      </w:r>
      <w:proofErr w:type="spellEnd"/>
      <w:r>
        <w:rPr>
          <w:rFonts w:ascii="Consolas" w:hAnsi="Consolas" w:cs="Courier New"/>
          <w:color w:val="880000"/>
          <w:sz w:val="17"/>
          <w:szCs w:val="17"/>
        </w:rPr>
        <w:t xml:space="preserve"> (this one) return </w:t>
      </w:r>
      <w:proofErr w:type="spellStart"/>
      <w:r>
        <w:rPr>
          <w:rFonts w:ascii="Consolas" w:hAnsi="Consolas" w:cs="Courier New"/>
          <w:color w:val="880000"/>
          <w:sz w:val="17"/>
          <w:szCs w:val="17"/>
        </w:rPr>
        <w:t>adress</w:t>
      </w:r>
      <w:proofErr w:type="spellEnd"/>
    </w:p>
    <w:p w14:paraId="32C89B5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 xml:space="preserve"> </w:t>
      </w:r>
      <w:r>
        <w:rPr>
          <w:rFonts w:ascii="Consolas" w:hAnsi="Consolas" w:cs="Courier New"/>
          <w:color w:val="880000"/>
          <w:sz w:val="17"/>
          <w:szCs w:val="17"/>
        </w:rPr>
        <w:t xml:space="preserve"># save base </w:t>
      </w:r>
      <w:proofErr w:type="spellStart"/>
      <w:r>
        <w:rPr>
          <w:rFonts w:ascii="Consolas" w:hAnsi="Consolas" w:cs="Courier New"/>
          <w:color w:val="880000"/>
          <w:sz w:val="17"/>
          <w:szCs w:val="17"/>
        </w:rPr>
        <w:t>adress</w:t>
      </w:r>
      <w:proofErr w:type="spellEnd"/>
      <w:r>
        <w:rPr>
          <w:rFonts w:ascii="Consolas" w:hAnsi="Consolas" w:cs="Courier New"/>
          <w:color w:val="880000"/>
          <w:sz w:val="17"/>
          <w:szCs w:val="17"/>
        </w:rPr>
        <w:t xml:space="preserve"> for array to be able to use it in different calls</w:t>
      </w:r>
    </w:p>
    <w:p w14:paraId="54FD3FB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1283174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ab/>
      </w:r>
    </w:p>
    <w:p w14:paraId="4A2165B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ab/>
        <w:t>move $s0</w:t>
      </w:r>
      <w:r>
        <w:rPr>
          <w:rFonts w:ascii="Consolas" w:hAnsi="Consolas" w:cs="Courier New"/>
          <w:color w:val="666600"/>
          <w:sz w:val="17"/>
          <w:szCs w:val="17"/>
        </w:rPr>
        <w:t>,</w:t>
      </w:r>
      <w:r>
        <w:rPr>
          <w:rFonts w:ascii="Consolas" w:hAnsi="Consolas" w:cs="Courier New"/>
          <w:color w:val="000000"/>
          <w:sz w:val="17"/>
          <w:szCs w:val="17"/>
        </w:rPr>
        <w:t xml:space="preserve"> $a0            </w:t>
      </w:r>
      <w:r>
        <w:rPr>
          <w:rFonts w:ascii="Consolas" w:hAnsi="Consolas" w:cs="Courier New"/>
          <w:color w:val="880000"/>
          <w:sz w:val="17"/>
          <w:szCs w:val="17"/>
        </w:rPr>
        <w:t># $s0 = base address of vector = $s0</w:t>
      </w:r>
    </w:p>
    <w:p w14:paraId="7E483D0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move $s1</w:t>
      </w:r>
      <w:r>
        <w:rPr>
          <w:rFonts w:ascii="Consolas" w:hAnsi="Consolas" w:cs="Courier New"/>
          <w:color w:val="666600"/>
          <w:sz w:val="17"/>
          <w:szCs w:val="17"/>
        </w:rPr>
        <w:t>,</w:t>
      </w:r>
      <w:r>
        <w:rPr>
          <w:rFonts w:ascii="Consolas" w:hAnsi="Consolas" w:cs="Courier New"/>
          <w:color w:val="000000"/>
          <w:sz w:val="17"/>
          <w:szCs w:val="17"/>
        </w:rPr>
        <w:t xml:space="preserve"> $a1            </w:t>
      </w:r>
      <w:r>
        <w:rPr>
          <w:rFonts w:ascii="Consolas" w:hAnsi="Consolas" w:cs="Courier New"/>
          <w:color w:val="880000"/>
          <w:sz w:val="17"/>
          <w:szCs w:val="17"/>
        </w:rPr>
        <w:t># $t1 = $a1 = vector size = $t1</w:t>
      </w:r>
    </w:p>
    <w:p w14:paraId="34591E3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
    <w:p w14:paraId="59E7F49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ab/>
      </w:r>
      <w:proofErr w:type="spellStart"/>
      <w:r>
        <w:rPr>
          <w:rFonts w:ascii="Consolas" w:hAnsi="Consolas" w:cs="Courier New"/>
          <w:color w:val="000000"/>
          <w:sz w:val="17"/>
          <w:szCs w:val="17"/>
        </w:rPr>
        <w:t>ble</w:t>
      </w:r>
      <w:proofErr w:type="spellEnd"/>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proofErr w:type="spellStart"/>
      <w:r>
        <w:rPr>
          <w:rFonts w:ascii="Consolas" w:hAnsi="Consolas" w:cs="Courier New"/>
          <w:color w:val="000000"/>
          <w:sz w:val="17"/>
          <w:szCs w:val="17"/>
        </w:rPr>
        <w:t>ms_return</w:t>
      </w:r>
      <w:proofErr w:type="spellEnd"/>
      <w:r>
        <w:rPr>
          <w:rFonts w:ascii="Consolas" w:hAnsi="Consolas" w:cs="Courier New"/>
          <w:color w:val="000000"/>
          <w:sz w:val="17"/>
          <w:szCs w:val="17"/>
        </w:rPr>
        <w:tab/>
        <w:t xml:space="preserve"> </w:t>
      </w:r>
      <w:r>
        <w:rPr>
          <w:rFonts w:ascii="Consolas" w:hAnsi="Consolas" w:cs="Courier New"/>
          <w:color w:val="880000"/>
          <w:sz w:val="17"/>
          <w:szCs w:val="17"/>
        </w:rPr>
        <w:t xml:space="preserve"># Compare the SIZE with </w:t>
      </w:r>
      <w:proofErr w:type="gramStart"/>
      <w:r>
        <w:rPr>
          <w:rFonts w:ascii="Consolas" w:hAnsi="Consolas" w:cs="Courier New"/>
          <w:color w:val="880000"/>
          <w:sz w:val="17"/>
          <w:szCs w:val="17"/>
        </w:rPr>
        <w:t>1 :</w:t>
      </w:r>
      <w:proofErr w:type="gramEnd"/>
      <w:r>
        <w:rPr>
          <w:rFonts w:ascii="Consolas" w:hAnsi="Consolas" w:cs="Courier New"/>
          <w:color w:val="880000"/>
          <w:sz w:val="17"/>
          <w:szCs w:val="17"/>
        </w:rPr>
        <w:t>: IF size &gt; 1: continue, ELSE: end</w:t>
      </w:r>
    </w:p>
    <w:p w14:paraId="329E7CC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ab/>
      </w:r>
    </w:p>
    <w:p w14:paraId="05259BD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ab/>
      </w:r>
      <w:proofErr w:type="spellStart"/>
      <w:r>
        <w:rPr>
          <w:rFonts w:ascii="Consolas" w:hAnsi="Consolas" w:cs="Courier New"/>
          <w:color w:val="000000"/>
          <w:sz w:val="17"/>
          <w:szCs w:val="17"/>
        </w:rPr>
        <w:t>divu</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ab/>
      </w:r>
      <w:r>
        <w:rPr>
          <w:rFonts w:ascii="Consolas" w:hAnsi="Consolas" w:cs="Courier New"/>
          <w:color w:val="000000"/>
          <w:sz w:val="17"/>
          <w:szCs w:val="17"/>
        </w:rPr>
        <w:tab/>
        <w:t xml:space="preserve"> </w:t>
      </w:r>
      <w:r>
        <w:rPr>
          <w:rFonts w:ascii="Consolas" w:hAnsi="Consolas" w:cs="Courier New"/>
          <w:color w:val="880000"/>
          <w:sz w:val="17"/>
          <w:szCs w:val="17"/>
        </w:rPr>
        <w:t># int half = size / 2 = $t2 = HALF</w:t>
      </w:r>
    </w:p>
    <w:p w14:paraId="0ED732E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ab/>
      </w:r>
    </w:p>
    <w:p w14:paraId="70C8DEE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880000"/>
          <w:sz w:val="17"/>
          <w:szCs w:val="17"/>
        </w:rPr>
        <w:t xml:space="preserve"># PREPARE </w:t>
      </w:r>
      <w:proofErr w:type="spellStart"/>
      <w:proofErr w:type="gramStart"/>
      <w:r>
        <w:rPr>
          <w:rFonts w:ascii="Consolas" w:hAnsi="Consolas" w:cs="Courier New"/>
          <w:color w:val="880000"/>
          <w:sz w:val="17"/>
          <w:szCs w:val="17"/>
        </w:rPr>
        <w:t>mergeSort</w:t>
      </w:r>
      <w:proofErr w:type="spellEnd"/>
      <w:r>
        <w:rPr>
          <w:rFonts w:ascii="Consolas" w:hAnsi="Consolas" w:cs="Courier New"/>
          <w:color w:val="880000"/>
          <w:sz w:val="17"/>
          <w:szCs w:val="17"/>
        </w:rPr>
        <w:t>(</w:t>
      </w:r>
      <w:proofErr w:type="gramEnd"/>
      <w:r>
        <w:rPr>
          <w:rFonts w:ascii="Consolas" w:hAnsi="Consolas" w:cs="Courier New"/>
          <w:color w:val="880000"/>
          <w:sz w:val="17"/>
          <w:szCs w:val="17"/>
        </w:rPr>
        <w:t>a, half</w:t>
      </w:r>
      <w:proofErr w:type="gramStart"/>
      <w:r>
        <w:rPr>
          <w:rFonts w:ascii="Consolas" w:hAnsi="Consolas" w:cs="Courier New"/>
          <w:color w:val="880000"/>
          <w:sz w:val="17"/>
          <w:szCs w:val="17"/>
        </w:rPr>
        <w:t>);</w:t>
      </w:r>
      <w:proofErr w:type="gramEnd"/>
    </w:p>
    <w:p w14:paraId="651BF79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ab/>
        <w:t>move $a0</w:t>
      </w:r>
      <w:r>
        <w:rPr>
          <w:rFonts w:ascii="Consolas" w:hAnsi="Consolas" w:cs="Courier New"/>
          <w:color w:val="666600"/>
          <w:sz w:val="17"/>
          <w:szCs w:val="17"/>
        </w:rPr>
        <w:t>,</w:t>
      </w:r>
      <w:r>
        <w:rPr>
          <w:rFonts w:ascii="Consolas" w:hAnsi="Consolas" w:cs="Courier New"/>
          <w:color w:val="000000"/>
          <w:sz w:val="17"/>
          <w:szCs w:val="17"/>
        </w:rPr>
        <w:t xml:space="preserve"> $s0            </w:t>
      </w:r>
      <w:r>
        <w:rPr>
          <w:rFonts w:ascii="Consolas" w:hAnsi="Consolas" w:cs="Courier New"/>
          <w:color w:val="880000"/>
          <w:sz w:val="17"/>
          <w:szCs w:val="17"/>
        </w:rPr>
        <w:t># $t0 = base address of vector = $t0</w:t>
      </w:r>
    </w:p>
    <w:p w14:paraId="7CF74F1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move $a1</w:t>
      </w:r>
      <w:r>
        <w:rPr>
          <w:rFonts w:ascii="Consolas" w:hAnsi="Consolas" w:cs="Courier New"/>
          <w:color w:val="666600"/>
          <w:sz w:val="17"/>
          <w:szCs w:val="17"/>
        </w:rPr>
        <w:t>,</w:t>
      </w:r>
      <w:r>
        <w:rPr>
          <w:rFonts w:ascii="Consolas" w:hAnsi="Consolas" w:cs="Courier New"/>
          <w:color w:val="000000"/>
          <w:sz w:val="17"/>
          <w:szCs w:val="17"/>
        </w:rPr>
        <w:t xml:space="preserve"> $t2            </w:t>
      </w:r>
      <w:r>
        <w:rPr>
          <w:rFonts w:ascii="Consolas" w:hAnsi="Consolas" w:cs="Courier New"/>
          <w:color w:val="880000"/>
          <w:sz w:val="17"/>
          <w:szCs w:val="17"/>
        </w:rPr>
        <w:t># $t2 = $a1 = size / 2</w:t>
      </w:r>
    </w:p>
    <w:p w14:paraId="36A3599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p>
    <w:p w14:paraId="33B0BD1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merge_sort</w:t>
      </w:r>
      <w:proofErr w:type="spellEnd"/>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 xml:space="preserve"> </w:t>
      </w:r>
      <w:r>
        <w:rPr>
          <w:rFonts w:ascii="Consolas" w:hAnsi="Consolas" w:cs="Courier New"/>
          <w:color w:val="880000"/>
          <w:sz w:val="17"/>
          <w:szCs w:val="17"/>
        </w:rPr>
        <w:t xml:space="preserve"># </w:t>
      </w:r>
      <w:proofErr w:type="spellStart"/>
      <w:proofErr w:type="gramStart"/>
      <w:r>
        <w:rPr>
          <w:rFonts w:ascii="Consolas" w:hAnsi="Consolas" w:cs="Courier New"/>
          <w:color w:val="880000"/>
          <w:sz w:val="17"/>
          <w:szCs w:val="17"/>
        </w:rPr>
        <w:t>mergeSort</w:t>
      </w:r>
      <w:proofErr w:type="spellEnd"/>
      <w:r>
        <w:rPr>
          <w:rFonts w:ascii="Consolas" w:hAnsi="Consolas" w:cs="Courier New"/>
          <w:color w:val="880000"/>
          <w:sz w:val="17"/>
          <w:szCs w:val="17"/>
        </w:rPr>
        <w:t>(</w:t>
      </w:r>
      <w:proofErr w:type="gramEnd"/>
      <w:r>
        <w:rPr>
          <w:rFonts w:ascii="Consolas" w:hAnsi="Consolas" w:cs="Courier New"/>
          <w:color w:val="880000"/>
          <w:sz w:val="17"/>
          <w:szCs w:val="17"/>
        </w:rPr>
        <w:t>a, half = $t</w:t>
      </w:r>
      <w:proofErr w:type="gramStart"/>
      <w:r>
        <w:rPr>
          <w:rFonts w:ascii="Consolas" w:hAnsi="Consolas" w:cs="Courier New"/>
          <w:color w:val="880000"/>
          <w:sz w:val="17"/>
          <w:szCs w:val="17"/>
        </w:rPr>
        <w:t>2 )</w:t>
      </w:r>
      <w:proofErr w:type="gramEnd"/>
      <w:r>
        <w:rPr>
          <w:rFonts w:ascii="Consolas" w:hAnsi="Consolas" w:cs="Courier New"/>
          <w:color w:val="880000"/>
          <w:sz w:val="17"/>
          <w:szCs w:val="17"/>
        </w:rPr>
        <w:t>;</w:t>
      </w:r>
    </w:p>
    <w:p w14:paraId="1E53D16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w:t>
      </w:r>
    </w:p>
    <w:p w14:paraId="109574C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880000"/>
          <w:sz w:val="17"/>
          <w:szCs w:val="17"/>
        </w:rPr>
        <w:t xml:space="preserve"># </w:t>
      </w:r>
      <w:proofErr w:type="gramStart"/>
      <w:r>
        <w:rPr>
          <w:rFonts w:ascii="Consolas" w:hAnsi="Consolas" w:cs="Courier New"/>
          <w:color w:val="880000"/>
          <w:sz w:val="17"/>
          <w:szCs w:val="17"/>
        </w:rPr>
        <w:t xml:space="preserve">PREPARE  </w:t>
      </w:r>
      <w:proofErr w:type="spellStart"/>
      <w:r>
        <w:rPr>
          <w:rFonts w:ascii="Consolas" w:hAnsi="Consolas" w:cs="Courier New"/>
          <w:color w:val="880000"/>
          <w:sz w:val="17"/>
          <w:szCs w:val="17"/>
        </w:rPr>
        <w:t>mergeSort</w:t>
      </w:r>
      <w:proofErr w:type="spellEnd"/>
      <w:proofErr w:type="gramEnd"/>
      <w:r>
        <w:rPr>
          <w:rFonts w:ascii="Consolas" w:hAnsi="Consolas" w:cs="Courier New"/>
          <w:color w:val="880000"/>
          <w:sz w:val="17"/>
          <w:szCs w:val="17"/>
        </w:rPr>
        <w:t>(a + half, size - half</w:t>
      </w:r>
      <w:proofErr w:type="gramStart"/>
      <w:r>
        <w:rPr>
          <w:rFonts w:ascii="Consolas" w:hAnsi="Consolas" w:cs="Courier New"/>
          <w:color w:val="880000"/>
          <w:sz w:val="17"/>
          <w:szCs w:val="17"/>
        </w:rPr>
        <w:t>);</w:t>
      </w:r>
      <w:proofErr w:type="gramEnd"/>
    </w:p>
    <w:p w14:paraId="50ACA7C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proofErr w:type="spellStart"/>
      <w:r>
        <w:rPr>
          <w:rFonts w:ascii="Consolas" w:hAnsi="Consolas" w:cs="Courier New"/>
          <w:color w:val="000000"/>
          <w:sz w:val="17"/>
          <w:szCs w:val="17"/>
        </w:rPr>
        <w:t>divu</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recalculate half</w:t>
      </w:r>
    </w:p>
    <w:p w14:paraId="0AADD98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mul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t3</w:t>
      </w:r>
      <w:r>
        <w:rPr>
          <w:rFonts w:ascii="Consolas" w:hAnsi="Consolas" w:cs="Courier New"/>
          <w:color w:val="666600"/>
          <w:sz w:val="17"/>
          <w:szCs w:val="17"/>
        </w:rPr>
        <w:t>,</w:t>
      </w:r>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880000"/>
          <w:sz w:val="17"/>
          <w:szCs w:val="17"/>
        </w:rPr>
        <w:t># byte offset = half * 4</w:t>
      </w:r>
    </w:p>
    <w:p w14:paraId="4A7E23F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$a0</w:t>
      </w:r>
      <w:r>
        <w:rPr>
          <w:rFonts w:ascii="Consolas" w:hAnsi="Consolas" w:cs="Courier New"/>
          <w:color w:val="666600"/>
          <w:sz w:val="17"/>
          <w:szCs w:val="17"/>
        </w:rPr>
        <w:t>,</w:t>
      </w:r>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$t3       </w:t>
      </w:r>
      <w:r>
        <w:rPr>
          <w:rFonts w:ascii="Consolas" w:hAnsi="Consolas" w:cs="Courier New"/>
          <w:color w:val="880000"/>
          <w:sz w:val="17"/>
          <w:szCs w:val="17"/>
        </w:rPr>
        <w:t># a + half (in bytes)</w:t>
      </w:r>
    </w:p>
    <w:p w14:paraId="6437CA5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$a1</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$t2       </w:t>
      </w:r>
      <w:r>
        <w:rPr>
          <w:rFonts w:ascii="Consolas" w:hAnsi="Consolas" w:cs="Courier New"/>
          <w:color w:val="880000"/>
          <w:sz w:val="17"/>
          <w:szCs w:val="17"/>
        </w:rPr>
        <w:t># size - half</w:t>
      </w:r>
    </w:p>
    <w:p w14:paraId="4B59A01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
    <w:p w14:paraId="485EF58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merge_sort</w:t>
      </w:r>
      <w:proofErr w:type="spellEnd"/>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 xml:space="preserve"> </w:t>
      </w:r>
      <w:r>
        <w:rPr>
          <w:rFonts w:ascii="Consolas" w:hAnsi="Consolas" w:cs="Courier New"/>
          <w:color w:val="880000"/>
          <w:sz w:val="17"/>
          <w:szCs w:val="17"/>
        </w:rPr>
        <w:t xml:space="preserve"># </w:t>
      </w:r>
      <w:proofErr w:type="spellStart"/>
      <w:proofErr w:type="gramStart"/>
      <w:r>
        <w:rPr>
          <w:rFonts w:ascii="Consolas" w:hAnsi="Consolas" w:cs="Courier New"/>
          <w:color w:val="880000"/>
          <w:sz w:val="17"/>
          <w:szCs w:val="17"/>
        </w:rPr>
        <w:t>mergeSort</w:t>
      </w:r>
      <w:proofErr w:type="spellEnd"/>
      <w:r>
        <w:rPr>
          <w:rFonts w:ascii="Consolas" w:hAnsi="Consolas" w:cs="Courier New"/>
          <w:color w:val="880000"/>
          <w:sz w:val="17"/>
          <w:szCs w:val="17"/>
        </w:rPr>
        <w:t>(</w:t>
      </w:r>
      <w:proofErr w:type="gramEnd"/>
      <w:r>
        <w:rPr>
          <w:rFonts w:ascii="Consolas" w:hAnsi="Consolas" w:cs="Courier New"/>
          <w:color w:val="880000"/>
          <w:sz w:val="17"/>
          <w:szCs w:val="17"/>
        </w:rPr>
        <w:t>a + half, size - half</w:t>
      </w:r>
      <w:proofErr w:type="gramStart"/>
      <w:r>
        <w:rPr>
          <w:rFonts w:ascii="Consolas" w:hAnsi="Consolas" w:cs="Courier New"/>
          <w:color w:val="880000"/>
          <w:sz w:val="17"/>
          <w:szCs w:val="17"/>
        </w:rPr>
        <w:t>);</w:t>
      </w:r>
      <w:proofErr w:type="gramEnd"/>
    </w:p>
    <w:p w14:paraId="7DFD58A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ab/>
      </w:r>
    </w:p>
    <w:p w14:paraId="7B40375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880000"/>
          <w:sz w:val="17"/>
          <w:szCs w:val="17"/>
        </w:rPr>
        <w:t># PREPARE For MERGE</w:t>
      </w:r>
    </w:p>
    <w:p w14:paraId="6997277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ab/>
        <w:t>move $a0</w:t>
      </w:r>
      <w:r>
        <w:rPr>
          <w:rFonts w:ascii="Consolas" w:hAnsi="Consolas" w:cs="Courier New"/>
          <w:color w:val="666600"/>
          <w:sz w:val="17"/>
          <w:szCs w:val="17"/>
        </w:rPr>
        <w:t>,</w:t>
      </w:r>
      <w:r>
        <w:rPr>
          <w:rFonts w:ascii="Consolas" w:hAnsi="Consolas" w:cs="Courier New"/>
          <w:color w:val="000000"/>
          <w:sz w:val="17"/>
          <w:szCs w:val="17"/>
        </w:rPr>
        <w:t xml:space="preserve"> $s0            </w:t>
      </w:r>
      <w:r>
        <w:rPr>
          <w:rFonts w:ascii="Consolas" w:hAnsi="Consolas" w:cs="Courier New"/>
          <w:color w:val="880000"/>
          <w:sz w:val="17"/>
          <w:szCs w:val="17"/>
        </w:rPr>
        <w:t># $s0 = base address of vector = $a0</w:t>
      </w:r>
    </w:p>
    <w:p w14:paraId="66D208F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move $a1</w:t>
      </w:r>
      <w:r>
        <w:rPr>
          <w:rFonts w:ascii="Consolas" w:hAnsi="Consolas" w:cs="Courier New"/>
          <w:color w:val="666600"/>
          <w:sz w:val="17"/>
          <w:szCs w:val="17"/>
        </w:rPr>
        <w:t>,</w:t>
      </w:r>
      <w:r>
        <w:rPr>
          <w:rFonts w:ascii="Consolas" w:hAnsi="Consolas" w:cs="Courier New"/>
          <w:color w:val="000000"/>
          <w:sz w:val="17"/>
          <w:szCs w:val="17"/>
        </w:rPr>
        <w:t xml:space="preserve"> $s1            </w:t>
      </w:r>
      <w:r>
        <w:rPr>
          <w:rFonts w:ascii="Consolas" w:hAnsi="Consolas" w:cs="Courier New"/>
          <w:color w:val="880000"/>
          <w:sz w:val="17"/>
          <w:szCs w:val="17"/>
        </w:rPr>
        <w:t xml:space="preserve"># $s1 = $a1 = size </w:t>
      </w:r>
    </w:p>
    <w:p w14:paraId="22AF254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merge</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 xml:space="preserve"> </w:t>
      </w:r>
      <w:proofErr w:type="gramStart"/>
      <w:r>
        <w:rPr>
          <w:rFonts w:ascii="Consolas" w:hAnsi="Consolas" w:cs="Courier New"/>
          <w:color w:val="880000"/>
          <w:sz w:val="17"/>
          <w:szCs w:val="17"/>
        </w:rPr>
        <w:t>#  merge</w:t>
      </w:r>
      <w:proofErr w:type="gramEnd"/>
      <w:r>
        <w:rPr>
          <w:rFonts w:ascii="Consolas" w:hAnsi="Consolas" w:cs="Courier New"/>
          <w:color w:val="880000"/>
          <w:sz w:val="17"/>
          <w:szCs w:val="17"/>
        </w:rPr>
        <w:t>(a, size</w:t>
      </w:r>
      <w:proofErr w:type="gramStart"/>
      <w:r>
        <w:rPr>
          <w:rFonts w:ascii="Consolas" w:hAnsi="Consolas" w:cs="Courier New"/>
          <w:color w:val="880000"/>
          <w:sz w:val="17"/>
          <w:szCs w:val="17"/>
        </w:rPr>
        <w:t>);</w:t>
      </w:r>
      <w:proofErr w:type="gramEnd"/>
    </w:p>
    <w:p w14:paraId="3434FE9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ab/>
      </w:r>
    </w:p>
    <w:p w14:paraId="7016ACE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ab/>
        <w:t xml:space="preserve">j </w:t>
      </w:r>
      <w:proofErr w:type="spellStart"/>
      <w:r>
        <w:rPr>
          <w:rFonts w:ascii="Consolas" w:hAnsi="Consolas" w:cs="Courier New"/>
          <w:color w:val="000000"/>
          <w:sz w:val="17"/>
          <w:szCs w:val="17"/>
        </w:rPr>
        <w:t>ms_return</w:t>
      </w:r>
      <w:proofErr w:type="spellEnd"/>
    </w:p>
    <w:p w14:paraId="30F33A6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w:t>
      </w:r>
    </w:p>
    <w:p w14:paraId="7E13AB2C"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w:t>
      </w:r>
    </w:p>
    <w:p w14:paraId="539AB49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96. </w:t>
      </w:r>
      <w:proofErr w:type="spellStart"/>
      <w:r>
        <w:rPr>
          <w:rFonts w:ascii="Consolas" w:hAnsi="Consolas" w:cs="Courier New"/>
          <w:color w:val="000000"/>
          <w:sz w:val="17"/>
          <w:szCs w:val="17"/>
        </w:rPr>
        <w:t>ms_return</w:t>
      </w:r>
      <w:proofErr w:type="spellEnd"/>
      <w:r>
        <w:rPr>
          <w:rFonts w:ascii="Consolas" w:hAnsi="Consolas" w:cs="Courier New"/>
          <w:color w:val="666600"/>
          <w:sz w:val="17"/>
          <w:szCs w:val="17"/>
        </w:rPr>
        <w:t>:</w:t>
      </w:r>
    </w:p>
    <w:p w14:paraId="710DE2A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3CBC576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2071589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w:t>
      </w:r>
      <w:proofErr w:type="spellStart"/>
      <w:proofErr w:type="gram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880000"/>
          <w:sz w:val="17"/>
          <w:szCs w:val="17"/>
        </w:rPr>
        <w:t># restore $s1</w:t>
      </w:r>
    </w:p>
    <w:p w14:paraId="37607AB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p>
    <w:p w14:paraId="0B507A8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r>
        <w:rPr>
          <w:rFonts w:ascii="Consolas" w:hAnsi="Consolas" w:cs="Courier New"/>
          <w:color w:val="000000"/>
          <w:sz w:val="17"/>
          <w:szCs w:val="17"/>
        </w:rPr>
        <w:t>jr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p>
    <w:p w14:paraId="297846E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ab/>
      </w:r>
    </w:p>
    <w:p w14:paraId="06460EC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ab/>
      </w:r>
    </w:p>
    <w:p w14:paraId="48B1948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merge</w:t>
      </w:r>
      <w:r>
        <w:rPr>
          <w:rFonts w:ascii="Consolas" w:hAnsi="Consolas" w:cs="Courier New"/>
          <w:color w:val="666600"/>
          <w:sz w:val="17"/>
          <w:szCs w:val="17"/>
        </w:rPr>
        <w:t>:</w:t>
      </w:r>
    </w:p>
    <w:p w14:paraId="5F9AD2C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ab/>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p>
    <w:p w14:paraId="51952C2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62CBCAC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3F2F22B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0E547C7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5A377F8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1E233A0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4875E0E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6D42E1C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39DB740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ab/>
      </w:r>
    </w:p>
    <w:p w14:paraId="32FF960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ab/>
        <w:t>move $s0</w:t>
      </w:r>
      <w:r>
        <w:rPr>
          <w:rFonts w:ascii="Consolas" w:hAnsi="Consolas" w:cs="Courier New"/>
          <w:color w:val="666600"/>
          <w:sz w:val="17"/>
          <w:szCs w:val="17"/>
        </w:rPr>
        <w:t>,</w:t>
      </w:r>
      <w:r>
        <w:rPr>
          <w:rFonts w:ascii="Consolas" w:hAnsi="Consolas" w:cs="Courier New"/>
          <w:color w:val="000000"/>
          <w:sz w:val="17"/>
          <w:szCs w:val="17"/>
        </w:rPr>
        <w:t xml:space="preserve"> $a0</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base </w:t>
      </w:r>
      <w:proofErr w:type="gramStart"/>
      <w:r>
        <w:rPr>
          <w:rFonts w:ascii="Consolas" w:hAnsi="Consolas" w:cs="Courier New"/>
          <w:color w:val="880000"/>
          <w:sz w:val="17"/>
          <w:szCs w:val="17"/>
        </w:rPr>
        <w:t>a[</w:t>
      </w:r>
      <w:proofErr w:type="gramEnd"/>
      <w:r>
        <w:rPr>
          <w:rFonts w:ascii="Consolas" w:hAnsi="Consolas" w:cs="Courier New"/>
          <w:color w:val="880000"/>
          <w:sz w:val="17"/>
          <w:szCs w:val="17"/>
        </w:rPr>
        <w:t>] = $s0</w:t>
      </w:r>
    </w:p>
    <w:p w14:paraId="122C323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ab/>
        <w:t>move $s1</w:t>
      </w:r>
      <w:r>
        <w:rPr>
          <w:rFonts w:ascii="Consolas" w:hAnsi="Consolas" w:cs="Courier New"/>
          <w:color w:val="666600"/>
          <w:sz w:val="17"/>
          <w:szCs w:val="17"/>
        </w:rPr>
        <w:t>,</w:t>
      </w:r>
      <w:r>
        <w:rPr>
          <w:rFonts w:ascii="Consolas" w:hAnsi="Consolas" w:cs="Courier New"/>
          <w:color w:val="000000"/>
          <w:sz w:val="17"/>
          <w:szCs w:val="17"/>
        </w:rPr>
        <w:t xml:space="preserve"> $a1</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size = $s1</w:t>
      </w:r>
    </w:p>
    <w:p w14:paraId="448F120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ab/>
      </w:r>
    </w:p>
    <w:p w14:paraId="3FB2F97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880000"/>
          <w:sz w:val="17"/>
          <w:szCs w:val="17"/>
        </w:rPr>
        <w:t># half = $s2</w:t>
      </w:r>
    </w:p>
    <w:p w14:paraId="50195E8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ab/>
        <w:t>div $s2</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half = $s2</w:t>
      </w:r>
    </w:p>
    <w:p w14:paraId="784BB35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w:t>
      </w:r>
    </w:p>
    <w:p w14:paraId="0B2BCBB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880000"/>
          <w:sz w:val="17"/>
          <w:szCs w:val="17"/>
        </w:rPr>
        <w:t xml:space="preserve">#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 xml:space="preserve">] = $s3 </w:t>
      </w:r>
    </w:p>
    <w:p w14:paraId="2A335E3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ab/>
      </w:r>
      <w:proofErr w:type="spellStart"/>
      <w:r>
        <w:rPr>
          <w:rFonts w:ascii="Consolas" w:hAnsi="Consolas" w:cs="Courier New"/>
          <w:color w:val="000000"/>
          <w:sz w:val="17"/>
          <w:szCs w:val="17"/>
        </w:rPr>
        <w:t>sll</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xml:space="preserve"># $t0 = size * 4($t3 is </w:t>
      </w:r>
      <w:proofErr w:type="spellStart"/>
      <w:r>
        <w:rPr>
          <w:rFonts w:ascii="Consolas" w:hAnsi="Consolas" w:cs="Courier New"/>
          <w:color w:val="880000"/>
          <w:sz w:val="17"/>
          <w:szCs w:val="17"/>
        </w:rPr>
        <w:t>teh</w:t>
      </w:r>
      <w:proofErr w:type="spellEnd"/>
      <w:r>
        <w:rPr>
          <w:rFonts w:ascii="Consolas" w:hAnsi="Consolas" w:cs="Courier New"/>
          <w:color w:val="880000"/>
          <w:sz w:val="17"/>
          <w:szCs w:val="17"/>
        </w:rPr>
        <w:t xml:space="preserve"> size we need for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w:t>
      </w:r>
    </w:p>
    <w:p w14:paraId="0FB1131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ab/>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$t0      </w:t>
      </w:r>
      <w:r>
        <w:rPr>
          <w:rFonts w:ascii="Consolas" w:hAnsi="Consolas" w:cs="Courier New"/>
          <w:color w:val="880000"/>
          <w:sz w:val="17"/>
          <w:szCs w:val="17"/>
        </w:rPr>
        <w:t xml:space="preserve"># allocate $t0 space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 on stack</w:t>
      </w:r>
    </w:p>
    <w:p w14:paraId="1735D69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ab/>
        <w:t>move $s3</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000000"/>
          <w:sz w:val="17"/>
          <w:szCs w:val="17"/>
        </w:rPr>
        <w:t xml:space="preserve">           </w:t>
      </w:r>
      <w:r>
        <w:rPr>
          <w:rFonts w:ascii="Consolas" w:hAnsi="Consolas" w:cs="Courier New"/>
          <w:color w:val="880000"/>
          <w:sz w:val="17"/>
          <w:szCs w:val="17"/>
        </w:rPr>
        <w:t xml:space="preserve"># $s3 = base address of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w:t>
      </w:r>
    </w:p>
    <w:p w14:paraId="0775F6B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lastRenderedPageBreak/>
        <w:t xml:space="preserve">125. </w:t>
      </w:r>
      <w:r>
        <w:rPr>
          <w:rFonts w:ascii="Consolas" w:hAnsi="Consolas" w:cs="Courier New"/>
          <w:color w:val="000000"/>
          <w:sz w:val="17"/>
          <w:szCs w:val="17"/>
        </w:rPr>
        <w:tab/>
      </w:r>
    </w:p>
    <w:p w14:paraId="5385684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 $t4</w:t>
      </w:r>
    </w:p>
    <w:p w14:paraId="3FFE10F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ab/>
        <w:t>li $t4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10DD647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ab/>
      </w:r>
    </w:p>
    <w:p w14:paraId="186309F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129. </w:t>
      </w:r>
      <w:proofErr w:type="spellStart"/>
      <w:r>
        <w:rPr>
          <w:rFonts w:ascii="Consolas" w:hAnsi="Consolas" w:cs="Courier New"/>
          <w:color w:val="000000"/>
          <w:sz w:val="17"/>
          <w:szCs w:val="17"/>
        </w:rPr>
        <w:t>m_for</w:t>
      </w:r>
      <w:proofErr w:type="spellEnd"/>
      <w:r>
        <w:rPr>
          <w:rFonts w:ascii="Consolas" w:hAnsi="Consolas" w:cs="Courier New"/>
          <w:color w:val="666600"/>
          <w:sz w:val="17"/>
          <w:szCs w:val="17"/>
        </w:rPr>
        <w:t>:</w:t>
      </w:r>
    </w:p>
    <w:p w14:paraId="2A80E93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bge</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t4</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m_end_for</w:t>
      </w:r>
      <w:proofErr w:type="spellEnd"/>
    </w:p>
    <w:p w14:paraId="2E7FE98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 4</w:t>
      </w:r>
    </w:p>
    <w:p w14:paraId="7C2FA8C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$t0      </w:t>
      </w:r>
      <w:r>
        <w:rPr>
          <w:rFonts w:ascii="Consolas" w:hAnsi="Consolas" w:cs="Courier New"/>
          <w:color w:val="880000"/>
          <w:sz w:val="17"/>
          <w:szCs w:val="17"/>
        </w:rPr>
        <w:t># address of a[</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4B69C87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t2 = a[</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343D04E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$t3</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      </w:t>
      </w:r>
      <w:r>
        <w:rPr>
          <w:rFonts w:ascii="Consolas" w:hAnsi="Consolas" w:cs="Courier New"/>
          <w:color w:val="880000"/>
          <w:sz w:val="17"/>
          <w:szCs w:val="17"/>
        </w:rPr>
        <w:t># address of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23F1F32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 a[</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140AD65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$t4</w:t>
      </w:r>
      <w:r>
        <w:rPr>
          <w:rFonts w:ascii="Consolas" w:hAnsi="Consolas" w:cs="Courier New"/>
          <w:color w:val="666600"/>
          <w:sz w:val="17"/>
          <w:szCs w:val="17"/>
        </w:rPr>
        <w:t>,</w:t>
      </w:r>
      <w:r>
        <w:rPr>
          <w:rFonts w:ascii="Consolas" w:hAnsi="Consolas" w:cs="Courier New"/>
          <w:color w:val="000000"/>
          <w:sz w:val="17"/>
          <w:szCs w:val="17"/>
        </w:rPr>
        <w:t xml:space="preserve"> $t4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7ECDD55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j    </w:t>
      </w:r>
      <w:proofErr w:type="spellStart"/>
      <w:r>
        <w:rPr>
          <w:rFonts w:ascii="Consolas" w:hAnsi="Consolas" w:cs="Courier New"/>
          <w:color w:val="000000"/>
          <w:sz w:val="17"/>
          <w:szCs w:val="17"/>
        </w:rPr>
        <w:t>m_for</w:t>
      </w:r>
      <w:proofErr w:type="spellEnd"/>
    </w:p>
    <w:p w14:paraId="397F6A7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ab/>
      </w:r>
    </w:p>
    <w:p w14:paraId="68241FA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880000"/>
          <w:sz w:val="17"/>
          <w:szCs w:val="17"/>
        </w:rPr>
        <w:t xml:space="preserve"># $s0 = base address of </w:t>
      </w:r>
      <w:proofErr w:type="gramStart"/>
      <w:r>
        <w:rPr>
          <w:rFonts w:ascii="Consolas" w:hAnsi="Consolas" w:cs="Courier New"/>
          <w:color w:val="880000"/>
          <w:sz w:val="17"/>
          <w:szCs w:val="17"/>
        </w:rPr>
        <w:t>a[</w:t>
      </w:r>
      <w:proofErr w:type="gramEnd"/>
      <w:r>
        <w:rPr>
          <w:rFonts w:ascii="Consolas" w:hAnsi="Consolas" w:cs="Courier New"/>
          <w:color w:val="880000"/>
          <w:sz w:val="17"/>
          <w:szCs w:val="17"/>
        </w:rPr>
        <w:t>]</w:t>
      </w:r>
    </w:p>
    <w:p w14:paraId="4CE06F3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880000"/>
          <w:sz w:val="17"/>
          <w:szCs w:val="17"/>
        </w:rPr>
        <w:t># $s1 = size</w:t>
      </w:r>
    </w:p>
    <w:p w14:paraId="5917675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880000"/>
          <w:sz w:val="17"/>
          <w:szCs w:val="17"/>
        </w:rPr>
        <w:t># $s2 = half</w:t>
      </w:r>
    </w:p>
    <w:p w14:paraId="71E591E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880000"/>
          <w:sz w:val="17"/>
          <w:szCs w:val="17"/>
        </w:rPr>
        <w:t xml:space="preserve"># $s3 = base address of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w:t>
      </w:r>
    </w:p>
    <w:p w14:paraId="0F1B6EC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880000"/>
          <w:sz w:val="17"/>
          <w:szCs w:val="17"/>
        </w:rPr>
        <w:t xml:space="preserve"># $s4 = </w:t>
      </w:r>
      <w:proofErr w:type="spellStart"/>
      <w:r>
        <w:rPr>
          <w:rFonts w:ascii="Consolas" w:hAnsi="Consolas" w:cs="Courier New"/>
          <w:color w:val="880000"/>
          <w:sz w:val="17"/>
          <w:szCs w:val="17"/>
        </w:rPr>
        <w:t>i</w:t>
      </w:r>
      <w:proofErr w:type="spellEnd"/>
    </w:p>
    <w:p w14:paraId="2A75F87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880000"/>
          <w:sz w:val="17"/>
          <w:szCs w:val="17"/>
        </w:rPr>
        <w:t># $s5 = j</w:t>
      </w:r>
    </w:p>
    <w:p w14:paraId="0AC92F0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880000"/>
          <w:sz w:val="17"/>
          <w:szCs w:val="17"/>
        </w:rPr>
        <w:t># $s6 = k</w:t>
      </w:r>
    </w:p>
    <w:p w14:paraId="631E759C"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w:t>
      </w:r>
    </w:p>
    <w:p w14:paraId="2292DFD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w:t>
      </w:r>
    </w:p>
    <w:p w14:paraId="77A2838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880000"/>
          <w:sz w:val="17"/>
          <w:szCs w:val="17"/>
        </w:rPr>
        <w:t># this restores some values to continue the merge</w:t>
      </w:r>
    </w:p>
    <w:p w14:paraId="309D1AB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149. </w:t>
      </w:r>
      <w:proofErr w:type="spellStart"/>
      <w:r>
        <w:rPr>
          <w:rFonts w:ascii="Consolas" w:hAnsi="Consolas" w:cs="Courier New"/>
          <w:color w:val="000000"/>
          <w:sz w:val="17"/>
          <w:szCs w:val="17"/>
        </w:rPr>
        <w:t>m_end_for</w:t>
      </w:r>
      <w:proofErr w:type="spellEnd"/>
      <w:r>
        <w:rPr>
          <w:rFonts w:ascii="Consolas" w:hAnsi="Consolas" w:cs="Courier New"/>
          <w:color w:val="666600"/>
          <w:sz w:val="17"/>
          <w:szCs w:val="17"/>
        </w:rPr>
        <w:t>:</w:t>
      </w:r>
    </w:p>
    <w:p w14:paraId="16162FA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li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 0</w:t>
      </w:r>
    </w:p>
    <w:p w14:paraId="6C2EDF5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move $s5</w:t>
      </w:r>
      <w:r>
        <w:rPr>
          <w:rFonts w:ascii="Consolas" w:hAnsi="Consolas" w:cs="Courier New"/>
          <w:color w:val="666600"/>
          <w:sz w:val="17"/>
          <w:szCs w:val="17"/>
        </w:rPr>
        <w:t>,</w:t>
      </w:r>
      <w:r>
        <w:rPr>
          <w:rFonts w:ascii="Consolas" w:hAnsi="Consolas" w:cs="Courier New"/>
          <w:color w:val="000000"/>
          <w:sz w:val="17"/>
          <w:szCs w:val="17"/>
        </w:rPr>
        <w:t xml:space="preserve"> $s2           </w:t>
      </w:r>
      <w:r>
        <w:rPr>
          <w:rFonts w:ascii="Consolas" w:hAnsi="Consolas" w:cs="Courier New"/>
          <w:color w:val="880000"/>
          <w:sz w:val="17"/>
          <w:szCs w:val="17"/>
        </w:rPr>
        <w:t># j = half</w:t>
      </w:r>
    </w:p>
    <w:p w14:paraId="5D3B56B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li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880000"/>
          <w:sz w:val="17"/>
          <w:szCs w:val="17"/>
        </w:rPr>
        <w:t># k = 0</w:t>
      </w:r>
    </w:p>
    <w:p w14:paraId="4879736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ab/>
      </w:r>
    </w:p>
    <w:p w14:paraId="764E267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m_while1</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880000"/>
          <w:sz w:val="17"/>
          <w:szCs w:val="17"/>
        </w:rPr>
        <w:t>#  while</w:t>
      </w:r>
      <w:proofErr w:type="gramEnd"/>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&lt; half &amp;&amp; j &lt; size)</w:t>
      </w:r>
    </w:p>
    <w:p w14:paraId="2F26857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ab/>
      </w:r>
      <w:proofErr w:type="spellStart"/>
      <w:r>
        <w:rPr>
          <w:rFonts w:ascii="Consolas" w:hAnsi="Consolas" w:cs="Courier New"/>
          <w:color w:val="000000"/>
          <w:sz w:val="17"/>
          <w:szCs w:val="17"/>
        </w:rPr>
        <w:t>bge</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m_while2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&lt; half</w:t>
      </w:r>
    </w:p>
    <w:p w14:paraId="73DADECC"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ab/>
      </w:r>
      <w:proofErr w:type="spellStart"/>
      <w:r>
        <w:rPr>
          <w:rFonts w:ascii="Consolas" w:hAnsi="Consolas" w:cs="Courier New"/>
          <w:color w:val="000000"/>
          <w:sz w:val="17"/>
          <w:szCs w:val="17"/>
        </w:rPr>
        <w:t>bge</w:t>
      </w:r>
      <w:proofErr w:type="spellEnd"/>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m_while2 </w:t>
      </w:r>
      <w:r>
        <w:rPr>
          <w:rFonts w:ascii="Consolas" w:hAnsi="Consolas" w:cs="Courier New"/>
          <w:color w:val="880000"/>
          <w:sz w:val="17"/>
          <w:szCs w:val="17"/>
        </w:rPr>
        <w:t># j &lt; size</w:t>
      </w:r>
    </w:p>
    <w:p w14:paraId="2EA23DA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ab/>
      </w:r>
    </w:p>
    <w:p w14:paraId="21233DB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880000"/>
          <w:sz w:val="17"/>
          <w:szCs w:val="17"/>
        </w:rPr>
        <w:t># Load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 $s3[$s4] in to $t1</w:t>
      </w:r>
    </w:p>
    <w:p w14:paraId="6002F1A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 4</w:t>
      </w:r>
    </w:p>
    <w:p w14:paraId="6BFDE75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       </w:t>
      </w:r>
      <w:r>
        <w:rPr>
          <w:rFonts w:ascii="Consolas" w:hAnsi="Consolas" w:cs="Courier New"/>
          <w:color w:val="880000"/>
          <w:sz w:val="17"/>
          <w:szCs w:val="17"/>
        </w:rPr>
        <w:t># address of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06A0D39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$t1 =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62E3142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ab/>
      </w:r>
    </w:p>
    <w:p w14:paraId="3C8958D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880000"/>
          <w:sz w:val="17"/>
          <w:szCs w:val="17"/>
        </w:rPr>
        <w:t># Load b[j] = $s3[$s5] in to $t3</w:t>
      </w:r>
    </w:p>
    <w:p w14:paraId="7C21F1D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ab/>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j * 4</w:t>
      </w:r>
    </w:p>
    <w:p w14:paraId="3D46C43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$t2       </w:t>
      </w:r>
      <w:r>
        <w:rPr>
          <w:rFonts w:ascii="Consolas" w:hAnsi="Consolas" w:cs="Courier New"/>
          <w:color w:val="880000"/>
          <w:sz w:val="17"/>
          <w:szCs w:val="17"/>
        </w:rPr>
        <w:t># address of b[j]</w:t>
      </w:r>
    </w:p>
    <w:p w14:paraId="5EE2D51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$t3 = b[j]</w:t>
      </w:r>
    </w:p>
    <w:p w14:paraId="3F159C0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ab/>
      </w:r>
    </w:p>
    <w:p w14:paraId="3B0FE67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ab/>
      </w:r>
      <w:proofErr w:type="spellStart"/>
      <w:proofErr w:type="gramStart"/>
      <w:r>
        <w:rPr>
          <w:rFonts w:ascii="Consolas" w:hAnsi="Consolas" w:cs="Courier New"/>
          <w:color w:val="000000"/>
          <w:sz w:val="17"/>
          <w:szCs w:val="17"/>
        </w:rPr>
        <w:t>bgt</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t1</w:t>
      </w:r>
      <w:r>
        <w:rPr>
          <w:rFonts w:ascii="Consolas" w:hAnsi="Consolas" w:cs="Courier New"/>
          <w:color w:val="666600"/>
          <w:sz w:val="17"/>
          <w:szCs w:val="17"/>
        </w:rPr>
        <w:t>,</w:t>
      </w:r>
      <w:r>
        <w:rPr>
          <w:rFonts w:ascii="Consolas" w:hAnsi="Consolas" w:cs="Courier New"/>
          <w:color w:val="000000"/>
          <w:sz w:val="17"/>
          <w:szCs w:val="17"/>
        </w:rPr>
        <w:t xml:space="preserve"> $t3</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m_else</w:t>
      </w:r>
      <w:proofErr w:type="spellEnd"/>
      <w:r>
        <w:rPr>
          <w:rFonts w:ascii="Consolas" w:hAnsi="Consolas" w:cs="Courier New"/>
          <w:color w:val="000000"/>
          <w:sz w:val="17"/>
          <w:szCs w:val="17"/>
        </w:rPr>
        <w:t xml:space="preserve">     </w:t>
      </w:r>
      <w:r>
        <w:rPr>
          <w:rFonts w:ascii="Consolas" w:hAnsi="Consolas" w:cs="Courier New"/>
          <w:color w:val="880000"/>
          <w:sz w:val="17"/>
          <w:szCs w:val="17"/>
        </w:rPr>
        <w:t># if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&gt; b[j], go to else</w:t>
      </w:r>
    </w:p>
    <w:p w14:paraId="6C08BA2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ab/>
        <w:t xml:space="preserve"> </w:t>
      </w:r>
    </w:p>
    <w:p w14:paraId="25DAEF2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w:t>
      </w:r>
    </w:p>
    <w:p w14:paraId="5B152B1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171. </w:t>
      </w:r>
      <w:proofErr w:type="spellStart"/>
      <w:r>
        <w:rPr>
          <w:rFonts w:ascii="Consolas" w:hAnsi="Consolas" w:cs="Courier New"/>
          <w:color w:val="000000"/>
          <w:sz w:val="17"/>
          <w:szCs w:val="17"/>
        </w:rPr>
        <w:t>m_if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&lt;= b[j]</w:t>
      </w:r>
    </w:p>
    <w:p w14:paraId="56230A9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ab/>
        <w:t>move $t4</w:t>
      </w:r>
      <w:r>
        <w:rPr>
          <w:rFonts w:ascii="Consolas" w:hAnsi="Consolas" w:cs="Courier New"/>
          <w:color w:val="666600"/>
          <w:sz w:val="17"/>
          <w:szCs w:val="17"/>
        </w:rPr>
        <w:t>,</w:t>
      </w:r>
      <w:r>
        <w:rPr>
          <w:rFonts w:ascii="Consolas" w:hAnsi="Consolas" w:cs="Courier New"/>
          <w:color w:val="000000"/>
          <w:sz w:val="17"/>
          <w:szCs w:val="17"/>
        </w:rPr>
        <w:t xml:space="preserve"> $s4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p>
    <w:p w14:paraId="195A18A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3070715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j    </w:t>
      </w:r>
      <w:proofErr w:type="spellStart"/>
      <w:r>
        <w:rPr>
          <w:rFonts w:ascii="Consolas" w:hAnsi="Consolas" w:cs="Courier New"/>
          <w:color w:val="000000"/>
          <w:sz w:val="17"/>
          <w:szCs w:val="17"/>
        </w:rPr>
        <w:t>m_end_if</w:t>
      </w:r>
      <w:proofErr w:type="spellEnd"/>
    </w:p>
    <w:p w14:paraId="64B8288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w:t>
      </w:r>
    </w:p>
    <w:p w14:paraId="07F7F02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w:t>
      </w:r>
    </w:p>
    <w:p w14:paraId="4DC3EC1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177. </w:t>
      </w:r>
      <w:proofErr w:type="spellStart"/>
      <w:r>
        <w:rPr>
          <w:rFonts w:ascii="Consolas" w:hAnsi="Consolas" w:cs="Courier New"/>
          <w:color w:val="000000"/>
          <w:sz w:val="17"/>
          <w:szCs w:val="17"/>
        </w:rPr>
        <w:t>m_else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&gt; b[j]</w:t>
      </w:r>
    </w:p>
    <w:p w14:paraId="704520D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move $t4</w:t>
      </w:r>
      <w:r>
        <w:rPr>
          <w:rFonts w:ascii="Consolas" w:hAnsi="Consolas" w:cs="Courier New"/>
          <w:color w:val="666600"/>
          <w:sz w:val="17"/>
          <w:szCs w:val="17"/>
        </w:rPr>
        <w:t>,</w:t>
      </w:r>
      <w:r>
        <w:rPr>
          <w:rFonts w:ascii="Consolas" w:hAnsi="Consolas" w:cs="Courier New"/>
          <w:color w:val="000000"/>
          <w:sz w:val="17"/>
          <w:szCs w:val="17"/>
        </w:rPr>
        <w:t xml:space="preserve"> $s5            </w:t>
      </w:r>
      <w:r>
        <w:rPr>
          <w:rFonts w:ascii="Consolas" w:hAnsi="Consolas" w:cs="Courier New"/>
          <w:color w:val="880000"/>
          <w:sz w:val="17"/>
          <w:szCs w:val="17"/>
        </w:rPr>
        <w:t># j</w:t>
      </w:r>
    </w:p>
    <w:p w14:paraId="2709ED4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ab/>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j++</w:t>
      </w:r>
      <w:proofErr w:type="spellEnd"/>
    </w:p>
    <w:p w14:paraId="42E0FC3C"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ab/>
      </w:r>
    </w:p>
    <w:p w14:paraId="4C39672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181. </w:t>
      </w:r>
      <w:proofErr w:type="spellStart"/>
      <w:r>
        <w:rPr>
          <w:rFonts w:ascii="Consolas" w:hAnsi="Consolas" w:cs="Courier New"/>
          <w:color w:val="000000"/>
          <w:sz w:val="17"/>
          <w:szCs w:val="17"/>
        </w:rPr>
        <w:t>m_end_if</w:t>
      </w:r>
      <w:proofErr w:type="spellEnd"/>
      <w:r>
        <w:rPr>
          <w:rFonts w:ascii="Consolas" w:hAnsi="Consolas" w:cs="Courier New"/>
          <w:color w:val="666600"/>
          <w:sz w:val="17"/>
          <w:szCs w:val="17"/>
        </w:rPr>
        <w:t>:</w:t>
      </w:r>
    </w:p>
    <w:p w14:paraId="51374FC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ab/>
      </w:r>
      <w:proofErr w:type="spellStart"/>
      <w:r>
        <w:rPr>
          <w:rFonts w:ascii="Consolas" w:hAnsi="Consolas" w:cs="Courier New"/>
          <w:color w:val="000000"/>
          <w:sz w:val="17"/>
          <w:szCs w:val="17"/>
        </w:rPr>
        <w:t>sll</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index * 4</w:t>
      </w:r>
    </w:p>
    <w:p w14:paraId="51FD8FB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ab/>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w:t>
      </w:r>
    </w:p>
    <w:p w14:paraId="077F3F5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ab/>
      </w:r>
      <w:proofErr w:type="spellStart"/>
      <w:r>
        <w:rPr>
          <w:rFonts w:ascii="Consolas" w:hAnsi="Consolas" w:cs="Courier New"/>
          <w:color w:val="000000"/>
          <w:sz w:val="17"/>
          <w:szCs w:val="17"/>
        </w:rPr>
        <w:t>lw</w:t>
      </w:r>
      <w:proofErr w:type="spellEnd"/>
      <w:r>
        <w:rPr>
          <w:rFonts w:ascii="Consolas" w:hAnsi="Consolas" w:cs="Courier New"/>
          <w:color w:val="666600"/>
          <w:sz w:val="17"/>
          <w:szCs w:val="17"/>
        </w:rPr>
        <w:t>,</w:t>
      </w:r>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Load b[index]</w:t>
      </w:r>
    </w:p>
    <w:p w14:paraId="37ACC61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ab/>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k * 4</w:t>
      </w:r>
    </w:p>
    <w:p w14:paraId="7A392F8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$t2</w:t>
      </w:r>
    </w:p>
    <w:p w14:paraId="7EE07A6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a[k] = b[index]</w:t>
      </w:r>
    </w:p>
    <w:p w14:paraId="04C5662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p>
    <w:p w14:paraId="23ED268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k++</w:t>
      </w:r>
    </w:p>
    <w:p w14:paraId="5BEB2D7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ab/>
        <w:t xml:space="preserve">j </w:t>
      </w:r>
      <w:r>
        <w:rPr>
          <w:rFonts w:ascii="Consolas" w:hAnsi="Consolas" w:cs="Courier New"/>
          <w:color w:val="000000"/>
          <w:sz w:val="17"/>
          <w:szCs w:val="17"/>
        </w:rPr>
        <w:tab/>
        <w:t xml:space="preserve"> m_while1</w:t>
      </w:r>
    </w:p>
    <w:p w14:paraId="683CA2D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w:t>
      </w:r>
    </w:p>
    <w:p w14:paraId="7941210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w:t>
      </w:r>
    </w:p>
    <w:p w14:paraId="529CBF1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880000"/>
          <w:sz w:val="17"/>
          <w:szCs w:val="17"/>
        </w:rPr>
        <w:t xml:space="preserve"># $s0 = base address of </w:t>
      </w:r>
      <w:proofErr w:type="gramStart"/>
      <w:r>
        <w:rPr>
          <w:rFonts w:ascii="Consolas" w:hAnsi="Consolas" w:cs="Courier New"/>
          <w:color w:val="880000"/>
          <w:sz w:val="17"/>
          <w:szCs w:val="17"/>
        </w:rPr>
        <w:t>a[</w:t>
      </w:r>
      <w:proofErr w:type="gramEnd"/>
      <w:r>
        <w:rPr>
          <w:rFonts w:ascii="Consolas" w:hAnsi="Consolas" w:cs="Courier New"/>
          <w:color w:val="880000"/>
          <w:sz w:val="17"/>
          <w:szCs w:val="17"/>
        </w:rPr>
        <w:t>]</w:t>
      </w:r>
    </w:p>
    <w:p w14:paraId="625CB6F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880000"/>
          <w:sz w:val="17"/>
          <w:szCs w:val="17"/>
        </w:rPr>
        <w:t># $s1 = size</w:t>
      </w:r>
    </w:p>
    <w:p w14:paraId="19E31B9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880000"/>
          <w:sz w:val="17"/>
          <w:szCs w:val="17"/>
        </w:rPr>
        <w:t># $s2 = half</w:t>
      </w:r>
    </w:p>
    <w:p w14:paraId="38A7044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880000"/>
          <w:sz w:val="17"/>
          <w:szCs w:val="17"/>
        </w:rPr>
        <w:t xml:space="preserve"># $s3 = base address of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w:t>
      </w:r>
    </w:p>
    <w:p w14:paraId="7A5B815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lastRenderedPageBreak/>
        <w:t xml:space="preserve">197. </w:t>
      </w:r>
      <w:r>
        <w:rPr>
          <w:rFonts w:ascii="Consolas" w:hAnsi="Consolas" w:cs="Courier New"/>
          <w:color w:val="880000"/>
          <w:sz w:val="17"/>
          <w:szCs w:val="17"/>
        </w:rPr>
        <w:t xml:space="preserve"># $s4 = </w:t>
      </w:r>
      <w:proofErr w:type="spellStart"/>
      <w:r>
        <w:rPr>
          <w:rFonts w:ascii="Consolas" w:hAnsi="Consolas" w:cs="Courier New"/>
          <w:color w:val="880000"/>
          <w:sz w:val="17"/>
          <w:szCs w:val="17"/>
        </w:rPr>
        <w:t>i</w:t>
      </w:r>
      <w:proofErr w:type="spellEnd"/>
    </w:p>
    <w:p w14:paraId="237CC76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880000"/>
          <w:sz w:val="17"/>
          <w:szCs w:val="17"/>
        </w:rPr>
        <w:t># $s5 = j</w:t>
      </w:r>
    </w:p>
    <w:p w14:paraId="04F9D50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880000"/>
          <w:sz w:val="17"/>
          <w:szCs w:val="17"/>
        </w:rPr>
        <w:t># $s6 = k</w:t>
      </w:r>
    </w:p>
    <w:p w14:paraId="7F6EC3A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w:t>
      </w:r>
    </w:p>
    <w:p w14:paraId="575615B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m_while2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Task a[k] =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IF: while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&lt; half)</w:t>
      </w:r>
    </w:p>
    <w:p w14:paraId="1C8C2B8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bge</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s4</w:t>
      </w:r>
      <w:r>
        <w:rPr>
          <w:rFonts w:ascii="Consolas" w:hAnsi="Consolas" w:cs="Courier New"/>
          <w:color w:val="666600"/>
          <w:sz w:val="17"/>
          <w:szCs w:val="17"/>
        </w:rPr>
        <w:t>,</w:t>
      </w:r>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m_while3</w:t>
      </w:r>
    </w:p>
    <w:p w14:paraId="486DD0C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p>
    <w:p w14:paraId="37EF1EC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calculate the index based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 4 = $t0</w:t>
      </w:r>
    </w:p>
    <w:p w14:paraId="6B7BE8B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save the start </w:t>
      </w:r>
      <w:proofErr w:type="spellStart"/>
      <w:r>
        <w:rPr>
          <w:rFonts w:ascii="Consolas" w:hAnsi="Consolas" w:cs="Courier New"/>
          <w:color w:val="880000"/>
          <w:sz w:val="17"/>
          <w:szCs w:val="17"/>
        </w:rPr>
        <w:t>adress</w:t>
      </w:r>
      <w:proofErr w:type="spellEnd"/>
      <w:r>
        <w:rPr>
          <w:rFonts w:ascii="Consolas" w:hAnsi="Consolas" w:cs="Courier New"/>
          <w:color w:val="880000"/>
          <w:sz w:val="17"/>
          <w:szCs w:val="17"/>
        </w:rPr>
        <w:t xml:space="preserve"> of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0B9BB86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save value of int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in $t1</w:t>
      </w:r>
    </w:p>
    <w:p w14:paraId="6FFF28D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w:t>
      </w:r>
    </w:p>
    <w:p w14:paraId="2ACF2BAE"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calculate the index k * 4 = $t2</w:t>
      </w:r>
    </w:p>
    <w:p w14:paraId="68CB8F0C"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$t2</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save the start </w:t>
      </w:r>
      <w:proofErr w:type="spellStart"/>
      <w:r>
        <w:rPr>
          <w:rFonts w:ascii="Consolas" w:hAnsi="Consolas" w:cs="Courier New"/>
          <w:color w:val="880000"/>
          <w:sz w:val="17"/>
          <w:szCs w:val="17"/>
        </w:rPr>
        <w:t>adress</w:t>
      </w:r>
      <w:proofErr w:type="spellEnd"/>
      <w:r>
        <w:rPr>
          <w:rFonts w:ascii="Consolas" w:hAnsi="Consolas" w:cs="Courier New"/>
          <w:color w:val="880000"/>
          <w:sz w:val="17"/>
          <w:szCs w:val="17"/>
        </w:rPr>
        <w:t xml:space="preserve"> of a[k]</w:t>
      </w:r>
    </w:p>
    <w:p w14:paraId="643B9B3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p>
    <w:p w14:paraId="5DBEA7B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a[k] =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 copy the numbers over</w:t>
      </w:r>
    </w:p>
    <w:p w14:paraId="7634A7F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5D1C871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k++</w:t>
      </w:r>
    </w:p>
    <w:p w14:paraId="2A769D6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j    m_while2</w:t>
      </w:r>
    </w:p>
    <w:p w14:paraId="23802B9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ab/>
      </w:r>
    </w:p>
    <w:p w14:paraId="07141C4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ab/>
      </w:r>
    </w:p>
    <w:p w14:paraId="298E08B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m_while3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TASK: a[k] = b[</w:t>
      </w:r>
      <w:proofErr w:type="gramStart"/>
      <w:r>
        <w:rPr>
          <w:rFonts w:ascii="Consolas" w:hAnsi="Consolas" w:cs="Courier New"/>
          <w:color w:val="880000"/>
          <w:sz w:val="17"/>
          <w:szCs w:val="17"/>
        </w:rPr>
        <w:t xml:space="preserve">j]   </w:t>
      </w:r>
      <w:proofErr w:type="gramEnd"/>
      <w:r>
        <w:rPr>
          <w:rFonts w:ascii="Consolas" w:hAnsi="Consolas" w:cs="Courier New"/>
          <w:color w:val="880000"/>
          <w:sz w:val="17"/>
          <w:szCs w:val="17"/>
        </w:rPr>
        <w:t>IF: while (j &lt; size)</w:t>
      </w:r>
    </w:p>
    <w:p w14:paraId="48F1396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bge</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s5</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m_return</w:t>
      </w:r>
      <w:proofErr w:type="spellEnd"/>
    </w:p>
    <w:p w14:paraId="69343E5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w:t>
      </w:r>
    </w:p>
    <w:p w14:paraId="1447AD1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calculate the </w:t>
      </w:r>
      <w:proofErr w:type="gramStart"/>
      <w:r>
        <w:rPr>
          <w:rFonts w:ascii="Consolas" w:hAnsi="Consolas" w:cs="Courier New"/>
          <w:color w:val="880000"/>
          <w:sz w:val="17"/>
          <w:szCs w:val="17"/>
        </w:rPr>
        <w:t>index based</w:t>
      </w:r>
      <w:proofErr w:type="gramEnd"/>
      <w:r>
        <w:rPr>
          <w:rFonts w:ascii="Consolas" w:hAnsi="Consolas" w:cs="Courier New"/>
          <w:color w:val="880000"/>
          <w:sz w:val="17"/>
          <w:szCs w:val="17"/>
        </w:rPr>
        <w:t xml:space="preserve"> j * 4 = $t0</w:t>
      </w:r>
    </w:p>
    <w:p w14:paraId="1CC7913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save the start </w:t>
      </w:r>
      <w:proofErr w:type="spellStart"/>
      <w:r>
        <w:rPr>
          <w:rFonts w:ascii="Consolas" w:hAnsi="Consolas" w:cs="Courier New"/>
          <w:color w:val="880000"/>
          <w:sz w:val="17"/>
          <w:szCs w:val="17"/>
        </w:rPr>
        <w:t>adress</w:t>
      </w:r>
      <w:proofErr w:type="spellEnd"/>
      <w:r>
        <w:rPr>
          <w:rFonts w:ascii="Consolas" w:hAnsi="Consolas" w:cs="Courier New"/>
          <w:color w:val="880000"/>
          <w:sz w:val="17"/>
          <w:szCs w:val="17"/>
        </w:rPr>
        <w:t xml:space="preserve"> of b[j]</w:t>
      </w:r>
    </w:p>
    <w:p w14:paraId="2F1AA04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b[j] </w:t>
      </w:r>
      <w:proofErr w:type="gramStart"/>
      <w:r>
        <w:rPr>
          <w:rFonts w:ascii="Consolas" w:hAnsi="Consolas" w:cs="Courier New"/>
          <w:color w:val="880000"/>
          <w:sz w:val="17"/>
          <w:szCs w:val="17"/>
        </w:rPr>
        <w:t>save</w:t>
      </w:r>
      <w:proofErr w:type="gramEnd"/>
      <w:r>
        <w:rPr>
          <w:rFonts w:ascii="Consolas" w:hAnsi="Consolas" w:cs="Courier New"/>
          <w:color w:val="880000"/>
          <w:sz w:val="17"/>
          <w:szCs w:val="17"/>
        </w:rPr>
        <w:t xml:space="preserve"> the value of b[j]</w:t>
      </w:r>
    </w:p>
    <w:p w14:paraId="2B82BD1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w:t>
      </w:r>
    </w:p>
    <w:p w14:paraId="519C451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calculate the </w:t>
      </w:r>
      <w:proofErr w:type="gramStart"/>
      <w:r>
        <w:rPr>
          <w:rFonts w:ascii="Consolas" w:hAnsi="Consolas" w:cs="Courier New"/>
          <w:color w:val="880000"/>
          <w:sz w:val="17"/>
          <w:szCs w:val="17"/>
        </w:rPr>
        <w:t>index based</w:t>
      </w:r>
      <w:proofErr w:type="gramEnd"/>
      <w:r>
        <w:rPr>
          <w:rFonts w:ascii="Consolas" w:hAnsi="Consolas" w:cs="Courier New"/>
          <w:color w:val="880000"/>
          <w:sz w:val="17"/>
          <w:szCs w:val="17"/>
        </w:rPr>
        <w:t xml:space="preserve"> k * 4 = $t2</w:t>
      </w:r>
    </w:p>
    <w:p w14:paraId="731440C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$t2</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save the start </w:t>
      </w:r>
      <w:proofErr w:type="spellStart"/>
      <w:r>
        <w:rPr>
          <w:rFonts w:ascii="Consolas" w:hAnsi="Consolas" w:cs="Courier New"/>
          <w:color w:val="880000"/>
          <w:sz w:val="17"/>
          <w:szCs w:val="17"/>
        </w:rPr>
        <w:t>adress</w:t>
      </w:r>
      <w:proofErr w:type="spellEnd"/>
      <w:r>
        <w:rPr>
          <w:rFonts w:ascii="Consolas" w:hAnsi="Consolas" w:cs="Courier New"/>
          <w:color w:val="880000"/>
          <w:sz w:val="17"/>
          <w:szCs w:val="17"/>
        </w:rPr>
        <w:t xml:space="preserve"> of a[k]</w:t>
      </w:r>
    </w:p>
    <w:p w14:paraId="6B04F01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w:t>
      </w:r>
    </w:p>
    <w:p w14:paraId="377AD92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a[k] = b[j]</w:t>
      </w:r>
    </w:p>
    <w:p w14:paraId="7EE9755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j++</w:t>
      </w:r>
      <w:proofErr w:type="spellEnd"/>
    </w:p>
    <w:p w14:paraId="5D46C7E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k++</w:t>
      </w:r>
    </w:p>
    <w:p w14:paraId="7F70696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xml:space="preserve">    j    m_while3</w:t>
      </w:r>
    </w:p>
    <w:p w14:paraId="16883E8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ab/>
      </w:r>
    </w:p>
    <w:p w14:paraId="03D39E2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ab/>
      </w:r>
    </w:p>
    <w:p w14:paraId="68681C1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233. </w:t>
      </w:r>
      <w:proofErr w:type="spellStart"/>
      <w:r>
        <w:rPr>
          <w:rFonts w:ascii="Consolas" w:hAnsi="Consolas" w:cs="Courier New"/>
          <w:color w:val="000000"/>
          <w:sz w:val="17"/>
          <w:szCs w:val="17"/>
        </w:rPr>
        <w:t>m_return</w:t>
      </w:r>
      <w:proofErr w:type="spellEnd"/>
      <w:r>
        <w:rPr>
          <w:rFonts w:ascii="Consolas" w:hAnsi="Consolas" w:cs="Courier New"/>
          <w:color w:val="666600"/>
          <w:sz w:val="17"/>
          <w:szCs w:val="17"/>
        </w:rPr>
        <w:t>:</w:t>
      </w:r>
    </w:p>
    <w:p w14:paraId="7D0A358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t3</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calculate the size of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 (to now how much we used9</w:t>
      </w:r>
    </w:p>
    <w:p w14:paraId="0BB39AF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$t3      </w:t>
      </w:r>
      <w:r>
        <w:rPr>
          <w:rFonts w:ascii="Consolas" w:hAnsi="Consolas" w:cs="Courier New"/>
          <w:color w:val="880000"/>
          <w:sz w:val="17"/>
          <w:szCs w:val="17"/>
        </w:rPr>
        <w:t xml:space="preserve"># free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 space</w:t>
      </w:r>
    </w:p>
    <w:p w14:paraId="044BB37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w:t>
      </w:r>
    </w:p>
    <w:p w14:paraId="672FD01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w:t>
      </w:r>
      <w:proofErr w:type="spellStart"/>
      <w:proofErr w:type="gram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restore s0-s6 and $</w:t>
      </w:r>
      <w:proofErr w:type="spellStart"/>
      <w:r>
        <w:rPr>
          <w:rFonts w:ascii="Consolas" w:hAnsi="Consolas" w:cs="Courier New"/>
          <w:color w:val="880000"/>
          <w:sz w:val="17"/>
          <w:szCs w:val="17"/>
        </w:rPr>
        <w:t>ra</w:t>
      </w:r>
      <w:proofErr w:type="spellEnd"/>
      <w:r>
        <w:rPr>
          <w:rFonts w:ascii="Consolas" w:hAnsi="Consolas" w:cs="Courier New"/>
          <w:color w:val="880000"/>
          <w:sz w:val="17"/>
          <w:szCs w:val="17"/>
        </w:rPr>
        <w:t xml:space="preserve"> before returning</w:t>
      </w:r>
    </w:p>
    <w:p w14:paraId="304FCF1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00C9589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47575BA9"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7D6449F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0B75AF4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3CD1A25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514DA6E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2B085704"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remove shadow space</w:t>
      </w:r>
    </w:p>
    <w:p w14:paraId="79FEF44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w:t>
      </w:r>
      <w:proofErr w:type="spellStart"/>
      <w:r>
        <w:rPr>
          <w:rFonts w:ascii="Consolas" w:hAnsi="Consolas" w:cs="Courier New"/>
          <w:color w:val="000000"/>
          <w:sz w:val="17"/>
          <w:szCs w:val="17"/>
        </w:rPr>
        <w:t>jr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p>
    <w:p w14:paraId="44EEB1C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ab/>
      </w:r>
    </w:p>
    <w:p w14:paraId="14279CC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w:t>
      </w:r>
    </w:p>
    <w:p w14:paraId="4EB6449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ab/>
      </w:r>
    </w:p>
    <w:p w14:paraId="4171A3C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main</w:t>
      </w:r>
      <w:r>
        <w:rPr>
          <w:rFonts w:ascii="Consolas" w:hAnsi="Consolas" w:cs="Courier New"/>
          <w:color w:val="666600"/>
          <w:sz w:val="17"/>
          <w:szCs w:val="17"/>
        </w:rPr>
        <w:t>:</w:t>
      </w:r>
      <w:r>
        <w:rPr>
          <w:rFonts w:ascii="Consolas" w:hAnsi="Consolas" w:cs="Courier New"/>
          <w:color w:val="000000"/>
          <w:sz w:val="17"/>
          <w:szCs w:val="17"/>
        </w:rPr>
        <w:t xml:space="preserve"> </w:t>
      </w:r>
    </w:p>
    <w:p w14:paraId="3FA4E41B"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ab/>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000000"/>
          <w:sz w:val="17"/>
          <w:szCs w:val="17"/>
        </w:rPr>
        <w:t xml:space="preserve"> </w:t>
      </w:r>
    </w:p>
    <w:p w14:paraId="33CFBF58"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880000"/>
          <w:sz w:val="17"/>
          <w:szCs w:val="17"/>
        </w:rPr>
        <w:t># Call search function (passing 2 arguments)</w:t>
      </w:r>
      <w:r>
        <w:rPr>
          <w:rFonts w:ascii="Consolas" w:hAnsi="Consolas" w:cs="Courier New"/>
          <w:color w:val="880000"/>
          <w:sz w:val="17"/>
          <w:szCs w:val="17"/>
        </w:rPr>
        <w:tab/>
      </w:r>
      <w:proofErr w:type="spellStart"/>
      <w:r>
        <w:rPr>
          <w:rFonts w:ascii="Consolas" w:hAnsi="Consolas" w:cs="Courier New"/>
          <w:color w:val="880000"/>
          <w:sz w:val="17"/>
          <w:szCs w:val="17"/>
        </w:rPr>
        <w:t>jal</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print_array</w:t>
      </w:r>
      <w:proofErr w:type="spellEnd"/>
    </w:p>
    <w:p w14:paraId="43EC5D2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ab/>
      </w:r>
      <w:r>
        <w:rPr>
          <w:rFonts w:ascii="Consolas" w:hAnsi="Consolas" w:cs="Courier New"/>
          <w:color w:val="880000"/>
          <w:sz w:val="17"/>
          <w:szCs w:val="17"/>
        </w:rPr>
        <w:t xml:space="preserve"># Load </w:t>
      </w:r>
      <w:proofErr w:type="spellStart"/>
      <w:r>
        <w:rPr>
          <w:rFonts w:ascii="Consolas" w:hAnsi="Consolas" w:cs="Courier New"/>
          <w:color w:val="880000"/>
          <w:sz w:val="17"/>
          <w:szCs w:val="17"/>
        </w:rPr>
        <w:t>vecor</w:t>
      </w:r>
      <w:proofErr w:type="spellEnd"/>
      <w:r>
        <w:rPr>
          <w:rFonts w:ascii="Consolas" w:hAnsi="Consolas" w:cs="Courier New"/>
          <w:color w:val="880000"/>
          <w:sz w:val="17"/>
          <w:szCs w:val="17"/>
        </w:rPr>
        <w:t xml:space="preserve"> and size </w:t>
      </w:r>
      <w:proofErr w:type="gramStart"/>
      <w:r>
        <w:rPr>
          <w:rFonts w:ascii="Consolas" w:hAnsi="Consolas" w:cs="Courier New"/>
          <w:color w:val="880000"/>
          <w:sz w:val="17"/>
          <w:szCs w:val="17"/>
        </w:rPr>
        <w:t>in to</w:t>
      </w:r>
      <w:proofErr w:type="gramEnd"/>
      <w:r>
        <w:rPr>
          <w:rFonts w:ascii="Consolas" w:hAnsi="Consolas" w:cs="Courier New"/>
          <w:color w:val="880000"/>
          <w:sz w:val="17"/>
          <w:szCs w:val="17"/>
        </w:rPr>
        <w:t xml:space="preserve"> parameters</w:t>
      </w:r>
    </w:p>
    <w:p w14:paraId="5DBE4DE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ab/>
        <w:t>la $a0</w:t>
      </w:r>
      <w:r>
        <w:rPr>
          <w:rFonts w:ascii="Consolas" w:hAnsi="Consolas" w:cs="Courier New"/>
          <w:color w:val="666600"/>
          <w:sz w:val="17"/>
          <w:szCs w:val="17"/>
        </w:rPr>
        <w:t>,</w:t>
      </w:r>
      <w:r>
        <w:rPr>
          <w:rFonts w:ascii="Consolas" w:hAnsi="Consolas" w:cs="Courier New"/>
          <w:color w:val="000000"/>
          <w:sz w:val="17"/>
          <w:szCs w:val="17"/>
        </w:rPr>
        <w:t xml:space="preserve"> vector          </w:t>
      </w:r>
      <w:r>
        <w:rPr>
          <w:rFonts w:ascii="Consolas" w:hAnsi="Consolas" w:cs="Courier New"/>
          <w:color w:val="880000"/>
          <w:sz w:val="17"/>
          <w:szCs w:val="17"/>
        </w:rPr>
        <w:t># $a0 = base address of array</w:t>
      </w:r>
    </w:p>
    <w:p w14:paraId="68BF5B4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ab/>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$a1</w:t>
      </w:r>
      <w:r>
        <w:rPr>
          <w:rFonts w:ascii="Consolas" w:hAnsi="Consolas" w:cs="Courier New"/>
          <w:color w:val="666600"/>
          <w:sz w:val="17"/>
          <w:szCs w:val="17"/>
        </w:rPr>
        <w:t>,</w:t>
      </w:r>
      <w:r>
        <w:rPr>
          <w:rFonts w:ascii="Consolas" w:hAnsi="Consolas" w:cs="Courier New"/>
          <w:color w:val="000000"/>
          <w:sz w:val="17"/>
          <w:szCs w:val="17"/>
        </w:rPr>
        <w:t xml:space="preserve"> size</w:t>
      </w:r>
    </w:p>
    <w:p w14:paraId="101C994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print_array</w:t>
      </w:r>
      <w:proofErr w:type="spellEnd"/>
    </w:p>
    <w:p w14:paraId="3430989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ab/>
      </w:r>
    </w:p>
    <w:p w14:paraId="475A153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880000"/>
          <w:sz w:val="17"/>
          <w:szCs w:val="17"/>
        </w:rPr>
        <w:t xml:space="preserve"># Merge sort call (int </w:t>
      </w:r>
      <w:proofErr w:type="gramStart"/>
      <w:r>
        <w:rPr>
          <w:rFonts w:ascii="Consolas" w:hAnsi="Consolas" w:cs="Courier New"/>
          <w:color w:val="880000"/>
          <w:sz w:val="17"/>
          <w:szCs w:val="17"/>
        </w:rPr>
        <w:t>a[</w:t>
      </w:r>
      <w:proofErr w:type="gramEnd"/>
      <w:r>
        <w:rPr>
          <w:rFonts w:ascii="Consolas" w:hAnsi="Consolas" w:cs="Courier New"/>
          <w:color w:val="880000"/>
          <w:sz w:val="17"/>
          <w:szCs w:val="17"/>
        </w:rPr>
        <w:t xml:space="preserve">], int size) </w:t>
      </w:r>
    </w:p>
    <w:p w14:paraId="65EBF82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ab/>
        <w:t>la $a0</w:t>
      </w:r>
      <w:r>
        <w:rPr>
          <w:rFonts w:ascii="Consolas" w:hAnsi="Consolas" w:cs="Courier New"/>
          <w:color w:val="666600"/>
          <w:sz w:val="17"/>
          <w:szCs w:val="17"/>
        </w:rPr>
        <w:t>,</w:t>
      </w:r>
      <w:r>
        <w:rPr>
          <w:rFonts w:ascii="Consolas" w:hAnsi="Consolas" w:cs="Courier New"/>
          <w:color w:val="000000"/>
          <w:sz w:val="17"/>
          <w:szCs w:val="17"/>
        </w:rPr>
        <w:t xml:space="preserve"> vector          </w:t>
      </w:r>
      <w:r>
        <w:rPr>
          <w:rFonts w:ascii="Consolas" w:hAnsi="Consolas" w:cs="Courier New"/>
          <w:color w:val="880000"/>
          <w:sz w:val="17"/>
          <w:szCs w:val="17"/>
        </w:rPr>
        <w:t># $a0 = base address of array</w:t>
      </w:r>
    </w:p>
    <w:p w14:paraId="289CCE7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ab/>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$a1</w:t>
      </w:r>
      <w:r>
        <w:rPr>
          <w:rFonts w:ascii="Consolas" w:hAnsi="Consolas" w:cs="Courier New"/>
          <w:color w:val="666600"/>
          <w:sz w:val="17"/>
          <w:szCs w:val="17"/>
        </w:rPr>
        <w:t>,</w:t>
      </w:r>
      <w:r>
        <w:rPr>
          <w:rFonts w:ascii="Consolas" w:hAnsi="Consolas" w:cs="Courier New"/>
          <w:color w:val="000000"/>
          <w:sz w:val="17"/>
          <w:szCs w:val="17"/>
        </w:rPr>
        <w:t xml:space="preserve"> size</w:t>
      </w:r>
    </w:p>
    <w:p w14:paraId="22A93EDD"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merge_sort</w:t>
      </w:r>
      <w:proofErr w:type="spellEnd"/>
    </w:p>
    <w:p w14:paraId="51DD6E63"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ab/>
      </w:r>
    </w:p>
    <w:p w14:paraId="36E0BE7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880000"/>
          <w:sz w:val="17"/>
          <w:szCs w:val="17"/>
        </w:rPr>
        <w:t># Call search function (passing 2 arguments)</w:t>
      </w:r>
      <w:r>
        <w:rPr>
          <w:rFonts w:ascii="Consolas" w:hAnsi="Consolas" w:cs="Courier New"/>
          <w:color w:val="880000"/>
          <w:sz w:val="17"/>
          <w:szCs w:val="17"/>
        </w:rPr>
        <w:tab/>
      </w:r>
      <w:proofErr w:type="spellStart"/>
      <w:r>
        <w:rPr>
          <w:rFonts w:ascii="Consolas" w:hAnsi="Consolas" w:cs="Courier New"/>
          <w:color w:val="880000"/>
          <w:sz w:val="17"/>
          <w:szCs w:val="17"/>
        </w:rPr>
        <w:t>jal</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print_array</w:t>
      </w:r>
      <w:proofErr w:type="spellEnd"/>
    </w:p>
    <w:p w14:paraId="66F756F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ab/>
      </w:r>
      <w:r>
        <w:rPr>
          <w:rFonts w:ascii="Consolas" w:hAnsi="Consolas" w:cs="Courier New"/>
          <w:color w:val="880000"/>
          <w:sz w:val="17"/>
          <w:szCs w:val="17"/>
        </w:rPr>
        <w:t xml:space="preserve"># Print array call (int </w:t>
      </w:r>
      <w:proofErr w:type="gramStart"/>
      <w:r>
        <w:rPr>
          <w:rFonts w:ascii="Consolas" w:hAnsi="Consolas" w:cs="Courier New"/>
          <w:color w:val="880000"/>
          <w:sz w:val="17"/>
          <w:szCs w:val="17"/>
        </w:rPr>
        <w:t>a[</w:t>
      </w:r>
      <w:proofErr w:type="gramEnd"/>
      <w:r>
        <w:rPr>
          <w:rFonts w:ascii="Consolas" w:hAnsi="Consolas" w:cs="Courier New"/>
          <w:color w:val="880000"/>
          <w:sz w:val="17"/>
          <w:szCs w:val="17"/>
        </w:rPr>
        <w:t xml:space="preserve">], int size) </w:t>
      </w:r>
    </w:p>
    <w:p w14:paraId="39CFE7A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ab/>
        <w:t>la $a0</w:t>
      </w:r>
      <w:r>
        <w:rPr>
          <w:rFonts w:ascii="Consolas" w:hAnsi="Consolas" w:cs="Courier New"/>
          <w:color w:val="666600"/>
          <w:sz w:val="17"/>
          <w:szCs w:val="17"/>
        </w:rPr>
        <w:t>,</w:t>
      </w:r>
      <w:r>
        <w:rPr>
          <w:rFonts w:ascii="Consolas" w:hAnsi="Consolas" w:cs="Courier New"/>
          <w:color w:val="000000"/>
          <w:sz w:val="17"/>
          <w:szCs w:val="17"/>
        </w:rPr>
        <w:t xml:space="preserve"> vector          </w:t>
      </w:r>
      <w:r>
        <w:rPr>
          <w:rFonts w:ascii="Consolas" w:hAnsi="Consolas" w:cs="Courier New"/>
          <w:color w:val="880000"/>
          <w:sz w:val="17"/>
          <w:szCs w:val="17"/>
        </w:rPr>
        <w:t># $a0 = base address of array</w:t>
      </w:r>
    </w:p>
    <w:p w14:paraId="77F67B55"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ab/>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$a1</w:t>
      </w:r>
      <w:r>
        <w:rPr>
          <w:rFonts w:ascii="Consolas" w:hAnsi="Consolas" w:cs="Courier New"/>
          <w:color w:val="666600"/>
          <w:sz w:val="17"/>
          <w:szCs w:val="17"/>
        </w:rPr>
        <w:t>,</w:t>
      </w:r>
      <w:r>
        <w:rPr>
          <w:rFonts w:ascii="Consolas" w:hAnsi="Consolas" w:cs="Courier New"/>
          <w:color w:val="000000"/>
          <w:sz w:val="17"/>
          <w:szCs w:val="17"/>
        </w:rPr>
        <w:t xml:space="preserve"> size</w:t>
      </w:r>
    </w:p>
    <w:p w14:paraId="45E65647"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print_array</w:t>
      </w:r>
      <w:proofErr w:type="spellEnd"/>
    </w:p>
    <w:p w14:paraId="3088B8F0"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w:t>
      </w:r>
    </w:p>
    <w:p w14:paraId="082B8C2F"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lastRenderedPageBreak/>
        <w:t xml:space="preserve">269. </w:t>
      </w:r>
      <w:r>
        <w:rPr>
          <w:rFonts w:ascii="Consolas" w:hAnsi="Consolas" w:cs="Courier New"/>
          <w:color w:val="880000"/>
          <w:sz w:val="17"/>
          <w:szCs w:val="17"/>
        </w:rPr>
        <w:t xml:space="preserve"># End </w:t>
      </w:r>
      <w:proofErr w:type="gramStart"/>
      <w:r>
        <w:rPr>
          <w:rFonts w:ascii="Consolas" w:hAnsi="Consolas" w:cs="Courier New"/>
          <w:color w:val="880000"/>
          <w:sz w:val="17"/>
          <w:szCs w:val="17"/>
        </w:rPr>
        <w:t>program</w:t>
      </w:r>
      <w:proofErr w:type="gramEnd"/>
    </w:p>
    <w:p w14:paraId="09AD9502"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00"/>
          <w:sz w:val="17"/>
          <w:szCs w:val="17"/>
        </w:rPr>
        <w:tab/>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p>
    <w:p w14:paraId="633A2E76"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ab/>
        <w:t>li $v0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p>
    <w:p w14:paraId="4A1562AC"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ab/>
      </w:r>
      <w:proofErr w:type="spellStart"/>
      <w:r>
        <w:rPr>
          <w:rFonts w:ascii="Consolas" w:hAnsi="Consolas" w:cs="Courier New"/>
          <w:color w:val="000000"/>
          <w:sz w:val="17"/>
          <w:szCs w:val="17"/>
        </w:rPr>
        <w:t>syscall</w:t>
      </w:r>
      <w:proofErr w:type="spellEnd"/>
    </w:p>
    <w:p w14:paraId="3177395A"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ab/>
      </w:r>
    </w:p>
    <w:p w14:paraId="45DFF581" w14:textId="77777777" w:rsidR="00991C2A" w:rsidRDefault="00991C2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5333472"/>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w:t>
      </w:r>
    </w:p>
    <w:p w14:paraId="2BF65DBF" w14:textId="709D363B" w:rsidR="00FA4465" w:rsidRPr="000E66CD" w:rsidRDefault="00FA4465" w:rsidP="00991C2A">
      <w:pPr>
        <w:spacing w:after="0" w:line="255" w:lineRule="auto"/>
        <w:ind w:firstLine="0"/>
        <w:rPr>
          <w:i w:val="0"/>
          <w:iCs/>
        </w:rPr>
      </w:pPr>
    </w:p>
    <w:sectPr w:rsidR="00FA4465" w:rsidRPr="000E66CD">
      <w:footerReference w:type="even" r:id="rId15"/>
      <w:footerReference w:type="default" r:id="rId16"/>
      <w:footerReference w:type="first" r:id="rId17"/>
      <w:pgSz w:w="11906" w:h="16838"/>
      <w:pgMar w:top="1134" w:right="1417" w:bottom="1355" w:left="1417" w:header="720" w:footer="4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6D09D" w14:textId="77777777" w:rsidR="00AA60E3" w:rsidRDefault="00AA60E3">
      <w:pPr>
        <w:spacing w:after="0" w:line="240" w:lineRule="auto"/>
      </w:pPr>
      <w:r>
        <w:separator/>
      </w:r>
    </w:p>
  </w:endnote>
  <w:endnote w:type="continuationSeparator" w:id="0">
    <w:p w14:paraId="4F446798" w14:textId="77777777" w:rsidR="00AA60E3" w:rsidRDefault="00AA6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ource Code Pro">
    <w:charset w:val="00"/>
    <w:family w:val="modern"/>
    <w:pitch w:val="fixed"/>
    <w:sig w:usb0="200002F7" w:usb1="020038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genial UltraLight">
    <w:charset w:val="00"/>
    <w:family w:val="auto"/>
    <w:pitch w:val="variable"/>
    <w:sig w:usb0="8000002F" w:usb1="1000205B"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6FCE" w14:textId="77777777" w:rsidR="00FA4465" w:rsidRDefault="00000000">
    <w:pPr>
      <w:spacing w:after="0" w:line="259" w:lineRule="auto"/>
      <w:ind w:firstLine="0"/>
      <w:jc w:val="center"/>
    </w:pPr>
    <w:r>
      <w:fldChar w:fldCharType="begin"/>
    </w:r>
    <w:r>
      <w:instrText xml:space="preserve"> PAGE   \* MERGEFORMAT </w:instrText>
    </w:r>
    <w:r>
      <w:fldChar w:fldCharType="separate"/>
    </w:r>
    <w:r>
      <w:rPr>
        <w:i w:val="0"/>
      </w:rPr>
      <w:t>1</w:t>
    </w:r>
    <w:r>
      <w:rPr>
        <w:i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D3BCB" w14:textId="77777777" w:rsidR="00FA4465" w:rsidRDefault="00000000">
    <w:pPr>
      <w:spacing w:after="0" w:line="259" w:lineRule="auto"/>
      <w:ind w:firstLine="0"/>
      <w:jc w:val="center"/>
    </w:pPr>
    <w:r>
      <w:fldChar w:fldCharType="begin"/>
    </w:r>
    <w:r>
      <w:instrText xml:space="preserve"> PAGE   \* MERGEFORMAT </w:instrText>
    </w:r>
    <w:r>
      <w:fldChar w:fldCharType="separate"/>
    </w:r>
    <w:r>
      <w:rPr>
        <w:i w:val="0"/>
      </w:rPr>
      <w:t>1</w:t>
    </w:r>
    <w:r>
      <w:rPr>
        <w:i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3A29" w14:textId="77777777" w:rsidR="00FA4465" w:rsidRDefault="00000000">
    <w:pPr>
      <w:spacing w:after="0" w:line="259" w:lineRule="auto"/>
      <w:ind w:firstLine="0"/>
      <w:jc w:val="center"/>
    </w:pPr>
    <w:r>
      <w:fldChar w:fldCharType="begin"/>
    </w:r>
    <w:r>
      <w:instrText xml:space="preserve"> PAGE   \* MERGEFORMAT </w:instrText>
    </w:r>
    <w:r>
      <w:fldChar w:fldCharType="separate"/>
    </w:r>
    <w:r>
      <w:rPr>
        <w:i w:val="0"/>
      </w:rPr>
      <w:t>1</w:t>
    </w:r>
    <w:r>
      <w:rPr>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B4640" w14:textId="77777777" w:rsidR="00AA60E3" w:rsidRDefault="00AA60E3">
      <w:pPr>
        <w:spacing w:after="0" w:line="240" w:lineRule="auto"/>
      </w:pPr>
      <w:r>
        <w:separator/>
      </w:r>
    </w:p>
  </w:footnote>
  <w:footnote w:type="continuationSeparator" w:id="0">
    <w:p w14:paraId="10E304A5" w14:textId="77777777" w:rsidR="00AA60E3" w:rsidRDefault="00AA60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C7A60"/>
    <w:multiLevelType w:val="hybridMultilevel"/>
    <w:tmpl w:val="3702A912"/>
    <w:lvl w:ilvl="0" w:tplc="B2F6F582">
      <w:start w:val="1"/>
      <w:numFmt w:val="decimal"/>
      <w:lvlText w:val="%1."/>
      <w:lvlJc w:val="left"/>
      <w:pPr>
        <w:ind w:left="765" w:hanging="360"/>
      </w:pPr>
      <w:rPr>
        <w:rFonts w:hint="default"/>
      </w:rPr>
    </w:lvl>
    <w:lvl w:ilvl="1" w:tplc="20000019" w:tentative="1">
      <w:start w:val="1"/>
      <w:numFmt w:val="lowerLetter"/>
      <w:lvlText w:val="%2."/>
      <w:lvlJc w:val="left"/>
      <w:pPr>
        <w:ind w:left="1485" w:hanging="360"/>
      </w:pPr>
    </w:lvl>
    <w:lvl w:ilvl="2" w:tplc="2000001B" w:tentative="1">
      <w:start w:val="1"/>
      <w:numFmt w:val="lowerRoman"/>
      <w:lvlText w:val="%3."/>
      <w:lvlJc w:val="right"/>
      <w:pPr>
        <w:ind w:left="2205" w:hanging="180"/>
      </w:pPr>
    </w:lvl>
    <w:lvl w:ilvl="3" w:tplc="2000000F" w:tentative="1">
      <w:start w:val="1"/>
      <w:numFmt w:val="decimal"/>
      <w:lvlText w:val="%4."/>
      <w:lvlJc w:val="left"/>
      <w:pPr>
        <w:ind w:left="2925" w:hanging="360"/>
      </w:pPr>
    </w:lvl>
    <w:lvl w:ilvl="4" w:tplc="20000019" w:tentative="1">
      <w:start w:val="1"/>
      <w:numFmt w:val="lowerLetter"/>
      <w:lvlText w:val="%5."/>
      <w:lvlJc w:val="left"/>
      <w:pPr>
        <w:ind w:left="3645" w:hanging="360"/>
      </w:pPr>
    </w:lvl>
    <w:lvl w:ilvl="5" w:tplc="2000001B" w:tentative="1">
      <w:start w:val="1"/>
      <w:numFmt w:val="lowerRoman"/>
      <w:lvlText w:val="%6."/>
      <w:lvlJc w:val="right"/>
      <w:pPr>
        <w:ind w:left="4365" w:hanging="180"/>
      </w:pPr>
    </w:lvl>
    <w:lvl w:ilvl="6" w:tplc="2000000F" w:tentative="1">
      <w:start w:val="1"/>
      <w:numFmt w:val="decimal"/>
      <w:lvlText w:val="%7."/>
      <w:lvlJc w:val="left"/>
      <w:pPr>
        <w:ind w:left="5085" w:hanging="360"/>
      </w:pPr>
    </w:lvl>
    <w:lvl w:ilvl="7" w:tplc="20000019" w:tentative="1">
      <w:start w:val="1"/>
      <w:numFmt w:val="lowerLetter"/>
      <w:lvlText w:val="%8."/>
      <w:lvlJc w:val="left"/>
      <w:pPr>
        <w:ind w:left="5805" w:hanging="360"/>
      </w:pPr>
    </w:lvl>
    <w:lvl w:ilvl="8" w:tplc="2000001B" w:tentative="1">
      <w:start w:val="1"/>
      <w:numFmt w:val="lowerRoman"/>
      <w:lvlText w:val="%9."/>
      <w:lvlJc w:val="right"/>
      <w:pPr>
        <w:ind w:left="6525" w:hanging="180"/>
      </w:pPr>
    </w:lvl>
  </w:abstractNum>
  <w:abstractNum w:abstractNumId="1" w15:restartNumberingAfterBreak="0">
    <w:nsid w:val="2A6E69F1"/>
    <w:multiLevelType w:val="multilevel"/>
    <w:tmpl w:val="217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06388"/>
    <w:multiLevelType w:val="multilevel"/>
    <w:tmpl w:val="289A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94AD0"/>
    <w:multiLevelType w:val="hybridMultilevel"/>
    <w:tmpl w:val="ADC01E6E"/>
    <w:lvl w:ilvl="0" w:tplc="E466A74A">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tplc="330EF60E">
      <w:start w:val="1"/>
      <w:numFmt w:val="lowerLetter"/>
      <w:lvlText w:val="%2"/>
      <w:lvlJc w:val="left"/>
      <w:pPr>
        <w:ind w:left="10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tplc="050E40E4">
      <w:start w:val="1"/>
      <w:numFmt w:val="lowerRoman"/>
      <w:lvlText w:val="%3"/>
      <w:lvlJc w:val="left"/>
      <w:pPr>
        <w:ind w:left="18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tplc="E2C0A4FA">
      <w:start w:val="1"/>
      <w:numFmt w:val="decimal"/>
      <w:lvlText w:val="%4"/>
      <w:lvlJc w:val="left"/>
      <w:pPr>
        <w:ind w:left="25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tplc="A84AAF6C">
      <w:start w:val="1"/>
      <w:numFmt w:val="lowerLetter"/>
      <w:lvlText w:val="%5"/>
      <w:lvlJc w:val="left"/>
      <w:pPr>
        <w:ind w:left="324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tplc="40043630">
      <w:start w:val="1"/>
      <w:numFmt w:val="lowerRoman"/>
      <w:lvlText w:val="%6"/>
      <w:lvlJc w:val="left"/>
      <w:pPr>
        <w:ind w:left="396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tplc="2AE05DF2">
      <w:start w:val="1"/>
      <w:numFmt w:val="decimal"/>
      <w:lvlText w:val="%7"/>
      <w:lvlJc w:val="left"/>
      <w:pPr>
        <w:ind w:left="46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tplc="7742A98E">
      <w:start w:val="1"/>
      <w:numFmt w:val="lowerLetter"/>
      <w:lvlText w:val="%8"/>
      <w:lvlJc w:val="left"/>
      <w:pPr>
        <w:ind w:left="54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tplc="412E11F0">
      <w:start w:val="1"/>
      <w:numFmt w:val="lowerRoman"/>
      <w:lvlText w:val="%9"/>
      <w:lvlJc w:val="left"/>
      <w:pPr>
        <w:ind w:left="61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4" w15:restartNumberingAfterBreak="0">
    <w:nsid w:val="42C82EFA"/>
    <w:multiLevelType w:val="hybridMultilevel"/>
    <w:tmpl w:val="D2AA67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26C1B15"/>
    <w:multiLevelType w:val="hybridMultilevel"/>
    <w:tmpl w:val="35A2E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ABF710A"/>
    <w:multiLevelType w:val="hybridMultilevel"/>
    <w:tmpl w:val="A0323800"/>
    <w:lvl w:ilvl="0" w:tplc="37983D5E">
      <w:start w:val="10"/>
      <w:numFmt w:val="decimal"/>
      <w:lvlText w:val="%1"/>
      <w:lvlJc w:val="left"/>
      <w:pPr>
        <w:ind w:left="1125" w:hanging="360"/>
      </w:pPr>
      <w:rPr>
        <w:rFonts w:hint="default"/>
      </w:rPr>
    </w:lvl>
    <w:lvl w:ilvl="1" w:tplc="20000019" w:tentative="1">
      <w:start w:val="1"/>
      <w:numFmt w:val="lowerLetter"/>
      <w:lvlText w:val="%2."/>
      <w:lvlJc w:val="left"/>
      <w:pPr>
        <w:ind w:left="1845" w:hanging="360"/>
      </w:pPr>
    </w:lvl>
    <w:lvl w:ilvl="2" w:tplc="2000001B" w:tentative="1">
      <w:start w:val="1"/>
      <w:numFmt w:val="lowerRoman"/>
      <w:lvlText w:val="%3."/>
      <w:lvlJc w:val="right"/>
      <w:pPr>
        <w:ind w:left="2565" w:hanging="180"/>
      </w:pPr>
    </w:lvl>
    <w:lvl w:ilvl="3" w:tplc="2000000F" w:tentative="1">
      <w:start w:val="1"/>
      <w:numFmt w:val="decimal"/>
      <w:lvlText w:val="%4."/>
      <w:lvlJc w:val="left"/>
      <w:pPr>
        <w:ind w:left="3285" w:hanging="360"/>
      </w:pPr>
    </w:lvl>
    <w:lvl w:ilvl="4" w:tplc="20000019" w:tentative="1">
      <w:start w:val="1"/>
      <w:numFmt w:val="lowerLetter"/>
      <w:lvlText w:val="%5."/>
      <w:lvlJc w:val="left"/>
      <w:pPr>
        <w:ind w:left="4005" w:hanging="360"/>
      </w:pPr>
    </w:lvl>
    <w:lvl w:ilvl="5" w:tplc="2000001B" w:tentative="1">
      <w:start w:val="1"/>
      <w:numFmt w:val="lowerRoman"/>
      <w:lvlText w:val="%6."/>
      <w:lvlJc w:val="right"/>
      <w:pPr>
        <w:ind w:left="4725" w:hanging="180"/>
      </w:pPr>
    </w:lvl>
    <w:lvl w:ilvl="6" w:tplc="2000000F" w:tentative="1">
      <w:start w:val="1"/>
      <w:numFmt w:val="decimal"/>
      <w:lvlText w:val="%7."/>
      <w:lvlJc w:val="left"/>
      <w:pPr>
        <w:ind w:left="5445" w:hanging="360"/>
      </w:pPr>
    </w:lvl>
    <w:lvl w:ilvl="7" w:tplc="20000019" w:tentative="1">
      <w:start w:val="1"/>
      <w:numFmt w:val="lowerLetter"/>
      <w:lvlText w:val="%8."/>
      <w:lvlJc w:val="left"/>
      <w:pPr>
        <w:ind w:left="6165" w:hanging="360"/>
      </w:pPr>
    </w:lvl>
    <w:lvl w:ilvl="8" w:tplc="2000001B" w:tentative="1">
      <w:start w:val="1"/>
      <w:numFmt w:val="lowerRoman"/>
      <w:lvlText w:val="%9."/>
      <w:lvlJc w:val="right"/>
      <w:pPr>
        <w:ind w:left="6885" w:hanging="180"/>
      </w:pPr>
    </w:lvl>
  </w:abstractNum>
  <w:num w:numId="1" w16cid:durableId="638189940">
    <w:abstractNumId w:val="3"/>
  </w:num>
  <w:num w:numId="2" w16cid:durableId="861668924">
    <w:abstractNumId w:val="0"/>
  </w:num>
  <w:num w:numId="3" w16cid:durableId="1553225927">
    <w:abstractNumId w:val="6"/>
  </w:num>
  <w:num w:numId="4" w16cid:durableId="818107212">
    <w:abstractNumId w:val="5"/>
  </w:num>
  <w:num w:numId="5" w16cid:durableId="67312629">
    <w:abstractNumId w:val="4"/>
  </w:num>
  <w:num w:numId="6" w16cid:durableId="1192378994">
    <w:abstractNumId w:val="2"/>
  </w:num>
  <w:num w:numId="7" w16cid:durableId="843087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465"/>
    <w:rsid w:val="000E66CD"/>
    <w:rsid w:val="00144C36"/>
    <w:rsid w:val="00192EA3"/>
    <w:rsid w:val="001E318D"/>
    <w:rsid w:val="001F7E9D"/>
    <w:rsid w:val="00275A1F"/>
    <w:rsid w:val="002834ED"/>
    <w:rsid w:val="002A41C8"/>
    <w:rsid w:val="00320F15"/>
    <w:rsid w:val="00337340"/>
    <w:rsid w:val="00381CD1"/>
    <w:rsid w:val="0044227F"/>
    <w:rsid w:val="0044389A"/>
    <w:rsid w:val="00546FD5"/>
    <w:rsid w:val="006722A6"/>
    <w:rsid w:val="006D61B0"/>
    <w:rsid w:val="00782788"/>
    <w:rsid w:val="007D47F5"/>
    <w:rsid w:val="007F16CF"/>
    <w:rsid w:val="007F3BBF"/>
    <w:rsid w:val="00855A2C"/>
    <w:rsid w:val="008C629C"/>
    <w:rsid w:val="008D5AE7"/>
    <w:rsid w:val="009138EA"/>
    <w:rsid w:val="00991C2A"/>
    <w:rsid w:val="009D617F"/>
    <w:rsid w:val="00A51C08"/>
    <w:rsid w:val="00A67D30"/>
    <w:rsid w:val="00AA60E3"/>
    <w:rsid w:val="00AF7915"/>
    <w:rsid w:val="00B80747"/>
    <w:rsid w:val="00CA290C"/>
    <w:rsid w:val="00D7598C"/>
    <w:rsid w:val="00DB6BD8"/>
    <w:rsid w:val="00DC09D5"/>
    <w:rsid w:val="00E81EB7"/>
    <w:rsid w:val="00EC755B"/>
    <w:rsid w:val="00EE2DFF"/>
    <w:rsid w:val="00EF5DA4"/>
    <w:rsid w:val="00EF6036"/>
    <w:rsid w:val="00F12328"/>
    <w:rsid w:val="00FA4465"/>
    <w:rsid w:val="00FB3F3E"/>
    <w:rsid w:val="00FF087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EC6F"/>
  <w15:docId w15:val="{38E2EFDB-AA82-4C23-8C83-7D33BDAF4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9" w:line="248" w:lineRule="auto"/>
      <w:ind w:firstLine="90"/>
      <w:jc w:val="both"/>
    </w:pPr>
    <w:rPr>
      <w:rFonts w:ascii="Cambria" w:eastAsia="Cambria" w:hAnsi="Cambria" w:cs="Cambria"/>
      <w:i/>
      <w:color w:val="000000"/>
    </w:rPr>
  </w:style>
  <w:style w:type="paragraph" w:styleId="Heading1">
    <w:name w:val="heading 1"/>
    <w:next w:val="Normal"/>
    <w:link w:val="Heading1Char"/>
    <w:uiPriority w:val="9"/>
    <w:qFormat/>
    <w:pPr>
      <w:keepNext/>
      <w:keepLines/>
      <w:numPr>
        <w:numId w:val="1"/>
      </w:numPr>
      <w:spacing w:after="104"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104" w:line="259" w:lineRule="auto"/>
      <w:ind w:left="10" w:hanging="10"/>
      <w:outlineLvl w:val="1"/>
    </w:pPr>
    <w:rPr>
      <w:rFonts w:ascii="Cambria" w:eastAsia="Cambria" w:hAnsi="Cambria" w:cs="Cambria"/>
      <w:b/>
      <w:color w:val="000000"/>
      <w:sz w:val="3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34"/>
    </w:rPr>
  </w:style>
  <w:style w:type="character" w:customStyle="1" w:styleId="Heading1Char">
    <w:name w:val="Heading 1 Char"/>
    <w:link w:val="Heading1"/>
    <w:rPr>
      <w:rFonts w:ascii="Cambria" w:eastAsia="Cambria" w:hAnsi="Cambria" w:cs="Cambria"/>
      <w:b/>
      <w:color w:val="000000"/>
      <w:sz w:val="34"/>
    </w:rPr>
  </w:style>
  <w:style w:type="paragraph" w:styleId="TOC1">
    <w:name w:val="toc 1"/>
    <w:hidden/>
    <w:uiPriority w:val="39"/>
    <w:pPr>
      <w:spacing w:after="257" w:line="259" w:lineRule="auto"/>
      <w:ind w:left="25" w:right="15" w:hanging="10"/>
    </w:pPr>
    <w:rPr>
      <w:rFonts w:ascii="Cambria" w:eastAsia="Cambria" w:hAnsi="Cambria" w:cs="Cambria"/>
      <w:b/>
      <w:color w:val="000000"/>
    </w:rPr>
  </w:style>
  <w:style w:type="paragraph" w:styleId="ListParagraph">
    <w:name w:val="List Paragraph"/>
    <w:basedOn w:val="Normal"/>
    <w:uiPriority w:val="34"/>
    <w:qFormat/>
    <w:rsid w:val="00275A1F"/>
    <w:pPr>
      <w:spacing w:after="3" w:line="358" w:lineRule="auto"/>
      <w:ind w:left="720" w:firstLine="418"/>
      <w:contextualSpacing/>
    </w:pPr>
    <w:rPr>
      <w:rFonts w:ascii="Times New Roman" w:eastAsia="Times New Roman" w:hAnsi="Times New Roman" w:cs="Times New Roman"/>
      <w:i w:val="0"/>
      <w:sz w:val="22"/>
    </w:rPr>
  </w:style>
  <w:style w:type="character" w:styleId="PlaceholderText">
    <w:name w:val="Placeholder Text"/>
    <w:basedOn w:val="DefaultParagraphFont"/>
    <w:uiPriority w:val="99"/>
    <w:semiHidden/>
    <w:rsid w:val="00320F15"/>
    <w:rPr>
      <w:color w:val="666666"/>
    </w:rPr>
  </w:style>
  <w:style w:type="paragraph" w:customStyle="1" w:styleId="code">
    <w:name w:val="code"/>
    <w:basedOn w:val="Normal"/>
    <w:link w:val="codeChar"/>
    <w:qFormat/>
    <w:rsid w:val="00546FD5"/>
    <w:pPr>
      <w:spacing w:line="240" w:lineRule="auto"/>
      <w:ind w:left="-15" w:right="-15"/>
    </w:pPr>
    <w:rPr>
      <w:i w:val="0"/>
      <w:iCs/>
      <w:lang w:val="en-SE"/>
    </w:rPr>
  </w:style>
  <w:style w:type="paragraph" w:customStyle="1" w:styleId="codestyle">
    <w:name w:val="code style"/>
    <w:basedOn w:val="code"/>
    <w:link w:val="codestyleChar"/>
    <w:autoRedefine/>
    <w:qFormat/>
    <w:rsid w:val="00546FD5"/>
    <w:pPr>
      <w:spacing w:before="600" w:after="600"/>
      <w:ind w:left="0"/>
    </w:pPr>
    <w:rPr>
      <w:rFonts w:ascii="Source Code Pro" w:hAnsi="Source Code Pro"/>
    </w:rPr>
  </w:style>
  <w:style w:type="paragraph" w:customStyle="1" w:styleId="Style1">
    <w:name w:val="Style1"/>
    <w:basedOn w:val="codestyle"/>
    <w:link w:val="Style1Char"/>
    <w:qFormat/>
    <w:rsid w:val="00192EA3"/>
    <w:pPr>
      <w:spacing w:before="120" w:after="120"/>
      <w:ind w:right="-17" w:firstLine="0"/>
    </w:pPr>
    <w:rPr>
      <w:sz w:val="20"/>
      <w:szCs w:val="20"/>
    </w:rPr>
  </w:style>
  <w:style w:type="character" w:customStyle="1" w:styleId="codeChar">
    <w:name w:val="code Char"/>
    <w:basedOn w:val="DefaultParagraphFont"/>
    <w:link w:val="code"/>
    <w:rsid w:val="00192EA3"/>
    <w:rPr>
      <w:rFonts w:ascii="Cambria" w:eastAsia="Cambria" w:hAnsi="Cambria" w:cs="Cambria"/>
      <w:iCs/>
      <w:color w:val="000000"/>
      <w:lang w:val="en-SE"/>
    </w:rPr>
  </w:style>
  <w:style w:type="character" w:customStyle="1" w:styleId="codestyleChar">
    <w:name w:val="code style Char"/>
    <w:basedOn w:val="codeChar"/>
    <w:link w:val="codestyle"/>
    <w:rsid w:val="00192EA3"/>
    <w:rPr>
      <w:rFonts w:ascii="Source Code Pro" w:eastAsia="Cambria" w:hAnsi="Source Code Pro" w:cs="Cambria"/>
      <w:iCs/>
      <w:color w:val="000000"/>
      <w:lang w:val="en-SE"/>
    </w:rPr>
  </w:style>
  <w:style w:type="character" w:customStyle="1" w:styleId="Style1Char">
    <w:name w:val="Style1 Char"/>
    <w:basedOn w:val="codestyleChar"/>
    <w:link w:val="Style1"/>
    <w:rsid w:val="00192EA3"/>
    <w:rPr>
      <w:rFonts w:ascii="Source Code Pro" w:eastAsia="Cambria" w:hAnsi="Source Code Pro" w:cs="Cambria"/>
      <w:iCs/>
      <w:color w:val="000000"/>
      <w:sz w:val="20"/>
      <w:szCs w:val="20"/>
      <w:lang w:val="en-SE"/>
    </w:rPr>
  </w:style>
  <w:style w:type="paragraph" w:styleId="NormalWeb">
    <w:name w:val="Normal (Web)"/>
    <w:basedOn w:val="Normal"/>
    <w:uiPriority w:val="99"/>
    <w:unhideWhenUsed/>
    <w:rsid w:val="001E318D"/>
    <w:pPr>
      <w:spacing w:before="100" w:beforeAutospacing="1" w:after="100" w:afterAutospacing="1" w:line="240" w:lineRule="auto"/>
      <w:ind w:firstLine="0"/>
      <w:jc w:val="left"/>
    </w:pPr>
    <w:rPr>
      <w:rFonts w:ascii="Times New Roman" w:eastAsiaTheme="minorEastAsia" w:hAnsi="Times New Roman" w:cs="Times New Roman"/>
      <w:i w:val="0"/>
      <w:color w:val="auto"/>
      <w:kern w:val="0"/>
      <w:lang w:val="en-SE" w:eastAsia="en-SE"/>
      <w14:ligatures w14:val="none"/>
    </w:rPr>
  </w:style>
  <w:style w:type="paragraph" w:styleId="Header">
    <w:name w:val="header"/>
    <w:basedOn w:val="Normal"/>
    <w:link w:val="HeaderChar"/>
    <w:uiPriority w:val="99"/>
    <w:unhideWhenUsed/>
    <w:rsid w:val="00F123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328"/>
    <w:rPr>
      <w:rFonts w:ascii="Cambria" w:eastAsia="Cambria" w:hAnsi="Cambria" w:cs="Cambria"/>
      <w:i/>
      <w:color w:val="000000"/>
    </w:rPr>
  </w:style>
  <w:style w:type="paragraph" w:customStyle="1" w:styleId="msonormal0">
    <w:name w:val="msonormal"/>
    <w:basedOn w:val="Normal"/>
    <w:rsid w:val="000E66CD"/>
    <w:pPr>
      <w:spacing w:before="100" w:beforeAutospacing="1" w:after="100" w:afterAutospacing="1" w:line="240" w:lineRule="auto"/>
      <w:ind w:firstLine="0"/>
      <w:jc w:val="left"/>
    </w:pPr>
    <w:rPr>
      <w:rFonts w:ascii="Times New Roman" w:eastAsiaTheme="minorEastAsia" w:hAnsi="Times New Roman" w:cs="Times New Roman"/>
      <w:i w:val="0"/>
      <w:color w:val="auto"/>
      <w:kern w:val="0"/>
      <w:lang w:val="en-SE" w:eastAsia="en-SE"/>
      <w14:ligatures w14:val="none"/>
    </w:rPr>
  </w:style>
  <w:style w:type="paragraph" w:styleId="HTMLPreformatted">
    <w:name w:val="HTML Preformatted"/>
    <w:basedOn w:val="Normal"/>
    <w:link w:val="HTMLPreformattedChar"/>
    <w:uiPriority w:val="99"/>
    <w:semiHidden/>
    <w:unhideWhenUsed/>
    <w:rsid w:val="000E6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heme="minorEastAsia" w:hAnsi="Courier New" w:cs="Courier New"/>
      <w:i w:val="0"/>
      <w:color w:val="auto"/>
      <w:kern w:val="0"/>
      <w:sz w:val="20"/>
      <w:szCs w:val="20"/>
      <w:lang w:val="en-SE" w:eastAsia="en-SE"/>
      <w14:ligatures w14:val="none"/>
    </w:rPr>
  </w:style>
  <w:style w:type="character" w:customStyle="1" w:styleId="HTMLPreformattedChar">
    <w:name w:val="HTML Preformatted Char"/>
    <w:basedOn w:val="DefaultParagraphFont"/>
    <w:link w:val="HTMLPreformatted"/>
    <w:uiPriority w:val="99"/>
    <w:semiHidden/>
    <w:rsid w:val="000E66CD"/>
    <w:rPr>
      <w:rFonts w:ascii="Courier New" w:hAnsi="Courier New" w:cs="Courier New"/>
      <w:kern w:val="0"/>
      <w:sz w:val="20"/>
      <w:szCs w:val="20"/>
      <w:lang w:val="en-SE" w:eastAsia="en-SE"/>
      <w14:ligatures w14:val="none"/>
    </w:rPr>
  </w:style>
  <w:style w:type="character" w:styleId="Hyperlink">
    <w:name w:val="Hyperlink"/>
    <w:basedOn w:val="DefaultParagraphFont"/>
    <w:uiPriority w:val="99"/>
    <w:unhideWhenUsed/>
    <w:rsid w:val="008D5A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221796">
      <w:bodyDiv w:val="1"/>
      <w:marLeft w:val="0"/>
      <w:marRight w:val="0"/>
      <w:marTop w:val="0"/>
      <w:marBottom w:val="0"/>
      <w:divBdr>
        <w:top w:val="none" w:sz="0" w:space="0" w:color="auto"/>
        <w:left w:val="none" w:sz="0" w:space="0" w:color="auto"/>
        <w:bottom w:val="none" w:sz="0" w:space="0" w:color="auto"/>
        <w:right w:val="none" w:sz="0" w:space="0" w:color="auto"/>
      </w:divBdr>
      <w:divsChild>
        <w:div w:id="1225333472">
          <w:marLeft w:val="0"/>
          <w:marRight w:val="0"/>
          <w:marTop w:val="0"/>
          <w:marBottom w:val="0"/>
          <w:divBdr>
            <w:top w:val="none" w:sz="0" w:space="0" w:color="auto"/>
            <w:left w:val="none" w:sz="0" w:space="0" w:color="auto"/>
            <w:bottom w:val="none" w:sz="0" w:space="0" w:color="auto"/>
            <w:right w:val="none" w:sz="0" w:space="0" w:color="auto"/>
          </w:divBdr>
        </w:div>
      </w:divsChild>
    </w:div>
    <w:div w:id="345861525">
      <w:bodyDiv w:val="1"/>
      <w:marLeft w:val="0"/>
      <w:marRight w:val="0"/>
      <w:marTop w:val="0"/>
      <w:marBottom w:val="0"/>
      <w:divBdr>
        <w:top w:val="none" w:sz="0" w:space="0" w:color="auto"/>
        <w:left w:val="none" w:sz="0" w:space="0" w:color="auto"/>
        <w:bottom w:val="none" w:sz="0" w:space="0" w:color="auto"/>
        <w:right w:val="none" w:sz="0" w:space="0" w:color="auto"/>
      </w:divBdr>
      <w:divsChild>
        <w:div w:id="1255894304">
          <w:marLeft w:val="0"/>
          <w:marRight w:val="0"/>
          <w:marTop w:val="0"/>
          <w:marBottom w:val="0"/>
          <w:divBdr>
            <w:top w:val="none" w:sz="0" w:space="0" w:color="auto"/>
            <w:left w:val="none" w:sz="0" w:space="0" w:color="auto"/>
            <w:bottom w:val="none" w:sz="0" w:space="0" w:color="auto"/>
            <w:right w:val="none" w:sz="0" w:space="0" w:color="auto"/>
          </w:divBdr>
        </w:div>
      </w:divsChild>
    </w:div>
    <w:div w:id="560748695">
      <w:bodyDiv w:val="1"/>
      <w:marLeft w:val="0"/>
      <w:marRight w:val="0"/>
      <w:marTop w:val="0"/>
      <w:marBottom w:val="0"/>
      <w:divBdr>
        <w:top w:val="none" w:sz="0" w:space="0" w:color="auto"/>
        <w:left w:val="none" w:sz="0" w:space="0" w:color="auto"/>
        <w:bottom w:val="none" w:sz="0" w:space="0" w:color="auto"/>
        <w:right w:val="none" w:sz="0" w:space="0" w:color="auto"/>
      </w:divBdr>
      <w:divsChild>
        <w:div w:id="1328630430">
          <w:marLeft w:val="0"/>
          <w:marRight w:val="0"/>
          <w:marTop w:val="0"/>
          <w:marBottom w:val="0"/>
          <w:divBdr>
            <w:top w:val="none" w:sz="0" w:space="0" w:color="auto"/>
            <w:left w:val="none" w:sz="0" w:space="0" w:color="auto"/>
            <w:bottom w:val="none" w:sz="0" w:space="0" w:color="auto"/>
            <w:right w:val="none" w:sz="0" w:space="0" w:color="auto"/>
          </w:divBdr>
        </w:div>
      </w:divsChild>
    </w:div>
    <w:div w:id="693651920">
      <w:bodyDiv w:val="1"/>
      <w:marLeft w:val="0"/>
      <w:marRight w:val="0"/>
      <w:marTop w:val="0"/>
      <w:marBottom w:val="0"/>
      <w:divBdr>
        <w:top w:val="none" w:sz="0" w:space="0" w:color="auto"/>
        <w:left w:val="none" w:sz="0" w:space="0" w:color="auto"/>
        <w:bottom w:val="none" w:sz="0" w:space="0" w:color="auto"/>
        <w:right w:val="none" w:sz="0" w:space="0" w:color="auto"/>
      </w:divBdr>
      <w:divsChild>
        <w:div w:id="989404833">
          <w:marLeft w:val="0"/>
          <w:marRight w:val="0"/>
          <w:marTop w:val="0"/>
          <w:marBottom w:val="0"/>
          <w:divBdr>
            <w:top w:val="none" w:sz="0" w:space="0" w:color="auto"/>
            <w:left w:val="none" w:sz="0" w:space="0" w:color="auto"/>
            <w:bottom w:val="none" w:sz="0" w:space="0" w:color="auto"/>
            <w:right w:val="none" w:sz="0" w:space="0" w:color="auto"/>
          </w:divBdr>
        </w:div>
      </w:divsChild>
    </w:div>
    <w:div w:id="865869214">
      <w:bodyDiv w:val="1"/>
      <w:marLeft w:val="0"/>
      <w:marRight w:val="0"/>
      <w:marTop w:val="0"/>
      <w:marBottom w:val="0"/>
      <w:divBdr>
        <w:top w:val="none" w:sz="0" w:space="0" w:color="auto"/>
        <w:left w:val="none" w:sz="0" w:space="0" w:color="auto"/>
        <w:bottom w:val="none" w:sz="0" w:space="0" w:color="auto"/>
        <w:right w:val="none" w:sz="0" w:space="0" w:color="auto"/>
      </w:divBdr>
      <w:divsChild>
        <w:div w:id="1151213318">
          <w:marLeft w:val="0"/>
          <w:marRight w:val="0"/>
          <w:marTop w:val="0"/>
          <w:marBottom w:val="0"/>
          <w:divBdr>
            <w:top w:val="none" w:sz="0" w:space="0" w:color="auto"/>
            <w:left w:val="none" w:sz="0" w:space="0" w:color="auto"/>
            <w:bottom w:val="none" w:sz="0" w:space="0" w:color="auto"/>
            <w:right w:val="none" w:sz="0" w:space="0" w:color="auto"/>
          </w:divBdr>
        </w:div>
      </w:divsChild>
    </w:div>
    <w:div w:id="883055274">
      <w:bodyDiv w:val="1"/>
      <w:marLeft w:val="0"/>
      <w:marRight w:val="0"/>
      <w:marTop w:val="0"/>
      <w:marBottom w:val="0"/>
      <w:divBdr>
        <w:top w:val="none" w:sz="0" w:space="0" w:color="auto"/>
        <w:left w:val="none" w:sz="0" w:space="0" w:color="auto"/>
        <w:bottom w:val="none" w:sz="0" w:space="0" w:color="auto"/>
        <w:right w:val="none" w:sz="0" w:space="0" w:color="auto"/>
      </w:divBdr>
      <w:divsChild>
        <w:div w:id="264656580">
          <w:marLeft w:val="0"/>
          <w:marRight w:val="0"/>
          <w:marTop w:val="0"/>
          <w:marBottom w:val="0"/>
          <w:divBdr>
            <w:top w:val="none" w:sz="0" w:space="0" w:color="auto"/>
            <w:left w:val="none" w:sz="0" w:space="0" w:color="auto"/>
            <w:bottom w:val="none" w:sz="0" w:space="0" w:color="auto"/>
            <w:right w:val="none" w:sz="0" w:space="0" w:color="auto"/>
          </w:divBdr>
        </w:div>
      </w:divsChild>
    </w:div>
    <w:div w:id="904335525">
      <w:bodyDiv w:val="1"/>
      <w:marLeft w:val="0"/>
      <w:marRight w:val="0"/>
      <w:marTop w:val="0"/>
      <w:marBottom w:val="0"/>
      <w:divBdr>
        <w:top w:val="none" w:sz="0" w:space="0" w:color="auto"/>
        <w:left w:val="none" w:sz="0" w:space="0" w:color="auto"/>
        <w:bottom w:val="none" w:sz="0" w:space="0" w:color="auto"/>
        <w:right w:val="none" w:sz="0" w:space="0" w:color="auto"/>
      </w:divBdr>
      <w:divsChild>
        <w:div w:id="1055663825">
          <w:marLeft w:val="0"/>
          <w:marRight w:val="0"/>
          <w:marTop w:val="0"/>
          <w:marBottom w:val="0"/>
          <w:divBdr>
            <w:top w:val="none" w:sz="0" w:space="0" w:color="auto"/>
            <w:left w:val="none" w:sz="0" w:space="0" w:color="auto"/>
            <w:bottom w:val="none" w:sz="0" w:space="0" w:color="auto"/>
            <w:right w:val="none" w:sz="0" w:space="0" w:color="auto"/>
          </w:divBdr>
        </w:div>
      </w:divsChild>
    </w:div>
    <w:div w:id="956134734">
      <w:bodyDiv w:val="1"/>
      <w:marLeft w:val="0"/>
      <w:marRight w:val="0"/>
      <w:marTop w:val="0"/>
      <w:marBottom w:val="0"/>
      <w:divBdr>
        <w:top w:val="none" w:sz="0" w:space="0" w:color="auto"/>
        <w:left w:val="none" w:sz="0" w:space="0" w:color="auto"/>
        <w:bottom w:val="none" w:sz="0" w:space="0" w:color="auto"/>
        <w:right w:val="none" w:sz="0" w:space="0" w:color="auto"/>
      </w:divBdr>
      <w:divsChild>
        <w:div w:id="740828211">
          <w:marLeft w:val="0"/>
          <w:marRight w:val="0"/>
          <w:marTop w:val="0"/>
          <w:marBottom w:val="0"/>
          <w:divBdr>
            <w:top w:val="none" w:sz="0" w:space="0" w:color="auto"/>
            <w:left w:val="none" w:sz="0" w:space="0" w:color="auto"/>
            <w:bottom w:val="none" w:sz="0" w:space="0" w:color="auto"/>
            <w:right w:val="none" w:sz="0" w:space="0" w:color="auto"/>
          </w:divBdr>
          <w:divsChild>
            <w:div w:id="1044476293">
              <w:marLeft w:val="0"/>
              <w:marRight w:val="0"/>
              <w:marTop w:val="0"/>
              <w:marBottom w:val="0"/>
              <w:divBdr>
                <w:top w:val="none" w:sz="0" w:space="0" w:color="auto"/>
                <w:left w:val="none" w:sz="0" w:space="0" w:color="auto"/>
                <w:bottom w:val="none" w:sz="0" w:space="0" w:color="auto"/>
                <w:right w:val="none" w:sz="0" w:space="0" w:color="auto"/>
              </w:divBdr>
              <w:divsChild>
                <w:div w:id="1362633121">
                  <w:marLeft w:val="0"/>
                  <w:marRight w:val="0"/>
                  <w:marTop w:val="0"/>
                  <w:marBottom w:val="0"/>
                  <w:divBdr>
                    <w:top w:val="none" w:sz="0" w:space="0" w:color="auto"/>
                    <w:left w:val="none" w:sz="0" w:space="0" w:color="auto"/>
                    <w:bottom w:val="none" w:sz="0" w:space="0" w:color="auto"/>
                    <w:right w:val="none" w:sz="0" w:space="0" w:color="auto"/>
                  </w:divBdr>
                </w:div>
              </w:divsChild>
            </w:div>
            <w:div w:id="2105344608">
              <w:marLeft w:val="0"/>
              <w:marRight w:val="0"/>
              <w:marTop w:val="0"/>
              <w:marBottom w:val="0"/>
              <w:divBdr>
                <w:top w:val="none" w:sz="0" w:space="0" w:color="auto"/>
                <w:left w:val="none" w:sz="0" w:space="0" w:color="auto"/>
                <w:bottom w:val="none" w:sz="0" w:space="0" w:color="auto"/>
                <w:right w:val="none" w:sz="0" w:space="0" w:color="auto"/>
              </w:divBdr>
              <w:divsChild>
                <w:div w:id="631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43557">
      <w:bodyDiv w:val="1"/>
      <w:marLeft w:val="0"/>
      <w:marRight w:val="0"/>
      <w:marTop w:val="0"/>
      <w:marBottom w:val="0"/>
      <w:divBdr>
        <w:top w:val="none" w:sz="0" w:space="0" w:color="auto"/>
        <w:left w:val="none" w:sz="0" w:space="0" w:color="auto"/>
        <w:bottom w:val="none" w:sz="0" w:space="0" w:color="auto"/>
        <w:right w:val="none" w:sz="0" w:space="0" w:color="auto"/>
      </w:divBdr>
      <w:divsChild>
        <w:div w:id="1134565386">
          <w:marLeft w:val="0"/>
          <w:marRight w:val="0"/>
          <w:marTop w:val="0"/>
          <w:marBottom w:val="0"/>
          <w:divBdr>
            <w:top w:val="none" w:sz="0" w:space="0" w:color="auto"/>
            <w:left w:val="none" w:sz="0" w:space="0" w:color="auto"/>
            <w:bottom w:val="none" w:sz="0" w:space="0" w:color="auto"/>
            <w:right w:val="none" w:sz="0" w:space="0" w:color="auto"/>
          </w:divBdr>
        </w:div>
      </w:divsChild>
    </w:div>
    <w:div w:id="1034309685">
      <w:bodyDiv w:val="1"/>
      <w:marLeft w:val="0"/>
      <w:marRight w:val="0"/>
      <w:marTop w:val="0"/>
      <w:marBottom w:val="0"/>
      <w:divBdr>
        <w:top w:val="none" w:sz="0" w:space="0" w:color="auto"/>
        <w:left w:val="none" w:sz="0" w:space="0" w:color="auto"/>
        <w:bottom w:val="none" w:sz="0" w:space="0" w:color="auto"/>
        <w:right w:val="none" w:sz="0" w:space="0" w:color="auto"/>
      </w:divBdr>
      <w:divsChild>
        <w:div w:id="1005471780">
          <w:marLeft w:val="0"/>
          <w:marRight w:val="0"/>
          <w:marTop w:val="0"/>
          <w:marBottom w:val="0"/>
          <w:divBdr>
            <w:top w:val="none" w:sz="0" w:space="0" w:color="auto"/>
            <w:left w:val="none" w:sz="0" w:space="0" w:color="auto"/>
            <w:bottom w:val="none" w:sz="0" w:space="0" w:color="auto"/>
            <w:right w:val="none" w:sz="0" w:space="0" w:color="auto"/>
          </w:divBdr>
        </w:div>
      </w:divsChild>
    </w:div>
    <w:div w:id="1624461310">
      <w:bodyDiv w:val="1"/>
      <w:marLeft w:val="0"/>
      <w:marRight w:val="0"/>
      <w:marTop w:val="0"/>
      <w:marBottom w:val="0"/>
      <w:divBdr>
        <w:top w:val="none" w:sz="0" w:space="0" w:color="auto"/>
        <w:left w:val="none" w:sz="0" w:space="0" w:color="auto"/>
        <w:bottom w:val="none" w:sz="0" w:space="0" w:color="auto"/>
        <w:right w:val="none" w:sz="0" w:space="0" w:color="auto"/>
      </w:divBdr>
      <w:divsChild>
        <w:div w:id="590551404">
          <w:marLeft w:val="0"/>
          <w:marRight w:val="0"/>
          <w:marTop w:val="0"/>
          <w:marBottom w:val="0"/>
          <w:divBdr>
            <w:top w:val="none" w:sz="0" w:space="0" w:color="auto"/>
            <w:left w:val="none" w:sz="0" w:space="0" w:color="auto"/>
            <w:bottom w:val="none" w:sz="0" w:space="0" w:color="auto"/>
            <w:right w:val="none" w:sz="0" w:space="0" w:color="auto"/>
          </w:divBdr>
        </w:div>
      </w:divsChild>
    </w:div>
    <w:div w:id="1827015151">
      <w:bodyDiv w:val="1"/>
      <w:marLeft w:val="0"/>
      <w:marRight w:val="0"/>
      <w:marTop w:val="0"/>
      <w:marBottom w:val="0"/>
      <w:divBdr>
        <w:top w:val="none" w:sz="0" w:space="0" w:color="auto"/>
        <w:left w:val="none" w:sz="0" w:space="0" w:color="auto"/>
        <w:bottom w:val="none" w:sz="0" w:space="0" w:color="auto"/>
        <w:right w:val="none" w:sz="0" w:space="0" w:color="auto"/>
      </w:divBdr>
      <w:divsChild>
        <w:div w:id="1309164264">
          <w:marLeft w:val="0"/>
          <w:marRight w:val="0"/>
          <w:marTop w:val="0"/>
          <w:marBottom w:val="0"/>
          <w:divBdr>
            <w:top w:val="none" w:sz="0" w:space="0" w:color="auto"/>
            <w:left w:val="none" w:sz="0" w:space="0" w:color="auto"/>
            <w:bottom w:val="none" w:sz="0" w:space="0" w:color="auto"/>
            <w:right w:val="none" w:sz="0" w:space="0" w:color="auto"/>
          </w:divBdr>
        </w:div>
      </w:divsChild>
    </w:div>
    <w:div w:id="1968969059">
      <w:bodyDiv w:val="1"/>
      <w:marLeft w:val="0"/>
      <w:marRight w:val="0"/>
      <w:marTop w:val="0"/>
      <w:marBottom w:val="0"/>
      <w:divBdr>
        <w:top w:val="none" w:sz="0" w:space="0" w:color="auto"/>
        <w:left w:val="none" w:sz="0" w:space="0" w:color="auto"/>
        <w:bottom w:val="none" w:sz="0" w:space="0" w:color="auto"/>
        <w:right w:val="none" w:sz="0" w:space="0" w:color="auto"/>
      </w:divBdr>
      <w:divsChild>
        <w:div w:id="1175193063">
          <w:marLeft w:val="0"/>
          <w:marRight w:val="0"/>
          <w:marTop w:val="0"/>
          <w:marBottom w:val="0"/>
          <w:divBdr>
            <w:top w:val="none" w:sz="0" w:space="0" w:color="auto"/>
            <w:left w:val="none" w:sz="0" w:space="0" w:color="auto"/>
            <w:bottom w:val="none" w:sz="0" w:space="0" w:color="auto"/>
            <w:right w:val="none" w:sz="0" w:space="0" w:color="auto"/>
          </w:divBdr>
        </w:div>
      </w:divsChild>
    </w:div>
    <w:div w:id="2015103451">
      <w:bodyDiv w:val="1"/>
      <w:marLeft w:val="0"/>
      <w:marRight w:val="0"/>
      <w:marTop w:val="0"/>
      <w:marBottom w:val="0"/>
      <w:divBdr>
        <w:top w:val="none" w:sz="0" w:space="0" w:color="auto"/>
        <w:left w:val="none" w:sz="0" w:space="0" w:color="auto"/>
        <w:bottom w:val="none" w:sz="0" w:space="0" w:color="auto"/>
        <w:right w:val="none" w:sz="0" w:space="0" w:color="auto"/>
      </w:divBdr>
      <w:divsChild>
        <w:div w:id="9446560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AF1ADD-9C7B-4C77-91C8-63EEA8BDDB87}">
  <we:reference id="wa104382008" version="1.1.0.2" store="en-001"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D9D31-AEEA-4138-BF13-FBC757E60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14</Pages>
  <Words>2606</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Akerlind</dc:creator>
  <cp:keywords/>
  <dc:description/>
  <cp:lastModifiedBy>David Akerlind</cp:lastModifiedBy>
  <cp:revision>11</cp:revision>
  <dcterms:created xsi:type="dcterms:W3CDTF">2026-03-22T09:26:00Z</dcterms:created>
  <dcterms:modified xsi:type="dcterms:W3CDTF">2026-03-22T21:51:00Z</dcterms:modified>
</cp:coreProperties>
</file>