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F7F" w:rsidRDefault="0021777D" w:rsidP="009D0742">
      <w:pPr>
        <w:pStyle w:val="Puesto"/>
      </w:pPr>
      <w:r>
        <w:t>EJERCICIOS OBJETOS JAVASCRIPT</w:t>
      </w:r>
    </w:p>
    <w:p w:rsidR="0021777D" w:rsidRDefault="0021777D" w:rsidP="009D0742"/>
    <w:p w:rsidR="00BE05E0" w:rsidRDefault="009D0742" w:rsidP="009D0742">
      <w:pPr>
        <w:pStyle w:val="NormalWeb"/>
        <w:spacing w:after="0"/>
        <w:jc w:val="both"/>
      </w:pPr>
      <w:r w:rsidRPr="00747089">
        <w:rPr>
          <w:highlight w:val="green"/>
        </w:rPr>
        <w:t xml:space="preserve">01a </w:t>
      </w:r>
      <w:r w:rsidR="00BE05E0" w:rsidRPr="00747089">
        <w:rPr>
          <w:highlight w:val="green"/>
        </w:rPr>
        <w:t xml:space="preserve">- Haz una web con </w:t>
      </w:r>
      <w:r w:rsidR="00BD068F" w:rsidRPr="00747089">
        <w:rPr>
          <w:highlight w:val="green"/>
        </w:rPr>
        <w:t>un párrafo</w:t>
      </w:r>
      <w:r w:rsidR="002B49E6" w:rsidRPr="00747089">
        <w:rPr>
          <w:highlight w:val="green"/>
        </w:rPr>
        <w:t xml:space="preserve">. </w:t>
      </w:r>
      <w:r w:rsidR="00BE05E0" w:rsidRPr="00747089">
        <w:rPr>
          <w:highlight w:val="green"/>
        </w:rPr>
        <w:t xml:space="preserve">Mediante </w:t>
      </w:r>
      <w:r w:rsidR="00F822C0" w:rsidRPr="00747089">
        <w:rPr>
          <w:highlight w:val="green"/>
        </w:rPr>
        <w:t>JavaScript</w:t>
      </w:r>
      <w:r w:rsidR="00BE05E0" w:rsidRPr="00747089">
        <w:rPr>
          <w:highlight w:val="green"/>
        </w:rPr>
        <w:t xml:space="preserve"> haz que </w:t>
      </w:r>
      <w:r w:rsidR="00BD068F" w:rsidRPr="00747089">
        <w:rPr>
          <w:highlight w:val="green"/>
        </w:rPr>
        <w:t>cuando pasemos el ratón sobre él, cambie el color, tamaño y tipo de letra.</w:t>
      </w:r>
    </w:p>
    <w:p w:rsidR="00BA7D88" w:rsidRPr="00747089" w:rsidRDefault="00BD068F" w:rsidP="009D0742">
      <w:pPr>
        <w:pStyle w:val="NormalWeb"/>
        <w:spacing w:after="0"/>
        <w:jc w:val="both"/>
        <w:rPr>
          <w:bCs/>
        </w:rPr>
      </w:pPr>
      <w:r w:rsidRPr="00404CD0">
        <w:rPr>
          <w:bCs/>
          <w:highlight w:val="green"/>
        </w:rPr>
        <w:t>01b</w:t>
      </w:r>
      <w:r w:rsidRPr="00404CD0">
        <w:rPr>
          <w:b/>
          <w:bCs/>
          <w:highlight w:val="green"/>
        </w:rPr>
        <w:t xml:space="preserve">. – </w:t>
      </w:r>
      <w:r w:rsidRPr="00404CD0">
        <w:rPr>
          <w:bCs/>
          <w:highlight w:val="green"/>
        </w:rPr>
        <w:t>Usando la página ocultarParrafo_solo_HTML</w:t>
      </w:r>
      <w:bookmarkStart w:id="0" w:name="_GoBack"/>
      <w:bookmarkEnd w:id="0"/>
      <w:r w:rsidRPr="00404CD0">
        <w:rPr>
          <w:bCs/>
          <w:highlight w:val="green"/>
        </w:rPr>
        <w:t xml:space="preserve"> haz que cuando se pulse sobre la imagen de una fecha, se oculte el texto. Si se vuelve a pulsar, se visualizará y así todo el rato.</w:t>
      </w:r>
      <w:r w:rsidRPr="00331A2D">
        <w:rPr>
          <w:bCs/>
        </w:rPr>
        <w:t xml:space="preserve"> </w:t>
      </w:r>
      <w:r w:rsidR="006F7528">
        <w:rPr>
          <w:bCs/>
        </w:rPr>
        <w:t xml:space="preserve"> </w:t>
      </w:r>
    </w:p>
    <w:p w:rsidR="0070636C" w:rsidRDefault="0070636C" w:rsidP="009D0742">
      <w:pPr>
        <w:pStyle w:val="NormalWeb"/>
        <w:spacing w:after="0"/>
        <w:jc w:val="both"/>
      </w:pPr>
      <w:r w:rsidRPr="00747089">
        <w:rPr>
          <w:highlight w:val="green"/>
        </w:rPr>
        <w:t>02a –</w:t>
      </w:r>
      <w:r w:rsidR="0013598A" w:rsidRPr="00747089">
        <w:rPr>
          <w:highlight w:val="green"/>
        </w:rPr>
        <w:t xml:space="preserve"> </w:t>
      </w:r>
      <w:r w:rsidRPr="00747089">
        <w:rPr>
          <w:highlight w:val="green"/>
        </w:rPr>
        <w:t>Cuando se pulse un botón se abrirá una ventana nueva de 200 x 200 en la que se mostrará la página de google.</w:t>
      </w:r>
    </w:p>
    <w:p w:rsidR="0070636C" w:rsidRDefault="0070636C" w:rsidP="009D0742">
      <w:pPr>
        <w:pStyle w:val="NormalWeb"/>
        <w:spacing w:after="0"/>
        <w:jc w:val="both"/>
      </w:pPr>
      <w:r w:rsidRPr="00E00672">
        <w:rPr>
          <w:highlight w:val="green"/>
        </w:rPr>
        <w:t>02b – Haz que la ventana, nada más aparecer se desplace a la pos</w:t>
      </w:r>
      <w:r w:rsidR="000935FA" w:rsidRPr="00E00672">
        <w:rPr>
          <w:highlight w:val="green"/>
        </w:rPr>
        <w:t>i</w:t>
      </w:r>
      <w:r w:rsidRPr="00E00672">
        <w:rPr>
          <w:highlight w:val="green"/>
        </w:rPr>
        <w:t>ción 500 x 600</w:t>
      </w:r>
      <w:r>
        <w:t xml:space="preserve"> </w:t>
      </w:r>
    </w:p>
    <w:p w:rsidR="00EB6706" w:rsidRPr="00E00672" w:rsidRDefault="0070636C" w:rsidP="009D0742">
      <w:pPr>
        <w:pStyle w:val="NormalWeb"/>
        <w:spacing w:after="0"/>
        <w:jc w:val="both"/>
      </w:pPr>
      <w:r w:rsidRPr="00E00672">
        <w:rPr>
          <w:highlight w:val="green"/>
        </w:rPr>
        <w:t xml:space="preserve">02c – </w:t>
      </w:r>
      <w:r w:rsidR="00185297" w:rsidRPr="00E00672">
        <w:rPr>
          <w:highlight w:val="green"/>
        </w:rPr>
        <w:t xml:space="preserve">Desde un prompt en la primera ventana se preguntará el nombre al usuario. Cuando pulsemos el botón, en la segunda ventana, en vez </w:t>
      </w:r>
      <w:r w:rsidR="000A66DF" w:rsidRPr="00E00672">
        <w:rPr>
          <w:highlight w:val="green"/>
        </w:rPr>
        <w:t>de google, aparecerá “Hola XXX”</w:t>
      </w:r>
      <w:r w:rsidR="00185297" w:rsidRPr="00E00672">
        <w:rPr>
          <w:highlight w:val="green"/>
        </w:rPr>
        <w:t>, donde XXX es el nombre que ha metido en el prompt el usuario.</w:t>
      </w:r>
    </w:p>
    <w:p w:rsidR="00EB6706" w:rsidRDefault="009D0742" w:rsidP="00F10440">
      <w:pPr>
        <w:pStyle w:val="NormalWeb"/>
        <w:spacing w:after="0"/>
        <w:jc w:val="both"/>
      </w:pPr>
      <w:r w:rsidRPr="00747333">
        <w:rPr>
          <w:bCs/>
          <w:highlight w:val="green"/>
        </w:rPr>
        <w:t>03</w:t>
      </w:r>
      <w:r w:rsidRPr="00747333">
        <w:rPr>
          <w:b/>
          <w:bCs/>
          <w:highlight w:val="green"/>
        </w:rPr>
        <w:t xml:space="preserve"> - </w:t>
      </w:r>
      <w:r w:rsidRPr="00747333">
        <w:rPr>
          <w:highlight w:val="green"/>
        </w:rPr>
        <w:t xml:space="preserve">Dado un texto, calcular el número de enlaces que hay en él, donde apunta el penúltimo enlace, cuántos enlaces apuntan a un sitio en concreto y el número de enlaces de un párrafo en concreto. Puedes ayudarte del fichero </w:t>
      </w:r>
      <w:r w:rsidRPr="00747333">
        <w:rPr>
          <w:i/>
          <w:iCs/>
          <w:highlight w:val="green"/>
        </w:rPr>
        <w:t>ejercicio3.html</w:t>
      </w:r>
    </w:p>
    <w:p w:rsidR="009D0742" w:rsidRDefault="00F10440" w:rsidP="009D0742">
      <w:pPr>
        <w:pStyle w:val="NormalWeb"/>
        <w:spacing w:after="0"/>
        <w:jc w:val="both"/>
      </w:pPr>
      <w:r w:rsidRPr="00AF304F">
        <w:rPr>
          <w:highlight w:val="green"/>
        </w:rPr>
        <w:t xml:space="preserve">04 – Cambiar el estilo de un párrafo accediendo a través de </w:t>
      </w:r>
      <w:r w:rsidR="00F822C0" w:rsidRPr="00AF304F">
        <w:rPr>
          <w:highlight w:val="green"/>
        </w:rPr>
        <w:t>JavaScript</w:t>
      </w:r>
      <w:r w:rsidRPr="00AF304F">
        <w:rPr>
          <w:highlight w:val="green"/>
        </w:rPr>
        <w:t xml:space="preserve"> a los estilos de una hoja de estilos. (</w:t>
      </w:r>
      <w:r w:rsidR="00F822C0" w:rsidRPr="00AF304F">
        <w:rPr>
          <w:highlight w:val="green"/>
        </w:rPr>
        <w:t>Propiedad</w:t>
      </w:r>
      <w:r w:rsidRPr="00AF304F">
        <w:rPr>
          <w:highlight w:val="green"/>
        </w:rPr>
        <w:t xml:space="preserve"> className).</w:t>
      </w:r>
      <w:r>
        <w:t xml:space="preserve"> </w:t>
      </w:r>
    </w:p>
    <w:p w:rsidR="009D0742" w:rsidRDefault="00185297" w:rsidP="009D0742">
      <w:pPr>
        <w:pStyle w:val="NormalWeb"/>
        <w:spacing w:after="0"/>
        <w:jc w:val="both"/>
      </w:pPr>
      <w:r w:rsidRPr="00404CD0">
        <w:rPr>
          <w:highlight w:val="green"/>
        </w:rPr>
        <w:t>05</w:t>
      </w:r>
      <w:r w:rsidR="009D0742" w:rsidRPr="00404CD0">
        <w:rPr>
          <w:highlight w:val="green"/>
        </w:rPr>
        <w:t>a</w:t>
      </w:r>
      <w:r w:rsidRPr="00404CD0">
        <w:rPr>
          <w:highlight w:val="green"/>
        </w:rPr>
        <w:t xml:space="preserve"> – Crea un párrafo </w:t>
      </w:r>
      <w:r w:rsidR="009D0742" w:rsidRPr="00404CD0">
        <w:rPr>
          <w:highlight w:val="green"/>
        </w:rPr>
        <w:t>en HTML que ponga “¿Cómo estás?”</w:t>
      </w:r>
      <w:r w:rsidRPr="00404CD0">
        <w:rPr>
          <w:highlight w:val="green"/>
        </w:rPr>
        <w:t>.</w:t>
      </w:r>
      <w:r w:rsidR="009D0742" w:rsidRPr="00404CD0">
        <w:rPr>
          <w:highlight w:val="green"/>
        </w:rPr>
        <w:t xml:space="preserve"> </w:t>
      </w:r>
      <w:r w:rsidRPr="00404CD0">
        <w:rPr>
          <w:highlight w:val="green"/>
        </w:rPr>
        <w:t>Muestra en un alert el texto del párrafo</w:t>
      </w:r>
      <w:r w:rsidR="009D0742">
        <w:t>.</w:t>
      </w:r>
    </w:p>
    <w:p w:rsidR="00185297" w:rsidRPr="00874B7B" w:rsidRDefault="009D0742" w:rsidP="009D0742">
      <w:pPr>
        <w:pStyle w:val="NormalWeb"/>
        <w:spacing w:after="0"/>
        <w:jc w:val="both"/>
        <w:rPr>
          <w:highlight w:val="green"/>
        </w:rPr>
      </w:pPr>
      <w:r w:rsidRPr="0077762D">
        <w:rPr>
          <w:highlight w:val="green"/>
        </w:rPr>
        <w:t xml:space="preserve">05b - </w:t>
      </w:r>
      <w:r w:rsidR="00185297" w:rsidRPr="0077762D">
        <w:rPr>
          <w:highlight w:val="green"/>
        </w:rPr>
        <w:t xml:space="preserve"> </w:t>
      </w:r>
      <w:r w:rsidR="006108A1" w:rsidRPr="0077762D">
        <w:rPr>
          <w:highlight w:val="green"/>
        </w:rPr>
        <w:t>Pide el nombre al usuario mediante un prompt. Modifica la página anterior</w:t>
      </w:r>
      <w:r w:rsidR="00A42580" w:rsidRPr="0077762D">
        <w:rPr>
          <w:highlight w:val="green"/>
        </w:rPr>
        <w:t xml:space="preserve"> con un script</w:t>
      </w:r>
      <w:r w:rsidR="006108A1" w:rsidRPr="0077762D">
        <w:rPr>
          <w:highlight w:val="green"/>
        </w:rPr>
        <w:t xml:space="preserve"> para que ahora ponga “</w:t>
      </w:r>
      <w:r w:rsidR="000A66DF" w:rsidRPr="0077762D">
        <w:rPr>
          <w:highlight w:val="green"/>
        </w:rPr>
        <w:t>XX</w:t>
      </w:r>
      <w:r w:rsidR="006108A1" w:rsidRPr="0077762D">
        <w:rPr>
          <w:highlight w:val="green"/>
        </w:rPr>
        <w:t xml:space="preserve">X, ¿Cómo </w:t>
      </w:r>
      <w:r w:rsidR="006F475C" w:rsidRPr="0077762D">
        <w:rPr>
          <w:highlight w:val="green"/>
        </w:rPr>
        <w:t>estás</w:t>
      </w:r>
      <w:r w:rsidR="006108A1" w:rsidRPr="0077762D">
        <w:rPr>
          <w:highlight w:val="green"/>
        </w:rPr>
        <w:t>?”</w:t>
      </w:r>
    </w:p>
    <w:p w:rsidR="006108A1" w:rsidRPr="00EB6706" w:rsidRDefault="006108A1" w:rsidP="009D0742">
      <w:pPr>
        <w:pStyle w:val="NormalWeb"/>
        <w:spacing w:after="0"/>
        <w:jc w:val="both"/>
        <w:rPr>
          <w:b/>
        </w:rPr>
      </w:pPr>
      <w:r w:rsidRPr="00EB6706">
        <w:rPr>
          <w:b/>
        </w:rPr>
        <w:t xml:space="preserve">Hazlo sin usar </w:t>
      </w:r>
      <w:r w:rsidR="00F822C0" w:rsidRPr="00EB6706">
        <w:rPr>
          <w:b/>
        </w:rPr>
        <w:t>document.write (</w:t>
      </w:r>
      <w:r w:rsidRPr="00EB6706">
        <w:rPr>
          <w:b/>
        </w:rPr>
        <w:t>);</w:t>
      </w:r>
    </w:p>
    <w:p w:rsidR="00185297" w:rsidRDefault="00185297" w:rsidP="009D0742">
      <w:pPr>
        <w:pStyle w:val="NormalWeb"/>
        <w:spacing w:after="0"/>
        <w:jc w:val="both"/>
      </w:pPr>
      <w:r w:rsidRPr="00A716FA">
        <w:rPr>
          <w:highlight w:val="green"/>
        </w:rPr>
        <w:t>06 – Crea una página con 4 imágenes.</w:t>
      </w:r>
      <w:r w:rsidR="002C1213" w:rsidRPr="00A716FA">
        <w:rPr>
          <w:highlight w:val="green"/>
        </w:rPr>
        <w:t xml:space="preserve"> </w:t>
      </w:r>
      <w:r w:rsidRPr="00A716FA">
        <w:rPr>
          <w:highlight w:val="green"/>
        </w:rPr>
        <w:t>Cuando se pulse un botón se redimensionarán todas las imágenes a 120 x 120.</w:t>
      </w:r>
    </w:p>
    <w:p w:rsidR="000B7770" w:rsidRDefault="00946119" w:rsidP="009D0742">
      <w:pPr>
        <w:pStyle w:val="NormalWeb"/>
        <w:spacing w:after="0"/>
        <w:jc w:val="both"/>
      </w:pPr>
      <w:r w:rsidRPr="00A716FA">
        <w:rPr>
          <w:highlight w:val="green"/>
        </w:rPr>
        <w:t>06b</w:t>
      </w:r>
      <w:r w:rsidR="000B7770" w:rsidRPr="00A716FA">
        <w:rPr>
          <w:highlight w:val="green"/>
        </w:rPr>
        <w:t xml:space="preserve"> – Igual que el anterior pero que se modifique el tamaño al pasar el ratón por encima de ellas y que cuando salga el ratón recuperen su tamaño original.</w:t>
      </w:r>
    </w:p>
    <w:p w:rsidR="00EB6706" w:rsidRDefault="00003F11" w:rsidP="009D0742">
      <w:pPr>
        <w:pStyle w:val="NormalWeb"/>
        <w:spacing w:after="0"/>
        <w:jc w:val="both"/>
      </w:pPr>
      <w:r w:rsidRPr="00800229">
        <w:rPr>
          <w:highlight w:val="green"/>
        </w:rPr>
        <w:t>06c – En una página con una imagen, haz que cuando se pase el ratón por encima de ella si visualice otra imagen. Cuando salga el ratón, se volverá a ver la imagen inicial.</w:t>
      </w:r>
    </w:p>
    <w:p w:rsidR="00946119" w:rsidRDefault="00946119" w:rsidP="009D0742">
      <w:pPr>
        <w:pStyle w:val="NormalWeb"/>
        <w:spacing w:after="0"/>
        <w:jc w:val="both"/>
      </w:pPr>
      <w:r w:rsidRPr="007728B7">
        <w:rPr>
          <w:highlight w:val="green"/>
        </w:rPr>
        <w:t>07 – A través del objeto “location”, cuando se pulse un botón se cargará la página de google en la propia página.</w:t>
      </w:r>
    </w:p>
    <w:p w:rsidR="006E46ED" w:rsidRDefault="006E46ED" w:rsidP="009D0742">
      <w:pPr>
        <w:pStyle w:val="NormalWeb"/>
        <w:spacing w:after="0"/>
        <w:jc w:val="both"/>
      </w:pPr>
    </w:p>
    <w:p w:rsidR="00946119" w:rsidRDefault="006E46ED" w:rsidP="009D0742">
      <w:pPr>
        <w:pStyle w:val="NormalWeb"/>
        <w:spacing w:after="0"/>
        <w:jc w:val="both"/>
      </w:pPr>
      <w:r w:rsidRPr="006F57D8">
        <w:rPr>
          <w:highlight w:val="green"/>
        </w:rPr>
        <w:lastRenderedPageBreak/>
        <w:t>07b – Crea una página con una caja de texto y un iframe (o un frame). En la caja de texto se introducirá una url válida. Cuando se pulse un botón, se cargará en el iframe la página.</w:t>
      </w:r>
    </w:p>
    <w:p w:rsidR="00003F11" w:rsidRPr="00471AA3" w:rsidRDefault="00003F11" w:rsidP="00003F11">
      <w:pPr>
        <w:pStyle w:val="NormalWeb"/>
        <w:spacing w:after="0"/>
        <w:jc w:val="both"/>
        <w:rPr>
          <w:highlight w:val="green"/>
        </w:rPr>
      </w:pPr>
      <w:r w:rsidRPr="00471AA3">
        <w:rPr>
          <w:bCs/>
          <w:highlight w:val="green"/>
        </w:rPr>
        <w:t xml:space="preserve">8.- </w:t>
      </w:r>
      <w:r w:rsidRPr="00471AA3">
        <w:rPr>
          <w:highlight w:val="green"/>
        </w:rPr>
        <w:t xml:space="preserve">Crear una lista y un botón de forma que cada vez que pulsemos el botón añadamos a la lista dos elementos más. </w:t>
      </w:r>
      <w:r w:rsidR="00F822C0" w:rsidRPr="00471AA3">
        <w:rPr>
          <w:highlight w:val="green"/>
        </w:rPr>
        <w:t>Ej.</w:t>
      </w:r>
      <w:r w:rsidRPr="00471AA3">
        <w:rPr>
          <w:highlight w:val="green"/>
        </w:rPr>
        <w:t>:</w:t>
      </w:r>
    </w:p>
    <w:p w:rsidR="00003F11" w:rsidRPr="00471AA3" w:rsidRDefault="00003F11" w:rsidP="00003F11">
      <w:pPr>
        <w:pStyle w:val="NormalWeb"/>
        <w:numPr>
          <w:ilvl w:val="0"/>
          <w:numId w:val="7"/>
        </w:numPr>
        <w:spacing w:after="0"/>
        <w:jc w:val="both"/>
        <w:rPr>
          <w:highlight w:val="green"/>
        </w:rPr>
      </w:pPr>
      <w:r w:rsidRPr="00471AA3">
        <w:rPr>
          <w:highlight w:val="green"/>
        </w:rPr>
        <w:t>1</w:t>
      </w:r>
    </w:p>
    <w:p w:rsidR="00003F11" w:rsidRPr="00471AA3" w:rsidRDefault="00003F11" w:rsidP="00003F11">
      <w:pPr>
        <w:pStyle w:val="NormalWeb"/>
        <w:numPr>
          <w:ilvl w:val="0"/>
          <w:numId w:val="7"/>
        </w:numPr>
        <w:spacing w:after="0"/>
        <w:jc w:val="both"/>
        <w:rPr>
          <w:highlight w:val="green"/>
        </w:rPr>
      </w:pPr>
      <w:r w:rsidRPr="00471AA3">
        <w:rPr>
          <w:highlight w:val="green"/>
        </w:rPr>
        <w:t>2</w:t>
      </w:r>
    </w:p>
    <w:p w:rsidR="00003F11" w:rsidRPr="00471AA3" w:rsidRDefault="00003F11" w:rsidP="00003F11">
      <w:pPr>
        <w:pStyle w:val="NormalWeb"/>
        <w:spacing w:after="0"/>
        <w:jc w:val="both"/>
        <w:rPr>
          <w:highlight w:val="green"/>
        </w:rPr>
      </w:pPr>
      <w:r w:rsidRPr="00471AA3">
        <w:rPr>
          <w:highlight w:val="green"/>
        </w:rPr>
        <w:t>(</w:t>
      </w:r>
      <w:r w:rsidR="00F822C0" w:rsidRPr="00471AA3">
        <w:rPr>
          <w:highlight w:val="green"/>
        </w:rPr>
        <w:t>Pulsamos</w:t>
      </w:r>
      <w:r w:rsidRPr="00471AA3">
        <w:rPr>
          <w:highlight w:val="green"/>
        </w:rPr>
        <w:t xml:space="preserve"> botón)</w:t>
      </w:r>
    </w:p>
    <w:p w:rsidR="00003F11" w:rsidRPr="00471AA3" w:rsidRDefault="00003F11" w:rsidP="00003F11">
      <w:pPr>
        <w:pStyle w:val="NormalWeb"/>
        <w:numPr>
          <w:ilvl w:val="0"/>
          <w:numId w:val="8"/>
        </w:numPr>
        <w:spacing w:after="0"/>
        <w:jc w:val="both"/>
        <w:rPr>
          <w:highlight w:val="green"/>
        </w:rPr>
      </w:pPr>
      <w:r w:rsidRPr="00471AA3">
        <w:rPr>
          <w:highlight w:val="green"/>
        </w:rPr>
        <w:t>1</w:t>
      </w:r>
    </w:p>
    <w:p w:rsidR="00003F11" w:rsidRPr="00471AA3" w:rsidRDefault="00003F11" w:rsidP="00003F11">
      <w:pPr>
        <w:pStyle w:val="NormalWeb"/>
        <w:numPr>
          <w:ilvl w:val="0"/>
          <w:numId w:val="8"/>
        </w:numPr>
        <w:spacing w:after="0"/>
        <w:jc w:val="both"/>
        <w:rPr>
          <w:highlight w:val="green"/>
        </w:rPr>
      </w:pPr>
      <w:r w:rsidRPr="00471AA3">
        <w:rPr>
          <w:highlight w:val="green"/>
        </w:rPr>
        <w:t>2</w:t>
      </w:r>
    </w:p>
    <w:p w:rsidR="00003F11" w:rsidRPr="00471AA3" w:rsidRDefault="00003F11" w:rsidP="00003F11">
      <w:pPr>
        <w:pStyle w:val="NormalWeb"/>
        <w:numPr>
          <w:ilvl w:val="0"/>
          <w:numId w:val="8"/>
        </w:numPr>
        <w:spacing w:after="0"/>
        <w:jc w:val="both"/>
        <w:rPr>
          <w:highlight w:val="green"/>
        </w:rPr>
      </w:pPr>
      <w:r w:rsidRPr="00471AA3">
        <w:rPr>
          <w:highlight w:val="green"/>
        </w:rPr>
        <w:t>3</w:t>
      </w:r>
    </w:p>
    <w:p w:rsidR="00003F11" w:rsidRPr="00471AA3" w:rsidRDefault="00003F11" w:rsidP="00003F11">
      <w:pPr>
        <w:pStyle w:val="NormalWeb"/>
        <w:numPr>
          <w:ilvl w:val="0"/>
          <w:numId w:val="8"/>
        </w:numPr>
        <w:spacing w:after="0"/>
        <w:jc w:val="both"/>
        <w:rPr>
          <w:highlight w:val="green"/>
        </w:rPr>
      </w:pPr>
      <w:r w:rsidRPr="00471AA3">
        <w:rPr>
          <w:highlight w:val="green"/>
        </w:rPr>
        <w:t>4</w:t>
      </w:r>
    </w:p>
    <w:p w:rsidR="00003F11" w:rsidRDefault="00003F11" w:rsidP="00003F11">
      <w:pPr>
        <w:pStyle w:val="NormalWeb"/>
        <w:spacing w:after="0"/>
        <w:ind w:left="720"/>
        <w:jc w:val="both"/>
      </w:pPr>
    </w:p>
    <w:p w:rsidR="008168F9" w:rsidRDefault="00EB6706" w:rsidP="00EB6706">
      <w:pPr>
        <w:pStyle w:val="NormalWeb"/>
        <w:spacing w:after="0"/>
        <w:jc w:val="both"/>
      </w:pPr>
      <w:r w:rsidRPr="0043647C">
        <w:rPr>
          <w:highlight w:val="green"/>
        </w:rPr>
        <w:t xml:space="preserve">9.- En una página con una lista, haz que cuando se pase el ratón por los elementos de la misma, estos cambien de color (solo el elemento por el que se está pasando el ratón). Cuando el ratón salga del </w:t>
      </w:r>
      <w:r w:rsidR="009767C8" w:rsidRPr="0043647C">
        <w:rPr>
          <w:highlight w:val="green"/>
        </w:rPr>
        <w:t>elemento, volverá a su estado original.</w:t>
      </w:r>
    </w:p>
    <w:p w:rsidR="008168F9" w:rsidRDefault="008168F9" w:rsidP="008168F9">
      <w:pPr>
        <w:pStyle w:val="NormalWeb"/>
        <w:spacing w:after="0"/>
        <w:jc w:val="both"/>
      </w:pPr>
      <w:r>
        <w:t xml:space="preserve">10. – </w:t>
      </w:r>
      <w:r w:rsidRPr="00480E86">
        <w:rPr>
          <w:highlight w:val="green"/>
        </w:rPr>
        <w:t>Haz una página web con 4 imágenes.</w:t>
      </w:r>
      <w:r w:rsidR="0043647C" w:rsidRPr="00480E86">
        <w:rPr>
          <w:highlight w:val="green"/>
        </w:rPr>
        <w:t xml:space="preserve"> </w:t>
      </w:r>
      <w:r w:rsidRPr="00480E86">
        <w:rPr>
          <w:highlight w:val="green"/>
        </w:rPr>
        <w:t xml:space="preserve">Por dos botones. Cuando se pulse uno de ellos, todas las imágenes se desplazarán hacia la derecha, cuando se pulse el otro, se desplazarán hacia la izquierda. </w:t>
      </w:r>
      <w:r w:rsidR="00F822C0" w:rsidRPr="00480E86">
        <w:rPr>
          <w:highlight w:val="green"/>
        </w:rPr>
        <w:t>Ej.</w:t>
      </w:r>
      <w:r w:rsidRPr="00480E86">
        <w:rPr>
          <w:highlight w:val="green"/>
        </w:rPr>
        <w:t>:</w:t>
      </w:r>
    </w:p>
    <w:p w:rsidR="008168F9" w:rsidRDefault="008168F9" w:rsidP="008168F9">
      <w:pPr>
        <w:pStyle w:val="NormalWeb"/>
        <w:spacing w:after="0"/>
        <w:jc w:val="both"/>
      </w:pPr>
      <w:r>
        <w:rPr>
          <w:noProof/>
        </w:rPr>
        <w:drawing>
          <wp:inline distT="0" distB="0" distL="0" distR="0" wp14:anchorId="48C4EDFF" wp14:editId="45EB2C9F">
            <wp:extent cx="5400040" cy="147049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1470491"/>
                    </a:xfrm>
                    <a:prstGeom prst="rect">
                      <a:avLst/>
                    </a:prstGeom>
                    <a:noFill/>
                    <a:ln w="9525">
                      <a:noFill/>
                      <a:miter lim="800000"/>
                      <a:headEnd/>
                      <a:tailEnd/>
                    </a:ln>
                  </pic:spPr>
                </pic:pic>
              </a:graphicData>
            </a:graphic>
          </wp:inline>
        </w:drawing>
      </w:r>
    </w:p>
    <w:p w:rsidR="008168F9" w:rsidRDefault="008168F9" w:rsidP="008168F9">
      <w:pPr>
        <w:pStyle w:val="NormalWeb"/>
        <w:spacing w:after="0"/>
        <w:jc w:val="both"/>
      </w:pPr>
      <w:r>
        <w:t>Al pulsar el botón de desplazamiento hacia la izquierda, la página quedará así:</w:t>
      </w:r>
    </w:p>
    <w:p w:rsidR="008168F9" w:rsidRDefault="008168F9" w:rsidP="008168F9">
      <w:pPr>
        <w:pStyle w:val="NormalWeb"/>
        <w:spacing w:after="0"/>
        <w:jc w:val="both"/>
      </w:pPr>
      <w:r>
        <w:rPr>
          <w:noProof/>
        </w:rPr>
        <w:drawing>
          <wp:inline distT="0" distB="0" distL="0" distR="0" wp14:anchorId="6A1BB98F" wp14:editId="44AA8F12">
            <wp:extent cx="5400040" cy="163105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1631059"/>
                    </a:xfrm>
                    <a:prstGeom prst="rect">
                      <a:avLst/>
                    </a:prstGeom>
                    <a:noFill/>
                    <a:ln w="9525">
                      <a:noFill/>
                      <a:miter lim="800000"/>
                      <a:headEnd/>
                      <a:tailEnd/>
                    </a:ln>
                  </pic:spPr>
                </pic:pic>
              </a:graphicData>
            </a:graphic>
          </wp:inline>
        </w:drawing>
      </w:r>
      <w:r>
        <w:t xml:space="preserve"> </w:t>
      </w:r>
    </w:p>
    <w:p w:rsidR="008168F9" w:rsidRDefault="008168F9" w:rsidP="00EB6706">
      <w:pPr>
        <w:pStyle w:val="NormalWeb"/>
        <w:spacing w:after="0"/>
        <w:jc w:val="both"/>
      </w:pPr>
    </w:p>
    <w:sectPr w:rsidR="008168F9" w:rsidSect="00B85F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18B"/>
    <w:multiLevelType w:val="multilevel"/>
    <w:tmpl w:val="02969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A5C11"/>
    <w:multiLevelType w:val="hybridMultilevel"/>
    <w:tmpl w:val="9F38C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696A18"/>
    <w:multiLevelType w:val="multilevel"/>
    <w:tmpl w:val="B446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E0C28"/>
    <w:multiLevelType w:val="multilevel"/>
    <w:tmpl w:val="0AF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E0B84"/>
    <w:multiLevelType w:val="multilevel"/>
    <w:tmpl w:val="F6969B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013B4"/>
    <w:multiLevelType w:val="multilevel"/>
    <w:tmpl w:val="39222A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12462"/>
    <w:multiLevelType w:val="hybridMultilevel"/>
    <w:tmpl w:val="D1B4680C"/>
    <w:lvl w:ilvl="0" w:tplc="9D02BFFC">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F80A74"/>
    <w:multiLevelType w:val="hybridMultilevel"/>
    <w:tmpl w:val="6F00F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7D"/>
    <w:rsid w:val="00003F11"/>
    <w:rsid w:val="00077BCC"/>
    <w:rsid w:val="000935FA"/>
    <w:rsid w:val="000A66DF"/>
    <w:rsid w:val="000B7770"/>
    <w:rsid w:val="0013598A"/>
    <w:rsid w:val="00185297"/>
    <w:rsid w:val="0021777D"/>
    <w:rsid w:val="002713BE"/>
    <w:rsid w:val="002B49E6"/>
    <w:rsid w:val="002C1213"/>
    <w:rsid w:val="00331A2D"/>
    <w:rsid w:val="00390D78"/>
    <w:rsid w:val="00404CD0"/>
    <w:rsid w:val="0043647C"/>
    <w:rsid w:val="00471AA3"/>
    <w:rsid w:val="00480E86"/>
    <w:rsid w:val="00553F78"/>
    <w:rsid w:val="005C7551"/>
    <w:rsid w:val="00603E31"/>
    <w:rsid w:val="006108A1"/>
    <w:rsid w:val="006347F7"/>
    <w:rsid w:val="006B4F17"/>
    <w:rsid w:val="006E46ED"/>
    <w:rsid w:val="006F475C"/>
    <w:rsid w:val="006F57D8"/>
    <w:rsid w:val="006F7528"/>
    <w:rsid w:val="0070636C"/>
    <w:rsid w:val="00747089"/>
    <w:rsid w:val="00747333"/>
    <w:rsid w:val="007728B7"/>
    <w:rsid w:val="0077762D"/>
    <w:rsid w:val="007B131F"/>
    <w:rsid w:val="00800229"/>
    <w:rsid w:val="008168F9"/>
    <w:rsid w:val="00834957"/>
    <w:rsid w:val="00874B7B"/>
    <w:rsid w:val="00943E37"/>
    <w:rsid w:val="00946119"/>
    <w:rsid w:val="00963FAA"/>
    <w:rsid w:val="009767C8"/>
    <w:rsid w:val="009D0742"/>
    <w:rsid w:val="00A07B76"/>
    <w:rsid w:val="00A42580"/>
    <w:rsid w:val="00A716FA"/>
    <w:rsid w:val="00AF304F"/>
    <w:rsid w:val="00B85F7F"/>
    <w:rsid w:val="00BA1019"/>
    <w:rsid w:val="00BA7D88"/>
    <w:rsid w:val="00BD068F"/>
    <w:rsid w:val="00BE01FA"/>
    <w:rsid w:val="00BE05E0"/>
    <w:rsid w:val="00BE3F56"/>
    <w:rsid w:val="00C52CA2"/>
    <w:rsid w:val="00D86071"/>
    <w:rsid w:val="00DA7DA1"/>
    <w:rsid w:val="00E00672"/>
    <w:rsid w:val="00E03FDC"/>
    <w:rsid w:val="00EB53AB"/>
    <w:rsid w:val="00EB6706"/>
    <w:rsid w:val="00F10440"/>
    <w:rsid w:val="00F82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0CA25-24BF-4DE6-AC6F-654D6ED9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2"/>
        <w:lang w:val="es-ES" w:eastAsia="en-US" w:bidi="ar-SA"/>
      </w:rPr>
    </w:rPrDefault>
    <w:pPrDefault>
      <w:pPr>
        <w:spacing w:before="120" w:after="120"/>
        <w:ind w:firstLine="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B76"/>
    <w:pPr>
      <w:suppressAutoHyphens/>
    </w:pPr>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1777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1777D"/>
    <w:rPr>
      <w:rFonts w:asciiTheme="majorHAnsi" w:eastAsiaTheme="majorEastAsia" w:hAnsiTheme="majorHAnsi" w:cstheme="majorBidi"/>
      <w:color w:val="17365D" w:themeColor="text2" w:themeShade="BF"/>
      <w:spacing w:val="5"/>
      <w:kern w:val="28"/>
      <w:sz w:val="52"/>
      <w:szCs w:val="52"/>
      <w:lang w:eastAsia="es-ES"/>
    </w:rPr>
  </w:style>
  <w:style w:type="paragraph" w:styleId="NormalWeb">
    <w:name w:val="Normal (Web)"/>
    <w:basedOn w:val="Normal"/>
    <w:uiPriority w:val="99"/>
    <w:semiHidden/>
    <w:unhideWhenUsed/>
    <w:rsid w:val="0021777D"/>
    <w:pPr>
      <w:suppressAutoHyphens w:val="0"/>
      <w:spacing w:before="100" w:beforeAutospacing="1" w:after="119"/>
      <w:ind w:firstLine="0"/>
      <w:jc w:val="left"/>
    </w:pPr>
    <w:rPr>
      <w:szCs w:val="24"/>
    </w:rPr>
  </w:style>
  <w:style w:type="paragraph" w:styleId="Textodeglobo">
    <w:name w:val="Balloon Text"/>
    <w:basedOn w:val="Normal"/>
    <w:link w:val="TextodegloboCar"/>
    <w:uiPriority w:val="99"/>
    <w:semiHidden/>
    <w:unhideWhenUsed/>
    <w:rsid w:val="006E46E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6ED"/>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03211">
      <w:bodyDiv w:val="1"/>
      <w:marLeft w:val="0"/>
      <w:marRight w:val="0"/>
      <w:marTop w:val="0"/>
      <w:marBottom w:val="0"/>
      <w:divBdr>
        <w:top w:val="none" w:sz="0" w:space="0" w:color="auto"/>
        <w:left w:val="none" w:sz="0" w:space="0" w:color="auto"/>
        <w:bottom w:val="none" w:sz="0" w:space="0" w:color="auto"/>
        <w:right w:val="none" w:sz="0" w:space="0" w:color="auto"/>
      </w:divBdr>
    </w:div>
    <w:div w:id="18744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dc:creator>
  <cp:lastModifiedBy>David Algás Calavia</cp:lastModifiedBy>
  <cp:revision>23</cp:revision>
  <dcterms:created xsi:type="dcterms:W3CDTF">2015-11-04T16:48:00Z</dcterms:created>
  <dcterms:modified xsi:type="dcterms:W3CDTF">2015-11-23T19:01:00Z</dcterms:modified>
</cp:coreProperties>
</file>