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EA" w:rsidRDefault="00C64C5E" w:rsidP="00C64C5E">
      <w:pPr>
        <w:jc w:val="center"/>
        <w:rPr>
          <w:sz w:val="72"/>
          <w:szCs w:val="72"/>
          <w:u w:val="single"/>
          <w:rtl/>
        </w:rPr>
      </w:pPr>
      <w:r w:rsidRPr="00C64C5E">
        <w:rPr>
          <w:rFonts w:hint="cs"/>
          <w:sz w:val="72"/>
          <w:szCs w:val="72"/>
          <w:u w:val="single"/>
          <w:rtl/>
        </w:rPr>
        <w:t xml:space="preserve">מטלה לפורים-דוד </w:t>
      </w:r>
      <w:proofErr w:type="spellStart"/>
      <w:r w:rsidRPr="00C64C5E">
        <w:rPr>
          <w:rFonts w:hint="cs"/>
          <w:sz w:val="72"/>
          <w:szCs w:val="72"/>
          <w:u w:val="single"/>
          <w:rtl/>
        </w:rPr>
        <w:t>אלקובי</w:t>
      </w:r>
      <w:proofErr w:type="spellEnd"/>
    </w:p>
    <w:p w:rsidR="00C64C5E" w:rsidRPr="00C64C5E" w:rsidRDefault="00C64C5E" w:rsidP="00C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freestyle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java.util.Random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C64C5E">
        <w:rPr>
          <w:rFonts w:ascii="Courier New" w:eastAsia="Times New Roman" w:hAnsi="Courier New" w:cs="Courier New"/>
          <w:color w:val="00627A"/>
          <w:sz w:val="20"/>
          <w:szCs w:val="20"/>
        </w:rPr>
        <w:t>printPlayer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player) 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(player)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 are player </w:t>
      </w:r>
      <w:proofErr w:type="spellStart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1"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 are player </w:t>
      </w:r>
      <w:proofErr w:type="spellStart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2"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64C5E">
        <w:rPr>
          <w:rFonts w:ascii="Courier New" w:eastAsia="Times New Roman" w:hAnsi="Courier New" w:cs="Courier New"/>
          <w:color w:val="00627A"/>
          <w:sz w:val="20"/>
          <w:szCs w:val="20"/>
        </w:rPr>
        <w:t>CreateSpot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n) 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rnd</w:t>
      </w:r>
      <w:proofErr w:type="spellEnd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Random();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rnd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C64C5E">
        <w:rPr>
          <w:rFonts w:ascii="Courier New" w:eastAsia="Times New Roman" w:hAnsi="Courier New" w:cs="Courier New"/>
          <w:color w:val="00627A"/>
          <w:sz w:val="20"/>
          <w:szCs w:val="20"/>
        </w:rPr>
        <w:t>movingCoins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[],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a,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b) 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in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[a]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[b]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C64C5E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player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spot1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spot2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spot3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spot4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in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"enter </w:t>
      </w:r>
      <w:proofErr w:type="spellStart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>numer</w:t>
      </w:r>
      <w:proofErr w:type="spellEnd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squares:"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spot1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CreateSpot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spot2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CreateSpot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spot2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spot1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spot3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CreateSpot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spot3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spot2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spot3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spot1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spot4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CreateSpot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spot4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spot1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spot4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spot2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spot4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spot3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spot1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spot2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spot3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spot4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] || !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] || !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] || !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C64C5E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]) {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printPlayer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"enter </w:t>
      </w:r>
      <w:proofErr w:type="spellStart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square of the coin you want to move starting from zero:"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"enter </w:t>
      </w:r>
      <w:proofErr w:type="spellStart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>num</w:t>
      </w:r>
      <w:proofErr w:type="spellEnd"/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of square you want to move the coin to:"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C64C5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movingCoins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player 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= !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=!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printPlayer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64C5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64C5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64C5E">
        <w:rPr>
          <w:rFonts w:ascii="Courier New" w:eastAsia="Times New Roman" w:hAnsi="Courier New" w:cs="Courier New"/>
          <w:color w:val="067D17"/>
          <w:sz w:val="20"/>
          <w:szCs w:val="20"/>
        </w:rPr>
        <w:t>"the winner!"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64C5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C64C5E" w:rsidRPr="00C64C5E" w:rsidRDefault="00C64C5E" w:rsidP="00C64C5E">
      <w:pPr>
        <w:jc w:val="center"/>
        <w:rPr>
          <w:rFonts w:hint="cs"/>
          <w:sz w:val="72"/>
          <w:szCs w:val="72"/>
          <w:u w:val="single"/>
          <w:rtl/>
        </w:rPr>
      </w:pPr>
      <w:bookmarkStart w:id="0" w:name="_GoBack"/>
      <w:bookmarkEnd w:id="0"/>
    </w:p>
    <w:sectPr w:rsidR="00C64C5E" w:rsidRPr="00C64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5E"/>
    <w:rsid w:val="00B540EA"/>
    <w:rsid w:val="00C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46B41-1CC3-4085-9FDD-9B347E80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4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64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2023-03-19T18:32:00Z</dcterms:created>
  <dcterms:modified xsi:type="dcterms:W3CDTF">2023-03-19T18:33:00Z</dcterms:modified>
</cp:coreProperties>
</file>