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4"/>
      </w:tblGrid>
      <w:tr w:rsidR="009663DC" w14:paraId="081B353D" w14:textId="77777777" w:rsidTr="00A470D9">
        <w:trPr>
          <w:trHeight w:val="1304"/>
        </w:trPr>
        <w:tc>
          <w:tcPr>
            <w:tcW w:w="8494" w:type="dxa"/>
            <w:shd w:val="clear" w:color="auto" w:fill="00B0F0"/>
            <w:vAlign w:val="center"/>
          </w:tcPr>
          <w:p w14:paraId="4AED2E6F" w14:textId="6E154415" w:rsidR="009663DC" w:rsidRPr="009663DC" w:rsidRDefault="00491DB9" w:rsidP="00721D53">
            <w:pPr>
              <w:spacing w:after="120"/>
              <w:jc w:val="center"/>
              <w:rPr>
                <w:rFonts w:cstheme="minorHAnsi"/>
                <w:b/>
                <w:bCs/>
                <w:sz w:val="36"/>
                <w:szCs w:val="36"/>
              </w:rPr>
            </w:pPr>
            <w:r>
              <w:rPr>
                <w:b/>
                <w:bCs/>
                <w:sz w:val="60"/>
                <w:szCs w:val="60"/>
              </w:rPr>
              <w:t>TRABAJO DE FIN DE GRADO</w:t>
            </w:r>
          </w:p>
        </w:tc>
      </w:tr>
      <w:tr w:rsidR="00662C05" w14:paraId="1624189A" w14:textId="77777777" w:rsidTr="00636B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794"/>
        </w:trPr>
        <w:tc>
          <w:tcPr>
            <w:tcW w:w="8494" w:type="dxa"/>
            <w:tcBorders>
              <w:top w:val="nil"/>
              <w:left w:val="nil"/>
              <w:bottom w:val="nil"/>
              <w:right w:val="nil"/>
            </w:tcBorders>
          </w:tcPr>
          <w:p w14:paraId="43FB2E18" w14:textId="77777777" w:rsidR="00662C05" w:rsidRPr="00662C05" w:rsidRDefault="00662C05" w:rsidP="00721D53">
            <w:pPr>
              <w:spacing w:after="120"/>
              <w:jc w:val="center"/>
              <w:rPr>
                <w:sz w:val="56"/>
                <w:szCs w:val="56"/>
              </w:rPr>
            </w:pPr>
          </w:p>
        </w:tc>
      </w:tr>
      <w:tr w:rsidR="00662C05" w14:paraId="3744DD71" w14:textId="77777777" w:rsidTr="00A470D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551"/>
        </w:trPr>
        <w:tc>
          <w:tcPr>
            <w:tcW w:w="8494" w:type="dxa"/>
            <w:tcBorders>
              <w:top w:val="nil"/>
              <w:left w:val="nil"/>
              <w:bottom w:val="nil"/>
              <w:right w:val="nil"/>
            </w:tcBorders>
            <w:vAlign w:val="center"/>
          </w:tcPr>
          <w:p w14:paraId="01D0832C" w14:textId="6A312313" w:rsidR="00662C05" w:rsidRDefault="00662C05" w:rsidP="00721D53">
            <w:pPr>
              <w:spacing w:after="120"/>
              <w:jc w:val="center"/>
              <w:rPr>
                <w:sz w:val="36"/>
                <w:szCs w:val="36"/>
              </w:rPr>
            </w:pPr>
            <w:r>
              <w:rPr>
                <w:noProof/>
                <w:lang w:eastAsia="es-ES"/>
              </w:rPr>
              <w:drawing>
                <wp:inline distT="0" distB="0" distL="0" distR="0" wp14:anchorId="7A1B846A" wp14:editId="0CB3C1A9">
                  <wp:extent cx="2984896" cy="1492448"/>
                  <wp:effectExtent l="0" t="0" r="6350" b="0"/>
                  <wp:docPr id="1087752649" name="Imagen 1"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752649" name="Imagen 1" descr="Logotipo, nombre de la empresa&#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03399" cy="1501700"/>
                          </a:xfrm>
                          <a:prstGeom prst="rect">
                            <a:avLst/>
                          </a:prstGeom>
                        </pic:spPr>
                      </pic:pic>
                    </a:graphicData>
                  </a:graphic>
                </wp:inline>
              </w:drawing>
            </w:r>
          </w:p>
        </w:tc>
      </w:tr>
      <w:tr w:rsidR="00662C05" w14:paraId="7DB7D9D9" w14:textId="77777777" w:rsidTr="00A470D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737"/>
        </w:trPr>
        <w:tc>
          <w:tcPr>
            <w:tcW w:w="8494" w:type="dxa"/>
            <w:tcBorders>
              <w:top w:val="nil"/>
              <w:left w:val="nil"/>
              <w:bottom w:val="nil"/>
              <w:right w:val="nil"/>
            </w:tcBorders>
          </w:tcPr>
          <w:p w14:paraId="67F00334" w14:textId="77777777" w:rsidR="00662C05" w:rsidRPr="00A470D9" w:rsidRDefault="00662C05" w:rsidP="00721D53">
            <w:pPr>
              <w:spacing w:after="120"/>
              <w:jc w:val="center"/>
              <w:rPr>
                <w:sz w:val="70"/>
                <w:szCs w:val="70"/>
              </w:rPr>
            </w:pPr>
          </w:p>
        </w:tc>
      </w:tr>
      <w:tr w:rsidR="00662C05" w14:paraId="12C749BF" w14:textId="77777777" w:rsidTr="00A470D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551"/>
        </w:trPr>
        <w:tc>
          <w:tcPr>
            <w:tcW w:w="8494" w:type="dxa"/>
            <w:tcBorders>
              <w:top w:val="nil"/>
              <w:left w:val="nil"/>
              <w:bottom w:val="nil"/>
              <w:right w:val="nil"/>
            </w:tcBorders>
            <w:vAlign w:val="center"/>
          </w:tcPr>
          <w:p w14:paraId="112D529F" w14:textId="5DE9D09A" w:rsidR="00662C05" w:rsidRPr="00BE05FF" w:rsidRDefault="00ED4DE5" w:rsidP="00721D53">
            <w:pPr>
              <w:spacing w:after="120" w:line="259" w:lineRule="auto"/>
              <w:jc w:val="center"/>
              <w:rPr>
                <w:b/>
                <w:bCs/>
                <w:color w:val="00B0F0"/>
                <w:sz w:val="96"/>
                <w:szCs w:val="96"/>
                <w:u w:val="single"/>
              </w:rPr>
            </w:pPr>
            <w:r>
              <w:rPr>
                <w:b/>
                <w:bCs/>
                <w:color w:val="00B0F0"/>
                <w:sz w:val="96"/>
                <w:szCs w:val="96"/>
                <w:u w:val="single"/>
              </w:rPr>
              <w:t xml:space="preserve">ITV </w:t>
            </w:r>
            <w:proofErr w:type="spellStart"/>
            <w:r>
              <w:rPr>
                <w:b/>
                <w:bCs/>
                <w:color w:val="00B0F0"/>
                <w:sz w:val="96"/>
                <w:szCs w:val="96"/>
                <w:u w:val="single"/>
              </w:rPr>
              <w:t>CyL</w:t>
            </w:r>
            <w:proofErr w:type="spellEnd"/>
            <w:r w:rsidR="00E25997">
              <w:rPr>
                <w:b/>
                <w:bCs/>
                <w:color w:val="00B0F0"/>
                <w:sz w:val="96"/>
                <w:szCs w:val="96"/>
                <w:u w:val="single"/>
              </w:rPr>
              <w:t xml:space="preserve"> (Nombre provisional)</w:t>
            </w:r>
          </w:p>
        </w:tc>
      </w:tr>
      <w:tr w:rsidR="00662C05" w14:paraId="4FF37F83" w14:textId="77777777" w:rsidTr="00636B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794"/>
        </w:trPr>
        <w:tc>
          <w:tcPr>
            <w:tcW w:w="8494" w:type="dxa"/>
            <w:tcBorders>
              <w:top w:val="nil"/>
              <w:left w:val="nil"/>
              <w:bottom w:val="nil"/>
              <w:right w:val="nil"/>
            </w:tcBorders>
          </w:tcPr>
          <w:p w14:paraId="5591473F" w14:textId="77777777" w:rsidR="00662C05" w:rsidRDefault="00662C05" w:rsidP="00721D53">
            <w:pPr>
              <w:spacing w:after="120"/>
              <w:jc w:val="center"/>
              <w:rPr>
                <w:b/>
                <w:bCs/>
                <w:sz w:val="44"/>
                <w:szCs w:val="44"/>
              </w:rPr>
            </w:pPr>
          </w:p>
          <w:p w14:paraId="76FA0209" w14:textId="77777777" w:rsidR="00BE05FF" w:rsidRDefault="00BE05FF" w:rsidP="00721D53">
            <w:pPr>
              <w:spacing w:after="120"/>
              <w:jc w:val="center"/>
              <w:rPr>
                <w:b/>
                <w:bCs/>
                <w:sz w:val="44"/>
                <w:szCs w:val="44"/>
              </w:rPr>
            </w:pPr>
          </w:p>
          <w:p w14:paraId="2D05BB69" w14:textId="77777777" w:rsidR="00BE05FF" w:rsidRPr="00A470D9" w:rsidRDefault="00BE05FF" w:rsidP="00721D53">
            <w:pPr>
              <w:spacing w:after="120"/>
              <w:jc w:val="center"/>
              <w:rPr>
                <w:b/>
                <w:bCs/>
                <w:sz w:val="44"/>
                <w:szCs w:val="44"/>
              </w:rPr>
            </w:pPr>
          </w:p>
        </w:tc>
      </w:tr>
      <w:tr w:rsidR="00662C05" w14:paraId="754F01B3" w14:textId="77777777" w:rsidTr="00AA30C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417"/>
        </w:trPr>
        <w:tc>
          <w:tcPr>
            <w:tcW w:w="8494" w:type="dxa"/>
            <w:tcBorders>
              <w:top w:val="nil"/>
              <w:left w:val="nil"/>
              <w:bottom w:val="nil"/>
              <w:right w:val="nil"/>
            </w:tcBorders>
          </w:tcPr>
          <w:p w14:paraId="03B0DA7A" w14:textId="77777777" w:rsidR="00985925" w:rsidRPr="0006228B" w:rsidRDefault="00662C05" w:rsidP="00721D53">
            <w:pPr>
              <w:spacing w:after="120" w:line="259" w:lineRule="auto"/>
              <w:jc w:val="center"/>
              <w:rPr>
                <w:sz w:val="36"/>
                <w:szCs w:val="36"/>
              </w:rPr>
            </w:pPr>
            <w:r w:rsidRPr="0006228B">
              <w:rPr>
                <w:sz w:val="36"/>
                <w:szCs w:val="36"/>
              </w:rPr>
              <w:t>CICLO FORMATIVO DE GRADO SUPERIOR EN</w:t>
            </w:r>
          </w:p>
          <w:p w14:paraId="295530C0" w14:textId="77777777" w:rsidR="00AA30C0" w:rsidRDefault="00662C05" w:rsidP="00721D53">
            <w:pPr>
              <w:spacing w:after="120" w:line="259" w:lineRule="auto"/>
              <w:jc w:val="center"/>
              <w:rPr>
                <w:b/>
                <w:bCs/>
                <w:sz w:val="36"/>
                <w:szCs w:val="36"/>
              </w:rPr>
            </w:pPr>
            <w:r w:rsidRPr="0006228B">
              <w:rPr>
                <w:b/>
                <w:bCs/>
                <w:sz w:val="36"/>
                <w:szCs w:val="36"/>
              </w:rPr>
              <w:t>DESARROLLO DE APLICACIONES MULTIPLATAFORMA</w:t>
            </w:r>
            <w:r>
              <w:rPr>
                <w:b/>
                <w:bCs/>
                <w:sz w:val="36"/>
                <w:szCs w:val="36"/>
              </w:rPr>
              <w:t xml:space="preserve"> </w:t>
            </w:r>
          </w:p>
          <w:p w14:paraId="4A86C24A" w14:textId="207A4872" w:rsidR="00491DB9" w:rsidRDefault="00491DB9" w:rsidP="00721D53">
            <w:pPr>
              <w:spacing w:after="120" w:line="259" w:lineRule="auto"/>
              <w:jc w:val="center"/>
              <w:rPr>
                <w:sz w:val="36"/>
                <w:szCs w:val="36"/>
              </w:rPr>
            </w:pPr>
            <w:r>
              <w:rPr>
                <w:sz w:val="36"/>
                <w:szCs w:val="36"/>
              </w:rPr>
              <w:t>DAVID ANDRÉS PÉREZ</w:t>
            </w:r>
          </w:p>
          <w:p w14:paraId="2DA573E1" w14:textId="4FB41497" w:rsidR="00662C05" w:rsidRDefault="00F60347" w:rsidP="00721D53">
            <w:pPr>
              <w:spacing w:after="120" w:line="259" w:lineRule="auto"/>
              <w:jc w:val="center"/>
              <w:rPr>
                <w:sz w:val="36"/>
                <w:szCs w:val="36"/>
              </w:rPr>
            </w:pPr>
            <w:r>
              <w:rPr>
                <w:sz w:val="36"/>
                <w:szCs w:val="36"/>
              </w:rPr>
              <w:t>JUAN FRANCISCO HERREROS GONZÁLEZ</w:t>
            </w:r>
          </w:p>
          <w:p w14:paraId="2089ED5B" w14:textId="77777777" w:rsidR="00BE05FF" w:rsidRDefault="00BE05FF" w:rsidP="00721D53">
            <w:pPr>
              <w:spacing w:after="120" w:line="259" w:lineRule="auto"/>
              <w:jc w:val="center"/>
              <w:rPr>
                <w:sz w:val="36"/>
                <w:szCs w:val="36"/>
              </w:rPr>
            </w:pPr>
          </w:p>
          <w:p w14:paraId="0264EFC5" w14:textId="21AE0FEB" w:rsidR="00F60347" w:rsidRDefault="00F60347" w:rsidP="00721D53">
            <w:pPr>
              <w:spacing w:after="120" w:line="259" w:lineRule="auto"/>
              <w:rPr>
                <w:sz w:val="36"/>
                <w:szCs w:val="36"/>
              </w:rPr>
            </w:pPr>
          </w:p>
        </w:tc>
      </w:tr>
    </w:tbl>
    <w:sdt>
      <w:sdtPr>
        <w:rPr>
          <w:rFonts w:asciiTheme="minorHAnsi" w:eastAsiaTheme="minorHAnsi" w:hAnsiTheme="minorHAnsi" w:cstheme="minorBidi"/>
          <w:color w:val="auto"/>
          <w:kern w:val="2"/>
          <w:sz w:val="22"/>
          <w:szCs w:val="22"/>
          <w:lang w:eastAsia="en-US"/>
          <w14:ligatures w14:val="standardContextual"/>
        </w:rPr>
        <w:id w:val="2047473677"/>
        <w:docPartObj>
          <w:docPartGallery w:val="Table of Contents"/>
          <w:docPartUnique/>
        </w:docPartObj>
      </w:sdtPr>
      <w:sdtEndPr>
        <w:rPr>
          <w:b/>
          <w:bCs/>
        </w:rPr>
      </w:sdtEndPr>
      <w:sdtContent>
        <w:p w14:paraId="2047D580" w14:textId="5DAFC047" w:rsidR="001F78E2" w:rsidRPr="001F78E2" w:rsidRDefault="00F60347" w:rsidP="00721D53">
          <w:pPr>
            <w:pStyle w:val="TtuloTDC"/>
            <w:spacing w:after="120"/>
            <w:rPr>
              <w:rFonts w:asciiTheme="minorHAnsi" w:hAnsiTheme="minorHAnsi"/>
              <w:b/>
              <w:color w:val="00B0F0"/>
              <w:kern w:val="2"/>
              <w:lang w:eastAsia="en-US"/>
              <w14:ligatures w14:val="standardContextual"/>
            </w:rPr>
          </w:pPr>
          <w:r>
            <w:rPr>
              <w:rFonts w:asciiTheme="minorHAnsi" w:hAnsiTheme="minorHAnsi"/>
              <w:b/>
              <w:color w:val="00B0F0"/>
              <w:kern w:val="2"/>
              <w:lang w:eastAsia="en-US"/>
              <w14:ligatures w14:val="standardContextual"/>
            </w:rPr>
            <w:t>ÍNDICE</w:t>
          </w:r>
        </w:p>
        <w:p w14:paraId="3746DFB2" w14:textId="688DE328" w:rsidR="00980038" w:rsidRDefault="001F78E2">
          <w:pPr>
            <w:pStyle w:val="TDC1"/>
            <w:tabs>
              <w:tab w:val="left" w:pos="440"/>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226922702" w:history="1">
            <w:r w:rsidR="00980038" w:rsidRPr="0000016D">
              <w:rPr>
                <w:rStyle w:val="Hipervnculo"/>
                <w:noProof/>
              </w:rPr>
              <w:t>1.</w:t>
            </w:r>
            <w:r w:rsidR="00980038">
              <w:rPr>
                <w:rFonts w:eastAsiaTheme="minorEastAsia"/>
                <w:noProof/>
                <w:sz w:val="24"/>
                <w:szCs w:val="24"/>
                <w:lang w:eastAsia="es-ES"/>
              </w:rPr>
              <w:tab/>
            </w:r>
            <w:r w:rsidR="00980038" w:rsidRPr="0000016D">
              <w:rPr>
                <w:rStyle w:val="Hipervnculo"/>
                <w:noProof/>
              </w:rPr>
              <w:t>INTRODUCCIÓN</w:t>
            </w:r>
            <w:r w:rsidR="00980038">
              <w:rPr>
                <w:noProof/>
                <w:webHidden/>
              </w:rPr>
              <w:tab/>
            </w:r>
            <w:r w:rsidR="00980038">
              <w:rPr>
                <w:noProof/>
                <w:webHidden/>
              </w:rPr>
              <w:fldChar w:fldCharType="begin"/>
            </w:r>
            <w:r w:rsidR="00980038">
              <w:rPr>
                <w:noProof/>
                <w:webHidden/>
              </w:rPr>
              <w:instrText xml:space="preserve"> PAGEREF _Toc226922702 \h </w:instrText>
            </w:r>
            <w:r w:rsidR="00980038">
              <w:rPr>
                <w:noProof/>
                <w:webHidden/>
              </w:rPr>
            </w:r>
            <w:r w:rsidR="00980038">
              <w:rPr>
                <w:noProof/>
                <w:webHidden/>
              </w:rPr>
              <w:fldChar w:fldCharType="separate"/>
            </w:r>
            <w:r w:rsidR="00980038">
              <w:rPr>
                <w:noProof/>
                <w:webHidden/>
              </w:rPr>
              <w:t>3</w:t>
            </w:r>
            <w:r w:rsidR="00980038">
              <w:rPr>
                <w:noProof/>
                <w:webHidden/>
              </w:rPr>
              <w:fldChar w:fldCharType="end"/>
            </w:r>
          </w:hyperlink>
        </w:p>
        <w:p w14:paraId="350074F9" w14:textId="74FE5EC8" w:rsidR="00980038" w:rsidRDefault="00980038">
          <w:pPr>
            <w:pStyle w:val="TDC1"/>
            <w:tabs>
              <w:tab w:val="left" w:pos="440"/>
              <w:tab w:val="right" w:leader="dot" w:pos="8494"/>
            </w:tabs>
            <w:rPr>
              <w:rFonts w:eastAsiaTheme="minorEastAsia"/>
              <w:noProof/>
              <w:sz w:val="24"/>
              <w:szCs w:val="24"/>
              <w:lang w:eastAsia="es-ES"/>
            </w:rPr>
          </w:pPr>
          <w:hyperlink w:anchor="_Toc226922703" w:history="1">
            <w:r w:rsidRPr="0000016D">
              <w:rPr>
                <w:rStyle w:val="Hipervnculo"/>
                <w:noProof/>
              </w:rPr>
              <w:t>2.</w:t>
            </w:r>
            <w:r>
              <w:rPr>
                <w:rFonts w:eastAsiaTheme="minorEastAsia"/>
                <w:noProof/>
                <w:sz w:val="24"/>
                <w:szCs w:val="24"/>
                <w:lang w:eastAsia="es-ES"/>
              </w:rPr>
              <w:tab/>
            </w:r>
            <w:r w:rsidRPr="0000016D">
              <w:rPr>
                <w:rStyle w:val="Hipervnculo"/>
                <w:noProof/>
              </w:rPr>
              <w:t>FASE ANÁLISIS</w:t>
            </w:r>
            <w:r>
              <w:rPr>
                <w:noProof/>
                <w:webHidden/>
              </w:rPr>
              <w:tab/>
            </w:r>
            <w:r>
              <w:rPr>
                <w:noProof/>
                <w:webHidden/>
              </w:rPr>
              <w:fldChar w:fldCharType="begin"/>
            </w:r>
            <w:r>
              <w:rPr>
                <w:noProof/>
                <w:webHidden/>
              </w:rPr>
              <w:instrText xml:space="preserve"> PAGEREF _Toc226922703 \h </w:instrText>
            </w:r>
            <w:r>
              <w:rPr>
                <w:noProof/>
                <w:webHidden/>
              </w:rPr>
            </w:r>
            <w:r>
              <w:rPr>
                <w:noProof/>
                <w:webHidden/>
              </w:rPr>
              <w:fldChar w:fldCharType="separate"/>
            </w:r>
            <w:r>
              <w:rPr>
                <w:noProof/>
                <w:webHidden/>
              </w:rPr>
              <w:t>4</w:t>
            </w:r>
            <w:r>
              <w:rPr>
                <w:noProof/>
                <w:webHidden/>
              </w:rPr>
              <w:fldChar w:fldCharType="end"/>
            </w:r>
          </w:hyperlink>
        </w:p>
        <w:p w14:paraId="6D944EF8" w14:textId="20595678" w:rsidR="00980038" w:rsidRDefault="00980038">
          <w:pPr>
            <w:pStyle w:val="TDC2"/>
            <w:tabs>
              <w:tab w:val="right" w:leader="dot" w:pos="8494"/>
            </w:tabs>
            <w:rPr>
              <w:rFonts w:eastAsiaTheme="minorEastAsia"/>
              <w:noProof/>
              <w:sz w:val="24"/>
              <w:szCs w:val="24"/>
              <w:lang w:eastAsia="es-ES"/>
            </w:rPr>
          </w:pPr>
          <w:hyperlink w:anchor="_Toc226922704" w:history="1">
            <w:r w:rsidRPr="0000016D">
              <w:rPr>
                <w:rStyle w:val="Hipervnculo"/>
                <w:noProof/>
              </w:rPr>
              <w:t>2.1 Requisitos funcionales</w:t>
            </w:r>
            <w:r>
              <w:rPr>
                <w:noProof/>
                <w:webHidden/>
              </w:rPr>
              <w:tab/>
            </w:r>
            <w:r>
              <w:rPr>
                <w:noProof/>
                <w:webHidden/>
              </w:rPr>
              <w:fldChar w:fldCharType="begin"/>
            </w:r>
            <w:r>
              <w:rPr>
                <w:noProof/>
                <w:webHidden/>
              </w:rPr>
              <w:instrText xml:space="preserve"> PAGEREF _Toc226922704 \h </w:instrText>
            </w:r>
            <w:r>
              <w:rPr>
                <w:noProof/>
                <w:webHidden/>
              </w:rPr>
            </w:r>
            <w:r>
              <w:rPr>
                <w:noProof/>
                <w:webHidden/>
              </w:rPr>
              <w:fldChar w:fldCharType="separate"/>
            </w:r>
            <w:r>
              <w:rPr>
                <w:noProof/>
                <w:webHidden/>
              </w:rPr>
              <w:t>4</w:t>
            </w:r>
            <w:r>
              <w:rPr>
                <w:noProof/>
                <w:webHidden/>
              </w:rPr>
              <w:fldChar w:fldCharType="end"/>
            </w:r>
          </w:hyperlink>
        </w:p>
        <w:p w14:paraId="6DA66A1D" w14:textId="0A1922F6" w:rsidR="00980038" w:rsidRDefault="00980038">
          <w:pPr>
            <w:pStyle w:val="TDC2"/>
            <w:tabs>
              <w:tab w:val="right" w:leader="dot" w:pos="8494"/>
            </w:tabs>
            <w:rPr>
              <w:rFonts w:eastAsiaTheme="minorEastAsia"/>
              <w:noProof/>
              <w:sz w:val="24"/>
              <w:szCs w:val="24"/>
              <w:lang w:eastAsia="es-ES"/>
            </w:rPr>
          </w:pPr>
          <w:hyperlink w:anchor="_Toc226922705" w:history="1">
            <w:r w:rsidRPr="0000016D">
              <w:rPr>
                <w:rStyle w:val="Hipervnculo"/>
                <w:noProof/>
              </w:rPr>
              <w:t>2.2 Requisitos no funcionales</w:t>
            </w:r>
            <w:r>
              <w:rPr>
                <w:noProof/>
                <w:webHidden/>
              </w:rPr>
              <w:tab/>
            </w:r>
            <w:r>
              <w:rPr>
                <w:noProof/>
                <w:webHidden/>
              </w:rPr>
              <w:fldChar w:fldCharType="begin"/>
            </w:r>
            <w:r>
              <w:rPr>
                <w:noProof/>
                <w:webHidden/>
              </w:rPr>
              <w:instrText xml:space="preserve"> PAGEREF _Toc226922705 \h </w:instrText>
            </w:r>
            <w:r>
              <w:rPr>
                <w:noProof/>
                <w:webHidden/>
              </w:rPr>
            </w:r>
            <w:r>
              <w:rPr>
                <w:noProof/>
                <w:webHidden/>
              </w:rPr>
              <w:fldChar w:fldCharType="separate"/>
            </w:r>
            <w:r>
              <w:rPr>
                <w:noProof/>
                <w:webHidden/>
              </w:rPr>
              <w:t>6</w:t>
            </w:r>
            <w:r>
              <w:rPr>
                <w:noProof/>
                <w:webHidden/>
              </w:rPr>
              <w:fldChar w:fldCharType="end"/>
            </w:r>
          </w:hyperlink>
        </w:p>
        <w:p w14:paraId="2441DBA3" w14:textId="326F861D" w:rsidR="00980038" w:rsidRDefault="00980038">
          <w:pPr>
            <w:pStyle w:val="TDC1"/>
            <w:tabs>
              <w:tab w:val="left" w:pos="440"/>
              <w:tab w:val="right" w:leader="dot" w:pos="8494"/>
            </w:tabs>
            <w:rPr>
              <w:rFonts w:eastAsiaTheme="minorEastAsia"/>
              <w:noProof/>
              <w:sz w:val="24"/>
              <w:szCs w:val="24"/>
              <w:lang w:eastAsia="es-ES"/>
            </w:rPr>
          </w:pPr>
          <w:hyperlink w:anchor="_Toc226922706" w:history="1">
            <w:r w:rsidRPr="0000016D">
              <w:rPr>
                <w:rStyle w:val="Hipervnculo"/>
                <w:noProof/>
              </w:rPr>
              <w:t>3.</w:t>
            </w:r>
            <w:r>
              <w:rPr>
                <w:rFonts w:eastAsiaTheme="minorEastAsia"/>
                <w:noProof/>
                <w:sz w:val="24"/>
                <w:szCs w:val="24"/>
                <w:lang w:eastAsia="es-ES"/>
              </w:rPr>
              <w:tab/>
            </w:r>
            <w:r w:rsidRPr="0000016D">
              <w:rPr>
                <w:rStyle w:val="Hipervnculo"/>
                <w:noProof/>
              </w:rPr>
              <w:t>FASE DISEÑO</w:t>
            </w:r>
            <w:r>
              <w:rPr>
                <w:noProof/>
                <w:webHidden/>
              </w:rPr>
              <w:tab/>
            </w:r>
            <w:r>
              <w:rPr>
                <w:noProof/>
                <w:webHidden/>
              </w:rPr>
              <w:fldChar w:fldCharType="begin"/>
            </w:r>
            <w:r>
              <w:rPr>
                <w:noProof/>
                <w:webHidden/>
              </w:rPr>
              <w:instrText xml:space="preserve"> PAGEREF _Toc226922706 \h </w:instrText>
            </w:r>
            <w:r>
              <w:rPr>
                <w:noProof/>
                <w:webHidden/>
              </w:rPr>
            </w:r>
            <w:r>
              <w:rPr>
                <w:noProof/>
                <w:webHidden/>
              </w:rPr>
              <w:fldChar w:fldCharType="separate"/>
            </w:r>
            <w:r>
              <w:rPr>
                <w:noProof/>
                <w:webHidden/>
              </w:rPr>
              <w:t>8</w:t>
            </w:r>
            <w:r>
              <w:rPr>
                <w:noProof/>
                <w:webHidden/>
              </w:rPr>
              <w:fldChar w:fldCharType="end"/>
            </w:r>
          </w:hyperlink>
        </w:p>
        <w:p w14:paraId="0D93D4DC" w14:textId="6741C02D" w:rsidR="00980038" w:rsidRDefault="00980038">
          <w:pPr>
            <w:pStyle w:val="TDC2"/>
            <w:tabs>
              <w:tab w:val="right" w:leader="dot" w:pos="8494"/>
            </w:tabs>
            <w:rPr>
              <w:rFonts w:eastAsiaTheme="minorEastAsia"/>
              <w:noProof/>
              <w:sz w:val="24"/>
              <w:szCs w:val="24"/>
              <w:lang w:eastAsia="es-ES"/>
            </w:rPr>
          </w:pPr>
          <w:hyperlink w:anchor="_Toc226922707" w:history="1">
            <w:r w:rsidRPr="0000016D">
              <w:rPr>
                <w:rStyle w:val="Hipervnculo"/>
                <w:noProof/>
              </w:rPr>
              <w:t>3.1 Casos de Uso</w:t>
            </w:r>
            <w:r>
              <w:rPr>
                <w:noProof/>
                <w:webHidden/>
              </w:rPr>
              <w:tab/>
            </w:r>
            <w:r>
              <w:rPr>
                <w:noProof/>
                <w:webHidden/>
              </w:rPr>
              <w:fldChar w:fldCharType="begin"/>
            </w:r>
            <w:r>
              <w:rPr>
                <w:noProof/>
                <w:webHidden/>
              </w:rPr>
              <w:instrText xml:space="preserve"> PAGEREF _Toc226922707 \h </w:instrText>
            </w:r>
            <w:r>
              <w:rPr>
                <w:noProof/>
                <w:webHidden/>
              </w:rPr>
            </w:r>
            <w:r>
              <w:rPr>
                <w:noProof/>
                <w:webHidden/>
              </w:rPr>
              <w:fldChar w:fldCharType="separate"/>
            </w:r>
            <w:r>
              <w:rPr>
                <w:noProof/>
                <w:webHidden/>
              </w:rPr>
              <w:t>8</w:t>
            </w:r>
            <w:r>
              <w:rPr>
                <w:noProof/>
                <w:webHidden/>
              </w:rPr>
              <w:fldChar w:fldCharType="end"/>
            </w:r>
          </w:hyperlink>
        </w:p>
        <w:p w14:paraId="7B59AAD3" w14:textId="39E51B4C" w:rsidR="00980038" w:rsidRDefault="00980038">
          <w:pPr>
            <w:pStyle w:val="TDC3"/>
            <w:tabs>
              <w:tab w:val="right" w:leader="dot" w:pos="8494"/>
            </w:tabs>
            <w:rPr>
              <w:rFonts w:eastAsiaTheme="minorEastAsia"/>
              <w:noProof/>
              <w:sz w:val="24"/>
              <w:szCs w:val="24"/>
              <w:lang w:eastAsia="es-ES"/>
            </w:rPr>
          </w:pPr>
          <w:hyperlink w:anchor="_Toc226922708" w:history="1">
            <w:r w:rsidRPr="0000016D">
              <w:rPr>
                <w:rStyle w:val="Hipervnculo"/>
                <w:noProof/>
              </w:rPr>
              <w:t>3.1.1 Diagrama Casos de Uso</w:t>
            </w:r>
            <w:r>
              <w:rPr>
                <w:noProof/>
                <w:webHidden/>
              </w:rPr>
              <w:tab/>
            </w:r>
            <w:r>
              <w:rPr>
                <w:noProof/>
                <w:webHidden/>
              </w:rPr>
              <w:fldChar w:fldCharType="begin"/>
            </w:r>
            <w:r>
              <w:rPr>
                <w:noProof/>
                <w:webHidden/>
              </w:rPr>
              <w:instrText xml:space="preserve"> PAGEREF _Toc226922708 \h </w:instrText>
            </w:r>
            <w:r>
              <w:rPr>
                <w:noProof/>
                <w:webHidden/>
              </w:rPr>
            </w:r>
            <w:r>
              <w:rPr>
                <w:noProof/>
                <w:webHidden/>
              </w:rPr>
              <w:fldChar w:fldCharType="separate"/>
            </w:r>
            <w:r>
              <w:rPr>
                <w:noProof/>
                <w:webHidden/>
              </w:rPr>
              <w:t>8</w:t>
            </w:r>
            <w:r>
              <w:rPr>
                <w:noProof/>
                <w:webHidden/>
              </w:rPr>
              <w:fldChar w:fldCharType="end"/>
            </w:r>
          </w:hyperlink>
        </w:p>
        <w:p w14:paraId="39FB559E" w14:textId="4847866B" w:rsidR="00980038" w:rsidRDefault="00980038">
          <w:pPr>
            <w:pStyle w:val="TDC2"/>
            <w:tabs>
              <w:tab w:val="right" w:leader="dot" w:pos="8494"/>
            </w:tabs>
            <w:rPr>
              <w:rFonts w:eastAsiaTheme="minorEastAsia"/>
              <w:noProof/>
              <w:sz w:val="24"/>
              <w:szCs w:val="24"/>
              <w:lang w:eastAsia="es-ES"/>
            </w:rPr>
          </w:pPr>
          <w:hyperlink w:anchor="_Toc226922709" w:history="1">
            <w:r w:rsidRPr="0000016D">
              <w:rPr>
                <w:rStyle w:val="Hipervnculo"/>
                <w:noProof/>
              </w:rPr>
              <w:t>3.2 Análisis de persistencia</w:t>
            </w:r>
            <w:r>
              <w:rPr>
                <w:noProof/>
                <w:webHidden/>
              </w:rPr>
              <w:tab/>
            </w:r>
            <w:r>
              <w:rPr>
                <w:noProof/>
                <w:webHidden/>
              </w:rPr>
              <w:fldChar w:fldCharType="begin"/>
            </w:r>
            <w:r>
              <w:rPr>
                <w:noProof/>
                <w:webHidden/>
              </w:rPr>
              <w:instrText xml:space="preserve"> PAGEREF _Toc226922709 \h </w:instrText>
            </w:r>
            <w:r>
              <w:rPr>
                <w:noProof/>
                <w:webHidden/>
              </w:rPr>
            </w:r>
            <w:r>
              <w:rPr>
                <w:noProof/>
                <w:webHidden/>
              </w:rPr>
              <w:fldChar w:fldCharType="separate"/>
            </w:r>
            <w:r>
              <w:rPr>
                <w:noProof/>
                <w:webHidden/>
              </w:rPr>
              <w:t>8</w:t>
            </w:r>
            <w:r>
              <w:rPr>
                <w:noProof/>
                <w:webHidden/>
              </w:rPr>
              <w:fldChar w:fldCharType="end"/>
            </w:r>
          </w:hyperlink>
        </w:p>
        <w:p w14:paraId="7A1056B3" w14:textId="4693246D" w:rsidR="00980038" w:rsidRDefault="00980038">
          <w:pPr>
            <w:pStyle w:val="TDC3"/>
            <w:tabs>
              <w:tab w:val="right" w:leader="dot" w:pos="8494"/>
            </w:tabs>
            <w:rPr>
              <w:rFonts w:eastAsiaTheme="minorEastAsia"/>
              <w:noProof/>
              <w:sz w:val="24"/>
              <w:szCs w:val="24"/>
              <w:lang w:eastAsia="es-ES"/>
            </w:rPr>
          </w:pPr>
          <w:hyperlink w:anchor="_Toc226922710" w:history="1">
            <w:r w:rsidRPr="0000016D">
              <w:rPr>
                <w:rStyle w:val="Hipervnculo"/>
                <w:noProof/>
              </w:rPr>
              <w:t>3.2.1 Diagrama Entidad-Relación</w:t>
            </w:r>
            <w:r>
              <w:rPr>
                <w:noProof/>
                <w:webHidden/>
              </w:rPr>
              <w:tab/>
            </w:r>
            <w:r>
              <w:rPr>
                <w:noProof/>
                <w:webHidden/>
              </w:rPr>
              <w:fldChar w:fldCharType="begin"/>
            </w:r>
            <w:r>
              <w:rPr>
                <w:noProof/>
                <w:webHidden/>
              </w:rPr>
              <w:instrText xml:space="preserve"> PAGEREF _Toc226922710 \h </w:instrText>
            </w:r>
            <w:r>
              <w:rPr>
                <w:noProof/>
                <w:webHidden/>
              </w:rPr>
            </w:r>
            <w:r>
              <w:rPr>
                <w:noProof/>
                <w:webHidden/>
              </w:rPr>
              <w:fldChar w:fldCharType="separate"/>
            </w:r>
            <w:r>
              <w:rPr>
                <w:noProof/>
                <w:webHidden/>
              </w:rPr>
              <w:t>8</w:t>
            </w:r>
            <w:r>
              <w:rPr>
                <w:noProof/>
                <w:webHidden/>
              </w:rPr>
              <w:fldChar w:fldCharType="end"/>
            </w:r>
          </w:hyperlink>
        </w:p>
        <w:p w14:paraId="5FDB1C18" w14:textId="31EC646E" w:rsidR="00980038" w:rsidRDefault="00980038">
          <w:pPr>
            <w:pStyle w:val="TDC2"/>
            <w:tabs>
              <w:tab w:val="right" w:leader="dot" w:pos="8494"/>
            </w:tabs>
            <w:rPr>
              <w:rFonts w:eastAsiaTheme="minorEastAsia"/>
              <w:noProof/>
              <w:sz w:val="24"/>
              <w:szCs w:val="24"/>
              <w:lang w:eastAsia="es-ES"/>
            </w:rPr>
          </w:pPr>
          <w:hyperlink w:anchor="_Toc226922711" w:history="1">
            <w:r w:rsidRPr="0000016D">
              <w:rPr>
                <w:rStyle w:val="Hipervnculo"/>
                <w:noProof/>
              </w:rPr>
              <w:t>3.3 Diseño técnico</w:t>
            </w:r>
            <w:r>
              <w:rPr>
                <w:noProof/>
                <w:webHidden/>
              </w:rPr>
              <w:tab/>
            </w:r>
            <w:r>
              <w:rPr>
                <w:noProof/>
                <w:webHidden/>
              </w:rPr>
              <w:fldChar w:fldCharType="begin"/>
            </w:r>
            <w:r>
              <w:rPr>
                <w:noProof/>
                <w:webHidden/>
              </w:rPr>
              <w:instrText xml:space="preserve"> PAGEREF _Toc226922711 \h </w:instrText>
            </w:r>
            <w:r>
              <w:rPr>
                <w:noProof/>
                <w:webHidden/>
              </w:rPr>
            </w:r>
            <w:r>
              <w:rPr>
                <w:noProof/>
                <w:webHidden/>
              </w:rPr>
              <w:fldChar w:fldCharType="separate"/>
            </w:r>
            <w:r>
              <w:rPr>
                <w:noProof/>
                <w:webHidden/>
              </w:rPr>
              <w:t>8</w:t>
            </w:r>
            <w:r>
              <w:rPr>
                <w:noProof/>
                <w:webHidden/>
              </w:rPr>
              <w:fldChar w:fldCharType="end"/>
            </w:r>
          </w:hyperlink>
        </w:p>
        <w:p w14:paraId="73D1A35A" w14:textId="1F8A6111" w:rsidR="00980038" w:rsidRDefault="00980038">
          <w:pPr>
            <w:pStyle w:val="TDC3"/>
            <w:tabs>
              <w:tab w:val="right" w:leader="dot" w:pos="8494"/>
            </w:tabs>
            <w:rPr>
              <w:rFonts w:eastAsiaTheme="minorEastAsia"/>
              <w:noProof/>
              <w:sz w:val="24"/>
              <w:szCs w:val="24"/>
              <w:lang w:eastAsia="es-ES"/>
            </w:rPr>
          </w:pPr>
          <w:hyperlink w:anchor="_Toc226922712" w:history="1">
            <w:r w:rsidRPr="0000016D">
              <w:rPr>
                <w:rStyle w:val="Hipervnculo"/>
                <w:noProof/>
              </w:rPr>
              <w:t>3.3.1 Arquitectura del sistema</w:t>
            </w:r>
            <w:r>
              <w:rPr>
                <w:noProof/>
                <w:webHidden/>
              </w:rPr>
              <w:tab/>
            </w:r>
            <w:r>
              <w:rPr>
                <w:noProof/>
                <w:webHidden/>
              </w:rPr>
              <w:fldChar w:fldCharType="begin"/>
            </w:r>
            <w:r>
              <w:rPr>
                <w:noProof/>
                <w:webHidden/>
              </w:rPr>
              <w:instrText xml:space="preserve"> PAGEREF _Toc226922712 \h </w:instrText>
            </w:r>
            <w:r>
              <w:rPr>
                <w:noProof/>
                <w:webHidden/>
              </w:rPr>
            </w:r>
            <w:r>
              <w:rPr>
                <w:noProof/>
                <w:webHidden/>
              </w:rPr>
              <w:fldChar w:fldCharType="separate"/>
            </w:r>
            <w:r>
              <w:rPr>
                <w:noProof/>
                <w:webHidden/>
              </w:rPr>
              <w:t>8</w:t>
            </w:r>
            <w:r>
              <w:rPr>
                <w:noProof/>
                <w:webHidden/>
              </w:rPr>
              <w:fldChar w:fldCharType="end"/>
            </w:r>
          </w:hyperlink>
        </w:p>
        <w:p w14:paraId="4C749D58" w14:textId="01E7C657" w:rsidR="00980038" w:rsidRDefault="00980038">
          <w:pPr>
            <w:pStyle w:val="TDC3"/>
            <w:tabs>
              <w:tab w:val="right" w:leader="dot" w:pos="8494"/>
            </w:tabs>
            <w:rPr>
              <w:rFonts w:eastAsiaTheme="minorEastAsia"/>
              <w:noProof/>
              <w:sz w:val="24"/>
              <w:szCs w:val="24"/>
              <w:lang w:eastAsia="es-ES"/>
            </w:rPr>
          </w:pPr>
          <w:hyperlink w:anchor="_Toc226922713" w:history="1">
            <w:r w:rsidRPr="0000016D">
              <w:rPr>
                <w:rStyle w:val="Hipervnculo"/>
                <w:noProof/>
              </w:rPr>
              <w:t>3.3.2 Scripts desarrollados</w:t>
            </w:r>
            <w:r>
              <w:rPr>
                <w:noProof/>
                <w:webHidden/>
              </w:rPr>
              <w:tab/>
            </w:r>
            <w:r>
              <w:rPr>
                <w:noProof/>
                <w:webHidden/>
              </w:rPr>
              <w:fldChar w:fldCharType="begin"/>
            </w:r>
            <w:r>
              <w:rPr>
                <w:noProof/>
                <w:webHidden/>
              </w:rPr>
              <w:instrText xml:space="preserve"> PAGEREF _Toc226922713 \h </w:instrText>
            </w:r>
            <w:r>
              <w:rPr>
                <w:noProof/>
                <w:webHidden/>
              </w:rPr>
            </w:r>
            <w:r>
              <w:rPr>
                <w:noProof/>
                <w:webHidden/>
              </w:rPr>
              <w:fldChar w:fldCharType="separate"/>
            </w:r>
            <w:r>
              <w:rPr>
                <w:noProof/>
                <w:webHidden/>
              </w:rPr>
              <w:t>9</w:t>
            </w:r>
            <w:r>
              <w:rPr>
                <w:noProof/>
                <w:webHidden/>
              </w:rPr>
              <w:fldChar w:fldCharType="end"/>
            </w:r>
          </w:hyperlink>
        </w:p>
        <w:p w14:paraId="30C5174E" w14:textId="1C01D1E9" w:rsidR="00980038" w:rsidRDefault="00980038">
          <w:pPr>
            <w:pStyle w:val="TDC2"/>
            <w:tabs>
              <w:tab w:val="right" w:leader="dot" w:pos="8494"/>
            </w:tabs>
            <w:rPr>
              <w:rFonts w:eastAsiaTheme="minorEastAsia"/>
              <w:noProof/>
              <w:sz w:val="24"/>
              <w:szCs w:val="24"/>
              <w:lang w:eastAsia="es-ES"/>
            </w:rPr>
          </w:pPr>
          <w:hyperlink w:anchor="_Toc226922714" w:history="1">
            <w:r w:rsidRPr="0000016D">
              <w:rPr>
                <w:rStyle w:val="Hipervnculo"/>
                <w:noProof/>
              </w:rPr>
              <w:t>3.4 Análisis diseño interfaz</w:t>
            </w:r>
            <w:r>
              <w:rPr>
                <w:noProof/>
                <w:webHidden/>
              </w:rPr>
              <w:tab/>
            </w:r>
            <w:r>
              <w:rPr>
                <w:noProof/>
                <w:webHidden/>
              </w:rPr>
              <w:fldChar w:fldCharType="begin"/>
            </w:r>
            <w:r>
              <w:rPr>
                <w:noProof/>
                <w:webHidden/>
              </w:rPr>
              <w:instrText xml:space="preserve"> PAGEREF _Toc226922714 \h </w:instrText>
            </w:r>
            <w:r>
              <w:rPr>
                <w:noProof/>
                <w:webHidden/>
              </w:rPr>
            </w:r>
            <w:r>
              <w:rPr>
                <w:noProof/>
                <w:webHidden/>
              </w:rPr>
              <w:fldChar w:fldCharType="separate"/>
            </w:r>
            <w:r>
              <w:rPr>
                <w:noProof/>
                <w:webHidden/>
              </w:rPr>
              <w:t>16</w:t>
            </w:r>
            <w:r>
              <w:rPr>
                <w:noProof/>
                <w:webHidden/>
              </w:rPr>
              <w:fldChar w:fldCharType="end"/>
            </w:r>
          </w:hyperlink>
        </w:p>
        <w:p w14:paraId="141BD91D" w14:textId="502D1A33" w:rsidR="00980038" w:rsidRDefault="00980038">
          <w:pPr>
            <w:pStyle w:val="TDC3"/>
            <w:tabs>
              <w:tab w:val="right" w:leader="dot" w:pos="8494"/>
            </w:tabs>
            <w:rPr>
              <w:rFonts w:eastAsiaTheme="minorEastAsia"/>
              <w:noProof/>
              <w:sz w:val="24"/>
              <w:szCs w:val="24"/>
              <w:lang w:eastAsia="es-ES"/>
            </w:rPr>
          </w:pPr>
          <w:hyperlink w:anchor="_Toc226922715" w:history="1">
            <w:r w:rsidRPr="0000016D">
              <w:rPr>
                <w:rStyle w:val="Hipervnculo"/>
                <w:noProof/>
              </w:rPr>
              <w:t>3.4.1 Prototipo de Baja Fidelidad</w:t>
            </w:r>
            <w:r>
              <w:rPr>
                <w:noProof/>
                <w:webHidden/>
              </w:rPr>
              <w:tab/>
            </w:r>
            <w:r>
              <w:rPr>
                <w:noProof/>
                <w:webHidden/>
              </w:rPr>
              <w:fldChar w:fldCharType="begin"/>
            </w:r>
            <w:r>
              <w:rPr>
                <w:noProof/>
                <w:webHidden/>
              </w:rPr>
              <w:instrText xml:space="preserve"> PAGEREF _Toc226922715 \h </w:instrText>
            </w:r>
            <w:r>
              <w:rPr>
                <w:noProof/>
                <w:webHidden/>
              </w:rPr>
            </w:r>
            <w:r>
              <w:rPr>
                <w:noProof/>
                <w:webHidden/>
              </w:rPr>
              <w:fldChar w:fldCharType="separate"/>
            </w:r>
            <w:r>
              <w:rPr>
                <w:noProof/>
                <w:webHidden/>
              </w:rPr>
              <w:t>16</w:t>
            </w:r>
            <w:r>
              <w:rPr>
                <w:noProof/>
                <w:webHidden/>
              </w:rPr>
              <w:fldChar w:fldCharType="end"/>
            </w:r>
          </w:hyperlink>
        </w:p>
        <w:p w14:paraId="0B64F5D8" w14:textId="24ECD484" w:rsidR="00980038" w:rsidRDefault="00980038">
          <w:pPr>
            <w:pStyle w:val="TDC3"/>
            <w:tabs>
              <w:tab w:val="right" w:leader="dot" w:pos="8494"/>
            </w:tabs>
            <w:rPr>
              <w:rFonts w:eastAsiaTheme="minorEastAsia"/>
              <w:noProof/>
              <w:sz w:val="24"/>
              <w:szCs w:val="24"/>
              <w:lang w:eastAsia="es-ES"/>
            </w:rPr>
          </w:pPr>
          <w:hyperlink w:anchor="_Toc226922716" w:history="1">
            <w:r w:rsidRPr="0000016D">
              <w:rPr>
                <w:rStyle w:val="Hipervnculo"/>
                <w:noProof/>
              </w:rPr>
              <w:t>3.4.2 Prototipo de Media Fidelidad</w:t>
            </w:r>
            <w:r>
              <w:rPr>
                <w:noProof/>
                <w:webHidden/>
              </w:rPr>
              <w:tab/>
            </w:r>
            <w:r>
              <w:rPr>
                <w:noProof/>
                <w:webHidden/>
              </w:rPr>
              <w:fldChar w:fldCharType="begin"/>
            </w:r>
            <w:r>
              <w:rPr>
                <w:noProof/>
                <w:webHidden/>
              </w:rPr>
              <w:instrText xml:space="preserve"> PAGEREF _Toc226922716 \h </w:instrText>
            </w:r>
            <w:r>
              <w:rPr>
                <w:noProof/>
                <w:webHidden/>
              </w:rPr>
            </w:r>
            <w:r>
              <w:rPr>
                <w:noProof/>
                <w:webHidden/>
              </w:rPr>
              <w:fldChar w:fldCharType="separate"/>
            </w:r>
            <w:r>
              <w:rPr>
                <w:noProof/>
                <w:webHidden/>
              </w:rPr>
              <w:t>16</w:t>
            </w:r>
            <w:r>
              <w:rPr>
                <w:noProof/>
                <w:webHidden/>
              </w:rPr>
              <w:fldChar w:fldCharType="end"/>
            </w:r>
          </w:hyperlink>
        </w:p>
        <w:p w14:paraId="3B381DCF" w14:textId="4E73C4A9" w:rsidR="00980038" w:rsidRDefault="00980038">
          <w:pPr>
            <w:pStyle w:val="TDC1"/>
            <w:tabs>
              <w:tab w:val="left" w:pos="440"/>
              <w:tab w:val="right" w:leader="dot" w:pos="8494"/>
            </w:tabs>
            <w:rPr>
              <w:rFonts w:eastAsiaTheme="minorEastAsia"/>
              <w:noProof/>
              <w:sz w:val="24"/>
              <w:szCs w:val="24"/>
              <w:lang w:eastAsia="es-ES"/>
            </w:rPr>
          </w:pPr>
          <w:hyperlink w:anchor="_Toc226922717" w:history="1">
            <w:r w:rsidRPr="0000016D">
              <w:rPr>
                <w:rStyle w:val="Hipervnculo"/>
                <w:noProof/>
              </w:rPr>
              <w:t>4.</w:t>
            </w:r>
            <w:r>
              <w:rPr>
                <w:rFonts w:eastAsiaTheme="minorEastAsia"/>
                <w:noProof/>
                <w:sz w:val="24"/>
                <w:szCs w:val="24"/>
                <w:lang w:eastAsia="es-ES"/>
              </w:rPr>
              <w:tab/>
            </w:r>
            <w:r w:rsidRPr="0000016D">
              <w:rPr>
                <w:rStyle w:val="Hipervnculo"/>
                <w:noProof/>
              </w:rPr>
              <w:t>PLAN DE PROYECTO</w:t>
            </w:r>
            <w:r>
              <w:rPr>
                <w:noProof/>
                <w:webHidden/>
              </w:rPr>
              <w:tab/>
            </w:r>
            <w:r>
              <w:rPr>
                <w:noProof/>
                <w:webHidden/>
              </w:rPr>
              <w:fldChar w:fldCharType="begin"/>
            </w:r>
            <w:r>
              <w:rPr>
                <w:noProof/>
                <w:webHidden/>
              </w:rPr>
              <w:instrText xml:space="preserve"> PAGEREF _Toc226922717 \h </w:instrText>
            </w:r>
            <w:r>
              <w:rPr>
                <w:noProof/>
                <w:webHidden/>
              </w:rPr>
            </w:r>
            <w:r>
              <w:rPr>
                <w:noProof/>
                <w:webHidden/>
              </w:rPr>
              <w:fldChar w:fldCharType="separate"/>
            </w:r>
            <w:r>
              <w:rPr>
                <w:noProof/>
                <w:webHidden/>
              </w:rPr>
              <w:t>17</w:t>
            </w:r>
            <w:r>
              <w:rPr>
                <w:noProof/>
                <w:webHidden/>
              </w:rPr>
              <w:fldChar w:fldCharType="end"/>
            </w:r>
          </w:hyperlink>
        </w:p>
        <w:p w14:paraId="72DC6CD5" w14:textId="71E72DB0" w:rsidR="00980038" w:rsidRDefault="00980038">
          <w:pPr>
            <w:pStyle w:val="TDC2"/>
            <w:tabs>
              <w:tab w:val="right" w:leader="dot" w:pos="8494"/>
            </w:tabs>
            <w:rPr>
              <w:rFonts w:eastAsiaTheme="minorEastAsia"/>
              <w:noProof/>
              <w:sz w:val="24"/>
              <w:szCs w:val="24"/>
              <w:lang w:eastAsia="es-ES"/>
            </w:rPr>
          </w:pPr>
          <w:hyperlink w:anchor="_Toc226922718" w:history="1">
            <w:r w:rsidRPr="0000016D">
              <w:rPr>
                <w:rStyle w:val="Hipervnculo"/>
                <w:noProof/>
              </w:rPr>
              <w:t>4.1 Cronograma</w:t>
            </w:r>
            <w:r>
              <w:rPr>
                <w:noProof/>
                <w:webHidden/>
              </w:rPr>
              <w:tab/>
            </w:r>
            <w:r>
              <w:rPr>
                <w:noProof/>
                <w:webHidden/>
              </w:rPr>
              <w:fldChar w:fldCharType="begin"/>
            </w:r>
            <w:r>
              <w:rPr>
                <w:noProof/>
                <w:webHidden/>
              </w:rPr>
              <w:instrText xml:space="preserve"> PAGEREF _Toc226922718 \h </w:instrText>
            </w:r>
            <w:r>
              <w:rPr>
                <w:noProof/>
                <w:webHidden/>
              </w:rPr>
            </w:r>
            <w:r>
              <w:rPr>
                <w:noProof/>
                <w:webHidden/>
              </w:rPr>
              <w:fldChar w:fldCharType="separate"/>
            </w:r>
            <w:r>
              <w:rPr>
                <w:noProof/>
                <w:webHidden/>
              </w:rPr>
              <w:t>17</w:t>
            </w:r>
            <w:r>
              <w:rPr>
                <w:noProof/>
                <w:webHidden/>
              </w:rPr>
              <w:fldChar w:fldCharType="end"/>
            </w:r>
          </w:hyperlink>
        </w:p>
        <w:p w14:paraId="0D481108" w14:textId="7B08921A" w:rsidR="00980038" w:rsidRDefault="00980038">
          <w:pPr>
            <w:pStyle w:val="TDC2"/>
            <w:tabs>
              <w:tab w:val="right" w:leader="dot" w:pos="8494"/>
            </w:tabs>
            <w:rPr>
              <w:rFonts w:eastAsiaTheme="minorEastAsia"/>
              <w:noProof/>
              <w:sz w:val="24"/>
              <w:szCs w:val="24"/>
              <w:lang w:eastAsia="es-ES"/>
            </w:rPr>
          </w:pPr>
          <w:hyperlink w:anchor="_Toc226922719" w:history="1">
            <w:r w:rsidRPr="0000016D">
              <w:rPr>
                <w:rStyle w:val="Hipervnculo"/>
                <w:noProof/>
              </w:rPr>
              <w:t>4.2 Reparto tareas</w:t>
            </w:r>
            <w:r>
              <w:rPr>
                <w:noProof/>
                <w:webHidden/>
              </w:rPr>
              <w:tab/>
            </w:r>
            <w:r>
              <w:rPr>
                <w:noProof/>
                <w:webHidden/>
              </w:rPr>
              <w:fldChar w:fldCharType="begin"/>
            </w:r>
            <w:r>
              <w:rPr>
                <w:noProof/>
                <w:webHidden/>
              </w:rPr>
              <w:instrText xml:space="preserve"> PAGEREF _Toc226922719 \h </w:instrText>
            </w:r>
            <w:r>
              <w:rPr>
                <w:noProof/>
                <w:webHidden/>
              </w:rPr>
            </w:r>
            <w:r>
              <w:rPr>
                <w:noProof/>
                <w:webHidden/>
              </w:rPr>
              <w:fldChar w:fldCharType="separate"/>
            </w:r>
            <w:r>
              <w:rPr>
                <w:noProof/>
                <w:webHidden/>
              </w:rPr>
              <w:t>17</w:t>
            </w:r>
            <w:r>
              <w:rPr>
                <w:noProof/>
                <w:webHidden/>
              </w:rPr>
              <w:fldChar w:fldCharType="end"/>
            </w:r>
          </w:hyperlink>
        </w:p>
        <w:p w14:paraId="20C217E1" w14:textId="4D9AA753" w:rsidR="00980038" w:rsidRDefault="00980038">
          <w:pPr>
            <w:pStyle w:val="TDC1"/>
            <w:tabs>
              <w:tab w:val="left" w:pos="440"/>
              <w:tab w:val="right" w:leader="dot" w:pos="8494"/>
            </w:tabs>
            <w:rPr>
              <w:rFonts w:eastAsiaTheme="minorEastAsia"/>
              <w:noProof/>
              <w:sz w:val="24"/>
              <w:szCs w:val="24"/>
              <w:lang w:eastAsia="es-ES"/>
            </w:rPr>
          </w:pPr>
          <w:hyperlink w:anchor="_Toc226922720" w:history="1">
            <w:r w:rsidRPr="0000016D">
              <w:rPr>
                <w:rStyle w:val="Hipervnculo"/>
                <w:noProof/>
              </w:rPr>
              <w:t>5.</w:t>
            </w:r>
            <w:r>
              <w:rPr>
                <w:rFonts w:eastAsiaTheme="minorEastAsia"/>
                <w:noProof/>
                <w:sz w:val="24"/>
                <w:szCs w:val="24"/>
                <w:lang w:eastAsia="es-ES"/>
              </w:rPr>
              <w:tab/>
            </w:r>
            <w:r w:rsidRPr="0000016D">
              <w:rPr>
                <w:rStyle w:val="Hipervnculo"/>
                <w:noProof/>
              </w:rPr>
              <w:t>PRUEBAS</w:t>
            </w:r>
            <w:r>
              <w:rPr>
                <w:noProof/>
                <w:webHidden/>
              </w:rPr>
              <w:tab/>
            </w:r>
            <w:r>
              <w:rPr>
                <w:noProof/>
                <w:webHidden/>
              </w:rPr>
              <w:fldChar w:fldCharType="begin"/>
            </w:r>
            <w:r>
              <w:rPr>
                <w:noProof/>
                <w:webHidden/>
              </w:rPr>
              <w:instrText xml:space="preserve"> PAGEREF _Toc226922720 \h </w:instrText>
            </w:r>
            <w:r>
              <w:rPr>
                <w:noProof/>
                <w:webHidden/>
              </w:rPr>
            </w:r>
            <w:r>
              <w:rPr>
                <w:noProof/>
                <w:webHidden/>
              </w:rPr>
              <w:fldChar w:fldCharType="separate"/>
            </w:r>
            <w:r>
              <w:rPr>
                <w:noProof/>
                <w:webHidden/>
              </w:rPr>
              <w:t>18</w:t>
            </w:r>
            <w:r>
              <w:rPr>
                <w:noProof/>
                <w:webHidden/>
              </w:rPr>
              <w:fldChar w:fldCharType="end"/>
            </w:r>
          </w:hyperlink>
        </w:p>
        <w:p w14:paraId="511AE083" w14:textId="69F61A2D" w:rsidR="00980038" w:rsidRDefault="00980038">
          <w:pPr>
            <w:pStyle w:val="TDC2"/>
            <w:tabs>
              <w:tab w:val="right" w:leader="dot" w:pos="8494"/>
            </w:tabs>
            <w:rPr>
              <w:rFonts w:eastAsiaTheme="minorEastAsia"/>
              <w:noProof/>
              <w:sz w:val="24"/>
              <w:szCs w:val="24"/>
              <w:lang w:eastAsia="es-ES"/>
            </w:rPr>
          </w:pPr>
          <w:hyperlink w:anchor="_Toc226922721" w:history="1">
            <w:r w:rsidRPr="0000016D">
              <w:rPr>
                <w:rStyle w:val="Hipervnculo"/>
                <w:noProof/>
              </w:rPr>
              <w:t>5.1 Índice casos de prueba</w:t>
            </w:r>
            <w:r>
              <w:rPr>
                <w:noProof/>
                <w:webHidden/>
              </w:rPr>
              <w:tab/>
            </w:r>
            <w:r>
              <w:rPr>
                <w:noProof/>
                <w:webHidden/>
              </w:rPr>
              <w:fldChar w:fldCharType="begin"/>
            </w:r>
            <w:r>
              <w:rPr>
                <w:noProof/>
                <w:webHidden/>
              </w:rPr>
              <w:instrText xml:space="preserve"> PAGEREF _Toc226922721 \h </w:instrText>
            </w:r>
            <w:r>
              <w:rPr>
                <w:noProof/>
                <w:webHidden/>
              </w:rPr>
            </w:r>
            <w:r>
              <w:rPr>
                <w:noProof/>
                <w:webHidden/>
              </w:rPr>
              <w:fldChar w:fldCharType="separate"/>
            </w:r>
            <w:r>
              <w:rPr>
                <w:noProof/>
                <w:webHidden/>
              </w:rPr>
              <w:t>18</w:t>
            </w:r>
            <w:r>
              <w:rPr>
                <w:noProof/>
                <w:webHidden/>
              </w:rPr>
              <w:fldChar w:fldCharType="end"/>
            </w:r>
          </w:hyperlink>
        </w:p>
        <w:p w14:paraId="0F23F043" w14:textId="2467F704" w:rsidR="00980038" w:rsidRDefault="00980038">
          <w:pPr>
            <w:pStyle w:val="TDC2"/>
            <w:tabs>
              <w:tab w:val="right" w:leader="dot" w:pos="8494"/>
            </w:tabs>
            <w:rPr>
              <w:rFonts w:eastAsiaTheme="minorEastAsia"/>
              <w:noProof/>
              <w:sz w:val="24"/>
              <w:szCs w:val="24"/>
              <w:lang w:eastAsia="es-ES"/>
            </w:rPr>
          </w:pPr>
          <w:hyperlink w:anchor="_Toc226922722" w:history="1">
            <w:r w:rsidRPr="0000016D">
              <w:rPr>
                <w:rStyle w:val="Hipervnculo"/>
                <w:noProof/>
              </w:rPr>
              <w:t>5.2 Casos de prueba</w:t>
            </w:r>
            <w:r>
              <w:rPr>
                <w:noProof/>
                <w:webHidden/>
              </w:rPr>
              <w:tab/>
            </w:r>
            <w:r>
              <w:rPr>
                <w:noProof/>
                <w:webHidden/>
              </w:rPr>
              <w:fldChar w:fldCharType="begin"/>
            </w:r>
            <w:r>
              <w:rPr>
                <w:noProof/>
                <w:webHidden/>
              </w:rPr>
              <w:instrText xml:space="preserve"> PAGEREF _Toc226922722 \h </w:instrText>
            </w:r>
            <w:r>
              <w:rPr>
                <w:noProof/>
                <w:webHidden/>
              </w:rPr>
            </w:r>
            <w:r>
              <w:rPr>
                <w:noProof/>
                <w:webHidden/>
              </w:rPr>
              <w:fldChar w:fldCharType="separate"/>
            </w:r>
            <w:r>
              <w:rPr>
                <w:noProof/>
                <w:webHidden/>
              </w:rPr>
              <w:t>18</w:t>
            </w:r>
            <w:r>
              <w:rPr>
                <w:noProof/>
                <w:webHidden/>
              </w:rPr>
              <w:fldChar w:fldCharType="end"/>
            </w:r>
          </w:hyperlink>
        </w:p>
        <w:p w14:paraId="70C4F8AD" w14:textId="09E414A5" w:rsidR="00980038" w:rsidRDefault="00980038">
          <w:pPr>
            <w:pStyle w:val="TDC1"/>
            <w:tabs>
              <w:tab w:val="left" w:pos="440"/>
              <w:tab w:val="right" w:leader="dot" w:pos="8494"/>
            </w:tabs>
            <w:rPr>
              <w:rFonts w:eastAsiaTheme="minorEastAsia"/>
              <w:noProof/>
              <w:sz w:val="24"/>
              <w:szCs w:val="24"/>
              <w:lang w:eastAsia="es-ES"/>
            </w:rPr>
          </w:pPr>
          <w:hyperlink w:anchor="_Toc226922723" w:history="1">
            <w:r w:rsidRPr="0000016D">
              <w:rPr>
                <w:rStyle w:val="Hipervnculo"/>
                <w:noProof/>
              </w:rPr>
              <w:t>6.</w:t>
            </w:r>
            <w:r>
              <w:rPr>
                <w:rFonts w:eastAsiaTheme="minorEastAsia"/>
                <w:noProof/>
                <w:sz w:val="24"/>
                <w:szCs w:val="24"/>
                <w:lang w:eastAsia="es-ES"/>
              </w:rPr>
              <w:tab/>
            </w:r>
            <w:r w:rsidRPr="0000016D">
              <w:rPr>
                <w:rStyle w:val="Hipervnculo"/>
                <w:noProof/>
              </w:rPr>
              <w:t>DOCUMENTACIÓN DE LA APLICACIÓN</w:t>
            </w:r>
            <w:r>
              <w:rPr>
                <w:noProof/>
                <w:webHidden/>
              </w:rPr>
              <w:tab/>
            </w:r>
            <w:r>
              <w:rPr>
                <w:noProof/>
                <w:webHidden/>
              </w:rPr>
              <w:fldChar w:fldCharType="begin"/>
            </w:r>
            <w:r>
              <w:rPr>
                <w:noProof/>
                <w:webHidden/>
              </w:rPr>
              <w:instrText xml:space="preserve"> PAGEREF _Toc226922723 \h </w:instrText>
            </w:r>
            <w:r>
              <w:rPr>
                <w:noProof/>
                <w:webHidden/>
              </w:rPr>
            </w:r>
            <w:r>
              <w:rPr>
                <w:noProof/>
                <w:webHidden/>
              </w:rPr>
              <w:fldChar w:fldCharType="separate"/>
            </w:r>
            <w:r>
              <w:rPr>
                <w:noProof/>
                <w:webHidden/>
              </w:rPr>
              <w:t>19</w:t>
            </w:r>
            <w:r>
              <w:rPr>
                <w:noProof/>
                <w:webHidden/>
              </w:rPr>
              <w:fldChar w:fldCharType="end"/>
            </w:r>
          </w:hyperlink>
        </w:p>
        <w:p w14:paraId="4F8509D8" w14:textId="1696203F" w:rsidR="00980038" w:rsidRDefault="00980038">
          <w:pPr>
            <w:pStyle w:val="TDC2"/>
            <w:tabs>
              <w:tab w:val="right" w:leader="dot" w:pos="8494"/>
            </w:tabs>
            <w:rPr>
              <w:rFonts w:eastAsiaTheme="minorEastAsia"/>
              <w:noProof/>
              <w:sz w:val="24"/>
              <w:szCs w:val="24"/>
              <w:lang w:eastAsia="es-ES"/>
            </w:rPr>
          </w:pPr>
          <w:hyperlink w:anchor="_Toc226922724" w:history="1">
            <w:r w:rsidRPr="0000016D">
              <w:rPr>
                <w:rStyle w:val="Hipervnculo"/>
                <w:noProof/>
              </w:rPr>
              <w:t>6.1 Manual de instalación</w:t>
            </w:r>
            <w:r>
              <w:rPr>
                <w:noProof/>
                <w:webHidden/>
              </w:rPr>
              <w:tab/>
            </w:r>
            <w:r>
              <w:rPr>
                <w:noProof/>
                <w:webHidden/>
              </w:rPr>
              <w:fldChar w:fldCharType="begin"/>
            </w:r>
            <w:r>
              <w:rPr>
                <w:noProof/>
                <w:webHidden/>
              </w:rPr>
              <w:instrText xml:space="preserve"> PAGEREF _Toc226922724 \h </w:instrText>
            </w:r>
            <w:r>
              <w:rPr>
                <w:noProof/>
                <w:webHidden/>
              </w:rPr>
            </w:r>
            <w:r>
              <w:rPr>
                <w:noProof/>
                <w:webHidden/>
              </w:rPr>
              <w:fldChar w:fldCharType="separate"/>
            </w:r>
            <w:r>
              <w:rPr>
                <w:noProof/>
                <w:webHidden/>
              </w:rPr>
              <w:t>19</w:t>
            </w:r>
            <w:r>
              <w:rPr>
                <w:noProof/>
                <w:webHidden/>
              </w:rPr>
              <w:fldChar w:fldCharType="end"/>
            </w:r>
          </w:hyperlink>
        </w:p>
        <w:p w14:paraId="3DD78D31" w14:textId="2FE573F7" w:rsidR="00980038" w:rsidRDefault="00980038">
          <w:pPr>
            <w:pStyle w:val="TDC2"/>
            <w:tabs>
              <w:tab w:val="right" w:leader="dot" w:pos="8494"/>
            </w:tabs>
            <w:rPr>
              <w:rFonts w:eastAsiaTheme="minorEastAsia"/>
              <w:noProof/>
              <w:sz w:val="24"/>
              <w:szCs w:val="24"/>
              <w:lang w:eastAsia="es-ES"/>
            </w:rPr>
          </w:pPr>
          <w:hyperlink w:anchor="_Toc226922725" w:history="1">
            <w:r w:rsidRPr="0000016D">
              <w:rPr>
                <w:rStyle w:val="Hipervnculo"/>
                <w:noProof/>
              </w:rPr>
              <w:t>6.2 Demo</w:t>
            </w:r>
            <w:r>
              <w:rPr>
                <w:noProof/>
                <w:webHidden/>
              </w:rPr>
              <w:tab/>
            </w:r>
            <w:r>
              <w:rPr>
                <w:noProof/>
                <w:webHidden/>
              </w:rPr>
              <w:fldChar w:fldCharType="begin"/>
            </w:r>
            <w:r>
              <w:rPr>
                <w:noProof/>
                <w:webHidden/>
              </w:rPr>
              <w:instrText xml:space="preserve"> PAGEREF _Toc226922725 \h </w:instrText>
            </w:r>
            <w:r>
              <w:rPr>
                <w:noProof/>
                <w:webHidden/>
              </w:rPr>
            </w:r>
            <w:r>
              <w:rPr>
                <w:noProof/>
                <w:webHidden/>
              </w:rPr>
              <w:fldChar w:fldCharType="separate"/>
            </w:r>
            <w:r>
              <w:rPr>
                <w:noProof/>
                <w:webHidden/>
              </w:rPr>
              <w:t>19</w:t>
            </w:r>
            <w:r>
              <w:rPr>
                <w:noProof/>
                <w:webHidden/>
              </w:rPr>
              <w:fldChar w:fldCharType="end"/>
            </w:r>
          </w:hyperlink>
        </w:p>
        <w:p w14:paraId="115075F5" w14:textId="2C50DDEF" w:rsidR="00980038" w:rsidRDefault="00980038">
          <w:pPr>
            <w:pStyle w:val="TDC1"/>
            <w:tabs>
              <w:tab w:val="left" w:pos="440"/>
              <w:tab w:val="right" w:leader="dot" w:pos="8494"/>
            </w:tabs>
            <w:rPr>
              <w:rFonts w:eastAsiaTheme="minorEastAsia"/>
              <w:noProof/>
              <w:sz w:val="24"/>
              <w:szCs w:val="24"/>
              <w:lang w:eastAsia="es-ES"/>
            </w:rPr>
          </w:pPr>
          <w:hyperlink w:anchor="_Toc226922726" w:history="1">
            <w:r w:rsidRPr="0000016D">
              <w:rPr>
                <w:rStyle w:val="Hipervnculo"/>
                <w:noProof/>
              </w:rPr>
              <w:t>7.</w:t>
            </w:r>
            <w:r>
              <w:rPr>
                <w:rFonts w:eastAsiaTheme="minorEastAsia"/>
                <w:noProof/>
                <w:sz w:val="24"/>
                <w:szCs w:val="24"/>
                <w:lang w:eastAsia="es-ES"/>
              </w:rPr>
              <w:tab/>
            </w:r>
            <w:r w:rsidRPr="0000016D">
              <w:rPr>
                <w:rStyle w:val="Hipervnculo"/>
                <w:noProof/>
              </w:rPr>
              <w:t>CONCLUSIONES</w:t>
            </w:r>
            <w:r>
              <w:rPr>
                <w:noProof/>
                <w:webHidden/>
              </w:rPr>
              <w:tab/>
            </w:r>
            <w:r>
              <w:rPr>
                <w:noProof/>
                <w:webHidden/>
              </w:rPr>
              <w:fldChar w:fldCharType="begin"/>
            </w:r>
            <w:r>
              <w:rPr>
                <w:noProof/>
                <w:webHidden/>
              </w:rPr>
              <w:instrText xml:space="preserve"> PAGEREF _Toc226922726 \h </w:instrText>
            </w:r>
            <w:r>
              <w:rPr>
                <w:noProof/>
                <w:webHidden/>
              </w:rPr>
            </w:r>
            <w:r>
              <w:rPr>
                <w:noProof/>
                <w:webHidden/>
              </w:rPr>
              <w:fldChar w:fldCharType="separate"/>
            </w:r>
            <w:r>
              <w:rPr>
                <w:noProof/>
                <w:webHidden/>
              </w:rPr>
              <w:t>20</w:t>
            </w:r>
            <w:r>
              <w:rPr>
                <w:noProof/>
                <w:webHidden/>
              </w:rPr>
              <w:fldChar w:fldCharType="end"/>
            </w:r>
          </w:hyperlink>
        </w:p>
        <w:p w14:paraId="56C9F3B8" w14:textId="15E4BBE0" w:rsidR="00980038" w:rsidRDefault="00980038">
          <w:pPr>
            <w:pStyle w:val="TDC1"/>
            <w:tabs>
              <w:tab w:val="left" w:pos="440"/>
              <w:tab w:val="right" w:leader="dot" w:pos="8494"/>
            </w:tabs>
            <w:rPr>
              <w:rFonts w:eastAsiaTheme="minorEastAsia"/>
              <w:noProof/>
              <w:sz w:val="24"/>
              <w:szCs w:val="24"/>
              <w:lang w:eastAsia="es-ES"/>
            </w:rPr>
          </w:pPr>
          <w:hyperlink w:anchor="_Toc226922727" w:history="1">
            <w:r w:rsidRPr="0000016D">
              <w:rPr>
                <w:rStyle w:val="Hipervnculo"/>
                <w:noProof/>
              </w:rPr>
              <w:t>8.</w:t>
            </w:r>
            <w:r>
              <w:rPr>
                <w:rFonts w:eastAsiaTheme="minorEastAsia"/>
                <w:noProof/>
                <w:sz w:val="24"/>
                <w:szCs w:val="24"/>
                <w:lang w:eastAsia="es-ES"/>
              </w:rPr>
              <w:tab/>
            </w:r>
            <w:r w:rsidRPr="0000016D">
              <w:rPr>
                <w:rStyle w:val="Hipervnculo"/>
                <w:noProof/>
              </w:rPr>
              <w:t>USO DE LA IA</w:t>
            </w:r>
            <w:r>
              <w:rPr>
                <w:noProof/>
                <w:webHidden/>
              </w:rPr>
              <w:tab/>
            </w:r>
            <w:r>
              <w:rPr>
                <w:noProof/>
                <w:webHidden/>
              </w:rPr>
              <w:fldChar w:fldCharType="begin"/>
            </w:r>
            <w:r>
              <w:rPr>
                <w:noProof/>
                <w:webHidden/>
              </w:rPr>
              <w:instrText xml:space="preserve"> PAGEREF _Toc226922727 \h </w:instrText>
            </w:r>
            <w:r>
              <w:rPr>
                <w:noProof/>
                <w:webHidden/>
              </w:rPr>
            </w:r>
            <w:r>
              <w:rPr>
                <w:noProof/>
                <w:webHidden/>
              </w:rPr>
              <w:fldChar w:fldCharType="separate"/>
            </w:r>
            <w:r>
              <w:rPr>
                <w:noProof/>
                <w:webHidden/>
              </w:rPr>
              <w:t>21</w:t>
            </w:r>
            <w:r>
              <w:rPr>
                <w:noProof/>
                <w:webHidden/>
              </w:rPr>
              <w:fldChar w:fldCharType="end"/>
            </w:r>
          </w:hyperlink>
        </w:p>
        <w:p w14:paraId="1C97D122" w14:textId="6BBFEF1E" w:rsidR="00980038" w:rsidRDefault="00980038">
          <w:pPr>
            <w:pStyle w:val="TDC1"/>
            <w:tabs>
              <w:tab w:val="left" w:pos="440"/>
              <w:tab w:val="right" w:leader="dot" w:pos="8494"/>
            </w:tabs>
            <w:rPr>
              <w:rFonts w:eastAsiaTheme="minorEastAsia"/>
              <w:noProof/>
              <w:sz w:val="24"/>
              <w:szCs w:val="24"/>
              <w:lang w:eastAsia="es-ES"/>
            </w:rPr>
          </w:pPr>
          <w:hyperlink w:anchor="_Toc226922728" w:history="1">
            <w:r w:rsidRPr="0000016D">
              <w:rPr>
                <w:rStyle w:val="Hipervnculo"/>
                <w:noProof/>
              </w:rPr>
              <w:t>9.</w:t>
            </w:r>
            <w:r>
              <w:rPr>
                <w:rFonts w:eastAsiaTheme="minorEastAsia"/>
                <w:noProof/>
                <w:sz w:val="24"/>
                <w:szCs w:val="24"/>
                <w:lang w:eastAsia="es-ES"/>
              </w:rPr>
              <w:tab/>
            </w:r>
            <w:r w:rsidRPr="0000016D">
              <w:rPr>
                <w:rStyle w:val="Hipervnculo"/>
                <w:noProof/>
              </w:rPr>
              <w:t>BIBLIOGRAFÍA</w:t>
            </w:r>
            <w:r>
              <w:rPr>
                <w:noProof/>
                <w:webHidden/>
              </w:rPr>
              <w:tab/>
            </w:r>
            <w:r>
              <w:rPr>
                <w:noProof/>
                <w:webHidden/>
              </w:rPr>
              <w:fldChar w:fldCharType="begin"/>
            </w:r>
            <w:r>
              <w:rPr>
                <w:noProof/>
                <w:webHidden/>
              </w:rPr>
              <w:instrText xml:space="preserve"> PAGEREF _Toc226922728 \h </w:instrText>
            </w:r>
            <w:r>
              <w:rPr>
                <w:noProof/>
                <w:webHidden/>
              </w:rPr>
            </w:r>
            <w:r>
              <w:rPr>
                <w:noProof/>
                <w:webHidden/>
              </w:rPr>
              <w:fldChar w:fldCharType="separate"/>
            </w:r>
            <w:r>
              <w:rPr>
                <w:noProof/>
                <w:webHidden/>
              </w:rPr>
              <w:t>22</w:t>
            </w:r>
            <w:r>
              <w:rPr>
                <w:noProof/>
                <w:webHidden/>
              </w:rPr>
              <w:fldChar w:fldCharType="end"/>
            </w:r>
          </w:hyperlink>
        </w:p>
        <w:p w14:paraId="7ED64A51" w14:textId="073EBF6D" w:rsidR="001F78E2" w:rsidRDefault="001F78E2" w:rsidP="00721D53">
          <w:pPr>
            <w:spacing w:after="120"/>
          </w:pPr>
          <w:r>
            <w:rPr>
              <w:b/>
              <w:bCs/>
            </w:rPr>
            <w:fldChar w:fldCharType="end"/>
          </w:r>
        </w:p>
      </w:sdtContent>
    </w:sdt>
    <w:p w14:paraId="4E3D4A8B" w14:textId="570479BD" w:rsidR="001F78E2" w:rsidRDefault="001F78E2" w:rsidP="00721D53">
      <w:pPr>
        <w:spacing w:after="120"/>
        <w:rPr>
          <w:rFonts w:eastAsiaTheme="majorEastAsia" w:cstheme="majorBidi"/>
          <w:b/>
          <w:color w:val="00B0F0"/>
          <w:sz w:val="32"/>
          <w:szCs w:val="32"/>
        </w:rPr>
      </w:pPr>
      <w:r>
        <w:rPr>
          <w:rFonts w:eastAsiaTheme="majorEastAsia" w:cstheme="majorBidi"/>
          <w:b/>
          <w:color w:val="00B0F0"/>
          <w:sz w:val="32"/>
          <w:szCs w:val="32"/>
        </w:rPr>
        <w:br w:type="page"/>
      </w:r>
    </w:p>
    <w:p w14:paraId="0BD23BA2" w14:textId="7CD4F37E" w:rsidR="0004008D" w:rsidRDefault="0004008D" w:rsidP="00721D53">
      <w:pPr>
        <w:pStyle w:val="Ttulo1"/>
        <w:numPr>
          <w:ilvl w:val="0"/>
          <w:numId w:val="2"/>
        </w:numPr>
        <w:spacing w:line="360" w:lineRule="auto"/>
        <w:ind w:left="426" w:hanging="426"/>
      </w:pPr>
      <w:bookmarkStart w:id="0" w:name="_Toc226922702"/>
      <w:r>
        <w:lastRenderedPageBreak/>
        <w:t>INTRODUCCIÓN</w:t>
      </w:r>
      <w:bookmarkEnd w:id="0"/>
    </w:p>
    <w:p w14:paraId="160E981E" w14:textId="0FAAB841" w:rsidR="00493907" w:rsidRDefault="00493907" w:rsidP="00721D53">
      <w:pPr>
        <w:spacing w:after="120"/>
        <w:jc w:val="both"/>
      </w:pPr>
      <w:r>
        <w:t xml:space="preserve">El presente Trabajo de Fin de Ciclo recoge el desarrollo de ITV </w:t>
      </w:r>
      <w:proofErr w:type="spellStart"/>
      <w:r>
        <w:t>CyL</w:t>
      </w:r>
      <w:proofErr w:type="spellEnd"/>
      <w:r>
        <w:t>, una aplicación de escritorio orientada a la gestión de inspecciones técnicas de vehículos en el ámbito de Castilla y León.</w:t>
      </w:r>
    </w:p>
    <w:p w14:paraId="7EB2C830" w14:textId="644A7B43" w:rsidR="00493907" w:rsidRDefault="00493907" w:rsidP="00721D53">
      <w:pPr>
        <w:spacing w:after="120"/>
        <w:jc w:val="both"/>
      </w:pPr>
      <w:r>
        <w:t xml:space="preserve">El proyecto surge como ejercicio práctico de integración de tecnologías — </w:t>
      </w:r>
      <w:proofErr w:type="spellStart"/>
      <w:r>
        <w:t>backend</w:t>
      </w:r>
      <w:proofErr w:type="spellEnd"/>
      <w:r>
        <w:t xml:space="preserve"> automatizado, base de datos relacional e interfaz de escritorio — aplicadas a un caso de uso real y cotidiano, centralizando tanto la gestión de los datos del parque vehicular como el registro de las inspecciones realizadas. Para ello, hemos desarrollado una solución que combina un </w:t>
      </w:r>
      <w:proofErr w:type="spellStart"/>
      <w:r>
        <w:t>backend</w:t>
      </w:r>
      <w:proofErr w:type="spellEnd"/>
      <w:r>
        <w:t xml:space="preserve"> automatizado en Python, desplegado en </w:t>
      </w:r>
      <w:proofErr w:type="spellStart"/>
      <w:r>
        <w:t>PythonAnywhere</w:t>
      </w:r>
      <w:proofErr w:type="spellEnd"/>
      <w:r>
        <w:t xml:space="preserve">, con una aplicación de escritorio desarrollada en </w:t>
      </w:r>
      <w:proofErr w:type="spellStart"/>
      <w:r>
        <w:t>JavaFX</w:t>
      </w:r>
      <w:proofErr w:type="spellEnd"/>
      <w:r>
        <w:t xml:space="preserve"> que actúa como interfaz de usuario.</w:t>
      </w:r>
    </w:p>
    <w:p w14:paraId="212715FC" w14:textId="594C7475" w:rsidR="00493907" w:rsidRDefault="00493907" w:rsidP="00721D53">
      <w:pPr>
        <w:spacing w:after="120"/>
        <w:jc w:val="both"/>
      </w:pPr>
      <w:r>
        <w:t xml:space="preserve">El </w:t>
      </w:r>
      <w:proofErr w:type="spellStart"/>
      <w:r>
        <w:t>backend</w:t>
      </w:r>
      <w:proofErr w:type="spellEnd"/>
      <w:r>
        <w:t xml:space="preserve"> se encarga de descargar mensualmente de forma automática los datos del parque de vehículos publicados por la Dirección General de Tráfico (DGT), filtrar los correspondientes a las nueve provincias de Castilla y León, asignar a cada vehículo una matrícula única generada mediante funciones de hash criptográfico, y volcar toda la información procesada en una base de datos MySQL alojada en </w:t>
      </w:r>
      <w:proofErr w:type="spellStart"/>
      <w:r>
        <w:t>PythonAnywhere</w:t>
      </w:r>
      <w:proofErr w:type="spellEnd"/>
      <w:r>
        <w:t>. Este proceso, que gestiona cerca de dos millones de registros, se ejecuta de forma desatendida el día 5 y el día 20 de cada mes, garantizando que los datos del sistema estén siempre actualizados con la última información publicada por la DGT.</w:t>
      </w:r>
    </w:p>
    <w:p w14:paraId="09C9F280" w14:textId="15AAA97E" w:rsidR="00493907" w:rsidRDefault="00493907" w:rsidP="00721D53">
      <w:pPr>
        <w:spacing w:after="120"/>
        <w:jc w:val="both"/>
      </w:pPr>
      <w:r>
        <w:t xml:space="preserve">El </w:t>
      </w:r>
      <w:proofErr w:type="spellStart"/>
      <w:r>
        <w:t>frontend</w:t>
      </w:r>
      <w:proofErr w:type="spellEnd"/>
      <w:r>
        <w:t xml:space="preserve">, desarrollado en </w:t>
      </w:r>
      <w:proofErr w:type="spellStart"/>
      <w:r>
        <w:t>JavaFX</w:t>
      </w:r>
      <w:proofErr w:type="spellEnd"/>
      <w:r>
        <w:t>, permite a los usuarios del sistema — técnicos e inspectores de ITV y gerentes — acceder a la aplicación con sus credenciales y operar en función de su rol. Los técnicos pueden iniciar el proceso de revisión de un vehículo introduciendo su matrícula, lo que desencadena una consulta contra la base de datos que recupera los datos precargados del vehículo y, si procede, crea o vincula el registro del cliente correspondiente. A continuación, el técnico cumplimenta los datos propios de la inspección — estado de frenos, neumáticos, luces, electrónica, niveles de gases, resultado y fecha de la próxima revisión, entre otros — que quedan registrados en la base de datos asociados a dicha matrícula. Los gerentes, además de las funcionalidades de los técnicos, tienen acceso al área de administración de usuarios, donde pueden dar de alta y de baja a los miembros del equipo.</w:t>
      </w:r>
    </w:p>
    <w:p w14:paraId="22777648" w14:textId="2368BCD8" w:rsidR="001F78E2" w:rsidRDefault="00493907" w:rsidP="00721D53">
      <w:pPr>
        <w:spacing w:after="120"/>
        <w:jc w:val="both"/>
      </w:pPr>
      <w:r>
        <w:t>A lo largo de este documento describimos en detalle las fases de análisis y diseño del sistema, la arquitectura técnica desarrollada, las pruebas realizadas y las conclusiones obtenidas tras el proceso de desarrollo.</w:t>
      </w:r>
      <w:r w:rsidR="001F78E2">
        <w:br w:type="page"/>
      </w:r>
    </w:p>
    <w:p w14:paraId="3F0E6F2D" w14:textId="0DDB9244" w:rsidR="00795C65" w:rsidRDefault="0006228B" w:rsidP="00721D53">
      <w:pPr>
        <w:pStyle w:val="Ttulo1"/>
        <w:numPr>
          <w:ilvl w:val="0"/>
          <w:numId w:val="2"/>
        </w:numPr>
        <w:spacing w:line="360" w:lineRule="auto"/>
        <w:ind w:left="426" w:hanging="426"/>
      </w:pPr>
      <w:bookmarkStart w:id="1" w:name="_Toc226922703"/>
      <w:r>
        <w:lastRenderedPageBreak/>
        <w:t>FASE ANÁLISIS</w:t>
      </w:r>
      <w:bookmarkStart w:id="2" w:name="_Hlk140679235"/>
      <w:bookmarkEnd w:id="1"/>
    </w:p>
    <w:p w14:paraId="4B1E838A" w14:textId="77777777" w:rsidR="00491DB9" w:rsidRDefault="000A41EF" w:rsidP="00721D53">
      <w:pPr>
        <w:pStyle w:val="Ttulo2"/>
        <w:spacing w:after="120"/>
        <w:ind w:firstLine="426"/>
      </w:pPr>
      <w:bookmarkStart w:id="3" w:name="_Toc226922704"/>
      <w:r>
        <w:t xml:space="preserve">2.1 </w:t>
      </w:r>
      <w:r w:rsidR="00AE02E4">
        <w:t>Requisitos funcionales</w:t>
      </w:r>
      <w:bookmarkEnd w:id="3"/>
    </w:p>
    <w:tbl>
      <w:tblPr>
        <w:tblStyle w:val="Tablaconcuadrcula5oscura-nfasis5"/>
        <w:tblW w:w="8614" w:type="dxa"/>
        <w:tblLook w:val="04A0" w:firstRow="1" w:lastRow="0" w:firstColumn="1" w:lastColumn="0" w:noHBand="0" w:noVBand="1"/>
      </w:tblPr>
      <w:tblGrid>
        <w:gridCol w:w="784"/>
        <w:gridCol w:w="1766"/>
        <w:gridCol w:w="4926"/>
        <w:gridCol w:w="1138"/>
      </w:tblGrid>
      <w:tr w:rsidR="00491DB9" w:rsidRPr="00491DB9" w14:paraId="5697C3A1" w14:textId="77777777" w:rsidTr="007A36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001E23C8" w14:textId="77777777" w:rsidR="00491DB9" w:rsidRPr="00491DB9" w:rsidRDefault="00491DB9" w:rsidP="00721D53">
            <w:pPr>
              <w:spacing w:after="120"/>
              <w:jc w:val="center"/>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ID</w:t>
            </w:r>
          </w:p>
        </w:tc>
        <w:tc>
          <w:tcPr>
            <w:tcW w:w="0" w:type="auto"/>
            <w:vAlign w:val="center"/>
            <w:hideMark/>
          </w:tcPr>
          <w:p w14:paraId="1F4F5DAA" w14:textId="77777777" w:rsidR="00491DB9" w:rsidRPr="00491DB9" w:rsidRDefault="00491DB9" w:rsidP="00721D53">
            <w:pPr>
              <w:spacing w:after="12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Nombre</w:t>
            </w:r>
          </w:p>
        </w:tc>
        <w:tc>
          <w:tcPr>
            <w:tcW w:w="0" w:type="auto"/>
            <w:vAlign w:val="center"/>
            <w:hideMark/>
          </w:tcPr>
          <w:p w14:paraId="42C90A77" w14:textId="77777777" w:rsidR="00491DB9" w:rsidRPr="00491DB9" w:rsidRDefault="00491DB9" w:rsidP="00721D53">
            <w:pPr>
              <w:spacing w:after="12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Descripción</w:t>
            </w:r>
          </w:p>
        </w:tc>
        <w:tc>
          <w:tcPr>
            <w:tcW w:w="0" w:type="auto"/>
            <w:vAlign w:val="center"/>
            <w:hideMark/>
          </w:tcPr>
          <w:p w14:paraId="35A358F0" w14:textId="77777777" w:rsidR="00491DB9" w:rsidRPr="00491DB9" w:rsidRDefault="00491DB9" w:rsidP="00721D53">
            <w:pPr>
              <w:spacing w:after="12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Prioridad</w:t>
            </w:r>
          </w:p>
        </w:tc>
      </w:tr>
      <w:tr w:rsidR="00702329" w:rsidRPr="00491DB9" w14:paraId="0C81633A" w14:textId="77777777" w:rsidTr="007A36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1738EC87" w14:textId="5FA4980C" w:rsidR="00702329" w:rsidRPr="00491DB9" w:rsidRDefault="00702329" w:rsidP="00721D53">
            <w:pPr>
              <w:spacing w:after="120"/>
              <w:jc w:val="center"/>
              <w:rPr>
                <w:rFonts w:eastAsia="Times New Roman" w:cstheme="minorHAnsi"/>
                <w:kern w:val="0"/>
                <w:sz w:val="24"/>
                <w:szCs w:val="24"/>
                <w:lang w:eastAsia="es-ES"/>
                <w14:ligatures w14:val="none"/>
              </w:rPr>
            </w:pPr>
            <w:r w:rsidRPr="00585266">
              <w:t>RF1</w:t>
            </w:r>
          </w:p>
        </w:tc>
        <w:tc>
          <w:tcPr>
            <w:tcW w:w="0" w:type="auto"/>
            <w:vAlign w:val="center"/>
            <w:hideMark/>
          </w:tcPr>
          <w:p w14:paraId="7DD6C63D" w14:textId="1AC120A6" w:rsidR="00702329" w:rsidRPr="00491DB9" w:rsidRDefault="00702329" w:rsidP="00721D53">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Servidor en la nube</w:t>
            </w:r>
          </w:p>
        </w:tc>
        <w:tc>
          <w:tcPr>
            <w:tcW w:w="0" w:type="auto"/>
            <w:vAlign w:val="center"/>
            <w:hideMark/>
          </w:tcPr>
          <w:p w14:paraId="33801224" w14:textId="5F51DF23" w:rsidR="00702329" w:rsidRPr="00491DB9" w:rsidRDefault="00702329" w:rsidP="00721D53">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Disponer de una cuenta activa en </w:t>
            </w:r>
            <w:proofErr w:type="spellStart"/>
            <w:r w:rsidRPr="00585266">
              <w:t>PythonAnywhere</w:t>
            </w:r>
            <w:proofErr w:type="spellEnd"/>
            <w:r w:rsidRPr="00585266">
              <w:t xml:space="preserve"> que actúe como servidor remoto para ejecutar los scripts del sistema</w:t>
            </w:r>
            <w:r w:rsidR="00051157">
              <w:t>.</w:t>
            </w:r>
          </w:p>
        </w:tc>
        <w:tc>
          <w:tcPr>
            <w:tcW w:w="0" w:type="auto"/>
            <w:vAlign w:val="center"/>
            <w:hideMark/>
          </w:tcPr>
          <w:p w14:paraId="5344ABD8" w14:textId="323CA880" w:rsidR="00702329" w:rsidRPr="00491DB9" w:rsidRDefault="00702329" w:rsidP="00721D53">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702329" w:rsidRPr="00491DB9" w14:paraId="4B6D5B44" w14:textId="77777777" w:rsidTr="007A368C">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5AC84ECF" w14:textId="77987163" w:rsidR="00702329" w:rsidRPr="00491DB9" w:rsidRDefault="00702329" w:rsidP="00721D53">
            <w:pPr>
              <w:spacing w:after="120"/>
              <w:jc w:val="center"/>
              <w:rPr>
                <w:rFonts w:eastAsia="Times New Roman" w:cstheme="minorHAnsi"/>
                <w:kern w:val="0"/>
                <w:sz w:val="24"/>
                <w:szCs w:val="24"/>
                <w:lang w:eastAsia="es-ES"/>
                <w14:ligatures w14:val="none"/>
              </w:rPr>
            </w:pPr>
            <w:r w:rsidRPr="00585266">
              <w:t>RF2</w:t>
            </w:r>
          </w:p>
        </w:tc>
        <w:tc>
          <w:tcPr>
            <w:tcW w:w="0" w:type="auto"/>
            <w:vAlign w:val="center"/>
            <w:hideMark/>
          </w:tcPr>
          <w:p w14:paraId="51843184" w14:textId="7E0E4CA7" w:rsidR="00702329" w:rsidRPr="00491DB9" w:rsidRDefault="00702329" w:rsidP="00721D53">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Base de datos en la nube</w:t>
            </w:r>
          </w:p>
        </w:tc>
        <w:tc>
          <w:tcPr>
            <w:tcW w:w="0" w:type="auto"/>
            <w:vAlign w:val="center"/>
            <w:hideMark/>
          </w:tcPr>
          <w:p w14:paraId="576C7862" w14:textId="4E68B7A1" w:rsidR="00702329" w:rsidRPr="00491DB9" w:rsidRDefault="00702329" w:rsidP="00721D53">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Crear y configurar una base de datos MySQL en </w:t>
            </w:r>
            <w:proofErr w:type="spellStart"/>
            <w:r w:rsidRPr="00585266">
              <w:t>PythonAnywhere</w:t>
            </w:r>
            <w:proofErr w:type="spellEnd"/>
            <w:r w:rsidRPr="00585266">
              <w:t xml:space="preserve"> accesible desde la aplicación de escritorio</w:t>
            </w:r>
            <w:r w:rsidR="00051157">
              <w:t>.</w:t>
            </w:r>
          </w:p>
        </w:tc>
        <w:tc>
          <w:tcPr>
            <w:tcW w:w="0" w:type="auto"/>
            <w:vAlign w:val="center"/>
            <w:hideMark/>
          </w:tcPr>
          <w:p w14:paraId="775322DC" w14:textId="5C18FB95" w:rsidR="00702329" w:rsidRPr="00491DB9" w:rsidRDefault="00702329" w:rsidP="00721D53">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702329" w:rsidRPr="00491DB9" w14:paraId="72FD3695" w14:textId="77777777" w:rsidTr="007A36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3D531798" w14:textId="3452607A" w:rsidR="00702329" w:rsidRPr="00491DB9" w:rsidRDefault="00702329" w:rsidP="00721D53">
            <w:pPr>
              <w:spacing w:after="120"/>
              <w:jc w:val="center"/>
              <w:rPr>
                <w:rFonts w:eastAsia="Times New Roman" w:cstheme="minorHAnsi"/>
                <w:kern w:val="0"/>
                <w:sz w:val="24"/>
                <w:szCs w:val="24"/>
                <w:lang w:eastAsia="es-ES"/>
                <w14:ligatures w14:val="none"/>
              </w:rPr>
            </w:pPr>
            <w:r w:rsidRPr="00585266">
              <w:t>RF3</w:t>
            </w:r>
          </w:p>
        </w:tc>
        <w:tc>
          <w:tcPr>
            <w:tcW w:w="0" w:type="auto"/>
            <w:vAlign w:val="center"/>
            <w:hideMark/>
          </w:tcPr>
          <w:p w14:paraId="37BCFE88" w14:textId="48B663E3" w:rsidR="00702329" w:rsidRPr="00491DB9" w:rsidRDefault="00702329" w:rsidP="00721D53">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Descarga automática de datos DGT</w:t>
            </w:r>
          </w:p>
        </w:tc>
        <w:tc>
          <w:tcPr>
            <w:tcW w:w="0" w:type="auto"/>
            <w:vAlign w:val="center"/>
            <w:hideMark/>
          </w:tcPr>
          <w:p w14:paraId="687D78DA" w14:textId="6066819D" w:rsidR="00702329" w:rsidRPr="00491DB9" w:rsidRDefault="00702329" w:rsidP="00721D53">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Automatizar la descarga mensual de los archivos ZIP publicados por la DGT en su página oficial, detectando siempre la fecha más reciente disponible</w:t>
            </w:r>
            <w:r w:rsidR="00051157">
              <w:t>.</w:t>
            </w:r>
          </w:p>
        </w:tc>
        <w:tc>
          <w:tcPr>
            <w:tcW w:w="0" w:type="auto"/>
            <w:vAlign w:val="center"/>
            <w:hideMark/>
          </w:tcPr>
          <w:p w14:paraId="30922E0B" w14:textId="45786F1A" w:rsidR="00702329" w:rsidRPr="00491DB9" w:rsidRDefault="00702329" w:rsidP="00721D53">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702329" w:rsidRPr="00491DB9" w14:paraId="7508FB39" w14:textId="77777777" w:rsidTr="007A368C">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7723E31E" w14:textId="67BE9D67" w:rsidR="00702329" w:rsidRPr="00491DB9" w:rsidRDefault="00702329" w:rsidP="00721D53">
            <w:pPr>
              <w:spacing w:after="120"/>
              <w:jc w:val="center"/>
              <w:rPr>
                <w:rFonts w:eastAsia="Times New Roman" w:cstheme="minorHAnsi"/>
                <w:kern w:val="0"/>
                <w:sz w:val="24"/>
                <w:szCs w:val="24"/>
                <w:lang w:eastAsia="es-ES"/>
                <w14:ligatures w14:val="none"/>
              </w:rPr>
            </w:pPr>
            <w:r w:rsidRPr="00585266">
              <w:t>RF4</w:t>
            </w:r>
          </w:p>
        </w:tc>
        <w:tc>
          <w:tcPr>
            <w:tcW w:w="0" w:type="auto"/>
            <w:vAlign w:val="center"/>
            <w:hideMark/>
          </w:tcPr>
          <w:p w14:paraId="36CCF2CE" w14:textId="66FA0823" w:rsidR="00702329" w:rsidRPr="00491DB9" w:rsidRDefault="00702329" w:rsidP="00721D53">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Filtrado por provincias de </w:t>
            </w:r>
            <w:proofErr w:type="spellStart"/>
            <w:r w:rsidRPr="00585266">
              <w:t>CyL</w:t>
            </w:r>
            <w:proofErr w:type="spellEnd"/>
          </w:p>
        </w:tc>
        <w:tc>
          <w:tcPr>
            <w:tcW w:w="0" w:type="auto"/>
            <w:vAlign w:val="center"/>
            <w:hideMark/>
          </w:tcPr>
          <w:p w14:paraId="6F8B9AE1" w14:textId="7B0A0449" w:rsidR="00702329" w:rsidRPr="00491DB9" w:rsidRDefault="00702329" w:rsidP="00721D53">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Extraer del ZIP descargado únicamente los TXT correspondientes a las nueve provincias de Castilla y León</w:t>
            </w:r>
            <w:r w:rsidR="00051157">
              <w:t>.</w:t>
            </w:r>
          </w:p>
        </w:tc>
        <w:tc>
          <w:tcPr>
            <w:tcW w:w="0" w:type="auto"/>
            <w:vAlign w:val="center"/>
            <w:hideMark/>
          </w:tcPr>
          <w:p w14:paraId="59C1A5F8" w14:textId="384B0878" w:rsidR="00702329" w:rsidRPr="00491DB9" w:rsidRDefault="00702329" w:rsidP="00721D53">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702329" w:rsidRPr="00491DB9" w14:paraId="2A681893" w14:textId="77777777" w:rsidTr="007A36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749ABBA1" w14:textId="347EAACF" w:rsidR="00702329" w:rsidRPr="00491DB9" w:rsidRDefault="00702329" w:rsidP="00721D53">
            <w:pPr>
              <w:spacing w:after="120"/>
              <w:jc w:val="center"/>
              <w:rPr>
                <w:rFonts w:eastAsia="Times New Roman" w:cstheme="minorHAnsi"/>
                <w:kern w:val="0"/>
                <w:sz w:val="24"/>
                <w:szCs w:val="24"/>
                <w:lang w:eastAsia="es-ES"/>
                <w14:ligatures w14:val="none"/>
              </w:rPr>
            </w:pPr>
            <w:r w:rsidRPr="00585266">
              <w:t>RF5</w:t>
            </w:r>
          </w:p>
        </w:tc>
        <w:tc>
          <w:tcPr>
            <w:tcW w:w="0" w:type="auto"/>
            <w:vAlign w:val="center"/>
            <w:hideMark/>
          </w:tcPr>
          <w:p w14:paraId="6F1D0E7D" w14:textId="37F5012B" w:rsidR="00702329" w:rsidRPr="00491DB9" w:rsidRDefault="00702329" w:rsidP="00721D53">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Procesamiento de archivos</w:t>
            </w:r>
          </w:p>
        </w:tc>
        <w:tc>
          <w:tcPr>
            <w:tcW w:w="0" w:type="auto"/>
            <w:vAlign w:val="center"/>
            <w:hideMark/>
          </w:tcPr>
          <w:p w14:paraId="48C1CD1E" w14:textId="79AB3D36" w:rsidR="00702329" w:rsidRPr="00491DB9" w:rsidRDefault="00702329" w:rsidP="00721D53">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Procesar los TXT extraídos, limpiar los valores incorrectos o vacíos, y generar un CSV por provincia con los campos seleccionados</w:t>
            </w:r>
            <w:r w:rsidR="00051157">
              <w:t>.</w:t>
            </w:r>
          </w:p>
        </w:tc>
        <w:tc>
          <w:tcPr>
            <w:tcW w:w="0" w:type="auto"/>
            <w:vAlign w:val="center"/>
            <w:hideMark/>
          </w:tcPr>
          <w:p w14:paraId="4DE6CD8A" w14:textId="3190BD22" w:rsidR="00702329" w:rsidRPr="00491DB9" w:rsidRDefault="00702329" w:rsidP="00721D53">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702329" w:rsidRPr="00491DB9" w14:paraId="786E0B33" w14:textId="77777777" w:rsidTr="007A368C">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76839963" w14:textId="059FA665" w:rsidR="00702329" w:rsidRPr="00491DB9" w:rsidRDefault="00702329" w:rsidP="00721D53">
            <w:pPr>
              <w:spacing w:after="120"/>
              <w:jc w:val="center"/>
              <w:rPr>
                <w:rFonts w:eastAsia="Times New Roman" w:cstheme="minorHAnsi"/>
                <w:kern w:val="0"/>
                <w:sz w:val="24"/>
                <w:szCs w:val="24"/>
                <w:lang w:eastAsia="es-ES"/>
                <w14:ligatures w14:val="none"/>
              </w:rPr>
            </w:pPr>
            <w:r w:rsidRPr="00585266">
              <w:t>RF6</w:t>
            </w:r>
          </w:p>
        </w:tc>
        <w:tc>
          <w:tcPr>
            <w:tcW w:w="0" w:type="auto"/>
            <w:vAlign w:val="center"/>
            <w:hideMark/>
          </w:tcPr>
          <w:p w14:paraId="31A070F0" w14:textId="645E8D08" w:rsidR="00702329" w:rsidRPr="00491DB9" w:rsidRDefault="00702329" w:rsidP="00721D53">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Generación de matrículas únicas</w:t>
            </w:r>
          </w:p>
        </w:tc>
        <w:tc>
          <w:tcPr>
            <w:tcW w:w="0" w:type="auto"/>
            <w:vAlign w:val="center"/>
            <w:hideMark/>
          </w:tcPr>
          <w:p w14:paraId="73197855" w14:textId="0B7ED5A9" w:rsidR="00702329" w:rsidRPr="00491DB9" w:rsidRDefault="00702329" w:rsidP="00721D53">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Asignar a cada vehículo una matrícula única generada mediante funciones de hash criptográfico (MD5), distinguiendo entre formato moderno (NNNNLLL) y antiguo (</w:t>
            </w:r>
            <w:r>
              <w:t>PP</w:t>
            </w:r>
            <w:r w:rsidRPr="00585266">
              <w:t>NNNNLL) según el año de primera matriculación</w:t>
            </w:r>
            <w:r w:rsidR="00051157">
              <w:t>.</w:t>
            </w:r>
          </w:p>
        </w:tc>
        <w:tc>
          <w:tcPr>
            <w:tcW w:w="0" w:type="auto"/>
            <w:vAlign w:val="center"/>
            <w:hideMark/>
          </w:tcPr>
          <w:p w14:paraId="332A4A38" w14:textId="6F274268" w:rsidR="00702329" w:rsidRPr="00491DB9" w:rsidRDefault="00702329" w:rsidP="00721D53">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702329" w:rsidRPr="00491DB9" w14:paraId="60A3CE1F" w14:textId="77777777" w:rsidTr="007A36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30B0A0F5" w14:textId="05229314" w:rsidR="00702329" w:rsidRPr="00491DB9" w:rsidRDefault="00702329" w:rsidP="00721D53">
            <w:pPr>
              <w:spacing w:after="120"/>
              <w:jc w:val="center"/>
              <w:rPr>
                <w:rFonts w:eastAsia="Times New Roman" w:cstheme="minorHAnsi"/>
                <w:kern w:val="0"/>
                <w:sz w:val="24"/>
                <w:szCs w:val="24"/>
                <w:lang w:eastAsia="es-ES"/>
                <w14:ligatures w14:val="none"/>
              </w:rPr>
            </w:pPr>
            <w:r w:rsidRPr="00585266">
              <w:t>RF7</w:t>
            </w:r>
          </w:p>
        </w:tc>
        <w:tc>
          <w:tcPr>
            <w:tcW w:w="0" w:type="auto"/>
            <w:vAlign w:val="center"/>
            <w:hideMark/>
          </w:tcPr>
          <w:p w14:paraId="031BB38B" w14:textId="58BF30C1" w:rsidR="00702329" w:rsidRPr="00491DB9" w:rsidRDefault="00702329" w:rsidP="00721D53">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Control de colisiones de matrícula</w:t>
            </w:r>
          </w:p>
        </w:tc>
        <w:tc>
          <w:tcPr>
            <w:tcW w:w="0" w:type="auto"/>
            <w:vAlign w:val="center"/>
            <w:hideMark/>
          </w:tcPr>
          <w:p w14:paraId="58C39B7C" w14:textId="326DBF8A" w:rsidR="00702329" w:rsidRPr="00491DB9" w:rsidRDefault="00702329" w:rsidP="00721D53">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Garantizar que no existen matrículas duplicadas en el sistema. En caso de colisión, añadir un sufijo numérico a la matrícula y marcarla como Descartada (D) en el campo ESTADO_ACTUAL</w:t>
            </w:r>
            <w:r w:rsidR="00051157">
              <w:t>.</w:t>
            </w:r>
          </w:p>
        </w:tc>
        <w:tc>
          <w:tcPr>
            <w:tcW w:w="0" w:type="auto"/>
            <w:vAlign w:val="center"/>
            <w:hideMark/>
          </w:tcPr>
          <w:p w14:paraId="6330C288" w14:textId="62FC6D03" w:rsidR="00702329" w:rsidRPr="00491DB9" w:rsidRDefault="00702329" w:rsidP="00721D53">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702329" w:rsidRPr="00491DB9" w14:paraId="2275C945" w14:textId="77777777" w:rsidTr="007A368C">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072758A0" w14:textId="06BDB7A5" w:rsidR="00702329" w:rsidRPr="00491DB9" w:rsidRDefault="00702329" w:rsidP="00721D53">
            <w:pPr>
              <w:spacing w:after="120"/>
              <w:jc w:val="center"/>
              <w:rPr>
                <w:rFonts w:eastAsia="Times New Roman" w:cstheme="minorHAnsi"/>
                <w:kern w:val="0"/>
                <w:sz w:val="24"/>
                <w:szCs w:val="24"/>
                <w:lang w:eastAsia="es-ES"/>
                <w14:ligatures w14:val="none"/>
              </w:rPr>
            </w:pPr>
            <w:r w:rsidRPr="00585266">
              <w:t>RF8</w:t>
            </w:r>
          </w:p>
        </w:tc>
        <w:tc>
          <w:tcPr>
            <w:tcW w:w="0" w:type="auto"/>
            <w:vAlign w:val="center"/>
            <w:hideMark/>
          </w:tcPr>
          <w:p w14:paraId="0B7FB20B" w14:textId="39BE4191" w:rsidR="00702329" w:rsidRPr="00491DB9" w:rsidRDefault="00702329" w:rsidP="00721D53">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Inserción en base de datos</w:t>
            </w:r>
          </w:p>
        </w:tc>
        <w:tc>
          <w:tcPr>
            <w:tcW w:w="0" w:type="auto"/>
            <w:vAlign w:val="center"/>
            <w:hideMark/>
          </w:tcPr>
          <w:p w14:paraId="3CDE0126" w14:textId="0B1D37BC" w:rsidR="00702329" w:rsidRPr="00491DB9" w:rsidRDefault="00702329" w:rsidP="00721D53">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Insertar los datos procesados en la tabla </w:t>
            </w:r>
            <w:proofErr w:type="spellStart"/>
            <w:r w:rsidRPr="00585266">
              <w:t>vehiculos_cyl</w:t>
            </w:r>
            <w:proofErr w:type="spellEnd"/>
            <w:r w:rsidRPr="00585266">
              <w:t xml:space="preserve"> de MySQL, gestionando altas, duplicados y bajas de forma incremental mes a mes</w:t>
            </w:r>
            <w:r w:rsidR="00051157">
              <w:t>.</w:t>
            </w:r>
          </w:p>
        </w:tc>
        <w:tc>
          <w:tcPr>
            <w:tcW w:w="0" w:type="auto"/>
            <w:vAlign w:val="center"/>
            <w:hideMark/>
          </w:tcPr>
          <w:p w14:paraId="2BDEEEA4" w14:textId="5DC5F977" w:rsidR="00702329" w:rsidRPr="00491DB9" w:rsidRDefault="00702329" w:rsidP="00721D53">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702329" w:rsidRPr="00491DB9" w14:paraId="61D2DCB7" w14:textId="77777777" w:rsidTr="007A36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1BB71EAE" w14:textId="7802BE3F" w:rsidR="00702329" w:rsidRPr="00491DB9" w:rsidRDefault="00702329" w:rsidP="00721D53">
            <w:pPr>
              <w:spacing w:after="120"/>
              <w:jc w:val="center"/>
              <w:rPr>
                <w:rFonts w:eastAsia="Times New Roman" w:cstheme="minorHAnsi"/>
                <w:kern w:val="0"/>
                <w:sz w:val="24"/>
                <w:szCs w:val="24"/>
                <w:lang w:eastAsia="es-ES"/>
                <w14:ligatures w14:val="none"/>
              </w:rPr>
            </w:pPr>
            <w:r w:rsidRPr="00585266">
              <w:t>RF9</w:t>
            </w:r>
          </w:p>
        </w:tc>
        <w:tc>
          <w:tcPr>
            <w:tcW w:w="0" w:type="auto"/>
            <w:vAlign w:val="center"/>
            <w:hideMark/>
          </w:tcPr>
          <w:p w14:paraId="5B20BF0B" w14:textId="52E62F44" w:rsidR="00702329" w:rsidRPr="00491DB9" w:rsidRDefault="00702329" w:rsidP="00721D53">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Detección automática de bajas</w:t>
            </w:r>
          </w:p>
        </w:tc>
        <w:tc>
          <w:tcPr>
            <w:tcW w:w="0" w:type="auto"/>
            <w:vAlign w:val="center"/>
            <w:hideMark/>
          </w:tcPr>
          <w:p w14:paraId="124DEDED" w14:textId="5DCB598F" w:rsidR="00702329" w:rsidRPr="00491DB9" w:rsidRDefault="00702329" w:rsidP="00721D53">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Detectar los vehículos que ya no aparecen en los datos de la DGT respecto al mes anterior y actualizar su ESTADO_ACTUAL a Baja (B) en la base de datos</w:t>
            </w:r>
            <w:r w:rsidR="00051157">
              <w:t>.</w:t>
            </w:r>
          </w:p>
        </w:tc>
        <w:tc>
          <w:tcPr>
            <w:tcW w:w="0" w:type="auto"/>
            <w:vAlign w:val="center"/>
            <w:hideMark/>
          </w:tcPr>
          <w:p w14:paraId="52AD6A46" w14:textId="0F002D84" w:rsidR="00702329" w:rsidRPr="00491DB9" w:rsidRDefault="00702329" w:rsidP="00721D53">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702329" w:rsidRPr="00491DB9" w14:paraId="67AA3578" w14:textId="77777777" w:rsidTr="007A368C">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716A37C9" w14:textId="71F112CA" w:rsidR="00702329" w:rsidRPr="00491DB9" w:rsidRDefault="00702329" w:rsidP="00721D53">
            <w:pPr>
              <w:spacing w:after="120"/>
              <w:jc w:val="center"/>
              <w:rPr>
                <w:rFonts w:eastAsia="Times New Roman" w:cstheme="minorHAnsi"/>
                <w:kern w:val="0"/>
                <w:sz w:val="24"/>
                <w:szCs w:val="24"/>
                <w:lang w:eastAsia="es-ES"/>
                <w14:ligatures w14:val="none"/>
              </w:rPr>
            </w:pPr>
            <w:r w:rsidRPr="00585266">
              <w:t>RF10</w:t>
            </w:r>
          </w:p>
        </w:tc>
        <w:tc>
          <w:tcPr>
            <w:tcW w:w="0" w:type="auto"/>
            <w:vAlign w:val="center"/>
            <w:hideMark/>
          </w:tcPr>
          <w:p w14:paraId="12EB1C06" w14:textId="63B02A81" w:rsidR="00702329" w:rsidRPr="00491DB9" w:rsidRDefault="00702329" w:rsidP="00721D53">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Script coordinador</w:t>
            </w:r>
          </w:p>
        </w:tc>
        <w:tc>
          <w:tcPr>
            <w:tcW w:w="0" w:type="auto"/>
            <w:vAlign w:val="center"/>
            <w:hideMark/>
          </w:tcPr>
          <w:p w14:paraId="609ECB59" w14:textId="3B07F1BA" w:rsidR="00702329" w:rsidRPr="00491DB9" w:rsidRDefault="00702329" w:rsidP="00721D53">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Disponer de un script principal (coordinador.py) que orqueste la ejecución secuencial de todos los scripts del sistema, deteniéndose ante cualquier error</w:t>
            </w:r>
            <w:r w:rsidR="00051157">
              <w:t>.</w:t>
            </w:r>
          </w:p>
        </w:tc>
        <w:tc>
          <w:tcPr>
            <w:tcW w:w="0" w:type="auto"/>
            <w:vAlign w:val="center"/>
            <w:hideMark/>
          </w:tcPr>
          <w:p w14:paraId="46EC05E0" w14:textId="14DEC7EB" w:rsidR="00702329" w:rsidRPr="00491DB9" w:rsidRDefault="00702329" w:rsidP="00721D53">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702329" w:rsidRPr="00491DB9" w14:paraId="4A9C9258" w14:textId="77777777" w:rsidTr="007A36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07D2274C" w14:textId="68E3C787" w:rsidR="00702329" w:rsidRPr="00491DB9" w:rsidRDefault="00702329" w:rsidP="00721D53">
            <w:pPr>
              <w:spacing w:after="120"/>
              <w:jc w:val="center"/>
              <w:rPr>
                <w:rFonts w:eastAsia="Times New Roman" w:cstheme="minorHAnsi"/>
                <w:kern w:val="0"/>
                <w:sz w:val="24"/>
                <w:szCs w:val="24"/>
                <w:lang w:eastAsia="es-ES"/>
                <w14:ligatures w14:val="none"/>
              </w:rPr>
            </w:pPr>
            <w:r w:rsidRPr="00585266">
              <w:t>RF11</w:t>
            </w:r>
          </w:p>
        </w:tc>
        <w:tc>
          <w:tcPr>
            <w:tcW w:w="0" w:type="auto"/>
            <w:vAlign w:val="center"/>
            <w:hideMark/>
          </w:tcPr>
          <w:p w14:paraId="243A34E6" w14:textId="785B78CB" w:rsidR="00702329" w:rsidRPr="00491DB9" w:rsidRDefault="00702329" w:rsidP="00721D53">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Automatización mensual</w:t>
            </w:r>
          </w:p>
        </w:tc>
        <w:tc>
          <w:tcPr>
            <w:tcW w:w="0" w:type="auto"/>
            <w:vAlign w:val="center"/>
            <w:hideMark/>
          </w:tcPr>
          <w:p w14:paraId="680C2E6C" w14:textId="073116B8" w:rsidR="00702329" w:rsidRPr="00491DB9" w:rsidRDefault="00702329" w:rsidP="00721D53">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Configurar una tarea programada en </w:t>
            </w:r>
            <w:proofErr w:type="spellStart"/>
            <w:r w:rsidRPr="00585266">
              <w:t>PythonAnywhere</w:t>
            </w:r>
            <w:proofErr w:type="spellEnd"/>
            <w:r w:rsidRPr="00585266">
              <w:t xml:space="preserve"> (</w:t>
            </w:r>
            <w:proofErr w:type="spellStart"/>
            <w:r w:rsidRPr="00585266">
              <w:t>Scheduled</w:t>
            </w:r>
            <w:proofErr w:type="spellEnd"/>
            <w:r w:rsidRPr="00585266">
              <w:t xml:space="preserve"> </w:t>
            </w:r>
            <w:proofErr w:type="spellStart"/>
            <w:r w:rsidRPr="00585266">
              <w:t>Tasks</w:t>
            </w:r>
            <w:proofErr w:type="spellEnd"/>
            <w:r w:rsidRPr="00585266">
              <w:t>) que ejecute el coordinador diariamente, actuando únicamente los días 5 y 20 de cada mes</w:t>
            </w:r>
            <w:r w:rsidR="00051157">
              <w:t>.</w:t>
            </w:r>
          </w:p>
        </w:tc>
        <w:tc>
          <w:tcPr>
            <w:tcW w:w="0" w:type="auto"/>
            <w:vAlign w:val="center"/>
            <w:hideMark/>
          </w:tcPr>
          <w:p w14:paraId="365DE164" w14:textId="41A8473B" w:rsidR="00702329" w:rsidRPr="00491DB9" w:rsidRDefault="00702329" w:rsidP="00721D53">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702329" w:rsidRPr="00491DB9" w14:paraId="1EC5BBA0" w14:textId="77777777" w:rsidTr="007A368C">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73A70BB6" w14:textId="6D4F83AB" w:rsidR="00702329" w:rsidRPr="00491DB9" w:rsidRDefault="00702329" w:rsidP="00721D53">
            <w:pPr>
              <w:spacing w:after="120"/>
              <w:jc w:val="center"/>
              <w:rPr>
                <w:rFonts w:eastAsia="Times New Roman" w:cstheme="minorHAnsi"/>
                <w:kern w:val="0"/>
                <w:sz w:val="24"/>
                <w:szCs w:val="24"/>
                <w:lang w:eastAsia="es-ES"/>
                <w14:ligatures w14:val="none"/>
              </w:rPr>
            </w:pPr>
            <w:r w:rsidRPr="00585266">
              <w:lastRenderedPageBreak/>
              <w:t>RF12</w:t>
            </w:r>
          </w:p>
        </w:tc>
        <w:tc>
          <w:tcPr>
            <w:tcW w:w="0" w:type="auto"/>
            <w:vAlign w:val="center"/>
            <w:hideMark/>
          </w:tcPr>
          <w:p w14:paraId="6A794BD6" w14:textId="6835ED18" w:rsidR="00702329" w:rsidRPr="00491DB9" w:rsidRDefault="00702329" w:rsidP="00721D53">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Ejecución manual forzada</w:t>
            </w:r>
          </w:p>
        </w:tc>
        <w:tc>
          <w:tcPr>
            <w:tcW w:w="0" w:type="auto"/>
            <w:vAlign w:val="center"/>
            <w:hideMark/>
          </w:tcPr>
          <w:p w14:paraId="4A5F415C" w14:textId="41CF797A" w:rsidR="00702329" w:rsidRPr="00491DB9" w:rsidRDefault="00702329" w:rsidP="00721D53">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Permitir la ejecución manual del coordinador en cualquier momento mediante el parámetro --forzar, ignorando el control de días</w:t>
            </w:r>
            <w:r w:rsidR="00051157">
              <w:t>.</w:t>
            </w:r>
          </w:p>
        </w:tc>
        <w:tc>
          <w:tcPr>
            <w:tcW w:w="0" w:type="auto"/>
            <w:vAlign w:val="center"/>
            <w:hideMark/>
          </w:tcPr>
          <w:p w14:paraId="435B407C" w14:textId="6FC1797F" w:rsidR="00702329" w:rsidRPr="00491DB9" w:rsidRDefault="00702329" w:rsidP="00721D53">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Media</w:t>
            </w:r>
          </w:p>
        </w:tc>
      </w:tr>
      <w:tr w:rsidR="00702329" w:rsidRPr="00491DB9" w14:paraId="1BFFFF41" w14:textId="77777777" w:rsidTr="007A36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22BBB627" w14:textId="5FB6E4AA" w:rsidR="00702329" w:rsidRPr="00491DB9" w:rsidRDefault="00702329" w:rsidP="00721D53">
            <w:pPr>
              <w:spacing w:after="120"/>
              <w:jc w:val="center"/>
              <w:rPr>
                <w:rFonts w:eastAsia="Times New Roman" w:cstheme="minorHAnsi"/>
                <w:kern w:val="0"/>
                <w:sz w:val="24"/>
                <w:szCs w:val="24"/>
                <w:lang w:eastAsia="es-ES"/>
                <w14:ligatures w14:val="none"/>
              </w:rPr>
            </w:pPr>
            <w:r w:rsidRPr="00585266">
              <w:t>RF13</w:t>
            </w:r>
          </w:p>
        </w:tc>
        <w:tc>
          <w:tcPr>
            <w:tcW w:w="0" w:type="auto"/>
            <w:vAlign w:val="center"/>
            <w:hideMark/>
          </w:tcPr>
          <w:p w14:paraId="1647C585" w14:textId="77D59A8A" w:rsidR="00702329" w:rsidRPr="00491DB9" w:rsidRDefault="00702329" w:rsidP="00721D53">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Tabla </w:t>
            </w:r>
            <w:proofErr w:type="spellStart"/>
            <w:r w:rsidRPr="00585266">
              <w:t>vehiculos_cyl</w:t>
            </w:r>
            <w:proofErr w:type="spellEnd"/>
          </w:p>
        </w:tc>
        <w:tc>
          <w:tcPr>
            <w:tcW w:w="0" w:type="auto"/>
            <w:vAlign w:val="center"/>
            <w:hideMark/>
          </w:tcPr>
          <w:p w14:paraId="5A714081" w14:textId="3216EF23" w:rsidR="00702329" w:rsidRPr="00491DB9" w:rsidRDefault="00702329" w:rsidP="00721D53">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La tabla de vehículos debe contener los campos: MATRICULA, PROVINCIA, MARCA, MODELO, FECHA_MATR, PROCEDENCIA, NUEVO_USADO, TIPO_DGT, TIPO_DISTINTIVO, EMISIONES_CO2, PLAZAS, FECHA_ACTUALIZACION y ESTADO_ACTUAL</w:t>
            </w:r>
            <w:r w:rsidR="00051157">
              <w:t>.</w:t>
            </w:r>
          </w:p>
        </w:tc>
        <w:tc>
          <w:tcPr>
            <w:tcW w:w="0" w:type="auto"/>
            <w:vAlign w:val="center"/>
            <w:hideMark/>
          </w:tcPr>
          <w:p w14:paraId="45C46FC0" w14:textId="7B6E9E90" w:rsidR="00702329" w:rsidRPr="00491DB9" w:rsidRDefault="00702329" w:rsidP="00721D53">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702329" w:rsidRPr="00491DB9" w14:paraId="449A99FC" w14:textId="77777777" w:rsidTr="007A368C">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46F026AC" w14:textId="5896A4C1" w:rsidR="00702329" w:rsidRPr="00491DB9" w:rsidRDefault="00702329" w:rsidP="00721D53">
            <w:pPr>
              <w:spacing w:after="120"/>
              <w:jc w:val="center"/>
              <w:rPr>
                <w:rFonts w:eastAsia="Times New Roman" w:cstheme="minorHAnsi"/>
                <w:kern w:val="0"/>
                <w:sz w:val="24"/>
                <w:szCs w:val="24"/>
                <w:lang w:eastAsia="es-ES"/>
                <w14:ligatures w14:val="none"/>
              </w:rPr>
            </w:pPr>
            <w:r w:rsidRPr="00585266">
              <w:t>RF14</w:t>
            </w:r>
          </w:p>
        </w:tc>
        <w:tc>
          <w:tcPr>
            <w:tcW w:w="0" w:type="auto"/>
            <w:vAlign w:val="center"/>
            <w:hideMark/>
          </w:tcPr>
          <w:p w14:paraId="060867F5" w14:textId="263B6D70" w:rsidR="00702329" w:rsidRPr="00491DB9" w:rsidRDefault="00702329" w:rsidP="00721D53">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Tabla usuarios</w:t>
            </w:r>
          </w:p>
        </w:tc>
        <w:tc>
          <w:tcPr>
            <w:tcW w:w="0" w:type="auto"/>
            <w:vAlign w:val="center"/>
            <w:hideMark/>
          </w:tcPr>
          <w:p w14:paraId="0B88E2D2" w14:textId="34E0E496" w:rsidR="00702329" w:rsidRPr="00491DB9" w:rsidRDefault="00702329" w:rsidP="00721D53">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Crear la tabla de usuarios con los campos necesarios para gestionar el acceso al sistema: identificador, nombre, apellidos, correo, contraseña y rol (técnico o gerente).</w:t>
            </w:r>
          </w:p>
        </w:tc>
        <w:tc>
          <w:tcPr>
            <w:tcW w:w="0" w:type="auto"/>
            <w:vAlign w:val="center"/>
            <w:hideMark/>
          </w:tcPr>
          <w:p w14:paraId="1D724A56" w14:textId="231E785E" w:rsidR="00702329" w:rsidRPr="00491DB9" w:rsidRDefault="00702329" w:rsidP="00721D53">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702329" w:rsidRPr="00491DB9" w14:paraId="15B74BB4" w14:textId="77777777" w:rsidTr="007A36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7A124317" w14:textId="2505A695" w:rsidR="00702329" w:rsidRPr="00491DB9" w:rsidRDefault="00702329" w:rsidP="00721D53">
            <w:pPr>
              <w:spacing w:after="120"/>
              <w:jc w:val="center"/>
              <w:rPr>
                <w:rFonts w:eastAsia="Times New Roman" w:cstheme="minorHAnsi"/>
                <w:kern w:val="0"/>
                <w:sz w:val="24"/>
                <w:szCs w:val="24"/>
                <w:lang w:eastAsia="es-ES"/>
                <w14:ligatures w14:val="none"/>
              </w:rPr>
            </w:pPr>
            <w:r w:rsidRPr="00585266">
              <w:t>RF15</w:t>
            </w:r>
          </w:p>
        </w:tc>
        <w:tc>
          <w:tcPr>
            <w:tcW w:w="0" w:type="auto"/>
            <w:vAlign w:val="center"/>
            <w:hideMark/>
          </w:tcPr>
          <w:p w14:paraId="29A4D4CC" w14:textId="50E215B0" w:rsidR="00702329" w:rsidRPr="00491DB9" w:rsidRDefault="00702329" w:rsidP="00721D53">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Tabla clientes</w:t>
            </w:r>
          </w:p>
        </w:tc>
        <w:tc>
          <w:tcPr>
            <w:tcW w:w="0" w:type="auto"/>
            <w:vAlign w:val="center"/>
            <w:hideMark/>
          </w:tcPr>
          <w:p w14:paraId="3384714C" w14:textId="32AE2449" w:rsidR="00702329" w:rsidRPr="00491DB9" w:rsidRDefault="00702329" w:rsidP="00721D53">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Crear la tabla de clientes con los campos: DNI, nombre, apellidos, teléfono, correo, dirección y matrícula asociada.</w:t>
            </w:r>
          </w:p>
        </w:tc>
        <w:tc>
          <w:tcPr>
            <w:tcW w:w="0" w:type="auto"/>
            <w:vAlign w:val="center"/>
            <w:hideMark/>
          </w:tcPr>
          <w:p w14:paraId="7AFB4C9E" w14:textId="6B1516F4" w:rsidR="00702329" w:rsidRPr="00491DB9" w:rsidRDefault="00702329" w:rsidP="00721D53">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702329" w:rsidRPr="00491DB9" w14:paraId="24945954" w14:textId="77777777" w:rsidTr="007A368C">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33DFE712" w14:textId="4104AA09" w:rsidR="00702329" w:rsidRPr="00491DB9" w:rsidRDefault="00702329" w:rsidP="00721D53">
            <w:pPr>
              <w:spacing w:after="120"/>
              <w:jc w:val="center"/>
              <w:rPr>
                <w:rFonts w:eastAsia="Times New Roman" w:cstheme="minorHAnsi"/>
                <w:kern w:val="0"/>
                <w:sz w:val="24"/>
                <w:szCs w:val="24"/>
                <w:lang w:eastAsia="es-ES"/>
                <w14:ligatures w14:val="none"/>
              </w:rPr>
            </w:pPr>
            <w:r w:rsidRPr="00585266">
              <w:t>RF16</w:t>
            </w:r>
          </w:p>
        </w:tc>
        <w:tc>
          <w:tcPr>
            <w:tcW w:w="0" w:type="auto"/>
            <w:vAlign w:val="center"/>
            <w:hideMark/>
          </w:tcPr>
          <w:p w14:paraId="2FB07D99" w14:textId="0C66DD07" w:rsidR="00702329" w:rsidRPr="00491DB9" w:rsidRDefault="00702329" w:rsidP="00721D53">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Tabla inspecciones</w:t>
            </w:r>
          </w:p>
        </w:tc>
        <w:tc>
          <w:tcPr>
            <w:tcW w:w="0" w:type="auto"/>
            <w:vAlign w:val="center"/>
            <w:hideMark/>
          </w:tcPr>
          <w:p w14:paraId="20CF2B2E" w14:textId="31E9A284" w:rsidR="00702329" w:rsidRPr="00491DB9" w:rsidRDefault="00702329" w:rsidP="00721D53">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Crear la tabla de inspecciones asociada a una matrícula y a un cliente, con los campos: kilómetros actuales, ITV en vigor, niveles de gases, estado de frenos, estado de electrónica, luces defectuosas, neumáticos defectuosos, frenos defectuosos, intermitentes defectuosos, resultado de la inspección, fecha de la siguiente revisión y observaciones.</w:t>
            </w:r>
          </w:p>
        </w:tc>
        <w:tc>
          <w:tcPr>
            <w:tcW w:w="0" w:type="auto"/>
            <w:vAlign w:val="center"/>
            <w:hideMark/>
          </w:tcPr>
          <w:p w14:paraId="46B839F5" w14:textId="69B8A169" w:rsidR="00702329" w:rsidRPr="00491DB9" w:rsidRDefault="00702329" w:rsidP="00721D53">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702329" w:rsidRPr="00491DB9" w14:paraId="769731B8" w14:textId="77777777" w:rsidTr="007A36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A339F83" w14:textId="493364B1" w:rsidR="00702329" w:rsidRPr="00491DB9" w:rsidRDefault="00702329" w:rsidP="00721D53">
            <w:pPr>
              <w:spacing w:after="120"/>
              <w:jc w:val="center"/>
              <w:rPr>
                <w:rFonts w:eastAsia="Times New Roman" w:cstheme="minorHAnsi"/>
                <w:kern w:val="0"/>
                <w:sz w:val="24"/>
                <w:szCs w:val="24"/>
                <w:lang w:eastAsia="es-ES"/>
                <w14:ligatures w14:val="none"/>
              </w:rPr>
            </w:pPr>
            <w:r w:rsidRPr="00585266">
              <w:t>RF17</w:t>
            </w:r>
          </w:p>
        </w:tc>
        <w:tc>
          <w:tcPr>
            <w:tcW w:w="0" w:type="auto"/>
            <w:vAlign w:val="center"/>
            <w:hideMark/>
          </w:tcPr>
          <w:p w14:paraId="597B670A" w14:textId="613A1215" w:rsidR="00702329" w:rsidRPr="00491DB9" w:rsidRDefault="00702329" w:rsidP="00721D53">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Autenticación de usuarios</w:t>
            </w:r>
          </w:p>
        </w:tc>
        <w:tc>
          <w:tcPr>
            <w:tcW w:w="0" w:type="auto"/>
            <w:vAlign w:val="center"/>
            <w:hideMark/>
          </w:tcPr>
          <w:p w14:paraId="6E2CCD89" w14:textId="0BD4A6D8" w:rsidR="00702329" w:rsidRPr="00491DB9" w:rsidRDefault="00702329" w:rsidP="00721D53">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La aplicación debe mostrar una pantalla de </w:t>
            </w:r>
            <w:proofErr w:type="spellStart"/>
            <w:r w:rsidRPr="00585266">
              <w:t>login</w:t>
            </w:r>
            <w:proofErr w:type="spellEnd"/>
            <w:r w:rsidRPr="00585266">
              <w:t xml:space="preserve"> como primera vista al arrancar. El acceso al sistema requiere credenciales válidas en todos los casos.</w:t>
            </w:r>
          </w:p>
        </w:tc>
        <w:tc>
          <w:tcPr>
            <w:tcW w:w="0" w:type="auto"/>
            <w:vAlign w:val="center"/>
            <w:hideMark/>
          </w:tcPr>
          <w:p w14:paraId="47D5F7FB" w14:textId="6C5EFFE2" w:rsidR="00702329" w:rsidRPr="00491DB9" w:rsidRDefault="00702329" w:rsidP="00721D53">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702329" w:rsidRPr="00491DB9" w14:paraId="1B254157" w14:textId="77777777" w:rsidTr="007A368C">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215B625F" w14:textId="0A824530" w:rsidR="00702329" w:rsidRPr="00491DB9" w:rsidRDefault="00702329" w:rsidP="00721D53">
            <w:pPr>
              <w:spacing w:after="120"/>
              <w:jc w:val="center"/>
              <w:rPr>
                <w:rFonts w:eastAsia="Times New Roman" w:cstheme="minorHAnsi"/>
                <w:kern w:val="0"/>
                <w:sz w:val="24"/>
                <w:szCs w:val="24"/>
                <w:lang w:eastAsia="es-ES"/>
                <w14:ligatures w14:val="none"/>
              </w:rPr>
            </w:pPr>
            <w:r w:rsidRPr="00585266">
              <w:t>RF1</w:t>
            </w:r>
            <w:r>
              <w:t>8</w:t>
            </w:r>
          </w:p>
        </w:tc>
        <w:tc>
          <w:tcPr>
            <w:tcW w:w="0" w:type="auto"/>
            <w:vAlign w:val="center"/>
            <w:hideMark/>
          </w:tcPr>
          <w:p w14:paraId="49D99A2C" w14:textId="78115F91" w:rsidR="00702329" w:rsidRPr="00491DB9" w:rsidRDefault="00702329" w:rsidP="00721D53">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Roles de usuario</w:t>
            </w:r>
          </w:p>
        </w:tc>
        <w:tc>
          <w:tcPr>
            <w:tcW w:w="0" w:type="auto"/>
            <w:vAlign w:val="center"/>
            <w:hideMark/>
          </w:tcPr>
          <w:p w14:paraId="3BFC64A6" w14:textId="67699AD2" w:rsidR="00702329" w:rsidRPr="00491DB9" w:rsidRDefault="00702329" w:rsidP="00721D53">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El sistema debe distinguir entre dos roles: técnico y gerente, con funcionalidades diferenciadas para cada uno</w:t>
            </w:r>
            <w:r w:rsidR="00051157">
              <w:t>.</w:t>
            </w:r>
          </w:p>
        </w:tc>
        <w:tc>
          <w:tcPr>
            <w:tcW w:w="0" w:type="auto"/>
            <w:vAlign w:val="center"/>
            <w:hideMark/>
          </w:tcPr>
          <w:p w14:paraId="5CAE05E6" w14:textId="138B7FF5" w:rsidR="00702329" w:rsidRPr="00491DB9" w:rsidRDefault="00702329" w:rsidP="00721D53">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702329" w:rsidRPr="00491DB9" w14:paraId="732BBCA6" w14:textId="77777777" w:rsidTr="007A36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7F4878F3" w14:textId="3C99ECFF" w:rsidR="00702329" w:rsidRPr="00491DB9" w:rsidRDefault="00702329" w:rsidP="00721D53">
            <w:pPr>
              <w:spacing w:after="120"/>
              <w:jc w:val="center"/>
              <w:rPr>
                <w:rFonts w:eastAsia="Times New Roman" w:cstheme="minorHAnsi"/>
                <w:kern w:val="0"/>
                <w:sz w:val="24"/>
                <w:szCs w:val="24"/>
                <w:lang w:eastAsia="es-ES"/>
                <w14:ligatures w14:val="none"/>
              </w:rPr>
            </w:pPr>
            <w:r w:rsidRPr="00585266">
              <w:t>RF19</w:t>
            </w:r>
          </w:p>
        </w:tc>
        <w:tc>
          <w:tcPr>
            <w:tcW w:w="0" w:type="auto"/>
            <w:vAlign w:val="center"/>
            <w:hideMark/>
          </w:tcPr>
          <w:p w14:paraId="1A54F405" w14:textId="4D8C393B" w:rsidR="00702329" w:rsidRPr="00491DB9" w:rsidRDefault="00702329" w:rsidP="00721D53">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Área personal</w:t>
            </w:r>
          </w:p>
        </w:tc>
        <w:tc>
          <w:tcPr>
            <w:tcW w:w="0" w:type="auto"/>
            <w:vAlign w:val="center"/>
            <w:hideMark/>
          </w:tcPr>
          <w:p w14:paraId="48223377" w14:textId="2123A76C" w:rsidR="00702329" w:rsidRPr="00491DB9" w:rsidRDefault="00702329" w:rsidP="00721D53">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Todos los usuarios autenticados pueden consultar sus datos personales (nombre, cargo y correo electrónico) desde su área personal</w:t>
            </w:r>
            <w:r w:rsidR="00051157">
              <w:t>.</w:t>
            </w:r>
          </w:p>
        </w:tc>
        <w:tc>
          <w:tcPr>
            <w:tcW w:w="0" w:type="auto"/>
            <w:vAlign w:val="center"/>
            <w:hideMark/>
          </w:tcPr>
          <w:p w14:paraId="631D394A" w14:textId="502B8FE8" w:rsidR="00702329" w:rsidRPr="00491DB9" w:rsidRDefault="00702329" w:rsidP="00721D53">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702329" w:rsidRPr="00491DB9" w14:paraId="1FB8A08A" w14:textId="77777777" w:rsidTr="007A368C">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FF1144D" w14:textId="5CB6C8A2" w:rsidR="00702329" w:rsidRPr="00491DB9" w:rsidRDefault="00702329" w:rsidP="00721D53">
            <w:pPr>
              <w:spacing w:after="120"/>
              <w:jc w:val="center"/>
              <w:rPr>
                <w:rFonts w:eastAsia="Times New Roman" w:cstheme="minorHAnsi"/>
                <w:kern w:val="0"/>
                <w:sz w:val="24"/>
                <w:szCs w:val="24"/>
                <w:lang w:eastAsia="es-ES"/>
                <w14:ligatures w14:val="none"/>
              </w:rPr>
            </w:pPr>
            <w:r w:rsidRPr="00585266">
              <w:t>RF20</w:t>
            </w:r>
          </w:p>
        </w:tc>
        <w:tc>
          <w:tcPr>
            <w:tcW w:w="0" w:type="auto"/>
            <w:vAlign w:val="center"/>
            <w:hideMark/>
          </w:tcPr>
          <w:p w14:paraId="0EA4D2AD" w14:textId="177C7A82" w:rsidR="00702329" w:rsidRPr="00491DB9" w:rsidRDefault="00702329" w:rsidP="00721D53">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Gestión de usuarios</w:t>
            </w:r>
          </w:p>
        </w:tc>
        <w:tc>
          <w:tcPr>
            <w:tcW w:w="0" w:type="auto"/>
            <w:vAlign w:val="center"/>
            <w:hideMark/>
          </w:tcPr>
          <w:p w14:paraId="6432DE55" w14:textId="33C533E1" w:rsidR="00702329" w:rsidRPr="00491DB9" w:rsidRDefault="00702329" w:rsidP="00721D53">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El gerente puede dar de alta y de baja usuarios del sistema desde su área personal. El técnico no tiene acceso a esta funcionalidad</w:t>
            </w:r>
            <w:r w:rsidR="00051157">
              <w:t>.</w:t>
            </w:r>
          </w:p>
        </w:tc>
        <w:tc>
          <w:tcPr>
            <w:tcW w:w="0" w:type="auto"/>
            <w:vAlign w:val="center"/>
            <w:hideMark/>
          </w:tcPr>
          <w:p w14:paraId="0E885885" w14:textId="61B2B5AC" w:rsidR="00702329" w:rsidRPr="00491DB9" w:rsidRDefault="00702329" w:rsidP="00721D53">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702329" w:rsidRPr="00491DB9" w14:paraId="5320FB05" w14:textId="77777777" w:rsidTr="007A36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08F386C8" w14:textId="5F362879" w:rsidR="00702329" w:rsidRPr="00491DB9" w:rsidRDefault="00702329" w:rsidP="00721D53">
            <w:pPr>
              <w:spacing w:after="120"/>
              <w:jc w:val="center"/>
              <w:rPr>
                <w:rFonts w:eastAsia="Times New Roman" w:cstheme="minorHAnsi"/>
                <w:kern w:val="0"/>
                <w:sz w:val="24"/>
                <w:szCs w:val="24"/>
                <w:lang w:eastAsia="es-ES"/>
                <w14:ligatures w14:val="none"/>
              </w:rPr>
            </w:pPr>
            <w:r w:rsidRPr="00585266">
              <w:t>RF21</w:t>
            </w:r>
          </w:p>
        </w:tc>
        <w:tc>
          <w:tcPr>
            <w:tcW w:w="0" w:type="auto"/>
            <w:vAlign w:val="center"/>
            <w:hideMark/>
          </w:tcPr>
          <w:p w14:paraId="0186666D" w14:textId="1D747A30" w:rsidR="00702329" w:rsidRPr="00491DB9" w:rsidRDefault="00702329" w:rsidP="00721D53">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Revisión de vehículo</w:t>
            </w:r>
          </w:p>
        </w:tc>
        <w:tc>
          <w:tcPr>
            <w:tcW w:w="0" w:type="auto"/>
            <w:vAlign w:val="center"/>
            <w:hideMark/>
          </w:tcPr>
          <w:p w14:paraId="1C1406D1" w14:textId="2A949F88" w:rsidR="00702329" w:rsidRPr="00491DB9" w:rsidRDefault="00702329" w:rsidP="00721D53">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El sistema debe permitir iniciar el proceso de inspección introduciendo la matrícula del vehículo, que recupera automáticamente los datos precargados desde la base de datos</w:t>
            </w:r>
            <w:r w:rsidR="00051157">
              <w:t>.</w:t>
            </w:r>
          </w:p>
        </w:tc>
        <w:tc>
          <w:tcPr>
            <w:tcW w:w="0" w:type="auto"/>
            <w:vAlign w:val="center"/>
            <w:hideMark/>
          </w:tcPr>
          <w:p w14:paraId="475641A4" w14:textId="0ABF231D" w:rsidR="00702329" w:rsidRPr="00491DB9" w:rsidRDefault="00702329" w:rsidP="00721D53">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702329" w:rsidRPr="00491DB9" w14:paraId="34EC0D1B" w14:textId="77777777" w:rsidTr="007A368C">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334AC715" w14:textId="75B9C621" w:rsidR="00702329" w:rsidRPr="00491DB9" w:rsidRDefault="00702329" w:rsidP="00721D53">
            <w:pPr>
              <w:spacing w:after="120"/>
              <w:jc w:val="center"/>
              <w:rPr>
                <w:rFonts w:eastAsia="Times New Roman" w:cstheme="minorHAnsi"/>
                <w:kern w:val="0"/>
                <w:sz w:val="24"/>
                <w:szCs w:val="24"/>
                <w:lang w:eastAsia="es-ES"/>
                <w14:ligatures w14:val="none"/>
              </w:rPr>
            </w:pPr>
            <w:r w:rsidRPr="00585266">
              <w:t>RF22</w:t>
            </w:r>
          </w:p>
        </w:tc>
        <w:tc>
          <w:tcPr>
            <w:tcW w:w="0" w:type="auto"/>
            <w:vAlign w:val="center"/>
            <w:hideMark/>
          </w:tcPr>
          <w:p w14:paraId="56C4496B" w14:textId="18803651" w:rsidR="00702329" w:rsidRPr="00491DB9" w:rsidRDefault="00702329" w:rsidP="00721D53">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Gestión de clientes</w:t>
            </w:r>
          </w:p>
        </w:tc>
        <w:tc>
          <w:tcPr>
            <w:tcW w:w="0" w:type="auto"/>
            <w:vAlign w:val="center"/>
            <w:hideMark/>
          </w:tcPr>
          <w:p w14:paraId="43417114" w14:textId="22B8E2F9" w:rsidR="00702329" w:rsidRPr="00491DB9" w:rsidRDefault="00702329" w:rsidP="00721D53">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 iniciar una inspección, el sistema debe comprobar si la matrícula tiene un cliente asociado. Si lo tiene, carga sus datos; si no, permite crear un cliente nuevo.</w:t>
            </w:r>
          </w:p>
        </w:tc>
        <w:tc>
          <w:tcPr>
            <w:tcW w:w="0" w:type="auto"/>
            <w:vAlign w:val="center"/>
            <w:hideMark/>
          </w:tcPr>
          <w:p w14:paraId="409BD2A0" w14:textId="760DCEB0" w:rsidR="00702329" w:rsidRPr="00491DB9" w:rsidRDefault="00702329" w:rsidP="00721D53">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702329" w:rsidRPr="00491DB9" w14:paraId="34F92898" w14:textId="77777777" w:rsidTr="007A36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5EBF9B80" w14:textId="33F40FB3" w:rsidR="00702329" w:rsidRPr="00491DB9" w:rsidRDefault="00702329" w:rsidP="00721D53">
            <w:pPr>
              <w:spacing w:after="120"/>
              <w:jc w:val="center"/>
              <w:rPr>
                <w:rFonts w:eastAsia="Times New Roman" w:cstheme="minorHAnsi"/>
                <w:kern w:val="0"/>
                <w:sz w:val="24"/>
                <w:szCs w:val="24"/>
                <w:lang w:eastAsia="es-ES"/>
                <w14:ligatures w14:val="none"/>
              </w:rPr>
            </w:pPr>
            <w:r w:rsidRPr="00585266">
              <w:t>RF23</w:t>
            </w:r>
          </w:p>
        </w:tc>
        <w:tc>
          <w:tcPr>
            <w:tcW w:w="0" w:type="auto"/>
            <w:vAlign w:val="center"/>
            <w:hideMark/>
          </w:tcPr>
          <w:p w14:paraId="77BD5D68" w14:textId="09B081B8" w:rsidR="00702329" w:rsidRPr="00491DB9" w:rsidRDefault="00702329" w:rsidP="00721D53">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Registro de inspección</w:t>
            </w:r>
          </w:p>
        </w:tc>
        <w:tc>
          <w:tcPr>
            <w:tcW w:w="0" w:type="auto"/>
            <w:vAlign w:val="center"/>
            <w:hideMark/>
          </w:tcPr>
          <w:p w14:paraId="36B54BCE" w14:textId="4CAB1F23" w:rsidR="00702329" w:rsidRPr="00491DB9" w:rsidRDefault="00702329" w:rsidP="00721D53">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El sistema debe permitir cumplimentar y guardar los datos de la inspección, asociándolos a la matrícula y al cliente correspondientes</w:t>
            </w:r>
            <w:r w:rsidR="00051157">
              <w:t>.</w:t>
            </w:r>
          </w:p>
        </w:tc>
        <w:tc>
          <w:tcPr>
            <w:tcW w:w="0" w:type="auto"/>
            <w:vAlign w:val="center"/>
            <w:hideMark/>
          </w:tcPr>
          <w:p w14:paraId="6429DC66" w14:textId="62230F46" w:rsidR="00702329" w:rsidRPr="00491DB9" w:rsidRDefault="00702329" w:rsidP="00721D53">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702329" w:rsidRPr="00491DB9" w14:paraId="14888FEC" w14:textId="77777777" w:rsidTr="007A368C">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55972C81" w14:textId="39CC13A5" w:rsidR="00702329" w:rsidRPr="00491DB9" w:rsidRDefault="00702329" w:rsidP="00721D53">
            <w:pPr>
              <w:spacing w:after="120"/>
              <w:jc w:val="center"/>
              <w:rPr>
                <w:rFonts w:eastAsia="Times New Roman" w:cstheme="minorHAnsi"/>
                <w:kern w:val="0"/>
                <w:sz w:val="24"/>
                <w:szCs w:val="24"/>
                <w:lang w:eastAsia="es-ES"/>
                <w14:ligatures w14:val="none"/>
              </w:rPr>
            </w:pPr>
            <w:r w:rsidRPr="00585266">
              <w:lastRenderedPageBreak/>
              <w:t>RF24</w:t>
            </w:r>
          </w:p>
        </w:tc>
        <w:tc>
          <w:tcPr>
            <w:tcW w:w="0" w:type="auto"/>
            <w:vAlign w:val="center"/>
            <w:hideMark/>
          </w:tcPr>
          <w:p w14:paraId="2393302D" w14:textId="536D1D79" w:rsidR="00702329" w:rsidRPr="00491DB9" w:rsidRDefault="00702329" w:rsidP="00721D53">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Aplicación de escritorio</w:t>
            </w:r>
          </w:p>
        </w:tc>
        <w:tc>
          <w:tcPr>
            <w:tcW w:w="0" w:type="auto"/>
            <w:vAlign w:val="center"/>
            <w:hideMark/>
          </w:tcPr>
          <w:p w14:paraId="60ABE39F" w14:textId="4A54FED1" w:rsidR="00702329" w:rsidRPr="00491DB9" w:rsidRDefault="00702329" w:rsidP="00721D53">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Desarrollar la interfaz de usuario mediante </w:t>
            </w:r>
            <w:proofErr w:type="spellStart"/>
            <w:r w:rsidRPr="00585266">
              <w:t>JavaFX</w:t>
            </w:r>
            <w:proofErr w:type="spellEnd"/>
            <w:r w:rsidRPr="00585266">
              <w:t>, siguiendo los principios de usabilidad y claridad para un entorno profesional</w:t>
            </w:r>
            <w:r w:rsidR="00051157">
              <w:t>.</w:t>
            </w:r>
          </w:p>
        </w:tc>
        <w:tc>
          <w:tcPr>
            <w:tcW w:w="0" w:type="auto"/>
            <w:vAlign w:val="center"/>
            <w:hideMark/>
          </w:tcPr>
          <w:p w14:paraId="3D482A39" w14:textId="3B771310" w:rsidR="00702329" w:rsidRPr="00491DB9" w:rsidRDefault="00702329" w:rsidP="00721D53">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702329" w:rsidRPr="00491DB9" w14:paraId="10B206F2" w14:textId="77777777" w:rsidTr="007A36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56060196" w14:textId="293FE155" w:rsidR="00702329" w:rsidRPr="00491DB9" w:rsidRDefault="00702329" w:rsidP="00721D53">
            <w:pPr>
              <w:spacing w:after="120"/>
              <w:jc w:val="center"/>
              <w:rPr>
                <w:rFonts w:eastAsia="Times New Roman" w:cstheme="minorHAnsi"/>
                <w:kern w:val="0"/>
                <w:sz w:val="24"/>
                <w:szCs w:val="24"/>
                <w:lang w:eastAsia="es-ES"/>
                <w14:ligatures w14:val="none"/>
              </w:rPr>
            </w:pPr>
            <w:r w:rsidRPr="00585266">
              <w:t>RF25</w:t>
            </w:r>
          </w:p>
        </w:tc>
        <w:tc>
          <w:tcPr>
            <w:tcW w:w="0" w:type="auto"/>
            <w:vAlign w:val="center"/>
            <w:hideMark/>
          </w:tcPr>
          <w:p w14:paraId="3F77C1D1" w14:textId="1C109C8D" w:rsidR="00702329" w:rsidRPr="00491DB9" w:rsidRDefault="00702329" w:rsidP="00721D53">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Manual de usuario</w:t>
            </w:r>
          </w:p>
        </w:tc>
        <w:tc>
          <w:tcPr>
            <w:tcW w:w="0" w:type="auto"/>
            <w:vAlign w:val="center"/>
            <w:hideMark/>
          </w:tcPr>
          <w:p w14:paraId="70533F19" w14:textId="27B0D42D" w:rsidR="00702329" w:rsidRPr="00491DB9" w:rsidRDefault="00702329" w:rsidP="00721D53">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El proyecto debe incluir un manual de uso de la aplicación de escritorio dirigido a técnicos y gerentes</w:t>
            </w:r>
            <w:r w:rsidR="00051157">
              <w:t>.</w:t>
            </w:r>
          </w:p>
        </w:tc>
        <w:tc>
          <w:tcPr>
            <w:tcW w:w="0" w:type="auto"/>
            <w:vAlign w:val="center"/>
            <w:hideMark/>
          </w:tcPr>
          <w:p w14:paraId="44A8898F" w14:textId="79BBFA1D" w:rsidR="00702329" w:rsidRPr="00491DB9" w:rsidRDefault="00702329" w:rsidP="00721D53">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Baja</w:t>
            </w:r>
          </w:p>
        </w:tc>
      </w:tr>
    </w:tbl>
    <w:p w14:paraId="4579C04B" w14:textId="77777777" w:rsidR="00491DB9" w:rsidRPr="00491DB9" w:rsidRDefault="00491DB9" w:rsidP="00721D53">
      <w:pPr>
        <w:spacing w:after="120"/>
      </w:pPr>
    </w:p>
    <w:p w14:paraId="0E238375" w14:textId="77777777" w:rsidR="00491DB9" w:rsidRDefault="00491DB9" w:rsidP="00721D53">
      <w:pPr>
        <w:spacing w:after="120"/>
      </w:pPr>
    </w:p>
    <w:p w14:paraId="014C3011" w14:textId="77777777" w:rsidR="00491DB9" w:rsidRPr="00491DB9" w:rsidRDefault="00491DB9" w:rsidP="00721D53">
      <w:pPr>
        <w:spacing w:after="120"/>
      </w:pPr>
    </w:p>
    <w:p w14:paraId="40279792" w14:textId="3E6335F3" w:rsidR="00AE02E4" w:rsidRDefault="000A41EF" w:rsidP="00721D53">
      <w:pPr>
        <w:pStyle w:val="Ttulo2"/>
        <w:spacing w:after="120"/>
        <w:ind w:firstLine="426"/>
      </w:pPr>
      <w:bookmarkStart w:id="4" w:name="_Toc226922705"/>
      <w:r>
        <w:t>2.</w:t>
      </w:r>
      <w:r w:rsidR="00491DB9">
        <w:t>2</w:t>
      </w:r>
      <w:r>
        <w:t xml:space="preserve"> </w:t>
      </w:r>
      <w:r w:rsidR="00AE02E4">
        <w:t>Requisitos no funcionales</w:t>
      </w:r>
      <w:bookmarkEnd w:id="4"/>
    </w:p>
    <w:tbl>
      <w:tblPr>
        <w:tblStyle w:val="Tablaconcuadrcula5oscura-nfasis6"/>
        <w:tblW w:w="8843" w:type="dxa"/>
        <w:tblLook w:val="04A0" w:firstRow="1" w:lastRow="0" w:firstColumn="1" w:lastColumn="0" w:noHBand="0" w:noVBand="1"/>
      </w:tblPr>
      <w:tblGrid>
        <w:gridCol w:w="919"/>
        <w:gridCol w:w="1911"/>
        <w:gridCol w:w="4820"/>
        <w:gridCol w:w="1193"/>
      </w:tblGrid>
      <w:tr w:rsidR="00051157" w14:paraId="0C8F3687" w14:textId="77777777" w:rsidTr="007A36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9" w:type="dxa"/>
          </w:tcPr>
          <w:p w14:paraId="2C388938" w14:textId="6244D7CF" w:rsidR="00051157" w:rsidRPr="007A368C" w:rsidRDefault="00051157" w:rsidP="00721D53">
            <w:pPr>
              <w:spacing w:after="120"/>
              <w:jc w:val="center"/>
            </w:pPr>
            <w:r w:rsidRPr="007A368C">
              <w:t>ID</w:t>
            </w:r>
          </w:p>
        </w:tc>
        <w:tc>
          <w:tcPr>
            <w:tcW w:w="1911" w:type="dxa"/>
          </w:tcPr>
          <w:p w14:paraId="0FF4F879" w14:textId="1FBB9194" w:rsidR="00051157" w:rsidRPr="007A368C" w:rsidRDefault="00051157" w:rsidP="00721D53">
            <w:pPr>
              <w:spacing w:after="120"/>
              <w:jc w:val="center"/>
              <w:cnfStyle w:val="100000000000" w:firstRow="1" w:lastRow="0" w:firstColumn="0" w:lastColumn="0" w:oddVBand="0" w:evenVBand="0" w:oddHBand="0" w:evenHBand="0" w:firstRowFirstColumn="0" w:firstRowLastColumn="0" w:lastRowFirstColumn="0" w:lastRowLastColumn="0"/>
            </w:pPr>
            <w:r w:rsidRPr="007A368C">
              <w:t>Nombre</w:t>
            </w:r>
          </w:p>
        </w:tc>
        <w:tc>
          <w:tcPr>
            <w:tcW w:w="4820" w:type="dxa"/>
          </w:tcPr>
          <w:p w14:paraId="43ECE63D" w14:textId="4AE097BB" w:rsidR="00051157" w:rsidRPr="007A368C" w:rsidRDefault="00051157" w:rsidP="00721D53">
            <w:pPr>
              <w:spacing w:after="120"/>
              <w:ind w:firstLine="708"/>
              <w:jc w:val="center"/>
              <w:cnfStyle w:val="100000000000" w:firstRow="1" w:lastRow="0" w:firstColumn="0" w:lastColumn="0" w:oddVBand="0" w:evenVBand="0" w:oddHBand="0" w:evenHBand="0" w:firstRowFirstColumn="0" w:firstRowLastColumn="0" w:lastRowFirstColumn="0" w:lastRowLastColumn="0"/>
            </w:pPr>
            <w:r w:rsidRPr="007A368C">
              <w:t>Descripción</w:t>
            </w:r>
          </w:p>
        </w:tc>
        <w:tc>
          <w:tcPr>
            <w:tcW w:w="1193" w:type="dxa"/>
          </w:tcPr>
          <w:p w14:paraId="72499969" w14:textId="4524AA09" w:rsidR="00051157" w:rsidRPr="007A368C" w:rsidRDefault="00051157" w:rsidP="00721D53">
            <w:pPr>
              <w:spacing w:after="120"/>
              <w:jc w:val="center"/>
              <w:cnfStyle w:val="100000000000" w:firstRow="1" w:lastRow="0" w:firstColumn="0" w:lastColumn="0" w:oddVBand="0" w:evenVBand="0" w:oddHBand="0" w:evenHBand="0" w:firstRowFirstColumn="0" w:firstRowLastColumn="0" w:lastRowFirstColumn="0" w:lastRowLastColumn="0"/>
            </w:pPr>
            <w:r w:rsidRPr="007A368C">
              <w:t>Prioridad</w:t>
            </w:r>
          </w:p>
        </w:tc>
      </w:tr>
      <w:tr w:rsidR="00051157" w14:paraId="68E4E743" w14:textId="77777777" w:rsidTr="007A36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9" w:type="dxa"/>
          </w:tcPr>
          <w:p w14:paraId="6D2B8360" w14:textId="790592B4" w:rsidR="00051157" w:rsidRDefault="00051157" w:rsidP="00721D53">
            <w:pPr>
              <w:spacing w:after="120"/>
              <w:jc w:val="center"/>
            </w:pPr>
            <w:r w:rsidRPr="00C9651B">
              <w:t>RNF1</w:t>
            </w:r>
          </w:p>
        </w:tc>
        <w:tc>
          <w:tcPr>
            <w:tcW w:w="1911" w:type="dxa"/>
          </w:tcPr>
          <w:p w14:paraId="395BEBC4" w14:textId="39DE38DF" w:rsidR="00051157" w:rsidRDefault="00051157" w:rsidP="00721D53">
            <w:pPr>
              <w:spacing w:after="120"/>
              <w:jc w:val="center"/>
              <w:cnfStyle w:val="000000100000" w:firstRow="0" w:lastRow="0" w:firstColumn="0" w:lastColumn="0" w:oddVBand="0" w:evenVBand="0" w:oddHBand="1" w:evenHBand="0" w:firstRowFirstColumn="0" w:firstRowLastColumn="0" w:lastRowFirstColumn="0" w:lastRowLastColumn="0"/>
            </w:pPr>
            <w:r w:rsidRPr="00C9651B">
              <w:t>Rendimiento</w:t>
            </w:r>
          </w:p>
        </w:tc>
        <w:tc>
          <w:tcPr>
            <w:tcW w:w="4820" w:type="dxa"/>
          </w:tcPr>
          <w:p w14:paraId="16709BA4" w14:textId="44BE0069" w:rsidR="00051157" w:rsidRDefault="00051157" w:rsidP="00721D53">
            <w:pPr>
              <w:spacing w:after="120"/>
              <w:jc w:val="center"/>
              <w:cnfStyle w:val="000000100000" w:firstRow="0" w:lastRow="0" w:firstColumn="0" w:lastColumn="0" w:oddVBand="0" w:evenVBand="0" w:oddHBand="1" w:evenHBand="0" w:firstRowFirstColumn="0" w:firstRowLastColumn="0" w:lastRowFirstColumn="0" w:lastRowLastColumn="0"/>
            </w:pPr>
            <w:r w:rsidRPr="00C9651B">
              <w:t>El sistema debe ser capaz de procesar y gestionar cerca de dos millones de registros mensuales en un tiempo razonable, sin comprometer la estabilidad del servidor</w:t>
            </w:r>
            <w:r w:rsidR="007A368C">
              <w:t>.</w:t>
            </w:r>
          </w:p>
        </w:tc>
        <w:tc>
          <w:tcPr>
            <w:tcW w:w="1193" w:type="dxa"/>
          </w:tcPr>
          <w:p w14:paraId="790FA975" w14:textId="4DF0D428" w:rsidR="00051157" w:rsidRDefault="00051157" w:rsidP="00721D53">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051157" w14:paraId="52294F23" w14:textId="77777777" w:rsidTr="007A368C">
        <w:tc>
          <w:tcPr>
            <w:cnfStyle w:val="001000000000" w:firstRow="0" w:lastRow="0" w:firstColumn="1" w:lastColumn="0" w:oddVBand="0" w:evenVBand="0" w:oddHBand="0" w:evenHBand="0" w:firstRowFirstColumn="0" w:firstRowLastColumn="0" w:lastRowFirstColumn="0" w:lastRowLastColumn="0"/>
            <w:tcW w:w="919" w:type="dxa"/>
          </w:tcPr>
          <w:p w14:paraId="3088D5A0" w14:textId="262FFDCD" w:rsidR="00051157" w:rsidRDefault="00051157" w:rsidP="00721D53">
            <w:pPr>
              <w:spacing w:after="120"/>
              <w:jc w:val="center"/>
            </w:pPr>
            <w:r w:rsidRPr="00C9651B">
              <w:t>RNF2</w:t>
            </w:r>
          </w:p>
        </w:tc>
        <w:tc>
          <w:tcPr>
            <w:tcW w:w="1911" w:type="dxa"/>
          </w:tcPr>
          <w:p w14:paraId="0C781E44" w14:textId="1D38A4A5" w:rsidR="00051157" w:rsidRDefault="00051157" w:rsidP="00721D53">
            <w:pPr>
              <w:spacing w:after="120"/>
              <w:jc w:val="center"/>
              <w:cnfStyle w:val="000000000000" w:firstRow="0" w:lastRow="0" w:firstColumn="0" w:lastColumn="0" w:oddVBand="0" w:evenVBand="0" w:oddHBand="0" w:evenHBand="0" w:firstRowFirstColumn="0" w:firstRowLastColumn="0" w:lastRowFirstColumn="0" w:lastRowLastColumn="0"/>
            </w:pPr>
            <w:r w:rsidRPr="00C9651B">
              <w:t>Disponibilidad</w:t>
            </w:r>
          </w:p>
        </w:tc>
        <w:tc>
          <w:tcPr>
            <w:tcW w:w="4820" w:type="dxa"/>
          </w:tcPr>
          <w:p w14:paraId="772DC096" w14:textId="18F8936E" w:rsidR="00051157" w:rsidRDefault="00051157" w:rsidP="00721D53">
            <w:pPr>
              <w:spacing w:after="120"/>
              <w:jc w:val="center"/>
              <w:cnfStyle w:val="000000000000" w:firstRow="0" w:lastRow="0" w:firstColumn="0" w:lastColumn="0" w:oddVBand="0" w:evenVBand="0" w:oddHBand="0" w:evenHBand="0" w:firstRowFirstColumn="0" w:firstRowLastColumn="0" w:lastRowFirstColumn="0" w:lastRowLastColumn="0"/>
            </w:pPr>
            <w:r w:rsidRPr="00C9651B">
              <w:t xml:space="preserve">El servidor de </w:t>
            </w:r>
            <w:proofErr w:type="spellStart"/>
            <w:r w:rsidRPr="00C9651B">
              <w:t>PythonAnywhere</w:t>
            </w:r>
            <w:proofErr w:type="spellEnd"/>
            <w:r w:rsidRPr="00C9651B">
              <w:t xml:space="preserve"> debe estar operativo en los días de ejecución automática (días 5 y 20 de cada mes) para garantizar la actualización de los datos.</w:t>
            </w:r>
          </w:p>
        </w:tc>
        <w:tc>
          <w:tcPr>
            <w:tcW w:w="1193" w:type="dxa"/>
          </w:tcPr>
          <w:p w14:paraId="314228F0" w14:textId="43206C8A" w:rsidR="00051157" w:rsidRDefault="00051157" w:rsidP="00721D53">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051157" w14:paraId="400C04D6" w14:textId="77777777" w:rsidTr="007A36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9" w:type="dxa"/>
          </w:tcPr>
          <w:p w14:paraId="15CDC44A" w14:textId="3DF6111A" w:rsidR="00051157" w:rsidRDefault="00051157" w:rsidP="00721D53">
            <w:pPr>
              <w:spacing w:after="120"/>
              <w:jc w:val="center"/>
            </w:pPr>
            <w:r w:rsidRPr="00C9651B">
              <w:t>RNF3</w:t>
            </w:r>
          </w:p>
        </w:tc>
        <w:tc>
          <w:tcPr>
            <w:tcW w:w="1911" w:type="dxa"/>
          </w:tcPr>
          <w:p w14:paraId="11F004CE" w14:textId="21111B6B" w:rsidR="00051157" w:rsidRDefault="00051157" w:rsidP="00721D53">
            <w:pPr>
              <w:spacing w:after="120"/>
              <w:jc w:val="center"/>
              <w:cnfStyle w:val="000000100000" w:firstRow="0" w:lastRow="0" w:firstColumn="0" w:lastColumn="0" w:oddVBand="0" w:evenVBand="0" w:oddHBand="1" w:evenHBand="0" w:firstRowFirstColumn="0" w:firstRowLastColumn="0" w:lastRowFirstColumn="0" w:lastRowLastColumn="0"/>
            </w:pPr>
            <w:r w:rsidRPr="00C9651B">
              <w:t>Seguridad en el acceso</w:t>
            </w:r>
          </w:p>
        </w:tc>
        <w:tc>
          <w:tcPr>
            <w:tcW w:w="4820" w:type="dxa"/>
          </w:tcPr>
          <w:p w14:paraId="3FF515F9" w14:textId="2855AAAB" w:rsidR="00051157" w:rsidRDefault="00051157" w:rsidP="00721D53">
            <w:pPr>
              <w:spacing w:after="120"/>
              <w:jc w:val="center"/>
              <w:cnfStyle w:val="000000100000" w:firstRow="0" w:lastRow="0" w:firstColumn="0" w:lastColumn="0" w:oddVBand="0" w:evenVBand="0" w:oddHBand="1" w:evenHBand="0" w:firstRowFirstColumn="0" w:firstRowLastColumn="0" w:lastRowFirstColumn="0" w:lastRowLastColumn="0"/>
            </w:pPr>
            <w:r w:rsidRPr="00C9651B">
              <w:t>El acceso a la aplicación debe requerir autenticación obligatoria. Las contraseñas deben almacenarse de forma segura en la base de datos, nunca en texto plano.</w:t>
            </w:r>
          </w:p>
        </w:tc>
        <w:tc>
          <w:tcPr>
            <w:tcW w:w="1193" w:type="dxa"/>
          </w:tcPr>
          <w:p w14:paraId="3858C1B5" w14:textId="5CF1CBB3" w:rsidR="00051157" w:rsidRDefault="00051157" w:rsidP="00721D53">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051157" w14:paraId="75C88EE5" w14:textId="77777777" w:rsidTr="007A368C">
        <w:tc>
          <w:tcPr>
            <w:cnfStyle w:val="001000000000" w:firstRow="0" w:lastRow="0" w:firstColumn="1" w:lastColumn="0" w:oddVBand="0" w:evenVBand="0" w:oddHBand="0" w:evenHBand="0" w:firstRowFirstColumn="0" w:firstRowLastColumn="0" w:lastRowFirstColumn="0" w:lastRowLastColumn="0"/>
            <w:tcW w:w="919" w:type="dxa"/>
          </w:tcPr>
          <w:p w14:paraId="2822558B" w14:textId="74B64911" w:rsidR="00051157" w:rsidRDefault="00051157" w:rsidP="00721D53">
            <w:pPr>
              <w:spacing w:after="120"/>
              <w:jc w:val="center"/>
            </w:pPr>
            <w:r w:rsidRPr="00C9651B">
              <w:t>RNF4</w:t>
            </w:r>
          </w:p>
        </w:tc>
        <w:tc>
          <w:tcPr>
            <w:tcW w:w="1911" w:type="dxa"/>
          </w:tcPr>
          <w:p w14:paraId="48387A21" w14:textId="798130F1" w:rsidR="00051157" w:rsidRDefault="00051157" w:rsidP="00721D53">
            <w:pPr>
              <w:spacing w:after="120"/>
              <w:jc w:val="center"/>
              <w:cnfStyle w:val="000000000000" w:firstRow="0" w:lastRow="0" w:firstColumn="0" w:lastColumn="0" w:oddVBand="0" w:evenVBand="0" w:oddHBand="0" w:evenHBand="0" w:firstRowFirstColumn="0" w:firstRowLastColumn="0" w:lastRowFirstColumn="0" w:lastRowLastColumn="0"/>
            </w:pPr>
            <w:r w:rsidRPr="00C9651B">
              <w:t>Integridad de los datos</w:t>
            </w:r>
          </w:p>
        </w:tc>
        <w:tc>
          <w:tcPr>
            <w:tcW w:w="4820" w:type="dxa"/>
          </w:tcPr>
          <w:p w14:paraId="39B22C84" w14:textId="2DD7FF4C" w:rsidR="00051157" w:rsidRDefault="00051157" w:rsidP="00721D53">
            <w:pPr>
              <w:spacing w:after="120"/>
              <w:jc w:val="center"/>
              <w:cnfStyle w:val="000000000000" w:firstRow="0" w:lastRow="0" w:firstColumn="0" w:lastColumn="0" w:oddVBand="0" w:evenVBand="0" w:oddHBand="0" w:evenHBand="0" w:firstRowFirstColumn="0" w:firstRowLastColumn="0" w:lastRowFirstColumn="0" w:lastRowLastColumn="0"/>
            </w:pPr>
            <w:r w:rsidRPr="00C9651B">
              <w:t>El sistema debe garantizar que no existen registros duplicados en la base de datos. Todas las inserciones y actualizaciones se realizan dentro de transacciones que se deshacen ante cualquier error.</w:t>
            </w:r>
          </w:p>
        </w:tc>
        <w:tc>
          <w:tcPr>
            <w:tcW w:w="1193" w:type="dxa"/>
          </w:tcPr>
          <w:p w14:paraId="03628658" w14:textId="509771B3" w:rsidR="00051157" w:rsidRDefault="00051157" w:rsidP="00721D53">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051157" w14:paraId="62C73077" w14:textId="77777777" w:rsidTr="007A36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9" w:type="dxa"/>
          </w:tcPr>
          <w:p w14:paraId="2A1ED87C" w14:textId="5D7FD269" w:rsidR="00051157" w:rsidRDefault="00051157" w:rsidP="00721D53">
            <w:pPr>
              <w:spacing w:after="120"/>
              <w:jc w:val="center"/>
            </w:pPr>
            <w:r w:rsidRPr="00C9651B">
              <w:t>RNF5</w:t>
            </w:r>
          </w:p>
        </w:tc>
        <w:tc>
          <w:tcPr>
            <w:tcW w:w="1911" w:type="dxa"/>
          </w:tcPr>
          <w:p w14:paraId="7C63D919" w14:textId="6C3F910C" w:rsidR="00051157" w:rsidRDefault="00051157" w:rsidP="00721D53">
            <w:pPr>
              <w:spacing w:after="120"/>
              <w:jc w:val="center"/>
              <w:cnfStyle w:val="000000100000" w:firstRow="0" w:lastRow="0" w:firstColumn="0" w:lastColumn="0" w:oddVBand="0" w:evenVBand="0" w:oddHBand="1" w:evenHBand="0" w:firstRowFirstColumn="0" w:firstRowLastColumn="0" w:lastRowFirstColumn="0" w:lastRowLastColumn="0"/>
            </w:pPr>
            <w:r w:rsidRPr="00C9651B">
              <w:t>Unicidad de matrículas</w:t>
            </w:r>
          </w:p>
        </w:tc>
        <w:tc>
          <w:tcPr>
            <w:tcW w:w="4820" w:type="dxa"/>
          </w:tcPr>
          <w:p w14:paraId="1D8C7BEF" w14:textId="5DAC712B" w:rsidR="00051157" w:rsidRDefault="00051157" w:rsidP="00721D53">
            <w:pPr>
              <w:spacing w:after="120"/>
              <w:jc w:val="center"/>
              <w:cnfStyle w:val="000000100000" w:firstRow="0" w:lastRow="0" w:firstColumn="0" w:lastColumn="0" w:oddVBand="0" w:evenVBand="0" w:oddHBand="1" w:evenHBand="0" w:firstRowFirstColumn="0" w:firstRowLastColumn="0" w:lastRowFirstColumn="0" w:lastRowLastColumn="0"/>
            </w:pPr>
            <w:r w:rsidRPr="00C9651B">
              <w:t>Cada vehículo del sistema debe tener una matrícula única e irrepetible, generada de forma determinista a partir de sus datos técnicos.</w:t>
            </w:r>
          </w:p>
        </w:tc>
        <w:tc>
          <w:tcPr>
            <w:tcW w:w="1193" w:type="dxa"/>
          </w:tcPr>
          <w:p w14:paraId="317B5060" w14:textId="58F1D579" w:rsidR="00051157" w:rsidRDefault="00051157" w:rsidP="00721D53">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051157" w14:paraId="2900B6A4" w14:textId="77777777" w:rsidTr="007A368C">
        <w:tc>
          <w:tcPr>
            <w:cnfStyle w:val="001000000000" w:firstRow="0" w:lastRow="0" w:firstColumn="1" w:lastColumn="0" w:oddVBand="0" w:evenVBand="0" w:oddHBand="0" w:evenHBand="0" w:firstRowFirstColumn="0" w:firstRowLastColumn="0" w:lastRowFirstColumn="0" w:lastRowLastColumn="0"/>
            <w:tcW w:w="919" w:type="dxa"/>
          </w:tcPr>
          <w:p w14:paraId="0E9B2AE9" w14:textId="725C9092" w:rsidR="00051157" w:rsidRDefault="00051157" w:rsidP="00721D53">
            <w:pPr>
              <w:spacing w:after="120"/>
              <w:jc w:val="center"/>
            </w:pPr>
            <w:r w:rsidRPr="00C9651B">
              <w:t>RNF6</w:t>
            </w:r>
          </w:p>
        </w:tc>
        <w:tc>
          <w:tcPr>
            <w:tcW w:w="1911" w:type="dxa"/>
          </w:tcPr>
          <w:p w14:paraId="71C9F2C6" w14:textId="3B7E698B" w:rsidR="00051157" w:rsidRDefault="00051157" w:rsidP="00721D53">
            <w:pPr>
              <w:spacing w:after="120"/>
              <w:jc w:val="center"/>
              <w:cnfStyle w:val="000000000000" w:firstRow="0" w:lastRow="0" w:firstColumn="0" w:lastColumn="0" w:oddVBand="0" w:evenVBand="0" w:oddHBand="0" w:evenHBand="0" w:firstRowFirstColumn="0" w:firstRowLastColumn="0" w:lastRowFirstColumn="0" w:lastRowLastColumn="0"/>
            </w:pPr>
            <w:r w:rsidRPr="00C9651B">
              <w:t>Trazabilidad</w:t>
            </w:r>
          </w:p>
        </w:tc>
        <w:tc>
          <w:tcPr>
            <w:tcW w:w="4820" w:type="dxa"/>
          </w:tcPr>
          <w:p w14:paraId="6B7396BB" w14:textId="7BA3DB0D" w:rsidR="00051157" w:rsidRDefault="00051157" w:rsidP="00721D53">
            <w:pPr>
              <w:spacing w:after="120"/>
              <w:jc w:val="center"/>
              <w:cnfStyle w:val="000000000000" w:firstRow="0" w:lastRow="0" w:firstColumn="0" w:lastColumn="0" w:oddVBand="0" w:evenVBand="0" w:oddHBand="0" w:evenHBand="0" w:firstRowFirstColumn="0" w:firstRowLastColumn="0" w:lastRowFirstColumn="0" w:lastRowLastColumn="0"/>
            </w:pPr>
            <w:r w:rsidRPr="00C9651B">
              <w:t>El sistema debe informar por pantalla del estado de cada paso del proceso (descarga, extracción, procesado e inserción), facilitando la detección de errores.</w:t>
            </w:r>
          </w:p>
        </w:tc>
        <w:tc>
          <w:tcPr>
            <w:tcW w:w="1193" w:type="dxa"/>
          </w:tcPr>
          <w:p w14:paraId="4C6A6710" w14:textId="643A69EA" w:rsidR="00051157" w:rsidRDefault="00051157" w:rsidP="00721D53">
            <w:pPr>
              <w:spacing w:after="120"/>
              <w:jc w:val="center"/>
              <w:cnfStyle w:val="000000000000" w:firstRow="0" w:lastRow="0" w:firstColumn="0" w:lastColumn="0" w:oddVBand="0" w:evenVBand="0" w:oddHBand="0" w:evenHBand="0" w:firstRowFirstColumn="0" w:firstRowLastColumn="0" w:lastRowFirstColumn="0" w:lastRowLastColumn="0"/>
            </w:pPr>
            <w:r w:rsidRPr="00C9651B">
              <w:t>Media</w:t>
            </w:r>
          </w:p>
        </w:tc>
      </w:tr>
      <w:tr w:rsidR="00051157" w14:paraId="74B866A3" w14:textId="77777777" w:rsidTr="007A36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9" w:type="dxa"/>
          </w:tcPr>
          <w:p w14:paraId="1B6B85A6" w14:textId="33FB191B" w:rsidR="00051157" w:rsidRDefault="00051157" w:rsidP="00721D53">
            <w:pPr>
              <w:spacing w:after="120"/>
              <w:jc w:val="center"/>
            </w:pPr>
            <w:r w:rsidRPr="00C9651B">
              <w:t>RNF7</w:t>
            </w:r>
          </w:p>
        </w:tc>
        <w:tc>
          <w:tcPr>
            <w:tcW w:w="1911" w:type="dxa"/>
          </w:tcPr>
          <w:p w14:paraId="06F30381" w14:textId="58176E98" w:rsidR="00051157" w:rsidRDefault="00051157" w:rsidP="00721D53">
            <w:pPr>
              <w:spacing w:after="120"/>
              <w:jc w:val="center"/>
              <w:cnfStyle w:val="000000100000" w:firstRow="0" w:lastRow="0" w:firstColumn="0" w:lastColumn="0" w:oddVBand="0" w:evenVBand="0" w:oddHBand="1" w:evenHBand="0" w:firstRowFirstColumn="0" w:firstRowLastColumn="0" w:lastRowFirstColumn="0" w:lastRowLastColumn="0"/>
            </w:pPr>
            <w:r w:rsidRPr="00C9651B">
              <w:t>Mantenibilidad</w:t>
            </w:r>
          </w:p>
        </w:tc>
        <w:tc>
          <w:tcPr>
            <w:tcW w:w="4820" w:type="dxa"/>
          </w:tcPr>
          <w:p w14:paraId="33DA294E" w14:textId="15FA9437" w:rsidR="00051157" w:rsidRDefault="00051157" w:rsidP="00721D53">
            <w:pPr>
              <w:spacing w:after="120"/>
              <w:jc w:val="center"/>
              <w:cnfStyle w:val="000000100000" w:firstRow="0" w:lastRow="0" w:firstColumn="0" w:lastColumn="0" w:oddVBand="0" w:evenVBand="0" w:oddHBand="1" w:evenHBand="0" w:firstRowFirstColumn="0" w:firstRowLastColumn="0" w:lastRowFirstColumn="0" w:lastRowLastColumn="0"/>
            </w:pPr>
            <w:r w:rsidRPr="00C9651B">
              <w:t>El código debe estar estructurado en scripts independientes con responsabilidades bien definidas, comentado y documentado para facilitar su mantenimiento y evolución.</w:t>
            </w:r>
          </w:p>
        </w:tc>
        <w:tc>
          <w:tcPr>
            <w:tcW w:w="1193" w:type="dxa"/>
          </w:tcPr>
          <w:p w14:paraId="536F6D13" w14:textId="2B7936DC" w:rsidR="00051157" w:rsidRDefault="00051157" w:rsidP="00721D53">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051157" w14:paraId="0771BF86" w14:textId="77777777" w:rsidTr="007A368C">
        <w:tc>
          <w:tcPr>
            <w:cnfStyle w:val="001000000000" w:firstRow="0" w:lastRow="0" w:firstColumn="1" w:lastColumn="0" w:oddVBand="0" w:evenVBand="0" w:oddHBand="0" w:evenHBand="0" w:firstRowFirstColumn="0" w:firstRowLastColumn="0" w:lastRowFirstColumn="0" w:lastRowLastColumn="0"/>
            <w:tcW w:w="919" w:type="dxa"/>
          </w:tcPr>
          <w:p w14:paraId="61467B44" w14:textId="6743CC2E" w:rsidR="00051157" w:rsidRDefault="00051157" w:rsidP="00721D53">
            <w:pPr>
              <w:spacing w:after="120"/>
              <w:jc w:val="center"/>
            </w:pPr>
            <w:r w:rsidRPr="00C9651B">
              <w:t>RNF8</w:t>
            </w:r>
          </w:p>
        </w:tc>
        <w:tc>
          <w:tcPr>
            <w:tcW w:w="1911" w:type="dxa"/>
          </w:tcPr>
          <w:p w14:paraId="67F3C9E0" w14:textId="4914B109" w:rsidR="00051157" w:rsidRDefault="00051157" w:rsidP="00721D53">
            <w:pPr>
              <w:spacing w:after="120"/>
              <w:jc w:val="center"/>
              <w:cnfStyle w:val="000000000000" w:firstRow="0" w:lastRow="0" w:firstColumn="0" w:lastColumn="0" w:oddVBand="0" w:evenVBand="0" w:oddHBand="0" w:evenHBand="0" w:firstRowFirstColumn="0" w:firstRowLastColumn="0" w:lastRowFirstColumn="0" w:lastRowLastColumn="0"/>
            </w:pPr>
            <w:r w:rsidRPr="00C9651B">
              <w:t>Escalabilidad</w:t>
            </w:r>
          </w:p>
        </w:tc>
        <w:tc>
          <w:tcPr>
            <w:tcW w:w="4820" w:type="dxa"/>
          </w:tcPr>
          <w:p w14:paraId="0E947EFA" w14:textId="39D882CF" w:rsidR="00051157" w:rsidRDefault="00051157" w:rsidP="00721D53">
            <w:pPr>
              <w:spacing w:after="120"/>
              <w:jc w:val="center"/>
              <w:cnfStyle w:val="000000000000" w:firstRow="0" w:lastRow="0" w:firstColumn="0" w:lastColumn="0" w:oddVBand="0" w:evenVBand="0" w:oddHBand="0" w:evenHBand="0" w:firstRowFirstColumn="0" w:firstRowLastColumn="0" w:lastRowFirstColumn="0" w:lastRowLastColumn="0"/>
            </w:pPr>
            <w:r w:rsidRPr="00C9651B">
              <w:t>El sistema debe estar diseñado para poder incorporar nuevas provincias o ampliar el conjunto de datos procesados sin necesidad de reescribir el código.</w:t>
            </w:r>
          </w:p>
        </w:tc>
        <w:tc>
          <w:tcPr>
            <w:tcW w:w="1193" w:type="dxa"/>
          </w:tcPr>
          <w:p w14:paraId="71D8062C" w14:textId="667B83B9" w:rsidR="00051157" w:rsidRDefault="00051157" w:rsidP="00721D53">
            <w:pPr>
              <w:spacing w:after="120"/>
              <w:jc w:val="center"/>
              <w:cnfStyle w:val="000000000000" w:firstRow="0" w:lastRow="0" w:firstColumn="0" w:lastColumn="0" w:oddVBand="0" w:evenVBand="0" w:oddHBand="0" w:evenHBand="0" w:firstRowFirstColumn="0" w:firstRowLastColumn="0" w:lastRowFirstColumn="0" w:lastRowLastColumn="0"/>
            </w:pPr>
            <w:r w:rsidRPr="00C9651B">
              <w:t>Media</w:t>
            </w:r>
          </w:p>
        </w:tc>
      </w:tr>
      <w:tr w:rsidR="00051157" w14:paraId="15901B83" w14:textId="77777777" w:rsidTr="007A36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9" w:type="dxa"/>
          </w:tcPr>
          <w:p w14:paraId="31CD1CC5" w14:textId="0C57D207" w:rsidR="00051157" w:rsidRDefault="00051157" w:rsidP="00721D53">
            <w:pPr>
              <w:spacing w:after="120"/>
              <w:jc w:val="center"/>
            </w:pPr>
            <w:r w:rsidRPr="00C9651B">
              <w:lastRenderedPageBreak/>
              <w:t>RNF9</w:t>
            </w:r>
          </w:p>
        </w:tc>
        <w:tc>
          <w:tcPr>
            <w:tcW w:w="1911" w:type="dxa"/>
          </w:tcPr>
          <w:p w14:paraId="24D58809" w14:textId="421EFF30" w:rsidR="00051157" w:rsidRDefault="00051157" w:rsidP="00721D53">
            <w:pPr>
              <w:spacing w:after="120"/>
              <w:jc w:val="center"/>
              <w:cnfStyle w:val="000000100000" w:firstRow="0" w:lastRow="0" w:firstColumn="0" w:lastColumn="0" w:oddVBand="0" w:evenVBand="0" w:oddHBand="1" w:evenHBand="0" w:firstRowFirstColumn="0" w:firstRowLastColumn="0" w:lastRowFirstColumn="0" w:lastRowLastColumn="0"/>
            </w:pPr>
            <w:r w:rsidRPr="00C9651B">
              <w:t>Compatibilidad</w:t>
            </w:r>
          </w:p>
        </w:tc>
        <w:tc>
          <w:tcPr>
            <w:tcW w:w="4820" w:type="dxa"/>
          </w:tcPr>
          <w:p w14:paraId="2ED08C46" w14:textId="3A30B2EC" w:rsidR="00051157" w:rsidRDefault="00051157" w:rsidP="00721D53">
            <w:pPr>
              <w:spacing w:after="120"/>
              <w:jc w:val="center"/>
              <w:cnfStyle w:val="000000100000" w:firstRow="0" w:lastRow="0" w:firstColumn="0" w:lastColumn="0" w:oddVBand="0" w:evenVBand="0" w:oddHBand="1" w:evenHBand="0" w:firstRowFirstColumn="0" w:firstRowLastColumn="0" w:lastRowFirstColumn="0" w:lastRowLastColumn="0"/>
            </w:pPr>
            <w:r w:rsidRPr="00C9651B">
              <w:t>La aplicación de escritorio debe funcionar en los sistemas operativos más habituales en entornos empresariales (Windows, macOS y Linux).</w:t>
            </w:r>
          </w:p>
        </w:tc>
        <w:tc>
          <w:tcPr>
            <w:tcW w:w="1193" w:type="dxa"/>
          </w:tcPr>
          <w:p w14:paraId="11A22C74" w14:textId="451234AC" w:rsidR="00051157" w:rsidRDefault="00051157" w:rsidP="00721D53">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051157" w14:paraId="0CCACC02" w14:textId="77777777" w:rsidTr="007A368C">
        <w:tc>
          <w:tcPr>
            <w:cnfStyle w:val="001000000000" w:firstRow="0" w:lastRow="0" w:firstColumn="1" w:lastColumn="0" w:oddVBand="0" w:evenVBand="0" w:oddHBand="0" w:evenHBand="0" w:firstRowFirstColumn="0" w:firstRowLastColumn="0" w:lastRowFirstColumn="0" w:lastRowLastColumn="0"/>
            <w:tcW w:w="919" w:type="dxa"/>
          </w:tcPr>
          <w:p w14:paraId="547C1B00" w14:textId="09DCB14C" w:rsidR="00051157" w:rsidRDefault="00051157" w:rsidP="00721D53">
            <w:pPr>
              <w:spacing w:after="120"/>
              <w:jc w:val="center"/>
            </w:pPr>
            <w:r w:rsidRPr="00C9651B">
              <w:t>RNF10</w:t>
            </w:r>
          </w:p>
        </w:tc>
        <w:tc>
          <w:tcPr>
            <w:tcW w:w="1911" w:type="dxa"/>
          </w:tcPr>
          <w:p w14:paraId="3824A17F" w14:textId="794CE372" w:rsidR="00051157" w:rsidRDefault="00051157" w:rsidP="00721D53">
            <w:pPr>
              <w:spacing w:after="120"/>
              <w:jc w:val="center"/>
              <w:cnfStyle w:val="000000000000" w:firstRow="0" w:lastRow="0" w:firstColumn="0" w:lastColumn="0" w:oddVBand="0" w:evenVBand="0" w:oddHBand="0" w:evenHBand="0" w:firstRowFirstColumn="0" w:firstRowLastColumn="0" w:lastRowFirstColumn="0" w:lastRowLastColumn="0"/>
            </w:pPr>
            <w:r w:rsidRPr="00C9651B">
              <w:t>Usabilidad</w:t>
            </w:r>
          </w:p>
        </w:tc>
        <w:tc>
          <w:tcPr>
            <w:tcW w:w="4820" w:type="dxa"/>
          </w:tcPr>
          <w:p w14:paraId="70545E73" w14:textId="15BE72D8" w:rsidR="00051157" w:rsidRDefault="00051157" w:rsidP="00721D53">
            <w:pPr>
              <w:spacing w:after="120"/>
              <w:jc w:val="center"/>
              <w:cnfStyle w:val="000000000000" w:firstRow="0" w:lastRow="0" w:firstColumn="0" w:lastColumn="0" w:oddVBand="0" w:evenVBand="0" w:oddHBand="0" w:evenHBand="0" w:firstRowFirstColumn="0" w:firstRowLastColumn="0" w:lastRowFirstColumn="0" w:lastRowLastColumn="0"/>
            </w:pPr>
            <w:r w:rsidRPr="00C9651B">
              <w:t>La interfaz de usuario debe ser clara e intuitiva, permitiendo que un técnico sin conocimientos técnicos avanzados pueda operar el sistema sin formación específica.</w:t>
            </w:r>
          </w:p>
        </w:tc>
        <w:tc>
          <w:tcPr>
            <w:tcW w:w="1193" w:type="dxa"/>
          </w:tcPr>
          <w:p w14:paraId="6FB84F65" w14:textId="7720EC32" w:rsidR="00051157" w:rsidRDefault="00051157" w:rsidP="00721D53">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051157" w14:paraId="62C47DBA" w14:textId="77777777" w:rsidTr="007A36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9" w:type="dxa"/>
          </w:tcPr>
          <w:p w14:paraId="5B011502" w14:textId="086AA528" w:rsidR="00051157" w:rsidRDefault="00051157" w:rsidP="00721D53">
            <w:pPr>
              <w:spacing w:after="120"/>
              <w:jc w:val="center"/>
            </w:pPr>
            <w:r w:rsidRPr="00C9651B">
              <w:t>RNF11</w:t>
            </w:r>
          </w:p>
        </w:tc>
        <w:tc>
          <w:tcPr>
            <w:tcW w:w="1911" w:type="dxa"/>
          </w:tcPr>
          <w:p w14:paraId="538FD4FA" w14:textId="464887A2" w:rsidR="00051157" w:rsidRDefault="00051157" w:rsidP="00721D53">
            <w:pPr>
              <w:spacing w:after="120"/>
              <w:jc w:val="center"/>
              <w:cnfStyle w:val="000000100000" w:firstRow="0" w:lastRow="0" w:firstColumn="0" w:lastColumn="0" w:oddVBand="0" w:evenVBand="0" w:oddHBand="1" w:evenHBand="0" w:firstRowFirstColumn="0" w:firstRowLastColumn="0" w:lastRowFirstColumn="0" w:lastRowLastColumn="0"/>
            </w:pPr>
            <w:r w:rsidRPr="00C9651B">
              <w:t>Almacenamiento</w:t>
            </w:r>
          </w:p>
        </w:tc>
        <w:tc>
          <w:tcPr>
            <w:tcW w:w="4820" w:type="dxa"/>
          </w:tcPr>
          <w:p w14:paraId="4FEA6033" w14:textId="5BCAC320" w:rsidR="00051157" w:rsidRDefault="00051157" w:rsidP="00721D53">
            <w:pPr>
              <w:spacing w:after="120"/>
              <w:jc w:val="center"/>
              <w:cnfStyle w:val="000000100000" w:firstRow="0" w:lastRow="0" w:firstColumn="0" w:lastColumn="0" w:oddVBand="0" w:evenVBand="0" w:oddHBand="1" w:evenHBand="0" w:firstRowFirstColumn="0" w:firstRowLastColumn="0" w:lastRowFirstColumn="0" w:lastRowLastColumn="0"/>
            </w:pPr>
            <w:r w:rsidRPr="00C9651B">
              <w:t xml:space="preserve">La base de datos MySQL debe ser capaz de almacenar el volumen de datos generado (estimado en torno a 500-600 MB) dentro de los límites del plan contratado en </w:t>
            </w:r>
            <w:proofErr w:type="spellStart"/>
            <w:r w:rsidRPr="00C9651B">
              <w:t>PythonAnywhere</w:t>
            </w:r>
            <w:proofErr w:type="spellEnd"/>
            <w:r w:rsidRPr="00C9651B">
              <w:t xml:space="preserve"> (5 GB).</w:t>
            </w:r>
          </w:p>
        </w:tc>
        <w:tc>
          <w:tcPr>
            <w:tcW w:w="1193" w:type="dxa"/>
          </w:tcPr>
          <w:p w14:paraId="6D795526" w14:textId="72530CDA" w:rsidR="00051157" w:rsidRDefault="00051157" w:rsidP="00721D53">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051157" w14:paraId="4BD823CC" w14:textId="77777777" w:rsidTr="007A368C">
        <w:tc>
          <w:tcPr>
            <w:cnfStyle w:val="001000000000" w:firstRow="0" w:lastRow="0" w:firstColumn="1" w:lastColumn="0" w:oddVBand="0" w:evenVBand="0" w:oddHBand="0" w:evenHBand="0" w:firstRowFirstColumn="0" w:firstRowLastColumn="0" w:lastRowFirstColumn="0" w:lastRowLastColumn="0"/>
            <w:tcW w:w="919" w:type="dxa"/>
          </w:tcPr>
          <w:p w14:paraId="27182A34" w14:textId="435A62EF" w:rsidR="00051157" w:rsidRDefault="00051157" w:rsidP="00721D53">
            <w:pPr>
              <w:spacing w:after="120"/>
              <w:jc w:val="center"/>
            </w:pPr>
            <w:r w:rsidRPr="00C9651B">
              <w:t>RNF12</w:t>
            </w:r>
          </w:p>
        </w:tc>
        <w:tc>
          <w:tcPr>
            <w:tcW w:w="1911" w:type="dxa"/>
          </w:tcPr>
          <w:p w14:paraId="6517DA5D" w14:textId="67883069" w:rsidR="00051157" w:rsidRDefault="00051157" w:rsidP="00721D53">
            <w:pPr>
              <w:spacing w:after="120"/>
              <w:jc w:val="center"/>
              <w:cnfStyle w:val="000000000000" w:firstRow="0" w:lastRow="0" w:firstColumn="0" w:lastColumn="0" w:oddVBand="0" w:evenVBand="0" w:oddHBand="0" w:evenHBand="0" w:firstRowFirstColumn="0" w:firstRowLastColumn="0" w:lastRowFirstColumn="0" w:lastRowLastColumn="0"/>
            </w:pPr>
            <w:r w:rsidRPr="00C9651B">
              <w:t>Codificación de caracteres</w:t>
            </w:r>
          </w:p>
        </w:tc>
        <w:tc>
          <w:tcPr>
            <w:tcW w:w="4820" w:type="dxa"/>
          </w:tcPr>
          <w:p w14:paraId="5F211AF1" w14:textId="037035DD" w:rsidR="00051157" w:rsidRDefault="00051157" w:rsidP="00721D53">
            <w:pPr>
              <w:spacing w:after="120"/>
              <w:jc w:val="center"/>
              <w:cnfStyle w:val="000000000000" w:firstRow="0" w:lastRow="0" w:firstColumn="0" w:lastColumn="0" w:oddVBand="0" w:evenVBand="0" w:oddHBand="0" w:evenHBand="0" w:firstRowFirstColumn="0" w:firstRowLastColumn="0" w:lastRowFirstColumn="0" w:lastRowLastColumn="0"/>
            </w:pPr>
            <w:r w:rsidRPr="00C9651B">
              <w:t>Todos los ficheros generados (</w:t>
            </w:r>
            <w:proofErr w:type="spellStart"/>
            <w:r w:rsidRPr="00C9651B">
              <w:t>CSVs</w:t>
            </w:r>
            <w:proofErr w:type="spellEnd"/>
            <w:r w:rsidRPr="00C9651B">
              <w:t>) deben usar codificación UTF-8 con BOM para garantizar la correcta visualización de caracteres especiales como tildes y eñes en cualquier entorno</w:t>
            </w:r>
            <w:r w:rsidR="007A368C">
              <w:t>.</w:t>
            </w:r>
          </w:p>
        </w:tc>
        <w:tc>
          <w:tcPr>
            <w:tcW w:w="1193" w:type="dxa"/>
          </w:tcPr>
          <w:p w14:paraId="141384BE" w14:textId="5F2039B7" w:rsidR="00051157" w:rsidRDefault="00051157" w:rsidP="00721D53">
            <w:pPr>
              <w:spacing w:after="120"/>
              <w:jc w:val="center"/>
              <w:cnfStyle w:val="000000000000" w:firstRow="0" w:lastRow="0" w:firstColumn="0" w:lastColumn="0" w:oddVBand="0" w:evenVBand="0" w:oddHBand="0" w:evenHBand="0" w:firstRowFirstColumn="0" w:firstRowLastColumn="0" w:lastRowFirstColumn="0" w:lastRowLastColumn="0"/>
            </w:pPr>
            <w:r w:rsidRPr="00C9651B">
              <w:t>Media</w:t>
            </w:r>
          </w:p>
        </w:tc>
      </w:tr>
      <w:tr w:rsidR="00051157" w14:paraId="54E38B63" w14:textId="77777777" w:rsidTr="007A36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9" w:type="dxa"/>
          </w:tcPr>
          <w:p w14:paraId="3DE21A7B" w14:textId="02BCC915" w:rsidR="00051157" w:rsidRDefault="00051157" w:rsidP="00721D53">
            <w:pPr>
              <w:spacing w:after="120"/>
              <w:jc w:val="center"/>
            </w:pPr>
            <w:r w:rsidRPr="00C9651B">
              <w:t>RNF13</w:t>
            </w:r>
          </w:p>
        </w:tc>
        <w:tc>
          <w:tcPr>
            <w:tcW w:w="1911" w:type="dxa"/>
          </w:tcPr>
          <w:p w14:paraId="261EC491" w14:textId="6177EABE" w:rsidR="00051157" w:rsidRDefault="00051157" w:rsidP="00721D53">
            <w:pPr>
              <w:spacing w:after="120"/>
              <w:jc w:val="center"/>
              <w:cnfStyle w:val="000000100000" w:firstRow="0" w:lastRow="0" w:firstColumn="0" w:lastColumn="0" w:oddVBand="0" w:evenVBand="0" w:oddHBand="1" w:evenHBand="0" w:firstRowFirstColumn="0" w:firstRowLastColumn="0" w:lastRowFirstColumn="0" w:lastRowLastColumn="0"/>
            </w:pPr>
            <w:r w:rsidRPr="00C9651B">
              <w:t>Consistencia mensual</w:t>
            </w:r>
          </w:p>
        </w:tc>
        <w:tc>
          <w:tcPr>
            <w:tcW w:w="4820" w:type="dxa"/>
          </w:tcPr>
          <w:p w14:paraId="0567A707" w14:textId="1C486482" w:rsidR="00051157" w:rsidRDefault="00051157" w:rsidP="00721D53">
            <w:pPr>
              <w:spacing w:after="120"/>
              <w:jc w:val="center"/>
              <w:cnfStyle w:val="000000100000" w:firstRow="0" w:lastRow="0" w:firstColumn="0" w:lastColumn="0" w:oddVBand="0" w:evenVBand="0" w:oddHBand="1" w:evenHBand="0" w:firstRowFirstColumn="0" w:firstRowLastColumn="0" w:lastRowFirstColumn="0" w:lastRowLastColumn="0"/>
            </w:pPr>
            <w:r w:rsidRPr="00C9651B">
              <w:t>El sistema debe producir los mismos resultados ante los mismos datos de entrada, garantizando que un mismo vehículo recibe siempre la misma matrícula en cada ejecución mensual</w:t>
            </w:r>
            <w:r w:rsidR="007A368C">
              <w:t>.</w:t>
            </w:r>
          </w:p>
        </w:tc>
        <w:tc>
          <w:tcPr>
            <w:tcW w:w="1193" w:type="dxa"/>
          </w:tcPr>
          <w:p w14:paraId="747F5B6E" w14:textId="6160F191" w:rsidR="00051157" w:rsidRDefault="00051157" w:rsidP="00721D53">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051157" w14:paraId="3539FA37" w14:textId="77777777" w:rsidTr="007A368C">
        <w:tc>
          <w:tcPr>
            <w:cnfStyle w:val="001000000000" w:firstRow="0" w:lastRow="0" w:firstColumn="1" w:lastColumn="0" w:oddVBand="0" w:evenVBand="0" w:oddHBand="0" w:evenHBand="0" w:firstRowFirstColumn="0" w:firstRowLastColumn="0" w:lastRowFirstColumn="0" w:lastRowLastColumn="0"/>
            <w:tcW w:w="919" w:type="dxa"/>
          </w:tcPr>
          <w:p w14:paraId="38673BB1" w14:textId="2F09D8B6" w:rsidR="00051157" w:rsidRDefault="00051157" w:rsidP="00721D53">
            <w:pPr>
              <w:spacing w:after="120"/>
              <w:jc w:val="center"/>
            </w:pPr>
            <w:r w:rsidRPr="00C9651B">
              <w:t>RNF14</w:t>
            </w:r>
          </w:p>
        </w:tc>
        <w:tc>
          <w:tcPr>
            <w:tcW w:w="1911" w:type="dxa"/>
          </w:tcPr>
          <w:p w14:paraId="6B69D043" w14:textId="6EB60ED3" w:rsidR="00051157" w:rsidRDefault="00051157" w:rsidP="00721D53">
            <w:pPr>
              <w:spacing w:after="120"/>
              <w:jc w:val="center"/>
              <w:cnfStyle w:val="000000000000" w:firstRow="0" w:lastRow="0" w:firstColumn="0" w:lastColumn="0" w:oddVBand="0" w:evenVBand="0" w:oddHBand="0" w:evenHBand="0" w:firstRowFirstColumn="0" w:firstRowLastColumn="0" w:lastRowFirstColumn="0" w:lastRowLastColumn="0"/>
            </w:pPr>
            <w:r w:rsidRPr="00C9651B">
              <w:t>Gestión de errores</w:t>
            </w:r>
          </w:p>
        </w:tc>
        <w:tc>
          <w:tcPr>
            <w:tcW w:w="4820" w:type="dxa"/>
          </w:tcPr>
          <w:p w14:paraId="556787CF" w14:textId="2F1AAF44" w:rsidR="00051157" w:rsidRDefault="00051157" w:rsidP="00721D53">
            <w:pPr>
              <w:spacing w:after="120"/>
              <w:jc w:val="center"/>
              <w:cnfStyle w:val="000000000000" w:firstRow="0" w:lastRow="0" w:firstColumn="0" w:lastColumn="0" w:oddVBand="0" w:evenVBand="0" w:oddHBand="0" w:evenHBand="0" w:firstRowFirstColumn="0" w:firstRowLastColumn="0" w:lastRowFirstColumn="0" w:lastRowLastColumn="0"/>
            </w:pPr>
            <w:r w:rsidRPr="00C9651B">
              <w:t>Ante cualquier fallo en el proceso, el sistema debe informar del error con el mayor detalle posible y detener la ejecución de forma controlada, sin dejar datos a medias en la base de datos</w:t>
            </w:r>
            <w:r w:rsidR="007A368C">
              <w:t>.</w:t>
            </w:r>
          </w:p>
        </w:tc>
        <w:tc>
          <w:tcPr>
            <w:tcW w:w="1193" w:type="dxa"/>
          </w:tcPr>
          <w:p w14:paraId="7FD1F892" w14:textId="6636DA48" w:rsidR="00051157" w:rsidRDefault="00051157" w:rsidP="00721D53">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bl>
    <w:p w14:paraId="2620F880" w14:textId="59E9FA80" w:rsidR="00AE02E4" w:rsidRDefault="00AE02E4" w:rsidP="00721D53">
      <w:pPr>
        <w:spacing w:after="120"/>
      </w:pPr>
    </w:p>
    <w:p w14:paraId="003BDC97" w14:textId="138A4967" w:rsidR="00AE02E4" w:rsidRDefault="00AE02E4" w:rsidP="00721D53">
      <w:pPr>
        <w:spacing w:after="120"/>
      </w:pPr>
    </w:p>
    <w:p w14:paraId="3B2E9EE8" w14:textId="0692EBC1" w:rsidR="00AE02E4" w:rsidRDefault="00AE02E4" w:rsidP="00721D53">
      <w:pPr>
        <w:spacing w:after="120"/>
      </w:pPr>
    </w:p>
    <w:p w14:paraId="4D6AFD04" w14:textId="4CCE256F" w:rsidR="00AE02E4" w:rsidRPr="00AE02E4" w:rsidRDefault="00AE02E4" w:rsidP="00721D53">
      <w:pPr>
        <w:pStyle w:val="Ttulo2"/>
        <w:spacing w:after="120"/>
      </w:pPr>
      <w:r>
        <w:tab/>
      </w:r>
    </w:p>
    <w:p w14:paraId="39F5791A" w14:textId="5C4C0D21" w:rsidR="00AE02E4" w:rsidRDefault="00AE02E4" w:rsidP="00721D53">
      <w:pPr>
        <w:spacing w:after="120"/>
      </w:pPr>
    </w:p>
    <w:p w14:paraId="2C59ADE4" w14:textId="77777777" w:rsidR="007A368C" w:rsidRDefault="007A368C" w:rsidP="00721D53">
      <w:pPr>
        <w:spacing w:after="120"/>
      </w:pPr>
    </w:p>
    <w:p w14:paraId="0F1764C1" w14:textId="77777777" w:rsidR="007A368C" w:rsidRDefault="007A368C" w:rsidP="00721D53">
      <w:pPr>
        <w:spacing w:after="120"/>
      </w:pPr>
    </w:p>
    <w:p w14:paraId="628C0853" w14:textId="77777777" w:rsidR="007A368C" w:rsidRDefault="007A368C" w:rsidP="00721D53">
      <w:pPr>
        <w:spacing w:after="120"/>
      </w:pPr>
    </w:p>
    <w:p w14:paraId="721AA084" w14:textId="77777777" w:rsidR="007A368C" w:rsidRDefault="007A368C" w:rsidP="00721D53">
      <w:pPr>
        <w:spacing w:after="120"/>
      </w:pPr>
    </w:p>
    <w:p w14:paraId="6F631E5A" w14:textId="77777777" w:rsidR="007A368C" w:rsidRDefault="007A368C" w:rsidP="00721D53">
      <w:pPr>
        <w:spacing w:after="120"/>
      </w:pPr>
    </w:p>
    <w:p w14:paraId="6454AFA4" w14:textId="77777777" w:rsidR="007A368C" w:rsidRDefault="007A368C" w:rsidP="00721D53">
      <w:pPr>
        <w:spacing w:after="120"/>
      </w:pPr>
    </w:p>
    <w:p w14:paraId="665C8EF5" w14:textId="77777777" w:rsidR="007A368C" w:rsidRDefault="007A368C" w:rsidP="00721D53">
      <w:pPr>
        <w:spacing w:after="120"/>
      </w:pPr>
    </w:p>
    <w:p w14:paraId="01966A07" w14:textId="77777777" w:rsidR="007A368C" w:rsidRDefault="007A368C" w:rsidP="00721D53">
      <w:pPr>
        <w:spacing w:after="120"/>
      </w:pPr>
    </w:p>
    <w:p w14:paraId="5929FF89" w14:textId="77777777" w:rsidR="007A368C" w:rsidRDefault="007A368C" w:rsidP="00721D53">
      <w:pPr>
        <w:spacing w:after="120"/>
      </w:pPr>
    </w:p>
    <w:p w14:paraId="2E8C0374" w14:textId="77777777" w:rsidR="007A368C" w:rsidRDefault="007A368C" w:rsidP="00721D53">
      <w:pPr>
        <w:spacing w:after="120"/>
      </w:pPr>
    </w:p>
    <w:p w14:paraId="175A8CC6" w14:textId="77777777" w:rsidR="007A368C" w:rsidRDefault="007A368C" w:rsidP="00721D53">
      <w:pPr>
        <w:spacing w:after="120"/>
      </w:pPr>
    </w:p>
    <w:p w14:paraId="13EAC088" w14:textId="79DE9CCC" w:rsidR="00795C65" w:rsidRDefault="0006228B" w:rsidP="00721D53">
      <w:pPr>
        <w:pStyle w:val="Ttulo1"/>
        <w:numPr>
          <w:ilvl w:val="0"/>
          <w:numId w:val="2"/>
        </w:numPr>
        <w:spacing w:line="360" w:lineRule="auto"/>
        <w:ind w:left="426" w:hanging="426"/>
      </w:pPr>
      <w:bookmarkStart w:id="5" w:name="_Hlk140680469"/>
      <w:bookmarkStart w:id="6" w:name="_Hlk140681490"/>
      <w:bookmarkStart w:id="7" w:name="_Toc226922706"/>
      <w:r>
        <w:lastRenderedPageBreak/>
        <w:t>FASE DISEÑO</w:t>
      </w:r>
      <w:bookmarkEnd w:id="7"/>
    </w:p>
    <w:p w14:paraId="2C3E7584" w14:textId="432FBE41" w:rsidR="00AC4FA4" w:rsidRDefault="00AC4FA4" w:rsidP="00721D53">
      <w:pPr>
        <w:pStyle w:val="Ttulo2"/>
        <w:spacing w:after="120"/>
        <w:ind w:firstLine="426"/>
      </w:pPr>
      <w:bookmarkStart w:id="8" w:name="_Toc226922707"/>
      <w:r>
        <w:t>3.1 Casos de Uso</w:t>
      </w:r>
      <w:bookmarkEnd w:id="8"/>
    </w:p>
    <w:p w14:paraId="0EFAD741" w14:textId="0A1AC51F" w:rsidR="00AC4FA4" w:rsidRPr="00980038" w:rsidRDefault="00980038" w:rsidP="00721D53">
      <w:pPr>
        <w:spacing w:after="120"/>
        <w:rPr>
          <w:color w:val="EE0000"/>
        </w:rPr>
      </w:pPr>
      <w:r>
        <w:rPr>
          <w:color w:val="EE0000"/>
        </w:rPr>
        <w:t>Añadir a partir de la reunión del jueves 16</w:t>
      </w:r>
    </w:p>
    <w:tbl>
      <w:tblPr>
        <w:tblStyle w:val="Tablaconcuadrcula"/>
        <w:tblW w:w="0" w:type="auto"/>
        <w:tblLook w:val="04A0" w:firstRow="1" w:lastRow="0" w:firstColumn="1" w:lastColumn="0" w:noHBand="0" w:noVBand="1"/>
      </w:tblPr>
      <w:tblGrid>
        <w:gridCol w:w="1555"/>
        <w:gridCol w:w="5670"/>
        <w:gridCol w:w="1269"/>
      </w:tblGrid>
      <w:tr w:rsidR="009E3CDB" w14:paraId="4488DAD9" w14:textId="77777777" w:rsidTr="00970A93">
        <w:trPr>
          <w:trHeight w:val="454"/>
        </w:trPr>
        <w:tc>
          <w:tcPr>
            <w:tcW w:w="1555" w:type="dxa"/>
            <w:shd w:val="clear" w:color="auto" w:fill="F78981"/>
            <w:vAlign w:val="center"/>
          </w:tcPr>
          <w:p w14:paraId="32F7B4E3" w14:textId="77777777" w:rsidR="009E3CDB" w:rsidRPr="00B143E2" w:rsidRDefault="009E3CDB" w:rsidP="00721D53">
            <w:pPr>
              <w:spacing w:after="120"/>
              <w:jc w:val="center"/>
              <w:rPr>
                <w:b/>
              </w:rPr>
            </w:pPr>
            <w:r w:rsidRPr="00B143E2">
              <w:rPr>
                <w:b/>
              </w:rPr>
              <w:t>ID</w:t>
            </w:r>
          </w:p>
        </w:tc>
        <w:tc>
          <w:tcPr>
            <w:tcW w:w="5670" w:type="dxa"/>
            <w:shd w:val="clear" w:color="auto" w:fill="F78981"/>
            <w:vAlign w:val="center"/>
          </w:tcPr>
          <w:p w14:paraId="63E3406E" w14:textId="77777777" w:rsidR="009E3CDB" w:rsidRPr="00B143E2" w:rsidRDefault="009E3CDB" w:rsidP="00721D53">
            <w:pPr>
              <w:spacing w:after="120"/>
              <w:jc w:val="center"/>
              <w:rPr>
                <w:b/>
              </w:rPr>
            </w:pPr>
            <w:r w:rsidRPr="00B143E2">
              <w:rPr>
                <w:b/>
              </w:rPr>
              <w:t>Descripción</w:t>
            </w:r>
          </w:p>
        </w:tc>
        <w:tc>
          <w:tcPr>
            <w:tcW w:w="1269" w:type="dxa"/>
            <w:shd w:val="clear" w:color="auto" w:fill="F78981"/>
            <w:vAlign w:val="center"/>
          </w:tcPr>
          <w:p w14:paraId="202B9F3E" w14:textId="77777777" w:rsidR="009E3CDB" w:rsidRPr="00B143E2" w:rsidRDefault="009E3CDB" w:rsidP="00721D53">
            <w:pPr>
              <w:spacing w:after="120"/>
              <w:jc w:val="center"/>
              <w:rPr>
                <w:b/>
              </w:rPr>
            </w:pPr>
            <w:r w:rsidRPr="00B143E2">
              <w:rPr>
                <w:b/>
              </w:rPr>
              <w:t>Prioridad</w:t>
            </w:r>
          </w:p>
        </w:tc>
      </w:tr>
    </w:tbl>
    <w:p w14:paraId="396F07DD" w14:textId="738D7AA8" w:rsidR="00826795" w:rsidRDefault="00826795" w:rsidP="00721D53">
      <w:pPr>
        <w:spacing w:after="120"/>
        <w:jc w:val="both"/>
      </w:pPr>
    </w:p>
    <w:p w14:paraId="15A762EA" w14:textId="77777777" w:rsidR="00826795" w:rsidRDefault="00826795" w:rsidP="00721D53">
      <w:pPr>
        <w:spacing w:after="120"/>
        <w:jc w:val="both"/>
      </w:pPr>
    </w:p>
    <w:p w14:paraId="740FA75C" w14:textId="77777777" w:rsidR="00BA28A5" w:rsidRDefault="00BA28A5" w:rsidP="00721D53">
      <w:pPr>
        <w:spacing w:after="120"/>
        <w:jc w:val="both"/>
      </w:pPr>
    </w:p>
    <w:p w14:paraId="0381BF62" w14:textId="742221D9" w:rsidR="006F47A5" w:rsidRDefault="00BA28A5" w:rsidP="00721D53">
      <w:pPr>
        <w:pStyle w:val="Ttulo3"/>
        <w:spacing w:after="120"/>
      </w:pPr>
      <w:bookmarkStart w:id="9" w:name="_Toc226922708"/>
      <w:r>
        <w:t>3.</w:t>
      </w:r>
      <w:r w:rsidR="0068768C">
        <w:t>1.1</w:t>
      </w:r>
      <w:r>
        <w:t xml:space="preserve"> </w:t>
      </w:r>
      <w:r w:rsidR="00BE05FF">
        <w:t>Diagrama C</w:t>
      </w:r>
      <w:r>
        <w:t>asos de Uso</w:t>
      </w:r>
      <w:bookmarkEnd w:id="9"/>
    </w:p>
    <w:p w14:paraId="07B412D3" w14:textId="77777777" w:rsidR="0068768C" w:rsidRPr="0068768C" w:rsidRDefault="0068768C" w:rsidP="00721D53">
      <w:pPr>
        <w:spacing w:after="120"/>
      </w:pPr>
    </w:p>
    <w:p w14:paraId="7143FB27" w14:textId="2BCC6378" w:rsidR="006F47A5" w:rsidRDefault="006F47A5" w:rsidP="00721D53">
      <w:pPr>
        <w:pStyle w:val="Ttulo2"/>
        <w:spacing w:after="120"/>
      </w:pPr>
      <w:r>
        <w:tab/>
      </w:r>
      <w:bookmarkStart w:id="10" w:name="_Toc226922709"/>
      <w:r>
        <w:t>3.</w:t>
      </w:r>
      <w:r w:rsidR="0068768C">
        <w:t xml:space="preserve">2 </w:t>
      </w:r>
      <w:r>
        <w:t>Análisis de persistencia</w:t>
      </w:r>
      <w:bookmarkEnd w:id="10"/>
    </w:p>
    <w:p w14:paraId="7E4C18A2" w14:textId="77777777" w:rsidR="00980038" w:rsidRPr="00980038" w:rsidRDefault="00980038" w:rsidP="00980038">
      <w:pPr>
        <w:spacing w:after="120"/>
        <w:rPr>
          <w:color w:val="EE0000"/>
        </w:rPr>
      </w:pPr>
      <w:r>
        <w:rPr>
          <w:color w:val="EE0000"/>
        </w:rPr>
        <w:t>Añadir a partir de la reunión del jueves 16</w:t>
      </w:r>
    </w:p>
    <w:p w14:paraId="297EBE02" w14:textId="77777777" w:rsidR="00980038" w:rsidRPr="00980038" w:rsidRDefault="00980038" w:rsidP="00980038"/>
    <w:p w14:paraId="1F5066F5" w14:textId="389D5538" w:rsidR="0068768C" w:rsidRDefault="0068768C" w:rsidP="00721D53">
      <w:pPr>
        <w:pStyle w:val="Ttulo3"/>
        <w:spacing w:after="120"/>
      </w:pPr>
      <w:bookmarkStart w:id="11" w:name="_Toc226922710"/>
      <w:r>
        <w:t>3.2.1 Diagrama Entidad-Relación</w:t>
      </w:r>
      <w:bookmarkEnd w:id="11"/>
    </w:p>
    <w:p w14:paraId="481FEF47" w14:textId="77777777" w:rsidR="003F524D" w:rsidRDefault="003F524D" w:rsidP="00721D53">
      <w:pPr>
        <w:spacing w:after="120"/>
        <w:jc w:val="both"/>
      </w:pPr>
    </w:p>
    <w:p w14:paraId="5CDD68EC" w14:textId="25717D92" w:rsidR="00BA28A5" w:rsidRDefault="00BA28A5" w:rsidP="00721D53">
      <w:pPr>
        <w:spacing w:after="120"/>
        <w:jc w:val="both"/>
      </w:pPr>
    </w:p>
    <w:p w14:paraId="1B0AE09A" w14:textId="77777777" w:rsidR="00BA28A5" w:rsidRDefault="00BA28A5" w:rsidP="00721D53">
      <w:pPr>
        <w:spacing w:after="120"/>
        <w:jc w:val="both"/>
      </w:pPr>
    </w:p>
    <w:p w14:paraId="6371FA0B" w14:textId="3206C118" w:rsidR="003F524D" w:rsidRDefault="00AA2DAC" w:rsidP="00721D53">
      <w:pPr>
        <w:pStyle w:val="Ttulo2"/>
        <w:spacing w:after="120"/>
        <w:ind w:firstLine="708"/>
      </w:pPr>
      <w:bookmarkStart w:id="12" w:name="_Toc226922711"/>
      <w:r>
        <w:t>3.3 Diseño técnico</w:t>
      </w:r>
      <w:bookmarkEnd w:id="12"/>
    </w:p>
    <w:p w14:paraId="20515AF9" w14:textId="3020948A" w:rsidR="00AA2DAC" w:rsidRDefault="00AA2DAC" w:rsidP="00721D53">
      <w:pPr>
        <w:pStyle w:val="Ttulo3"/>
        <w:spacing w:after="120"/>
      </w:pPr>
      <w:bookmarkStart w:id="13" w:name="_Toc226922712"/>
      <w:r>
        <w:t>3.3.1 Arquitectura del sistema</w:t>
      </w:r>
      <w:bookmarkEnd w:id="13"/>
    </w:p>
    <w:p w14:paraId="405DEE8D" w14:textId="77777777" w:rsidR="00A62BBE" w:rsidRPr="00A62BBE" w:rsidRDefault="00A62BBE" w:rsidP="00A62BBE">
      <w:pPr>
        <w:jc w:val="both"/>
      </w:pPr>
      <w:r w:rsidRPr="00A62BBE">
        <w:t xml:space="preserve">El sistema se estructura en tres capas bien diferenciadas que trabajan de forma coordinada: el </w:t>
      </w:r>
      <w:proofErr w:type="spellStart"/>
      <w:r w:rsidRPr="00A62BBE">
        <w:t>backend</w:t>
      </w:r>
      <w:proofErr w:type="spellEnd"/>
      <w:r w:rsidRPr="00A62BBE">
        <w:t xml:space="preserve"> automatizado, la base de datos y la aplicación de escritorio.</w:t>
      </w:r>
    </w:p>
    <w:p w14:paraId="6E956080" w14:textId="77777777" w:rsidR="00A62BBE" w:rsidRPr="00A62BBE" w:rsidRDefault="00A62BBE" w:rsidP="00A62BBE">
      <w:pPr>
        <w:jc w:val="both"/>
      </w:pPr>
      <w:r w:rsidRPr="00A62BBE">
        <w:t xml:space="preserve">El </w:t>
      </w:r>
      <w:proofErr w:type="spellStart"/>
      <w:r w:rsidRPr="00A62BBE">
        <w:t>backend</w:t>
      </w:r>
      <w:proofErr w:type="spellEnd"/>
      <w:r w:rsidRPr="00A62BBE">
        <w:t xml:space="preserve">, alojado en </w:t>
      </w:r>
      <w:proofErr w:type="spellStart"/>
      <w:r w:rsidRPr="00A62BBE">
        <w:t>PythonAnywhere</w:t>
      </w:r>
      <w:proofErr w:type="spellEnd"/>
      <w:r w:rsidRPr="00A62BBE">
        <w:t>, es el encargado de todo el trabajo con los datos de la DGT. Cinco scripts de Python se ejecutan en cadena cada mes: el primero descarga el fichero de datos de la web oficial de la DGT, el segundo extrae únicamente los datos de las provincias de Castilla y León, el tercero los limpia y genera las matrículas únicas, el cuarto sube todo a la base de datos, y el quinto — el coordinador — orquesta a los otros cuatro y se encarga de que el proceso se lance automáticamente los días 5 y 20 de cada mes.</w:t>
      </w:r>
    </w:p>
    <w:p w14:paraId="73A40110" w14:textId="77777777" w:rsidR="00A62BBE" w:rsidRPr="00A62BBE" w:rsidRDefault="00A62BBE" w:rsidP="00A62BBE">
      <w:pPr>
        <w:jc w:val="both"/>
      </w:pPr>
      <w:r w:rsidRPr="00A62BBE">
        <w:t xml:space="preserve">La base de datos MySQL, también en </w:t>
      </w:r>
      <w:proofErr w:type="spellStart"/>
      <w:r w:rsidRPr="00A62BBE">
        <w:t>PythonAnywhere</w:t>
      </w:r>
      <w:proofErr w:type="spellEnd"/>
      <w:r w:rsidRPr="00A62BBE">
        <w:t xml:space="preserve">, almacena la información de los vehículos, los usuarios del sistema, los clientes y las inspecciones realizadas. Actúa como punto de unión entre el </w:t>
      </w:r>
      <w:proofErr w:type="spellStart"/>
      <w:r w:rsidRPr="00A62BBE">
        <w:t>backend</w:t>
      </w:r>
      <w:proofErr w:type="spellEnd"/>
      <w:r w:rsidRPr="00A62BBE">
        <w:t xml:space="preserve"> y el </w:t>
      </w:r>
      <w:proofErr w:type="spellStart"/>
      <w:r w:rsidRPr="00A62BBE">
        <w:t>frontend</w:t>
      </w:r>
      <w:proofErr w:type="spellEnd"/>
      <w:r w:rsidRPr="00A62BBE">
        <w:t>.</w:t>
      </w:r>
    </w:p>
    <w:p w14:paraId="56BE940C" w14:textId="5B9A7313" w:rsidR="00A62BBE" w:rsidRPr="00A62BBE" w:rsidRDefault="00A62BBE" w:rsidP="00A62BBE">
      <w:pPr>
        <w:jc w:val="both"/>
      </w:pPr>
      <w:r w:rsidRPr="00A62BBE">
        <w:t xml:space="preserve">La aplicación de escritorio, desarrollada en </w:t>
      </w:r>
      <w:proofErr w:type="spellStart"/>
      <w:r w:rsidRPr="00A62BBE">
        <w:t>JavaFX</w:t>
      </w:r>
      <w:proofErr w:type="spellEnd"/>
      <w:r w:rsidRPr="00A62BBE">
        <w:t>, es la herramienta que usan los trabajadores en su día a día. Se conecta a la base de datos para consultar los datos de los vehículos, registrar inspecciones y gestionar los usuarios del sistema.</w:t>
      </w:r>
    </w:p>
    <w:p w14:paraId="56EB3875" w14:textId="03F8A543" w:rsidR="00A62BBE" w:rsidRPr="00A62BBE" w:rsidRDefault="00A62BBE" w:rsidP="00A62BBE">
      <w:pPr>
        <w:jc w:val="both"/>
      </w:pPr>
      <w:r w:rsidRPr="00A62BBE">
        <w:t xml:space="preserve">En cuanto a </w:t>
      </w:r>
      <w:proofErr w:type="spellStart"/>
      <w:r w:rsidRPr="00A62BBE">
        <w:t>PythonAnywhere</w:t>
      </w:r>
      <w:proofErr w:type="spellEnd"/>
      <w:r w:rsidRPr="00A62BBE">
        <w:t xml:space="preserve"> — base sobre la que se desarrolla nuestro trabajo </w:t>
      </w:r>
      <w:proofErr w:type="gramStart"/>
      <w:r w:rsidRPr="00A62BBE">
        <w:t>— ,</w:t>
      </w:r>
      <w:proofErr w:type="gramEnd"/>
      <w:r w:rsidRPr="00A62BBE">
        <w:t xml:space="preserve"> durante el desarrollo del proyecto trabajamos inicialmente con la versión gratuita de la plataforma, lo que nos generó varios problemas que condicionaron algunas decisiones técnicas. El más significativo fue que todas las conexiones HTTP y HTTPS de la cuenta gratuita pasan por un proxy compartido, </w:t>
      </w:r>
      <w:r w:rsidRPr="00A62BBE">
        <w:lastRenderedPageBreak/>
        <w:t xml:space="preserve">lo que provocaba que sitios como la página de la DGT bloquearan nuestras peticiones devolviendo errores de tipo </w:t>
      </w:r>
      <w:proofErr w:type="spellStart"/>
      <w:r w:rsidRPr="00A62BBE">
        <w:t>ProxyError</w:t>
      </w:r>
      <w:proofErr w:type="spellEnd"/>
      <w:r w:rsidRPr="00A62BBE">
        <w:t xml:space="preserve"> o 403 </w:t>
      </w:r>
      <w:proofErr w:type="spellStart"/>
      <w:r w:rsidRPr="00A62BBE">
        <w:t>Forbidden</w:t>
      </w:r>
      <w:proofErr w:type="spellEnd"/>
      <w:r w:rsidRPr="00A62BBE">
        <w:t xml:space="preserve">. Esto hacía imposible automatizar la descarga de los datos directamente desde el servidor, obligándonos a descargar el ZIP en local y subirlo manualmente a </w:t>
      </w:r>
      <w:proofErr w:type="spellStart"/>
      <w:r w:rsidRPr="00A62BBE">
        <w:t>PythonAnywhere</w:t>
      </w:r>
      <w:proofErr w:type="spellEnd"/>
      <w:r w:rsidRPr="00A62BBE">
        <w:t xml:space="preserve"> en cada ejecución.</w:t>
      </w:r>
    </w:p>
    <w:p w14:paraId="27E18631" w14:textId="1B459398" w:rsidR="00A62BBE" w:rsidRPr="00A62BBE" w:rsidRDefault="00A62BBE" w:rsidP="00A62BBE">
      <w:pPr>
        <w:jc w:val="both"/>
      </w:pPr>
      <w:r w:rsidRPr="00A62BBE">
        <w:t>Además, la versión gratuita impone restricciones significativas en cuanto al almacenamiento de la base de datos, limitado a 512 MB, lo que resultaba insuficiente para el volumen de datos que manejamos, cercano a los 500-600 MB estimados. Las tareas programadas también presentaban limitaciones, ya que solo permite configurar tareas con una frecuencia mínima diaria y no ofrece la flexibilidad necesaria para un proceso mensual controlado.</w:t>
      </w:r>
    </w:p>
    <w:p w14:paraId="11E5D89A" w14:textId="77777777" w:rsidR="00A62BBE" w:rsidRDefault="00A62BBE" w:rsidP="00A62BBE">
      <w:pPr>
        <w:jc w:val="both"/>
      </w:pPr>
      <w:r w:rsidRPr="00A62BBE">
        <w:t>La migración al plan de pago, concretamente el plan Hacker de 10 dólares al mes, resolvió todos estos problemas de raíz. El acceso directo a internet sin restricciones de proxy nos permitió automatizar completamente la descarga de datos desde la página de la DGT. El límite de almacenamiento de la base de datos se amplió a 5 GB, muy por encima de nuestras necesidades actuales y con margen suficiente para crecer. Y la funcionalidad de tareas programadas nos permitió configurar el coordinador para que se ejecute automáticamente cada día y actúe únicamente los días 5 y 20 de cada mes, completando así el ciclo de automatización que buscábamos desde el principio.</w:t>
      </w:r>
    </w:p>
    <w:p w14:paraId="32A6D4CC" w14:textId="2827391F" w:rsidR="00A62BBE" w:rsidRPr="00A62BBE" w:rsidRDefault="00A62BBE" w:rsidP="00A62BBE">
      <w:pPr>
        <w:jc w:val="both"/>
        <w:rPr>
          <w:color w:val="EE0000"/>
        </w:rPr>
      </w:pPr>
      <w:r>
        <w:rPr>
          <w:color w:val="EE0000"/>
        </w:rPr>
        <w:t>Meter gráfico como los del trabajo</w:t>
      </w:r>
    </w:p>
    <w:p w14:paraId="2FCFE8D5" w14:textId="77777777" w:rsidR="00AA2DAC" w:rsidRDefault="00AA2DAC" w:rsidP="00721D53">
      <w:pPr>
        <w:pStyle w:val="Ttulo3"/>
        <w:spacing w:after="120"/>
      </w:pPr>
    </w:p>
    <w:p w14:paraId="3FEDF116" w14:textId="244B22E7" w:rsidR="00AA2DAC" w:rsidRDefault="00AA2DAC" w:rsidP="00721D53">
      <w:pPr>
        <w:pStyle w:val="Ttulo3"/>
        <w:spacing w:after="120"/>
      </w:pPr>
      <w:bookmarkStart w:id="14" w:name="_Toc226922713"/>
      <w:r>
        <w:t>3.3.2 Scripts desarrollados</w:t>
      </w:r>
      <w:bookmarkEnd w:id="14"/>
    </w:p>
    <w:p w14:paraId="4277609F" w14:textId="4FC40D0D" w:rsidR="00980038" w:rsidRPr="00980038" w:rsidRDefault="00980038" w:rsidP="00980038">
      <w:pPr>
        <w:rPr>
          <w:color w:val="EE0000"/>
        </w:rPr>
      </w:pPr>
      <w:r>
        <w:rPr>
          <w:color w:val="EE0000"/>
        </w:rPr>
        <w:t>Hay que darle una vuelta. Creo que la explicación de los primeros ha quedado muy técnica poniendo los nombres literales de las funciones, variables, etc., mientras que los últimos son más explicativos que técnicos.</w:t>
      </w:r>
    </w:p>
    <w:p w14:paraId="5BA9F33E" w14:textId="1BB06805" w:rsidR="003F524D" w:rsidRPr="00A62BBE" w:rsidRDefault="00A62BBE" w:rsidP="00A62BBE">
      <w:pPr>
        <w:spacing w:after="120"/>
        <w:ind w:firstLine="708"/>
        <w:jc w:val="both"/>
        <w:rPr>
          <w:i/>
          <w:iCs/>
        </w:rPr>
      </w:pPr>
      <w:r w:rsidRPr="00A62BBE">
        <w:rPr>
          <w:i/>
          <w:iCs/>
        </w:rPr>
        <w:t>Descarga.py</w:t>
      </w:r>
    </w:p>
    <w:p w14:paraId="2602F389" w14:textId="42125D01" w:rsidR="00A62BBE" w:rsidRDefault="00A62BBE" w:rsidP="00A62BBE">
      <w:pPr>
        <w:spacing w:after="120"/>
        <w:jc w:val="both"/>
      </w:pPr>
      <w:r>
        <w:t xml:space="preserve">El primer script del pipeline es descarga.py, cuya única responsabilidad es detectar y descargar el archivo ZIP más reciente publicado por la Dirección General de Tráfico con los datos del parque de vehículos mensual. </w:t>
      </w:r>
    </w:p>
    <w:p w14:paraId="3D39FC28" w14:textId="5586D950" w:rsidR="00A62BBE" w:rsidRDefault="00A62BBE" w:rsidP="00A62BBE">
      <w:pPr>
        <w:spacing w:after="120"/>
        <w:jc w:val="both"/>
      </w:pPr>
      <w:r>
        <w:t xml:space="preserve">Para llevar a cabo su función, el script hace uso de cuatro librerías. La primera es os, que permite trabajar con rutas y carpetas del sistema de ficheros. La segunda es re, que proporciona soporte para expresiones regulares y nos permite buscar patrones de fecha dentro del HTML de la DGT. La tercera es </w:t>
      </w:r>
      <w:proofErr w:type="spellStart"/>
      <w:r>
        <w:t>requests</w:t>
      </w:r>
      <w:proofErr w:type="spellEnd"/>
      <w:r>
        <w:t xml:space="preserve">, con la que realizamos tanto la descarga de la página web como la del archivo ZIP. Y la cuarta es </w:t>
      </w:r>
      <w:proofErr w:type="spellStart"/>
      <w:r>
        <w:t>BeautifulSoup</w:t>
      </w:r>
      <w:proofErr w:type="spellEnd"/>
      <w:r>
        <w:t>, que interpreta el HTML descargado y nos permite extraer el texto visible de la página de forma sencilla.</w:t>
      </w:r>
    </w:p>
    <w:p w14:paraId="1FAB03D0" w14:textId="314BB139" w:rsidR="00A62BBE" w:rsidRDefault="00A62BBE" w:rsidP="00A62BBE">
      <w:pPr>
        <w:spacing w:after="120"/>
        <w:jc w:val="both"/>
      </w:pPr>
      <w:r>
        <w:t>Al inicio del script se definen tres constantes que centralizan la configuración. RUTA_TEMP indica la carpeta donde se guardarán los archivos ZIP descargados. URL_DGT contiene la dirección oficial de la página de la DGT donde se publican los listados mensuales. Y PATRON_ZIP define la estructura de la URL del archivo ZIP, con un marcador de fecha que se sustituirá automáticamente por la fecha detectada en cada ejecución.</w:t>
      </w:r>
    </w:p>
    <w:p w14:paraId="5821B47A" w14:textId="3FDAA568" w:rsidR="00A62BBE" w:rsidRDefault="00A62BBE" w:rsidP="00A62BBE">
      <w:pPr>
        <w:spacing w:after="120"/>
        <w:jc w:val="both"/>
      </w:pPr>
      <w:r>
        <w:t xml:space="preserve">La función </w:t>
      </w:r>
      <w:proofErr w:type="spellStart"/>
      <w:r>
        <w:t>asegurar_</w:t>
      </w:r>
      <w:proofErr w:type="gramStart"/>
      <w:r>
        <w:t>carpeta</w:t>
      </w:r>
      <w:proofErr w:type="spellEnd"/>
      <w:r>
        <w:t>(</w:t>
      </w:r>
      <w:proofErr w:type="gramEnd"/>
      <w:r>
        <w:t>) se encarga de garantizar que la carpeta de destino existe antes de intentar guardar ningún archivo en ella. Para ello comprueba si la ruta definida en RUTA_TEMP existe y, en caso contrario, la crea automáticamente. Es una comprobación sencilla pero necesaria para evitar errores al guardar el ZIP en una ruta inexistente.</w:t>
      </w:r>
    </w:p>
    <w:p w14:paraId="7672116C" w14:textId="42086E7B" w:rsidR="00A62BBE" w:rsidRDefault="00A62BBE" w:rsidP="00A62BBE">
      <w:pPr>
        <w:spacing w:after="120"/>
        <w:jc w:val="both"/>
      </w:pPr>
      <w:r>
        <w:lastRenderedPageBreak/>
        <w:t xml:space="preserve">La función </w:t>
      </w:r>
      <w:proofErr w:type="spellStart"/>
      <w:r>
        <w:t>obtener_ultima_</w:t>
      </w:r>
      <w:proofErr w:type="gramStart"/>
      <w:r>
        <w:t>fecha</w:t>
      </w:r>
      <w:proofErr w:type="spellEnd"/>
      <w:r>
        <w:t>(</w:t>
      </w:r>
      <w:proofErr w:type="gramEnd"/>
      <w:r>
        <w:t xml:space="preserve">) es la más relevante del script. Su objetivo es detectar automáticamente la fecha del archivo más reciente publicado por la DGT, sin necesidad de que nadie la introduzca manualmente. Para ello descarga el HTML de la página oficial y verifica que la petición ha sido correcta, de forma que si hay cualquier error en la descarga se lanza una excepción en lugar de continuar con datos incorrectos. A continuación, </w:t>
      </w:r>
      <w:proofErr w:type="spellStart"/>
      <w:r>
        <w:t>BeautifulSoup</w:t>
      </w:r>
      <w:proofErr w:type="spellEnd"/>
      <w:r>
        <w:t xml:space="preserve"> extrae todo el texto visible del HTML descartando etiquetas y código, y sobre ese texto aplicamos una expresión regular para encontrar todas las cadenas que coincidan con el formato YYYYMM, por ejemplo 202602 para febrero de 2026. Si no se encuentra ninguna fecha, el script lanza una excepción controlada que detiene el proceso e informa del problema. Cuando hay varias fechas disponibles, obtenemos la más reciente usando simplemente la función </w:t>
      </w:r>
      <w:proofErr w:type="spellStart"/>
      <w:proofErr w:type="gramStart"/>
      <w:r>
        <w:t>max</w:t>
      </w:r>
      <w:proofErr w:type="spellEnd"/>
      <w:r>
        <w:t>(</w:t>
      </w:r>
      <w:proofErr w:type="gramEnd"/>
      <w:r>
        <w:t xml:space="preserve">) de Python: con el formato YYYYMM, la comparación alfabética coincide exactamente con la comparación cronológica, por lo que </w:t>
      </w:r>
      <w:proofErr w:type="spellStart"/>
      <w:proofErr w:type="gramStart"/>
      <w:r>
        <w:t>max</w:t>
      </w:r>
      <w:proofErr w:type="spellEnd"/>
      <w:r>
        <w:t>(</w:t>
      </w:r>
      <w:proofErr w:type="gramEnd"/>
      <w:r>
        <w:t>) devuelve siempre la fecha más reciente sin necesidad de ningún cálculo adicional.</w:t>
      </w:r>
    </w:p>
    <w:p w14:paraId="2F52407D" w14:textId="58834D82" w:rsidR="00A62BBE" w:rsidRDefault="00A62BBE" w:rsidP="00A62BBE">
      <w:pPr>
        <w:spacing w:after="120"/>
        <w:jc w:val="both"/>
      </w:pPr>
      <w:r>
        <w:t xml:space="preserve">Con esa fecha, la función </w:t>
      </w:r>
      <w:proofErr w:type="spellStart"/>
      <w:r>
        <w:t>descargar_</w:t>
      </w:r>
      <w:proofErr w:type="gramStart"/>
      <w:r>
        <w:t>zip</w:t>
      </w:r>
      <w:proofErr w:type="spellEnd"/>
      <w:r>
        <w:t>(</w:t>
      </w:r>
      <w:proofErr w:type="gramEnd"/>
      <w:r>
        <w:t xml:space="preserve">) construye la URL exacta del archivo ZIP, genera el nombre del archivo y construye la ruta completa donde se guardará. La descarga se realiza con </w:t>
      </w:r>
      <w:proofErr w:type="spellStart"/>
      <w:r>
        <w:t>requests</w:t>
      </w:r>
      <w:proofErr w:type="spellEnd"/>
      <w:r>
        <w:t xml:space="preserve"> y, una vez verificada, el archivo se guarda en disco en modo binario, es decir, byte a byte sin ninguna transformación de codificación, ya que se trata de un archivo comprimido y no de texto plano. La función devuelve la ruta completa del ZIP descargado para que el siguiente script del pipeline pueda localizarlo.</w:t>
      </w:r>
    </w:p>
    <w:p w14:paraId="7F84A75B" w14:textId="0180B7A8" w:rsidR="00A62BBE" w:rsidRDefault="00A62BBE" w:rsidP="00A62BBE">
      <w:pPr>
        <w:spacing w:after="120"/>
        <w:jc w:val="both"/>
      </w:pPr>
      <w:r>
        <w:t xml:space="preserve">Por último, la función </w:t>
      </w:r>
      <w:proofErr w:type="spellStart"/>
      <w:proofErr w:type="gramStart"/>
      <w:r>
        <w:t>main</w:t>
      </w:r>
      <w:proofErr w:type="spellEnd"/>
      <w:r>
        <w:t>(</w:t>
      </w:r>
      <w:proofErr w:type="gramEnd"/>
      <w:r>
        <w:t xml:space="preserve">) centraliza el flujo del script ejecutando las tres funciones en el orden correcto. El bloque </w:t>
      </w:r>
      <w:proofErr w:type="spellStart"/>
      <w:r>
        <w:t>if</w:t>
      </w:r>
      <w:proofErr w:type="spellEnd"/>
      <w:r>
        <w:t xml:space="preserve"> __</w:t>
      </w:r>
      <w:proofErr w:type="spellStart"/>
      <w:r>
        <w:t>name</w:t>
      </w:r>
      <w:proofErr w:type="spellEnd"/>
      <w:r>
        <w:t>__ == "__</w:t>
      </w:r>
      <w:proofErr w:type="spellStart"/>
      <w:r>
        <w:t>main</w:t>
      </w:r>
      <w:proofErr w:type="spellEnd"/>
      <w:r>
        <w:t xml:space="preserve">__" garantiza que </w:t>
      </w:r>
      <w:proofErr w:type="spellStart"/>
      <w:proofErr w:type="gramStart"/>
      <w:r>
        <w:t>main</w:t>
      </w:r>
      <w:proofErr w:type="spellEnd"/>
      <w:r>
        <w:t>(</w:t>
      </w:r>
      <w:proofErr w:type="gramEnd"/>
      <w:r>
        <w:t xml:space="preserve">) solo se ejecute cuando el script se lanza directamente. Si otro script lo importa, como es el caso del coordinador, las funciones quedan </w:t>
      </w:r>
      <w:proofErr w:type="gramStart"/>
      <w:r>
        <w:t>disponibles</w:t>
      </w:r>
      <w:proofErr w:type="gramEnd"/>
      <w:r>
        <w:t xml:space="preserve"> pero </w:t>
      </w:r>
      <w:proofErr w:type="spellStart"/>
      <w:proofErr w:type="gramStart"/>
      <w:r>
        <w:t>main</w:t>
      </w:r>
      <w:proofErr w:type="spellEnd"/>
      <w:r>
        <w:t>(</w:t>
      </w:r>
      <w:proofErr w:type="gramEnd"/>
      <w:r>
        <w:t>) no se ejecuta de forma automática.</w:t>
      </w:r>
    </w:p>
    <w:p w14:paraId="3882403C" w14:textId="77777777" w:rsidR="00A62BBE" w:rsidRDefault="00A62BBE" w:rsidP="00721D53">
      <w:pPr>
        <w:spacing w:after="120"/>
        <w:jc w:val="both"/>
      </w:pPr>
    </w:p>
    <w:p w14:paraId="0E6E1D44" w14:textId="013EF7ED" w:rsidR="00A62BBE" w:rsidRPr="00A62BBE" w:rsidRDefault="00A62BBE" w:rsidP="00A62BBE">
      <w:pPr>
        <w:spacing w:after="120"/>
        <w:ind w:firstLine="708"/>
        <w:jc w:val="both"/>
        <w:rPr>
          <w:i/>
          <w:iCs/>
        </w:rPr>
      </w:pPr>
      <w:r w:rsidRPr="00A62BBE">
        <w:rPr>
          <w:i/>
          <w:iCs/>
        </w:rPr>
        <w:t>ProcesarTXT.py</w:t>
      </w:r>
    </w:p>
    <w:p w14:paraId="1F8F2ADF" w14:textId="70F10333" w:rsidR="00A62BBE" w:rsidRDefault="00A62BBE" w:rsidP="00A62BBE">
      <w:pPr>
        <w:spacing w:after="120"/>
        <w:jc w:val="both"/>
      </w:pPr>
      <w:r>
        <w:t>El segundo script del pipeline es procesarTXT.py, cuya responsabilidad es abrir el archivo ZIP descargado por descarga.py, extraer únicamente los ficheros TXT correspondientes a las provincias de Castilla y León y eliminar el ZIP una vez terminado el proceso para liberar espacio en disco.</w:t>
      </w:r>
    </w:p>
    <w:p w14:paraId="26228607" w14:textId="195F1D3A" w:rsidR="00A62BBE" w:rsidRDefault="00A62BBE" w:rsidP="00A62BBE">
      <w:pPr>
        <w:spacing w:after="120"/>
        <w:jc w:val="both"/>
      </w:pPr>
      <w:r>
        <w:t xml:space="preserve">Para trabajar con archivos comprimidos, el script utiliza la librería </w:t>
      </w:r>
      <w:proofErr w:type="spellStart"/>
      <w:r>
        <w:t>zipfile</w:t>
      </w:r>
      <w:proofErr w:type="spellEnd"/>
      <w:r>
        <w:t xml:space="preserve">, que permite abrir y manipular ficheros ZIP sin necesidad de herramientas externas. </w:t>
      </w:r>
      <w:proofErr w:type="gramStart"/>
      <w:r>
        <w:t>Además</w:t>
      </w:r>
      <w:proofErr w:type="gramEnd"/>
      <w:r>
        <w:t xml:space="preserve"> importa la función </w:t>
      </w:r>
      <w:proofErr w:type="spellStart"/>
      <w:r>
        <w:t>obtener_ultima_</w:t>
      </w:r>
      <w:proofErr w:type="gramStart"/>
      <w:r>
        <w:t>fecha</w:t>
      </w:r>
      <w:proofErr w:type="spellEnd"/>
      <w:r>
        <w:t>(</w:t>
      </w:r>
      <w:proofErr w:type="gramEnd"/>
      <w:r>
        <w:t>) de descarga.py, lo que le permite detectar automáticamente qué ZIP debe procesar en cada ejecución sin que sea necesario indicarlo manualmente.</w:t>
      </w:r>
    </w:p>
    <w:p w14:paraId="64BA6346" w14:textId="133CAA54" w:rsidR="00A62BBE" w:rsidRDefault="00A62BBE" w:rsidP="00A62BBE">
      <w:pPr>
        <w:spacing w:after="120"/>
        <w:jc w:val="both"/>
      </w:pPr>
      <w:r>
        <w:t xml:space="preserve">Al inicio del script se definen las constantes necesarias. RUTA_ZIPS indica la carpeta donde se encuentran los archivos ZIP descargados, y RUTA_TXT la carpeta donde se guardarán los ficheros extraídos. También se define la lista PROVINCIAS_CYL con los nombres de las nueve provincias de Castilla y León en el formato que utiliza la DGT en sus ficheros. Un detalle importante aquí es el tratamiento de las tildes: los archivos dentro del ZIP pueden aparecer nombrados con tilde o sin ella dependiendo del mes, por lo que en la versión definitiva del script aplicamos una normalización de caracteres usando la librería </w:t>
      </w:r>
      <w:proofErr w:type="spellStart"/>
      <w:r>
        <w:t>unicodedata</w:t>
      </w:r>
      <w:proofErr w:type="spellEnd"/>
      <w:r>
        <w:t xml:space="preserve"> antes de comparar, lo que nos permite comparar siempre sin tildes y cubrir cualquier variante que pueda publicar la DGT sin necesidad de duplicar entradas en la lista.</w:t>
      </w:r>
    </w:p>
    <w:p w14:paraId="7D260278" w14:textId="4E439F22" w:rsidR="00A62BBE" w:rsidRDefault="00A62BBE" w:rsidP="00A62BBE">
      <w:pPr>
        <w:spacing w:after="120"/>
        <w:jc w:val="both"/>
      </w:pPr>
      <w:r>
        <w:t xml:space="preserve">La función </w:t>
      </w:r>
      <w:proofErr w:type="spellStart"/>
      <w:r>
        <w:t>descomprimir_</w:t>
      </w:r>
      <w:proofErr w:type="gramStart"/>
      <w:r>
        <w:t>zip</w:t>
      </w:r>
      <w:proofErr w:type="spellEnd"/>
      <w:r>
        <w:t>(</w:t>
      </w:r>
      <w:proofErr w:type="gramEnd"/>
      <w:r>
        <w:t xml:space="preserve">) es el núcleo del script. Abre el ZIP con </w:t>
      </w:r>
      <w:proofErr w:type="spellStart"/>
      <w:proofErr w:type="gramStart"/>
      <w:r>
        <w:t>zipfile.ZipFile</w:t>
      </w:r>
      <w:proofErr w:type="spellEnd"/>
      <w:proofErr w:type="gramEnd"/>
      <w:r>
        <w:t xml:space="preserve"> y recorre todos los ficheros que contiene mediante </w:t>
      </w:r>
      <w:proofErr w:type="spellStart"/>
      <w:proofErr w:type="gramStart"/>
      <w:r>
        <w:t>infolist</w:t>
      </w:r>
      <w:proofErr w:type="spellEnd"/>
      <w:r>
        <w:t>(</w:t>
      </w:r>
      <w:proofErr w:type="gramEnd"/>
      <w:r>
        <w:t xml:space="preserve">). Para cada fichero, normaliza su nombre eliminando tildes y lo convierte a mayúsculas, de forma que la comparación con los nombres de </w:t>
      </w:r>
      <w:r>
        <w:lastRenderedPageBreak/>
        <w:t>las provincias sea siempre consistente independientemente de cómo los haya nombrado la DGT ese mes. Si el nombre del fichero contiene alguna de las provincias de nuestra lista, se extrae en la carpeta de destino.</w:t>
      </w:r>
    </w:p>
    <w:p w14:paraId="5E98A983" w14:textId="11C1AE2D" w:rsidR="00A62BBE" w:rsidRDefault="00A62BBE" w:rsidP="00A62BBE">
      <w:pPr>
        <w:spacing w:after="120"/>
        <w:jc w:val="both"/>
      </w:pPr>
      <w:r>
        <w:t xml:space="preserve">Para evitar extraer el mismo fichero más de una vez, utilizamos un conjunto llamado </w:t>
      </w:r>
      <w:proofErr w:type="spellStart"/>
      <w:r>
        <w:t>extraidos</w:t>
      </w:r>
      <w:proofErr w:type="spellEnd"/>
      <w:r>
        <w:t xml:space="preserve"> que va acumulando los nombres de los ficheros ya procesados. Antes de extraer cualquier fichero comprobamos que no esté ya en ese set, y si no lo está lo extraemos y lo añadimos. Esta comprobación es </w:t>
      </w:r>
      <w:proofErr w:type="gramStart"/>
      <w:r>
        <w:t>sencilla</w:t>
      </w:r>
      <w:proofErr w:type="gramEnd"/>
      <w:r>
        <w:t xml:space="preserve"> pero evita duplicados en situaciones donde el ZIP pudiera contener el mismo fichero en distintas rutas internas.</w:t>
      </w:r>
    </w:p>
    <w:p w14:paraId="5A044B2D" w14:textId="6DEBFFD0" w:rsidR="00A62BBE" w:rsidRDefault="00A62BBE" w:rsidP="00A62BBE">
      <w:pPr>
        <w:spacing w:after="120"/>
        <w:jc w:val="both"/>
      </w:pPr>
      <w:r>
        <w:t xml:space="preserve">Una decisión técnica importante en este script es que no extraemos todos los ficheros del ZIP, sino únicamente los que nos interesan. El ZIP de la DGT contiene datos de todas las provincias de España, por lo que extraer solo las nueve de Castilla y León reduce significativamente el uso de almacenamiento y memoria, algo especialmente relevante en un entorno con recursos limitados como </w:t>
      </w:r>
      <w:proofErr w:type="spellStart"/>
      <w:r>
        <w:t>PythonAnywhere</w:t>
      </w:r>
      <w:proofErr w:type="spellEnd"/>
      <w:r>
        <w:t>.</w:t>
      </w:r>
    </w:p>
    <w:p w14:paraId="2732819A" w14:textId="1AA959F0" w:rsidR="00A62BBE" w:rsidRDefault="00A62BBE" w:rsidP="00A62BBE">
      <w:pPr>
        <w:spacing w:after="120"/>
        <w:jc w:val="both"/>
      </w:pPr>
      <w:r>
        <w:t xml:space="preserve">Una vez finalizada la extracción, el script comprueba si el archivo ZIP sigue existiendo en disco y, en caso afirmativo, lo elimina con </w:t>
      </w:r>
      <w:proofErr w:type="spellStart"/>
      <w:proofErr w:type="gramStart"/>
      <w:r>
        <w:t>os.remove</w:t>
      </w:r>
      <w:proofErr w:type="spellEnd"/>
      <w:proofErr w:type="gramEnd"/>
      <w:r>
        <w:t>(). De esta forma conservamos únicamente los TXT que necesitamos para el siguiente paso del pipeline, liberando el espacio que ocupaba el ZIP original, que puede llegar a ser considerable.</w:t>
      </w:r>
    </w:p>
    <w:p w14:paraId="625F914D" w14:textId="57A2C696" w:rsidR="00A62BBE" w:rsidRDefault="00A62BBE" w:rsidP="00A62BBE">
      <w:pPr>
        <w:spacing w:after="120"/>
        <w:jc w:val="both"/>
      </w:pPr>
      <w:r>
        <w:t xml:space="preserve">La función </w:t>
      </w:r>
      <w:proofErr w:type="spellStart"/>
      <w:proofErr w:type="gramStart"/>
      <w:r>
        <w:t>main</w:t>
      </w:r>
      <w:proofErr w:type="spellEnd"/>
      <w:r>
        <w:t>(</w:t>
      </w:r>
      <w:proofErr w:type="gramEnd"/>
      <w:r>
        <w:t xml:space="preserve">) centraliza el flujo del script. Llama a </w:t>
      </w:r>
      <w:proofErr w:type="spellStart"/>
      <w:r>
        <w:t>obtener_ultima_</w:t>
      </w:r>
      <w:proofErr w:type="gramStart"/>
      <w:r>
        <w:t>fecha</w:t>
      </w:r>
      <w:proofErr w:type="spellEnd"/>
      <w:r>
        <w:t>(</w:t>
      </w:r>
      <w:proofErr w:type="gramEnd"/>
      <w:r>
        <w:t xml:space="preserve">) para detectar la fecha del ZIP más reciente, construye el nombre del fichero y su ruta completa, y llama a </w:t>
      </w:r>
      <w:proofErr w:type="spellStart"/>
      <w:r>
        <w:t>descomprimir_</w:t>
      </w:r>
      <w:proofErr w:type="gramStart"/>
      <w:r>
        <w:t>zip</w:t>
      </w:r>
      <w:proofErr w:type="spellEnd"/>
      <w:r>
        <w:t>(</w:t>
      </w:r>
      <w:proofErr w:type="gramEnd"/>
      <w:r>
        <w:t xml:space="preserve">) para realizar la extracción. Al igual que en el resto de </w:t>
      </w:r>
      <w:proofErr w:type="gramStart"/>
      <w:r>
        <w:t>scripts</w:t>
      </w:r>
      <w:proofErr w:type="gramEnd"/>
      <w:r>
        <w:t xml:space="preserve">, el bloque </w:t>
      </w:r>
      <w:proofErr w:type="spellStart"/>
      <w:r>
        <w:t>if</w:t>
      </w:r>
      <w:proofErr w:type="spellEnd"/>
      <w:r>
        <w:t xml:space="preserve"> __</w:t>
      </w:r>
      <w:proofErr w:type="spellStart"/>
      <w:r>
        <w:t>name</w:t>
      </w:r>
      <w:proofErr w:type="spellEnd"/>
      <w:r>
        <w:t>__ == "__</w:t>
      </w:r>
      <w:proofErr w:type="spellStart"/>
      <w:r>
        <w:t>main</w:t>
      </w:r>
      <w:proofErr w:type="spellEnd"/>
      <w:r>
        <w:t xml:space="preserve">__" garantiza que </w:t>
      </w:r>
      <w:proofErr w:type="spellStart"/>
      <w:proofErr w:type="gramStart"/>
      <w:r>
        <w:t>main</w:t>
      </w:r>
      <w:proofErr w:type="spellEnd"/>
      <w:r>
        <w:t>(</w:t>
      </w:r>
      <w:proofErr w:type="gramEnd"/>
      <w:r>
        <w:t>) solo se ejecute cuando el script se lanza directamente, permitiendo que sus funciones puedan importarse desde el coordinador sin ejecutarse automáticamente.</w:t>
      </w:r>
    </w:p>
    <w:p w14:paraId="74130175" w14:textId="77777777" w:rsidR="00A62BBE" w:rsidRDefault="00A62BBE" w:rsidP="00721D53">
      <w:pPr>
        <w:spacing w:after="120"/>
        <w:jc w:val="both"/>
      </w:pPr>
    </w:p>
    <w:p w14:paraId="0C682662" w14:textId="28C7B46A" w:rsidR="00A62BBE" w:rsidRPr="00A62BBE" w:rsidRDefault="00A62BBE" w:rsidP="00A62BBE">
      <w:pPr>
        <w:spacing w:after="120"/>
        <w:ind w:firstLine="708"/>
        <w:jc w:val="both"/>
        <w:rPr>
          <w:i/>
          <w:iCs/>
        </w:rPr>
      </w:pPr>
      <w:r w:rsidRPr="00A62BBE">
        <w:rPr>
          <w:i/>
          <w:iCs/>
        </w:rPr>
        <w:t>ProcesarCSV.py</w:t>
      </w:r>
    </w:p>
    <w:p w14:paraId="1FFD2826" w14:textId="3516936F" w:rsidR="00A62BBE" w:rsidRDefault="00A62BBE" w:rsidP="00A62BBE">
      <w:pPr>
        <w:spacing w:after="120"/>
        <w:jc w:val="both"/>
      </w:pPr>
      <w:r>
        <w:t>El tercer script del pipeline es, sin duda, el más complejo del proyecto. Su función es leer los ficheros TXT extraídos por procesarTXT.py, procesar sus datos y generar nueve archivos CSV, uno por cada provincia de Castilla y León, listos para ser insertados en la base de datos. Pero antes de explicar cómo lo hace, conviene entender qué es lo que queremos conseguir y por qué.</w:t>
      </w:r>
    </w:p>
    <w:p w14:paraId="0D0FDB48" w14:textId="033C22FA" w:rsidR="00A62BBE" w:rsidRDefault="00A62BBE" w:rsidP="00A62BBE">
      <w:pPr>
        <w:spacing w:after="120"/>
        <w:jc w:val="both"/>
      </w:pPr>
      <w:r>
        <w:t>El reto central de este script es asignar a cada vehículo una matrícula única, que lo identifique de forma inequívoca en el sistema, que sea la misma cada vez que se ejecute el proceso mensual, y que no dependa de ningún dato personal del propietario. Los ficheros de la DGT contienen únicamente características técnicas de los vehículos, sin ningún identificador personal, por lo que necesitábamos un mecanismo que generara un identificador estable a partir de esos datos técnicos.</w:t>
      </w:r>
    </w:p>
    <w:p w14:paraId="4B6E883D" w14:textId="0C3909DD" w:rsidR="00A62BBE" w:rsidRDefault="00A62BBE" w:rsidP="00A62BBE">
      <w:pPr>
        <w:spacing w:after="120"/>
        <w:jc w:val="both"/>
      </w:pPr>
      <w:r>
        <w:t>La solución que adoptamos se basa en funciones de hash criptográfico: si cogemos los datos técnicos de un vehículo, los unimos en una cadena de texto y aplicamos una función matemática que siempre produce el mismo resultado para la misma entrada, obtenemos un identificador único y reproducible. Ese identificador es lo que llamamos hash, y el algoritmo que usamos es MD5, que convierte cualquier cadena de texto en una secuencia de 32 caracteres hexadecimales.</w:t>
      </w:r>
    </w:p>
    <w:p w14:paraId="00AFCE08" w14:textId="24B343B4" w:rsidR="00A62BBE" w:rsidRDefault="00A62BBE" w:rsidP="00A62BBE">
      <w:pPr>
        <w:spacing w:after="120"/>
        <w:jc w:val="both"/>
      </w:pPr>
      <w:r>
        <w:t xml:space="preserve">Sin embargo, surge un problema: dos vehículos pueden tener exactamente las mismas características técnicas. Por ejemplo, dos coches del mismo modelo, marca, motor y año de fabricación producirían el mismo hash, y por tanto no podríamos distinguirlos. Para resolverlo introducimos el concepto de instancia. Llevamos un contador por cada hash: el primer vehículo </w:t>
      </w:r>
      <w:r>
        <w:lastRenderedPageBreak/>
        <w:t xml:space="preserve">con unas características determinadas es la instancia 0, el segundo es la instancia 1, el tercero la instancia 2, y así sucesivamente. Combinando el hash con el número de instancia obtenemos un segundo hash que sí es único para cada vehículo individual, ya que nunca dos registros pueden tener el </w:t>
      </w:r>
      <w:proofErr w:type="gramStart"/>
      <w:r>
        <w:t>mismo hash y el mismo número</w:t>
      </w:r>
      <w:proofErr w:type="gramEnd"/>
      <w:r>
        <w:t xml:space="preserve"> de instancia al mismo tiempo.</w:t>
      </w:r>
    </w:p>
    <w:p w14:paraId="05E97319" w14:textId="73A53A1C" w:rsidR="00A62BBE" w:rsidRDefault="00A62BBE" w:rsidP="00A62BBE">
      <w:pPr>
        <w:spacing w:after="120"/>
        <w:jc w:val="both"/>
      </w:pPr>
      <w:r>
        <w:t>Con ese segundo hash en mano, generamos la matrícula. Los ficheros de la DGT contienen la fecha de matriculación de cada coche, por lo que nosotros distinguimos entre vehículos matriculados antes y después del año 2000, aprovechando esa distinción para replicar los dos formatos de matrícula que han existido en España. Los vehículos matriculados desde el año 2000 reciben una matrícula con el formato actual de cuatro dígitos y tres letras, mientras que los anteriores al año 2000 reciben el formato antiguo, en el que las dos primeras letras identifican la provincia. El alfabeto que usamos tiene 21 consonantes, excluyendo tanto la Ñ como las vocales, lo que nos permite generar combinaciones más próximas al aspecto de una matrícula real española y evitar combinaciones que podrían resultar inapropiadas.</w:t>
      </w:r>
    </w:p>
    <w:p w14:paraId="2CF1EC58" w14:textId="60D8AE57" w:rsidR="00A62BBE" w:rsidRDefault="00A62BBE" w:rsidP="00A62BBE">
      <w:pPr>
        <w:spacing w:after="120"/>
        <w:jc w:val="both"/>
      </w:pPr>
      <w:r>
        <w:t>Aun con todo este mecanismo, existe una probabilidad matemática pequeña pero real de que dos vehículos distintos generen la misma combinación de dígitos y letras. Esto ocurre porque estamos comprimiendo un hash de 128 bits en un espacio de combinaciones posibles limitado, y con un gran volumen de registros las colisiones son inevitables según la paradoja del cumpleaños. Para gestionarlas, llevamos un registro de todas las matrículas ya asignadas: si una matrícula ya existe, a la nueva se le añade un sufijo numérico, y esa matrícula queda marcada en el sistema como Descartada. El campo ESTADO_ACTUAL, que añadimos a cada registro, refleja este estado con los valores A para Activa, D para Descartada y B para Baja, aunque este último queda reservado para la fase de inserción en base de datos.</w:t>
      </w:r>
    </w:p>
    <w:p w14:paraId="39A89F76" w14:textId="77777777" w:rsidR="00980038" w:rsidRDefault="00A62BBE" w:rsidP="00A62BBE">
      <w:pPr>
        <w:spacing w:after="120"/>
        <w:jc w:val="both"/>
      </w:pPr>
      <w:r>
        <w:t>Una mención aparte merece la provincia de Ávila. A diferencia del resto de provincias de Castilla y León, Ávila no aparece de forma consistente en los archivos publicados por la DGT, ya que la institución trata de forma irregular aquellas provincias cuyo nombre contiene tildes, y en función del mes puede aparecer o no en el ZIP. Por este motivo, el conjunto de datos que manejamos corresponde a las ocho provincias restantes, quedando Ávila fuera del sistema hasta que la DGT resuelva esta inconsistencia en la publicación de sus datos. Sin embargo, para aquellos meses en los cuales la DGT inserte correctamente dicha provincia, se integrará automáticamente y en el mismo sentido que las otras ocho.</w:t>
      </w:r>
      <w:r>
        <w:t xml:space="preserve"> </w:t>
      </w:r>
    </w:p>
    <w:p w14:paraId="5DC6E00D" w14:textId="09BCD943" w:rsidR="00980038" w:rsidRPr="00980038" w:rsidRDefault="00980038" w:rsidP="00A62BBE">
      <w:pPr>
        <w:spacing w:after="120"/>
        <w:jc w:val="both"/>
        <w:rPr>
          <w:color w:val="EE0000"/>
        </w:rPr>
      </w:pPr>
      <w:r>
        <w:rPr>
          <w:color w:val="EE0000"/>
        </w:rPr>
        <w:t>Podríamos poner también los aspectos matemáticos, es decir, el total de registros, y las colisiones que habrá.</w:t>
      </w:r>
    </w:p>
    <w:p w14:paraId="45B5FC67" w14:textId="14FA34C3" w:rsidR="00A62BBE" w:rsidRDefault="00A62BBE" w:rsidP="00A62BBE">
      <w:pPr>
        <w:spacing w:after="120"/>
        <w:jc w:val="both"/>
      </w:pPr>
      <w:r>
        <w:t>Con todo esto claro, pasamos a explicar cómo está construido el script.</w:t>
      </w:r>
    </w:p>
    <w:p w14:paraId="43E84237" w14:textId="28B49187" w:rsidR="00A62BBE" w:rsidRDefault="00A62BBE" w:rsidP="00A62BBE">
      <w:pPr>
        <w:spacing w:after="120"/>
        <w:jc w:val="both"/>
      </w:pPr>
      <w:r>
        <w:t xml:space="preserve">Para leer los ficheros TXT, el script utiliza la </w:t>
      </w:r>
      <w:proofErr w:type="gramStart"/>
      <w:r>
        <w:t>librería pandas</w:t>
      </w:r>
      <w:proofErr w:type="gramEnd"/>
      <w:r>
        <w:t xml:space="preserve">, que permite cargar ficheros delimitados por el carácter de barra vertical y con codificación latin-1, que es la que usan los ficheros de la DGT. Pandas facilita enormemente el trabajo con tablas de datos y la generación posterior de los </w:t>
      </w:r>
      <w:proofErr w:type="spellStart"/>
      <w:r>
        <w:t>CSVs</w:t>
      </w:r>
      <w:proofErr w:type="spellEnd"/>
      <w:r>
        <w:t>.</w:t>
      </w:r>
    </w:p>
    <w:p w14:paraId="1B6C75EE" w14:textId="63D2CAA2" w:rsidR="00A62BBE" w:rsidRDefault="00A62BBE" w:rsidP="00A62BBE">
      <w:pPr>
        <w:spacing w:after="120"/>
        <w:jc w:val="both"/>
      </w:pPr>
      <w:r>
        <w:t xml:space="preserve">Antes de calcular ningún hash, cada valor de cada celda pasa por la función </w:t>
      </w:r>
      <w:proofErr w:type="spellStart"/>
      <w:r>
        <w:t>limpiar_</w:t>
      </w:r>
      <w:proofErr w:type="gramStart"/>
      <w:r>
        <w:t>valor</w:t>
      </w:r>
      <w:proofErr w:type="spellEnd"/>
      <w:r>
        <w:t>(</w:t>
      </w:r>
      <w:proofErr w:type="gramEnd"/>
      <w:r>
        <w:t xml:space="preserve">). Los datos de la DGT contienen con frecuencia valores vacíos, nulos, caracteres de control o símbolos sin sentido que, si no se normalizan, harían que dos vehículos idénticos generaran hashes distintos. Para evitarlo, aplicamos tres filtros en cascada: el primero convierte a cero cualquier valor que sea vacío, nulo o equivalente a nulo; </w:t>
      </w:r>
      <w:proofErr w:type="gramStart"/>
      <w:r>
        <w:t>el segundo descarta valores que contengan caracteres no imprimibles como el símbolo M-!</w:t>
      </w:r>
      <w:proofErr w:type="gramEnd"/>
      <w:r>
        <w:t xml:space="preserve"> que aparece en algunos registros como dato desconocido; y el tercero descarta valores que no contengan ninguna letra ni dígito, como símbolos solos. Con estos tres filtros garantizamos que los datos de entrada al hash son siempre </w:t>
      </w:r>
      <w:r>
        <w:lastRenderedPageBreak/>
        <w:t xml:space="preserve">coherentes y comparables entre registros. El patrón de detección de valores vacíos se compila una sola vez al inicio del script para no repetir ese trabajo en cada una de </w:t>
      </w:r>
      <w:proofErr w:type="gramStart"/>
      <w:r>
        <w:t>las millones</w:t>
      </w:r>
      <w:proofErr w:type="gramEnd"/>
      <w:r>
        <w:t xml:space="preserve"> de llamadas a la función.</w:t>
      </w:r>
    </w:p>
    <w:p w14:paraId="0FD72654" w14:textId="25059FDE" w:rsidR="00A62BBE" w:rsidRDefault="00A62BBE" w:rsidP="00A62BBE">
      <w:pPr>
        <w:spacing w:after="120"/>
        <w:jc w:val="both"/>
      </w:pPr>
      <w:r>
        <w:t>Para construir el hash no usamos todos los campos del fichero, sino únicamente los que identifican las características técnicas del vehículo de forma inmutable: provincia, marca, modelo, tipo, variante, fecha de primera matriculación, subtipo y tipo DGT, tara, peso máximo, cilindrada, potencia, propulsión, categoría eléctrica, tipo distintivo, emisiones, carrocería, distancia entre ejes, plazas y sus variantes. Excluimos deliberadamente campos como la fecha de matriculación actual, el tipo de titular o el número de titulares, porque no describen al vehículo en sí sino su situación administrativa, que puede cambiar sin que el vehículo cambie.</w:t>
      </w:r>
    </w:p>
    <w:p w14:paraId="549DC3AB" w14:textId="331418BB" w:rsidR="00A62BBE" w:rsidRDefault="00A62BBE" w:rsidP="00A62BBE">
      <w:pPr>
        <w:spacing w:after="120"/>
        <w:jc w:val="both"/>
      </w:pPr>
      <w:r>
        <w:t>Una vez construido el hash de características, consultamos el mapa de instancias para saber cuántas veces hemos visto ese hash antes, obtenemos el número de instancia actual, incrementamos el contador para la próxima vez, y calculamos el segundo hash combinando el primero con el número de instancia. La función que convierte ese segundo hash en matrícula interpreta los 16 bytes del hash como un número entero enorme y extrae de él cada componente de forma independiente, sin consumir el número, para aprovechar al máximo toda la información que contiene el hash y minimizar así las colisiones.</w:t>
      </w:r>
    </w:p>
    <w:p w14:paraId="1743D905" w14:textId="412B3EC6" w:rsidR="00A62BBE" w:rsidRDefault="00A62BBE" w:rsidP="00A62BBE">
      <w:pPr>
        <w:spacing w:after="120"/>
        <w:jc w:val="both"/>
      </w:pPr>
      <w:r>
        <w:t xml:space="preserve">Una vez generadas todas las matrículas, construimos el </w:t>
      </w:r>
      <w:proofErr w:type="spellStart"/>
      <w:r>
        <w:t>dataframe</w:t>
      </w:r>
      <w:proofErr w:type="spellEnd"/>
      <w:r>
        <w:t xml:space="preserve"> final con los campos que irán al CSV. Aplicamos tres conversiones de legibilidad: el código numérico de la provincia se convierte al nombre completo usando un diccionario, el código de procedencia se convierte a su descripción textual, y los valores N y U de nuevo o usado se convierten a Nuevo y Usado. Finalmente añadimos la fecha y hora de ejecución como campo de auditoría y el estado actual de cada matrícula.</w:t>
      </w:r>
    </w:p>
    <w:p w14:paraId="32DD1C05" w14:textId="277B52FB" w:rsidR="00A62BBE" w:rsidRDefault="00A62BBE" w:rsidP="00A62BBE">
      <w:pPr>
        <w:spacing w:after="120"/>
        <w:jc w:val="both"/>
      </w:pPr>
      <w:r>
        <w:t xml:space="preserve">Los </w:t>
      </w:r>
      <w:proofErr w:type="spellStart"/>
      <w:r>
        <w:t>CSVs</w:t>
      </w:r>
      <w:proofErr w:type="spellEnd"/>
      <w:r>
        <w:t xml:space="preserve"> se guardan con codificación UTF-8 con BOM, que es la variante de UTF-8 que necesita Microsoft Excel para interpretar correctamente los caracteres especiales como tildes y eñes. Sin esa marca, Excel abriría los ficheros con una codificación incorrecta y los caracteres aparecerían distorsionados.</w:t>
      </w:r>
    </w:p>
    <w:p w14:paraId="6788B804" w14:textId="77777777" w:rsidR="00A62BBE" w:rsidRDefault="00A62BBE" w:rsidP="00A62BBE">
      <w:pPr>
        <w:spacing w:after="120"/>
        <w:jc w:val="both"/>
      </w:pPr>
      <w:r>
        <w:t>Un aspecto que merece mención especial es el orden de procesado. Los ficheros se procesan siempre en orden alfabético, y el mapa de instancias y el registro de matrículas usadas son variables globales compartidas entre todos los ficheros. Esto garantiza que, ante los mismos datos de entrada, el proceso produce siempre los mismos resultados, lo que es fundamental para que el sistema sea predecible y mantenible mes a mes.</w:t>
      </w:r>
    </w:p>
    <w:p w14:paraId="755173F9" w14:textId="746D7DAD" w:rsidR="00A62BBE" w:rsidRDefault="00A62BBE" w:rsidP="00A62BBE">
      <w:pPr>
        <w:spacing w:after="120"/>
        <w:jc w:val="both"/>
      </w:pPr>
      <w:r>
        <w:t xml:space="preserve">Por último, cabe destacar una decisión técnica importante relacionada con el rendimiento. Durante el desarrollo intentamos optimizar el recorrido de las filas usando la función </w:t>
      </w:r>
      <w:proofErr w:type="spellStart"/>
      <w:proofErr w:type="gramStart"/>
      <w:r>
        <w:t>apply</w:t>
      </w:r>
      <w:proofErr w:type="spellEnd"/>
      <w:r>
        <w:t>(</w:t>
      </w:r>
      <w:proofErr w:type="gramEnd"/>
      <w:r>
        <w:t xml:space="preserve">) de pandas, que internamente es más eficiente que el bucle tradicional fila a fila. Sin embargo, descubrimos que </w:t>
      </w:r>
      <w:proofErr w:type="spellStart"/>
      <w:proofErr w:type="gramStart"/>
      <w:r>
        <w:t>apply</w:t>
      </w:r>
      <w:proofErr w:type="spellEnd"/>
      <w:r>
        <w:t>(</w:t>
      </w:r>
      <w:proofErr w:type="gramEnd"/>
      <w:r>
        <w:t xml:space="preserve">) no garantiza el orden estricto de ejecución cuando hay efectos secundarios en variables globales como el mapa de instancias o el registro de matrículas, lo que provocaba que algunas matrículas aparecieran duplicadas sin el sufijo correspondiente. Por este motivo revertimos al bucle fila a fila con </w:t>
      </w:r>
      <w:proofErr w:type="spellStart"/>
      <w:proofErr w:type="gramStart"/>
      <w:r>
        <w:t>iterrows</w:t>
      </w:r>
      <w:proofErr w:type="spellEnd"/>
      <w:r>
        <w:t>(</w:t>
      </w:r>
      <w:proofErr w:type="gramEnd"/>
      <w:r>
        <w:t xml:space="preserve">), </w:t>
      </w:r>
      <w:proofErr w:type="gramStart"/>
      <w:r>
        <w:t>que</w:t>
      </w:r>
      <w:proofErr w:type="gramEnd"/>
      <w:r>
        <w:t xml:space="preserve"> aunque es algo más lento garantiza que el procesado es siempre secuencial y predecible.</w:t>
      </w:r>
    </w:p>
    <w:p w14:paraId="3A948FAD" w14:textId="77777777" w:rsidR="00A62BBE" w:rsidRDefault="00A62BBE" w:rsidP="00721D53">
      <w:pPr>
        <w:spacing w:after="120"/>
        <w:jc w:val="both"/>
      </w:pPr>
    </w:p>
    <w:p w14:paraId="7D58E078" w14:textId="1F58C56C" w:rsidR="00A62BBE" w:rsidRPr="00A62BBE" w:rsidRDefault="00A62BBE" w:rsidP="00A62BBE">
      <w:pPr>
        <w:spacing w:after="120"/>
        <w:ind w:firstLine="708"/>
        <w:jc w:val="both"/>
        <w:rPr>
          <w:i/>
          <w:iCs/>
        </w:rPr>
      </w:pPr>
      <w:r w:rsidRPr="00A62BBE">
        <w:rPr>
          <w:i/>
          <w:iCs/>
        </w:rPr>
        <w:t>InsertarBBDD.py</w:t>
      </w:r>
    </w:p>
    <w:p w14:paraId="04E7D539" w14:textId="77777777" w:rsidR="00980038" w:rsidRDefault="00980038" w:rsidP="00980038">
      <w:pPr>
        <w:spacing w:after="120"/>
        <w:jc w:val="both"/>
      </w:pPr>
      <w:r>
        <w:t xml:space="preserve">El cuarto script del pipeline es insertarBBDD.py, cuya responsabilidad es leer los nueve </w:t>
      </w:r>
      <w:proofErr w:type="spellStart"/>
      <w:r>
        <w:t>CSVs</w:t>
      </w:r>
      <w:proofErr w:type="spellEnd"/>
      <w:r>
        <w:t xml:space="preserve"> generados por procesarCSV.py e insertar su contenido en la base de datos MySQL. Este script </w:t>
      </w:r>
      <w:r>
        <w:lastRenderedPageBreak/>
        <w:t>está diseñado para ejecutarse de forma segura mes a mes, detectando qué es nuevo, qué ya existe y qué ha desaparecido, y actuando en consecuencia en cada caso.</w:t>
      </w:r>
    </w:p>
    <w:p w14:paraId="70822934" w14:textId="23E222C7" w:rsidR="00980038" w:rsidRDefault="00980038" w:rsidP="00980038">
      <w:pPr>
        <w:spacing w:after="120"/>
        <w:jc w:val="both"/>
      </w:pPr>
      <w:r>
        <w:t xml:space="preserve">Para conectarse a MySQL utilizamos la librería </w:t>
      </w:r>
      <w:proofErr w:type="spellStart"/>
      <w:r>
        <w:t>mysql-connector-python</w:t>
      </w:r>
      <w:proofErr w:type="spellEnd"/>
      <w:r>
        <w:t xml:space="preserve">, que es la librería oficial de MySQL y la más compatible con </w:t>
      </w:r>
      <w:proofErr w:type="spellStart"/>
      <w:r>
        <w:t>PythonAnywhere</w:t>
      </w:r>
      <w:proofErr w:type="spellEnd"/>
      <w:r>
        <w:t xml:space="preserve">. Los datos de conexión, host, usuario, contraseña y nombre de la base de </w:t>
      </w:r>
      <w:proofErr w:type="gramStart"/>
      <w:r>
        <w:t>datos,</w:t>
      </w:r>
      <w:proofErr w:type="gramEnd"/>
      <w:r>
        <w:t xml:space="preserve"> están centralizados en un diccionario al inicio del script, lo que facilita modificarlos si cambian las credenciales sin necesidad de tocar el resto del código. Si la conexión falla por cualquier motivo, el script informa del error y se detiene de inmediato.</w:t>
      </w:r>
    </w:p>
    <w:p w14:paraId="0BF848C0" w14:textId="648A2CB6" w:rsidR="00980038" w:rsidRDefault="00980038" w:rsidP="00980038">
      <w:pPr>
        <w:spacing w:after="120"/>
        <w:jc w:val="both"/>
      </w:pPr>
      <w:r>
        <w:t xml:space="preserve">Antes de procesar ningún CSV, el script carga en memoria todas las matrículas que ya existen en la tabla </w:t>
      </w:r>
      <w:proofErr w:type="spellStart"/>
      <w:r>
        <w:t>vehiculos_cyl</w:t>
      </w:r>
      <w:proofErr w:type="spellEnd"/>
      <w:r>
        <w:t xml:space="preserve"> mediante una consulta SELECT. Las almacenamos en un conjunto de Python porque las búsquedas en un conjunto son prácticamente instantáneas independientemente del número de elementos que contenga, lo que es fundamental cuando manejamos un volumen de registros del orden de los millones. Este conjunto representa una fotografía del estado actual de la base de datos y es la referencia que usamos durante todo el proceso para saber qué existe y qué no.</w:t>
      </w:r>
    </w:p>
    <w:p w14:paraId="0BB3A591" w14:textId="213E0D1F" w:rsidR="00980038" w:rsidRDefault="00980038" w:rsidP="00980038">
      <w:pPr>
        <w:spacing w:after="120"/>
        <w:jc w:val="both"/>
      </w:pPr>
      <w:r>
        <w:t xml:space="preserve">Un aspecto que requirió atención especial fue el formato de las fechas. Los </w:t>
      </w:r>
      <w:proofErr w:type="spellStart"/>
      <w:r>
        <w:t>CSVs</w:t>
      </w:r>
      <w:proofErr w:type="spellEnd"/>
      <w:r>
        <w:t xml:space="preserve"> generados por procesarCSV.py almacenan las fechas en formato DD/MM/YYYY, que es el formato habitual en España, pero MySQL espera los campos de tipo DATE en formato YYYY-MM-DD y los de tipo DATETIME con la hora incluida. Para resolver esto implementamos una función de conversión que acepta ambos formatos, con hora y sin ella, y los transforma al formato correcto antes de cada inserción. Si el valor recibido es inválido o está vacío, la función devuelve un valor nulo para que MySQL lo almacene como tal, evitando errores de formato que abortarían el proceso.</w:t>
      </w:r>
    </w:p>
    <w:p w14:paraId="7DC0989B" w14:textId="6897C3C3" w:rsidR="00980038" w:rsidRDefault="00980038" w:rsidP="00980038">
      <w:pPr>
        <w:spacing w:after="120"/>
        <w:jc w:val="both"/>
      </w:pPr>
      <w:r>
        <w:t>Para cada fila de cada CSV, el script toma una decisión basada en la matrícula. Si la matrícula ya está en el conjunto de matrículas existentes en base de datos, el registro se salta sin hacer nada, ya que ese vehículo ya fue procesado en una ejecución anterior. Si la matrícula no está en el conjunto, el registro se inserta completo en la tabla con todos sus campos. Usamos la instrucción INSERT IGNORE en lugar del INSERT estándar como medida de seguridad adicional: si por algún motivo una matrícula duplicada llegara a la fase de inserción, MySQL la descartaría silenciosamente en lugar de abortar el proceso con un error.</w:t>
      </w:r>
    </w:p>
    <w:p w14:paraId="2AF90D10" w14:textId="2FA85A2A" w:rsidR="00980038" w:rsidRDefault="00980038" w:rsidP="00980038">
      <w:pPr>
        <w:spacing w:after="120"/>
        <w:jc w:val="both"/>
      </w:pPr>
      <w:r>
        <w:t xml:space="preserve">Al mismo tiempo que procesamos cada fila, vamos acumulando todas las matrículas de los </w:t>
      </w:r>
      <w:proofErr w:type="spellStart"/>
      <w:r>
        <w:t>CSVs</w:t>
      </w:r>
      <w:proofErr w:type="spellEnd"/>
      <w:r>
        <w:t xml:space="preserve"> en un segundo conjunto global. Este conjunto nos sirve al final del proceso para detectar las bajas. Una vez procesados los nueve </w:t>
      </w:r>
      <w:proofErr w:type="spellStart"/>
      <w:r>
        <w:t>CSVs</w:t>
      </w:r>
      <w:proofErr w:type="spellEnd"/>
      <w:r>
        <w:t xml:space="preserve">, comparamos ese conjunto con el de matrículas que había en la base de datos al inicio. Las matrículas que estaban en la base de </w:t>
      </w:r>
      <w:proofErr w:type="gramStart"/>
      <w:r>
        <w:t>datos</w:t>
      </w:r>
      <w:proofErr w:type="gramEnd"/>
      <w:r>
        <w:t xml:space="preserve"> pero no aparecen en ninguno de los </w:t>
      </w:r>
      <w:proofErr w:type="spellStart"/>
      <w:r>
        <w:t>CSVs</w:t>
      </w:r>
      <w:proofErr w:type="spellEnd"/>
      <w:r>
        <w:t xml:space="preserve"> del mes actual son vehículos que ya no están en los datos de la DGT, lo que interpretamos como que han causado baja. Para marcarlos actualizamos su campo ESTADO_ACTUAL al valor B con una única instrucción UPDATE que afecta a todas las bajas de una sola vez, lo que es mucho más eficiente que lanzar una consulta individual por cada vehículo dado de baja.</w:t>
      </w:r>
    </w:p>
    <w:p w14:paraId="7E70BB67" w14:textId="31233B58" w:rsidR="00980038" w:rsidRDefault="00980038" w:rsidP="00980038">
      <w:pPr>
        <w:spacing w:after="120"/>
        <w:jc w:val="both"/>
      </w:pPr>
      <w:r>
        <w:t xml:space="preserve">Todas estas operaciones, inserciones y actualizaciones de baja, se ejecutan dentro de una transacción. Si el proceso llega a su fin sin errores, se confirman todos los cambios con un </w:t>
      </w:r>
      <w:proofErr w:type="spellStart"/>
      <w:r>
        <w:t>commit</w:t>
      </w:r>
      <w:proofErr w:type="spellEnd"/>
      <w:r>
        <w:t xml:space="preserve">. Si en cualquier punto se produce un fallo, se deshacen todos los cambios realizados en esa ejecución mediante un </w:t>
      </w:r>
      <w:proofErr w:type="spellStart"/>
      <w:r>
        <w:t>rollback</w:t>
      </w:r>
      <w:proofErr w:type="spellEnd"/>
      <w:r>
        <w:t xml:space="preserve">, dejando la base de datos exactamente en el estado en que estaba antes de empezar. De esta forma garantizamos que la base de datos nunca queda a medias: o se completa el proceso íntegro o no se guarda nada. La conexión con la base de datos </w:t>
      </w:r>
      <w:r>
        <w:lastRenderedPageBreak/>
        <w:t xml:space="preserve">se cierra siempre al final, independientemente de si el proceso terminó con éxito o con error, gracias al bloque </w:t>
      </w:r>
      <w:proofErr w:type="spellStart"/>
      <w:r>
        <w:t>finally</w:t>
      </w:r>
      <w:proofErr w:type="spellEnd"/>
      <w:r>
        <w:t xml:space="preserve"> que envuelve todo el flujo principal.</w:t>
      </w:r>
    </w:p>
    <w:p w14:paraId="6274FAD6" w14:textId="45D25567" w:rsidR="00A62BBE" w:rsidRDefault="00980038" w:rsidP="00980038">
      <w:pPr>
        <w:spacing w:after="120"/>
        <w:jc w:val="both"/>
      </w:pPr>
      <w:r>
        <w:t>Gracias a este diseño, el script puede ejecutarse mes a mes de forma segura y predecible. La primera vez inserta todos los registros. Las siguientes, solo inserta los vehículos nuevos, ignora los que ya existían y marca como baja los que han desaparecido, sin necesidad de vaciar y repoblar la tabla completa en cada ejecución.</w:t>
      </w:r>
    </w:p>
    <w:p w14:paraId="6B7CFB6D" w14:textId="77777777" w:rsidR="00A62BBE" w:rsidRDefault="00A62BBE" w:rsidP="00721D53">
      <w:pPr>
        <w:spacing w:after="120"/>
        <w:jc w:val="both"/>
      </w:pPr>
    </w:p>
    <w:p w14:paraId="5678C686" w14:textId="2470BDA2" w:rsidR="00A62BBE" w:rsidRPr="00A62BBE" w:rsidRDefault="00A62BBE" w:rsidP="00A62BBE">
      <w:pPr>
        <w:spacing w:after="120"/>
        <w:ind w:firstLine="708"/>
        <w:jc w:val="both"/>
        <w:rPr>
          <w:i/>
          <w:iCs/>
        </w:rPr>
      </w:pPr>
      <w:r w:rsidRPr="00A62BBE">
        <w:rPr>
          <w:i/>
          <w:iCs/>
        </w:rPr>
        <w:t>Coordinador.py</w:t>
      </w:r>
    </w:p>
    <w:p w14:paraId="1F27F1F0" w14:textId="236E7BB4" w:rsidR="00980038" w:rsidRDefault="00980038" w:rsidP="00980038">
      <w:pPr>
        <w:spacing w:after="120"/>
        <w:jc w:val="both"/>
      </w:pPr>
      <w:r>
        <w:t>El último script del proyecto es coordinador.py, y su papel es el de director de orquesta: no procesa ningún dato por sí mismo, sino que importa y ejecuta en el orden correcto los cuatro scripts anteriores, convirtiendo todo el pipeline en un proceso que puede lanzarse con un único comando.</w:t>
      </w:r>
    </w:p>
    <w:p w14:paraId="79A0CC2C" w14:textId="508BEF77" w:rsidR="00980038" w:rsidRDefault="00980038" w:rsidP="00980038">
      <w:pPr>
        <w:spacing w:after="120"/>
        <w:jc w:val="both"/>
      </w:pPr>
      <w:r>
        <w:t xml:space="preserve">La motivación para crear este script es sencilla. Los cuatro scripts que componen el </w:t>
      </w:r>
      <w:proofErr w:type="spellStart"/>
      <w:r>
        <w:t>backend</w:t>
      </w:r>
      <w:proofErr w:type="spellEnd"/>
      <w:r>
        <w:t>, descarga.py, procesarTXT.py, procesarCSV.py e insertarBBDD.py, son un todo indivisible. No tiene sentido ejecutar uno sin los anteriores, y hacerlo manualmente cada mes introduciría el riesgo de olvidar algún paso, ejecutarlos en el orden equivocado o no darse cuenta de que uno de ellos ha fallado. El coordinador elimina todos esos riesgos centralizando el flujo en un único punto de entrada.</w:t>
      </w:r>
    </w:p>
    <w:p w14:paraId="44A9BB15" w14:textId="15D96888" w:rsidR="00980038" w:rsidRDefault="00980038" w:rsidP="00980038">
      <w:pPr>
        <w:spacing w:after="120"/>
        <w:jc w:val="both"/>
      </w:pPr>
      <w:r>
        <w:t xml:space="preserve">Cada script se ejecuta dentro de una función genérica que envuelve la llamada en un bloque de control de errores. Si el script completa su ejecución sin problemas, el coordinador informa de ello y pasa al siguiente. Si en cambio se produce cualquier error, el coordinador muestra el nombre del paso que ha fallado y el motivo, y detiene el proceso de inmediato con un código de salida que indica error. </w:t>
      </w:r>
    </w:p>
    <w:p w14:paraId="0D186366" w14:textId="1F1F7BB4" w:rsidR="00980038" w:rsidRDefault="00980038" w:rsidP="00980038">
      <w:pPr>
        <w:spacing w:after="120"/>
        <w:jc w:val="both"/>
      </w:pPr>
      <w:r>
        <w:t xml:space="preserve">Para la automatización mensual, el coordinador está configurado como una tarea diaria en </w:t>
      </w:r>
      <w:proofErr w:type="spellStart"/>
      <w:r>
        <w:t>PythonAnywhere</w:t>
      </w:r>
      <w:proofErr w:type="spellEnd"/>
      <w:r>
        <w:t>, programada para ejecutarse a las tres de la madrugada. Sin embargo, lanzarlo cada día sería innecesario y podría causar problemas si los datos de la DGT aún no se han publicado. Para resolver esto, al inicio de cada ejecución el script comprueba si el día actual es uno de los días en los que debe actuar, concretamente el 5 y el 20 de cada mes. Si no lo es, el script termina sin hacer nada, informando simplemente de que ese día no corresponde ejecutar el proceso. Si sí lo es, arranca el pipeline completo. Elegimos esas dos fechas porque la DGT suele publicar los datos a mediados de mes, y tener dos intentos por mes nos da un margen de seguridad en caso de que la publicación se retrase o haya algún problema puntual en la primera fecha.</w:t>
      </w:r>
    </w:p>
    <w:p w14:paraId="427D53BE" w14:textId="517334B7" w:rsidR="00980038" w:rsidRDefault="00980038" w:rsidP="00980038">
      <w:pPr>
        <w:spacing w:after="120"/>
        <w:jc w:val="both"/>
      </w:pPr>
      <w:r>
        <w:t xml:space="preserve">Esta lógica de control de días genera sin embargo una limitación práctica: si queremos ejecutar el proceso manualmente fuera de esas fechas, por </w:t>
      </w:r>
      <w:r>
        <w:t>ejemplo,</w:t>
      </w:r>
      <w:r>
        <w:t xml:space="preserve"> para hacer pruebas o para una ejecución puntual, el script se detendría antes de hacer nada. Para evitar esto, implementamos el argumento opcional de línea de comandos. Cuando ejecutamos el coordinador con el comando: "</w:t>
      </w:r>
      <w:proofErr w:type="spellStart"/>
      <w:r>
        <w:t>python</w:t>
      </w:r>
      <w:proofErr w:type="spellEnd"/>
      <w:r>
        <w:t xml:space="preserve"> /home/DJF/scripts/coordinador.py --forzar", el script detecta su presencia y omite la comprobación del día, ejecutando el pipeline completo independientemente de la fecha. La tarea programada de </w:t>
      </w:r>
      <w:proofErr w:type="spellStart"/>
      <w:r>
        <w:t>PythonAnywhere</w:t>
      </w:r>
      <w:proofErr w:type="spellEnd"/>
      <w:r>
        <w:t xml:space="preserve"> nunca incluye ese argumento, por lo que respeta siempre el control de días, mientras que nosotros lo usamos manualmente cuando lo necesitamos.</w:t>
      </w:r>
    </w:p>
    <w:p w14:paraId="50AA4400" w14:textId="5D026F5F" w:rsidR="00A62BBE" w:rsidRDefault="00980038" w:rsidP="00980038">
      <w:pPr>
        <w:spacing w:after="120"/>
        <w:jc w:val="both"/>
      </w:pPr>
      <w:r>
        <w:t xml:space="preserve">La configuración en </w:t>
      </w:r>
      <w:proofErr w:type="spellStart"/>
      <w:r>
        <w:t>PythonAnywhere</w:t>
      </w:r>
      <w:proofErr w:type="spellEnd"/>
      <w:r>
        <w:t xml:space="preserve"> es tan sencilla como añadir una tarea diaria en la pestaña de tareas programadas de la plataforma, indicando la ruta completa al script y la hora de </w:t>
      </w:r>
      <w:r>
        <w:lastRenderedPageBreak/>
        <w:t xml:space="preserve">ejecución. A partir de ahí, el sistema funciona de forma completamente autónoma: cada día a las tres de la madrugada </w:t>
      </w:r>
      <w:proofErr w:type="spellStart"/>
      <w:r>
        <w:t>PythonAnywhere</w:t>
      </w:r>
      <w:proofErr w:type="spellEnd"/>
      <w:r>
        <w:t xml:space="preserve"> lanza el coordinador, que comprueba la fecha, actúa si corresponde y cierra el proceso, todo sin intervención humana.</w:t>
      </w:r>
    </w:p>
    <w:p w14:paraId="66492BCF" w14:textId="77777777" w:rsidR="00A62BBE" w:rsidRDefault="00A62BBE" w:rsidP="00721D53">
      <w:pPr>
        <w:spacing w:after="120"/>
        <w:jc w:val="both"/>
      </w:pPr>
    </w:p>
    <w:p w14:paraId="1E1225BF" w14:textId="77777777" w:rsidR="00A62BBE" w:rsidRDefault="00A62BBE" w:rsidP="00721D53">
      <w:pPr>
        <w:spacing w:after="120"/>
        <w:jc w:val="both"/>
      </w:pPr>
    </w:p>
    <w:p w14:paraId="1C0078DF" w14:textId="77777777" w:rsidR="00BE05FF" w:rsidRDefault="00BE05FF" w:rsidP="00721D53">
      <w:pPr>
        <w:spacing w:after="120"/>
        <w:jc w:val="both"/>
      </w:pPr>
    </w:p>
    <w:p w14:paraId="7A5A34AF" w14:textId="77777777" w:rsidR="003F524D" w:rsidRDefault="003F524D" w:rsidP="00721D53">
      <w:pPr>
        <w:spacing w:after="120"/>
        <w:jc w:val="both"/>
      </w:pPr>
    </w:p>
    <w:p w14:paraId="2133F35E" w14:textId="7481A684" w:rsidR="006F47A5" w:rsidRDefault="006F47A5" w:rsidP="00721D53">
      <w:pPr>
        <w:pStyle w:val="Ttulo2"/>
        <w:spacing w:after="120"/>
      </w:pPr>
      <w:r>
        <w:tab/>
      </w:r>
      <w:bookmarkStart w:id="15" w:name="_Toc226922714"/>
      <w:r>
        <w:t>3.</w:t>
      </w:r>
      <w:r w:rsidR="00AA2DAC">
        <w:t>4</w:t>
      </w:r>
      <w:r>
        <w:t xml:space="preserve"> Análisis diseño interfaz</w:t>
      </w:r>
      <w:bookmarkEnd w:id="15"/>
    </w:p>
    <w:p w14:paraId="4859EAC0" w14:textId="2A50206A" w:rsidR="00980038" w:rsidRPr="00980038" w:rsidRDefault="00980038" w:rsidP="00980038">
      <w:pPr>
        <w:spacing w:after="120"/>
        <w:rPr>
          <w:color w:val="EE0000"/>
        </w:rPr>
      </w:pPr>
      <w:r>
        <w:rPr>
          <w:color w:val="EE0000"/>
        </w:rPr>
        <w:t>Añadir a partir de la reunión del jueves 16</w:t>
      </w:r>
      <w:r>
        <w:rPr>
          <w:color w:val="EE0000"/>
        </w:rPr>
        <w:t xml:space="preserve">. A parte de los prototipos, también tenemos que explicar los motivos de elegir </w:t>
      </w:r>
      <w:proofErr w:type="spellStart"/>
      <w:r>
        <w:rPr>
          <w:color w:val="EE0000"/>
        </w:rPr>
        <w:t>JavaFX</w:t>
      </w:r>
      <w:proofErr w:type="spellEnd"/>
      <w:r>
        <w:rPr>
          <w:color w:val="EE0000"/>
        </w:rPr>
        <w:t xml:space="preserve"> y los motivos de diseño. También explicaremos como conectamos </w:t>
      </w:r>
      <w:proofErr w:type="spellStart"/>
      <w:r>
        <w:rPr>
          <w:color w:val="EE0000"/>
        </w:rPr>
        <w:t>JavaFX</w:t>
      </w:r>
      <w:proofErr w:type="spellEnd"/>
      <w:r>
        <w:rPr>
          <w:color w:val="EE0000"/>
        </w:rPr>
        <w:t xml:space="preserve"> con la base de datos y la arquitectura que seguimos dentro de </w:t>
      </w:r>
      <w:proofErr w:type="spellStart"/>
      <w:r>
        <w:rPr>
          <w:color w:val="EE0000"/>
        </w:rPr>
        <w:t>JavaFX</w:t>
      </w:r>
      <w:proofErr w:type="spellEnd"/>
      <w:r>
        <w:rPr>
          <w:color w:val="EE0000"/>
        </w:rPr>
        <w:t>.</w:t>
      </w:r>
    </w:p>
    <w:p w14:paraId="10C1A687" w14:textId="32FE9299" w:rsidR="006F47A5" w:rsidRDefault="006F47A5" w:rsidP="00721D53">
      <w:pPr>
        <w:spacing w:after="120"/>
        <w:jc w:val="both"/>
      </w:pPr>
    </w:p>
    <w:p w14:paraId="126F7D6B" w14:textId="77777777" w:rsidR="003F524D" w:rsidRDefault="003F524D" w:rsidP="00721D53">
      <w:pPr>
        <w:spacing w:after="120"/>
        <w:jc w:val="both"/>
      </w:pPr>
    </w:p>
    <w:p w14:paraId="5FF2D862" w14:textId="5B58D87E" w:rsidR="00BA28A5" w:rsidRDefault="00BA28A5" w:rsidP="00721D53">
      <w:pPr>
        <w:pStyle w:val="Ttulo3"/>
        <w:spacing w:after="120"/>
      </w:pPr>
      <w:bookmarkStart w:id="16" w:name="_Toc226922715"/>
      <w:r>
        <w:t>3.</w:t>
      </w:r>
      <w:r w:rsidR="00AA2DAC">
        <w:t>4</w:t>
      </w:r>
      <w:r w:rsidR="003F524D">
        <w:t>.1</w:t>
      </w:r>
      <w:r>
        <w:t xml:space="preserve"> Prototipo de Baja Fidelidad</w:t>
      </w:r>
      <w:bookmarkEnd w:id="16"/>
    </w:p>
    <w:p w14:paraId="1351EA7F" w14:textId="77777777" w:rsidR="00BA28A5" w:rsidRPr="00BA28A5" w:rsidRDefault="00BA28A5" w:rsidP="00721D53">
      <w:pPr>
        <w:spacing w:after="120"/>
      </w:pPr>
    </w:p>
    <w:p w14:paraId="361B6168" w14:textId="24507814" w:rsidR="006F47A5" w:rsidRDefault="006F47A5" w:rsidP="00721D53">
      <w:pPr>
        <w:pStyle w:val="Ttulo3"/>
        <w:spacing w:after="120"/>
      </w:pPr>
      <w:bookmarkStart w:id="17" w:name="_Toc226922716"/>
      <w:r>
        <w:t>3.</w:t>
      </w:r>
      <w:r w:rsidR="00AA2DAC">
        <w:t>4</w:t>
      </w:r>
      <w:r w:rsidR="003F524D">
        <w:t>.2</w:t>
      </w:r>
      <w:r>
        <w:t xml:space="preserve"> Prototipo de Media Fidelidad</w:t>
      </w:r>
      <w:bookmarkEnd w:id="17"/>
    </w:p>
    <w:p w14:paraId="5383A735" w14:textId="2A73B076" w:rsidR="006F47A5" w:rsidRDefault="006F47A5" w:rsidP="00721D53">
      <w:pPr>
        <w:spacing w:after="120"/>
        <w:jc w:val="both"/>
      </w:pPr>
    </w:p>
    <w:p w14:paraId="63C2DEA2" w14:textId="77777777" w:rsidR="00AC4FA4" w:rsidRDefault="00AC4FA4" w:rsidP="00721D53">
      <w:pPr>
        <w:spacing w:after="120"/>
        <w:jc w:val="both"/>
      </w:pPr>
    </w:p>
    <w:p w14:paraId="4EF1B66C" w14:textId="77777777" w:rsidR="00AC4FA4" w:rsidRDefault="00AC4FA4" w:rsidP="00721D53">
      <w:pPr>
        <w:spacing w:after="120"/>
        <w:jc w:val="both"/>
      </w:pPr>
    </w:p>
    <w:p w14:paraId="15456C50" w14:textId="77777777" w:rsidR="0048692D" w:rsidRPr="004847F3" w:rsidRDefault="0048692D" w:rsidP="00721D53">
      <w:pPr>
        <w:spacing w:after="120"/>
        <w:jc w:val="both"/>
      </w:pPr>
    </w:p>
    <w:p w14:paraId="3A498049" w14:textId="30CB547A" w:rsidR="001F78E2" w:rsidRDefault="001F78E2" w:rsidP="00721D53">
      <w:pPr>
        <w:spacing w:after="120"/>
      </w:pPr>
      <w:r>
        <w:br w:type="page"/>
      </w:r>
    </w:p>
    <w:p w14:paraId="478C6205" w14:textId="44E495AB" w:rsidR="00795C65" w:rsidRDefault="0048692D" w:rsidP="00721D53">
      <w:pPr>
        <w:pStyle w:val="Ttulo1"/>
        <w:numPr>
          <w:ilvl w:val="0"/>
          <w:numId w:val="2"/>
        </w:numPr>
        <w:spacing w:line="360" w:lineRule="auto"/>
        <w:ind w:left="426" w:hanging="426"/>
      </w:pPr>
      <w:bookmarkStart w:id="18" w:name="_Toc226922717"/>
      <w:r>
        <w:lastRenderedPageBreak/>
        <w:t>PLAN DE PROYECTO</w:t>
      </w:r>
      <w:bookmarkEnd w:id="18"/>
    </w:p>
    <w:p w14:paraId="6D6C4CD5" w14:textId="4EF5076C" w:rsidR="001247D6" w:rsidRDefault="00721D53" w:rsidP="00721D53">
      <w:pPr>
        <w:pStyle w:val="Ttulo2"/>
        <w:spacing w:after="120"/>
        <w:ind w:left="426"/>
      </w:pPr>
      <w:bookmarkStart w:id="19" w:name="_Toc226922718"/>
      <w:r>
        <w:t>4.1 Cronograma</w:t>
      </w:r>
      <w:bookmarkEnd w:id="19"/>
    </w:p>
    <w:p w14:paraId="6481CBEA" w14:textId="77777777" w:rsidR="00721D53" w:rsidRDefault="00721D53" w:rsidP="00721D53">
      <w:pPr>
        <w:spacing w:after="120"/>
        <w:ind w:left="426"/>
      </w:pPr>
    </w:p>
    <w:p w14:paraId="41B83583" w14:textId="2FD96B51" w:rsidR="00721D53" w:rsidRDefault="00721D53" w:rsidP="00721D53">
      <w:pPr>
        <w:pStyle w:val="Ttulo2"/>
        <w:spacing w:after="120"/>
        <w:ind w:left="426"/>
      </w:pPr>
      <w:bookmarkStart w:id="20" w:name="_Toc226922719"/>
      <w:r>
        <w:t>4.2 Reparto tareas</w:t>
      </w:r>
      <w:bookmarkEnd w:id="20"/>
    </w:p>
    <w:p w14:paraId="4139E56A" w14:textId="19DE0A12" w:rsidR="00721D53" w:rsidRDefault="00721D53" w:rsidP="00721D53">
      <w:pPr>
        <w:pStyle w:val="Prrafodelista"/>
        <w:numPr>
          <w:ilvl w:val="0"/>
          <w:numId w:val="21"/>
        </w:numPr>
        <w:spacing w:after="120"/>
      </w:pPr>
      <w:r>
        <w:t>Arquitectura: David y Juan Francisco.</w:t>
      </w:r>
    </w:p>
    <w:p w14:paraId="70461C96" w14:textId="6CDA439A" w:rsidR="00721D53" w:rsidRDefault="00721D53" w:rsidP="00721D53">
      <w:pPr>
        <w:pStyle w:val="Prrafodelista"/>
        <w:numPr>
          <w:ilvl w:val="0"/>
          <w:numId w:val="21"/>
        </w:numPr>
        <w:spacing w:after="120"/>
      </w:pPr>
      <w:proofErr w:type="spellStart"/>
      <w:r>
        <w:t>PythonAnywhere</w:t>
      </w:r>
      <w:proofErr w:type="spellEnd"/>
      <w:r>
        <w:t>: principalmente Juan Francisco. Intervención de David.</w:t>
      </w:r>
    </w:p>
    <w:p w14:paraId="049789AE" w14:textId="6A90DBD3" w:rsidR="00721D53" w:rsidRDefault="00721D53" w:rsidP="00721D53">
      <w:pPr>
        <w:pStyle w:val="Prrafodelista"/>
        <w:numPr>
          <w:ilvl w:val="0"/>
          <w:numId w:val="21"/>
        </w:numPr>
        <w:spacing w:after="120"/>
      </w:pPr>
      <w:r>
        <w:t>Base de datos: principalmente David. Intervención de Juan Francisco.</w:t>
      </w:r>
    </w:p>
    <w:p w14:paraId="7CC161C9" w14:textId="0B03498F" w:rsidR="00721D53" w:rsidRDefault="00721D53" w:rsidP="00721D53">
      <w:pPr>
        <w:pStyle w:val="Prrafodelista"/>
        <w:numPr>
          <w:ilvl w:val="0"/>
          <w:numId w:val="21"/>
        </w:numPr>
        <w:spacing w:after="120"/>
      </w:pPr>
      <w:r>
        <w:t xml:space="preserve">Interfaz </w:t>
      </w:r>
      <w:proofErr w:type="spellStart"/>
      <w:r>
        <w:t>JavaFX</w:t>
      </w:r>
      <w:proofErr w:type="spellEnd"/>
      <w:r>
        <w:t>: David.</w:t>
      </w:r>
    </w:p>
    <w:p w14:paraId="1533A608" w14:textId="4770E0CC" w:rsidR="00721D53" w:rsidRPr="00721D53" w:rsidRDefault="00721D53" w:rsidP="00721D53">
      <w:pPr>
        <w:pStyle w:val="Prrafodelista"/>
        <w:numPr>
          <w:ilvl w:val="0"/>
          <w:numId w:val="21"/>
        </w:numPr>
        <w:spacing w:after="120"/>
      </w:pPr>
      <w:r>
        <w:t>Informe: Juan Francisco.</w:t>
      </w:r>
    </w:p>
    <w:p w14:paraId="32AEC806" w14:textId="77777777" w:rsidR="001247D6" w:rsidRDefault="001247D6" w:rsidP="00721D53">
      <w:pPr>
        <w:spacing w:after="120"/>
      </w:pPr>
    </w:p>
    <w:p w14:paraId="7B80844F" w14:textId="77777777" w:rsidR="001247D6" w:rsidRDefault="001247D6" w:rsidP="00721D53">
      <w:pPr>
        <w:spacing w:after="120"/>
      </w:pPr>
    </w:p>
    <w:p w14:paraId="083BDA1A" w14:textId="77777777" w:rsidR="00721D53" w:rsidRDefault="00721D53" w:rsidP="00721D53">
      <w:pPr>
        <w:spacing w:after="120"/>
      </w:pPr>
    </w:p>
    <w:p w14:paraId="5B5027FE" w14:textId="77777777" w:rsidR="00721D53" w:rsidRDefault="00721D53" w:rsidP="00721D53">
      <w:pPr>
        <w:spacing w:after="120"/>
      </w:pPr>
    </w:p>
    <w:p w14:paraId="7495B0B6" w14:textId="77777777" w:rsidR="00721D53" w:rsidRDefault="00721D53" w:rsidP="00721D53">
      <w:pPr>
        <w:spacing w:after="120"/>
      </w:pPr>
    </w:p>
    <w:p w14:paraId="2838F3D8" w14:textId="77777777" w:rsidR="00721D53" w:rsidRDefault="00721D53" w:rsidP="00721D53">
      <w:pPr>
        <w:spacing w:after="120"/>
      </w:pPr>
    </w:p>
    <w:p w14:paraId="1D53EA93" w14:textId="77777777" w:rsidR="00721D53" w:rsidRDefault="00721D53" w:rsidP="00721D53">
      <w:pPr>
        <w:spacing w:after="120"/>
      </w:pPr>
    </w:p>
    <w:p w14:paraId="1CC29C66" w14:textId="77777777" w:rsidR="00721D53" w:rsidRDefault="00721D53" w:rsidP="00721D53">
      <w:pPr>
        <w:spacing w:after="120"/>
      </w:pPr>
    </w:p>
    <w:p w14:paraId="16AC6308" w14:textId="77777777" w:rsidR="00721D53" w:rsidRDefault="00721D53" w:rsidP="00721D53">
      <w:pPr>
        <w:spacing w:after="120"/>
      </w:pPr>
    </w:p>
    <w:p w14:paraId="38CA65AB" w14:textId="77777777" w:rsidR="00721D53" w:rsidRDefault="00721D53" w:rsidP="00721D53">
      <w:pPr>
        <w:spacing w:after="120"/>
      </w:pPr>
    </w:p>
    <w:p w14:paraId="3A27821F" w14:textId="77777777" w:rsidR="00721D53" w:rsidRDefault="00721D53" w:rsidP="00721D53">
      <w:pPr>
        <w:spacing w:after="120"/>
      </w:pPr>
    </w:p>
    <w:p w14:paraId="7E368C63" w14:textId="77777777" w:rsidR="00721D53" w:rsidRDefault="00721D53" w:rsidP="00721D53">
      <w:pPr>
        <w:spacing w:after="120"/>
      </w:pPr>
    </w:p>
    <w:p w14:paraId="6179A3A4" w14:textId="77777777" w:rsidR="00721D53" w:rsidRDefault="00721D53" w:rsidP="00721D53">
      <w:pPr>
        <w:spacing w:after="120"/>
      </w:pPr>
    </w:p>
    <w:p w14:paraId="0EBFFDF2" w14:textId="77777777" w:rsidR="00721D53" w:rsidRDefault="00721D53" w:rsidP="00721D53">
      <w:pPr>
        <w:spacing w:after="120"/>
      </w:pPr>
    </w:p>
    <w:p w14:paraId="240DBDC1" w14:textId="77777777" w:rsidR="00721D53" w:rsidRDefault="00721D53" w:rsidP="00721D53">
      <w:pPr>
        <w:spacing w:after="120"/>
      </w:pPr>
    </w:p>
    <w:p w14:paraId="2A55AC1C" w14:textId="77777777" w:rsidR="00721D53" w:rsidRDefault="00721D53" w:rsidP="00721D53">
      <w:pPr>
        <w:spacing w:after="120"/>
      </w:pPr>
    </w:p>
    <w:p w14:paraId="7AE96D40" w14:textId="77777777" w:rsidR="00721D53" w:rsidRDefault="00721D53" w:rsidP="00721D53">
      <w:pPr>
        <w:spacing w:after="120"/>
      </w:pPr>
    </w:p>
    <w:p w14:paraId="7700B9F5" w14:textId="77777777" w:rsidR="00721D53" w:rsidRDefault="00721D53" w:rsidP="00721D53">
      <w:pPr>
        <w:spacing w:after="120"/>
      </w:pPr>
    </w:p>
    <w:p w14:paraId="601752C8" w14:textId="77777777" w:rsidR="00721D53" w:rsidRDefault="00721D53" w:rsidP="00721D53">
      <w:pPr>
        <w:spacing w:after="120"/>
      </w:pPr>
    </w:p>
    <w:p w14:paraId="79981B78" w14:textId="77777777" w:rsidR="00721D53" w:rsidRDefault="00721D53" w:rsidP="00721D53">
      <w:pPr>
        <w:spacing w:after="120"/>
      </w:pPr>
    </w:p>
    <w:p w14:paraId="4848D817" w14:textId="77777777" w:rsidR="00721D53" w:rsidRPr="001247D6" w:rsidRDefault="00721D53" w:rsidP="00721D53">
      <w:pPr>
        <w:spacing w:after="120"/>
      </w:pPr>
    </w:p>
    <w:p w14:paraId="4D991574" w14:textId="0522E4D0" w:rsidR="00795C65" w:rsidRDefault="0006228B" w:rsidP="00721D53">
      <w:pPr>
        <w:pStyle w:val="Ttulo1"/>
        <w:numPr>
          <w:ilvl w:val="0"/>
          <w:numId w:val="2"/>
        </w:numPr>
        <w:spacing w:line="360" w:lineRule="auto"/>
        <w:ind w:left="426" w:hanging="426"/>
      </w:pPr>
      <w:bookmarkStart w:id="21" w:name="_Toc226922720"/>
      <w:r>
        <w:lastRenderedPageBreak/>
        <w:t>PRUEBAS</w:t>
      </w:r>
      <w:bookmarkEnd w:id="21"/>
    </w:p>
    <w:p w14:paraId="4D9CEDCA" w14:textId="30C95AF4" w:rsidR="007E4E63" w:rsidRPr="007E4E63" w:rsidRDefault="007E4E63" w:rsidP="00721D53">
      <w:pPr>
        <w:pStyle w:val="Ttulo2"/>
        <w:spacing w:after="120"/>
        <w:ind w:firstLine="426"/>
      </w:pPr>
      <w:bookmarkStart w:id="22" w:name="_Toc226922721"/>
      <w:r>
        <w:t>5.1 Índice casos de prueba</w:t>
      </w:r>
      <w:bookmarkEnd w:id="22"/>
    </w:p>
    <w:tbl>
      <w:tblPr>
        <w:tblStyle w:val="Tablaconcuadrcula"/>
        <w:tblW w:w="0" w:type="auto"/>
        <w:tblLook w:val="04A0" w:firstRow="1" w:lastRow="0" w:firstColumn="1" w:lastColumn="0" w:noHBand="0" w:noVBand="1"/>
      </w:tblPr>
      <w:tblGrid>
        <w:gridCol w:w="1980"/>
        <w:gridCol w:w="6514"/>
      </w:tblGrid>
      <w:tr w:rsidR="00DC6CD8" w14:paraId="4F23F623" w14:textId="77777777" w:rsidTr="007E4E63">
        <w:trPr>
          <w:trHeight w:val="610"/>
        </w:trPr>
        <w:tc>
          <w:tcPr>
            <w:tcW w:w="8494" w:type="dxa"/>
            <w:gridSpan w:val="2"/>
            <w:shd w:val="clear" w:color="auto" w:fill="D9E2F3" w:themeFill="accent1" w:themeFillTint="33"/>
            <w:vAlign w:val="center"/>
          </w:tcPr>
          <w:p w14:paraId="326B0823" w14:textId="498D3EE8" w:rsidR="00DC6CD8" w:rsidRDefault="00DC6CD8" w:rsidP="00721D53">
            <w:pPr>
              <w:spacing w:after="120"/>
              <w:jc w:val="center"/>
            </w:pPr>
            <w:r>
              <w:t>CASOS DE PRUEBAS</w:t>
            </w:r>
          </w:p>
        </w:tc>
      </w:tr>
      <w:tr w:rsidR="00DC6CD8" w14:paraId="54EAA230" w14:textId="77777777" w:rsidTr="007E4E63">
        <w:tc>
          <w:tcPr>
            <w:tcW w:w="1980" w:type="dxa"/>
            <w:shd w:val="clear" w:color="auto" w:fill="FFF2CC" w:themeFill="accent4" w:themeFillTint="33"/>
            <w:vAlign w:val="center"/>
          </w:tcPr>
          <w:p w14:paraId="31A68B3C" w14:textId="45B26548" w:rsidR="00DC6CD8" w:rsidRDefault="007E4E63" w:rsidP="00721D53">
            <w:pPr>
              <w:spacing w:after="120"/>
              <w:jc w:val="center"/>
            </w:pPr>
            <w:r>
              <w:t>TC-001</w:t>
            </w:r>
          </w:p>
        </w:tc>
        <w:tc>
          <w:tcPr>
            <w:tcW w:w="6514" w:type="dxa"/>
            <w:vAlign w:val="center"/>
          </w:tcPr>
          <w:p w14:paraId="5D385390" w14:textId="5F8A496F" w:rsidR="00DC6CD8" w:rsidRDefault="00DC6CD8" w:rsidP="00721D53">
            <w:pPr>
              <w:spacing w:after="120"/>
              <w:jc w:val="center"/>
            </w:pPr>
            <w:r>
              <w:t>Inicio de sesión con credenciales correctas</w:t>
            </w:r>
          </w:p>
        </w:tc>
      </w:tr>
    </w:tbl>
    <w:p w14:paraId="15C34B35" w14:textId="0028FCE9" w:rsidR="0048692D" w:rsidRDefault="0048692D" w:rsidP="00721D53">
      <w:pPr>
        <w:spacing w:after="120"/>
      </w:pPr>
    </w:p>
    <w:p w14:paraId="6953759E" w14:textId="0DC8CFA7" w:rsidR="007E4E63" w:rsidRDefault="007E4E63" w:rsidP="00721D53">
      <w:pPr>
        <w:pStyle w:val="Ttulo2"/>
        <w:spacing w:after="120"/>
      </w:pPr>
      <w:r>
        <w:tab/>
      </w:r>
      <w:bookmarkStart w:id="23" w:name="_Toc226922722"/>
      <w:r>
        <w:t>5.2 Casos de prueba</w:t>
      </w:r>
      <w:bookmarkEnd w:id="23"/>
    </w:p>
    <w:p w14:paraId="2B9ABFA4" w14:textId="77777777" w:rsidR="007E4E63" w:rsidRPr="007E4E63" w:rsidRDefault="007E4E63" w:rsidP="00721D53">
      <w:pPr>
        <w:spacing w:after="120"/>
      </w:pPr>
    </w:p>
    <w:p w14:paraId="2B4799E3" w14:textId="74E759D3" w:rsidR="001F78E2" w:rsidRDefault="001F78E2" w:rsidP="00721D53">
      <w:pPr>
        <w:spacing w:after="120"/>
      </w:pPr>
      <w:r>
        <w:br w:type="page"/>
      </w:r>
    </w:p>
    <w:p w14:paraId="7A393366" w14:textId="4864F297" w:rsidR="00795C65" w:rsidRDefault="0048692D" w:rsidP="00721D53">
      <w:pPr>
        <w:pStyle w:val="Ttulo1"/>
        <w:numPr>
          <w:ilvl w:val="0"/>
          <w:numId w:val="2"/>
        </w:numPr>
        <w:spacing w:line="360" w:lineRule="auto"/>
        <w:ind w:left="426" w:hanging="426"/>
      </w:pPr>
      <w:bookmarkStart w:id="24" w:name="_Hlk140747344"/>
      <w:bookmarkStart w:id="25" w:name="_Toc226922723"/>
      <w:r>
        <w:lastRenderedPageBreak/>
        <w:t>DOCUMENTACIÓN DE LA APLICACIÓN</w:t>
      </w:r>
      <w:bookmarkEnd w:id="25"/>
    </w:p>
    <w:p w14:paraId="0A7E2B62" w14:textId="77777777" w:rsidR="001247D6" w:rsidRDefault="001247D6" w:rsidP="00721D53">
      <w:pPr>
        <w:spacing w:after="120"/>
      </w:pPr>
    </w:p>
    <w:p w14:paraId="7D5E011B" w14:textId="51DB9D22" w:rsidR="001247D6" w:rsidRDefault="001247D6" w:rsidP="00721D53">
      <w:pPr>
        <w:pStyle w:val="Ttulo2"/>
        <w:spacing w:after="120"/>
        <w:ind w:left="426"/>
      </w:pPr>
      <w:bookmarkStart w:id="26" w:name="_Toc226922724"/>
      <w:r>
        <w:t>6.1 Manual de instalación</w:t>
      </w:r>
      <w:bookmarkEnd w:id="26"/>
    </w:p>
    <w:p w14:paraId="24698928" w14:textId="77777777" w:rsidR="001247D6" w:rsidRDefault="001247D6" w:rsidP="00721D53">
      <w:pPr>
        <w:spacing w:after="120"/>
        <w:ind w:left="852"/>
      </w:pPr>
    </w:p>
    <w:p w14:paraId="04928E92" w14:textId="73262805" w:rsidR="001247D6" w:rsidRPr="001247D6" w:rsidRDefault="001247D6" w:rsidP="00721D53">
      <w:pPr>
        <w:pStyle w:val="Ttulo2"/>
        <w:spacing w:after="120"/>
        <w:ind w:left="426"/>
      </w:pPr>
      <w:bookmarkStart w:id="27" w:name="_Toc226922725"/>
      <w:r>
        <w:t>6.2 Demo</w:t>
      </w:r>
      <w:bookmarkEnd w:id="27"/>
    </w:p>
    <w:p w14:paraId="6ABC2CB8" w14:textId="77777777" w:rsidR="00FC1D0A" w:rsidRDefault="00FC1D0A" w:rsidP="00721D53">
      <w:pPr>
        <w:spacing w:after="120"/>
        <w:ind w:left="426"/>
        <w:jc w:val="both"/>
      </w:pPr>
    </w:p>
    <w:p w14:paraId="087A6358" w14:textId="77777777" w:rsidR="00FC1D0A" w:rsidRDefault="00FC1D0A" w:rsidP="00721D53">
      <w:pPr>
        <w:spacing w:after="120"/>
        <w:jc w:val="both"/>
      </w:pPr>
    </w:p>
    <w:p w14:paraId="2A1B87F6" w14:textId="77777777" w:rsidR="00FC1D0A" w:rsidRDefault="00FC1D0A" w:rsidP="00721D53">
      <w:pPr>
        <w:spacing w:after="120"/>
        <w:jc w:val="both"/>
      </w:pPr>
    </w:p>
    <w:p w14:paraId="74CD8881" w14:textId="77777777" w:rsidR="00FC1D0A" w:rsidRDefault="00FC1D0A" w:rsidP="00721D53">
      <w:pPr>
        <w:spacing w:after="120"/>
        <w:jc w:val="both"/>
      </w:pPr>
    </w:p>
    <w:p w14:paraId="2C328FD1" w14:textId="77777777" w:rsidR="00721D53" w:rsidRDefault="00721D53" w:rsidP="00721D53">
      <w:pPr>
        <w:spacing w:after="120"/>
        <w:jc w:val="both"/>
      </w:pPr>
    </w:p>
    <w:p w14:paraId="01A456DF" w14:textId="77777777" w:rsidR="00721D53" w:rsidRDefault="00721D53" w:rsidP="00721D53">
      <w:pPr>
        <w:spacing w:after="120"/>
        <w:jc w:val="both"/>
      </w:pPr>
    </w:p>
    <w:p w14:paraId="1C97850A" w14:textId="77777777" w:rsidR="00721D53" w:rsidRDefault="00721D53" w:rsidP="00721D53">
      <w:pPr>
        <w:spacing w:after="120"/>
        <w:jc w:val="both"/>
      </w:pPr>
    </w:p>
    <w:p w14:paraId="199E7D9F" w14:textId="77777777" w:rsidR="00721D53" w:rsidRDefault="00721D53" w:rsidP="00721D53">
      <w:pPr>
        <w:spacing w:after="120"/>
        <w:jc w:val="both"/>
      </w:pPr>
    </w:p>
    <w:p w14:paraId="48854A28" w14:textId="77777777" w:rsidR="00721D53" w:rsidRDefault="00721D53" w:rsidP="00721D53">
      <w:pPr>
        <w:spacing w:after="120"/>
        <w:jc w:val="both"/>
      </w:pPr>
    </w:p>
    <w:p w14:paraId="4B4CA02F" w14:textId="77777777" w:rsidR="00721D53" w:rsidRDefault="00721D53" w:rsidP="00721D53">
      <w:pPr>
        <w:spacing w:after="120"/>
        <w:jc w:val="both"/>
      </w:pPr>
    </w:p>
    <w:p w14:paraId="767A1774" w14:textId="77777777" w:rsidR="00721D53" w:rsidRDefault="00721D53" w:rsidP="00721D53">
      <w:pPr>
        <w:spacing w:after="120"/>
        <w:jc w:val="both"/>
      </w:pPr>
    </w:p>
    <w:p w14:paraId="476A4307" w14:textId="77777777" w:rsidR="00721D53" w:rsidRDefault="00721D53" w:rsidP="00721D53">
      <w:pPr>
        <w:spacing w:after="120"/>
        <w:jc w:val="both"/>
      </w:pPr>
    </w:p>
    <w:p w14:paraId="044B3218" w14:textId="77777777" w:rsidR="00721D53" w:rsidRDefault="00721D53" w:rsidP="00721D53">
      <w:pPr>
        <w:spacing w:after="120"/>
        <w:jc w:val="both"/>
      </w:pPr>
    </w:p>
    <w:p w14:paraId="0BA9946F" w14:textId="77777777" w:rsidR="00721D53" w:rsidRDefault="00721D53" w:rsidP="00721D53">
      <w:pPr>
        <w:spacing w:after="120"/>
        <w:jc w:val="both"/>
      </w:pPr>
    </w:p>
    <w:p w14:paraId="1889A03D" w14:textId="77777777" w:rsidR="00721D53" w:rsidRDefault="00721D53" w:rsidP="00721D53">
      <w:pPr>
        <w:spacing w:after="120"/>
        <w:jc w:val="both"/>
      </w:pPr>
    </w:p>
    <w:p w14:paraId="70FBC510" w14:textId="77777777" w:rsidR="00721D53" w:rsidRDefault="00721D53" w:rsidP="00721D53">
      <w:pPr>
        <w:spacing w:after="120"/>
        <w:jc w:val="both"/>
      </w:pPr>
    </w:p>
    <w:p w14:paraId="4827BA60" w14:textId="77777777" w:rsidR="00721D53" w:rsidRDefault="00721D53" w:rsidP="00721D53">
      <w:pPr>
        <w:spacing w:after="120"/>
        <w:jc w:val="both"/>
      </w:pPr>
    </w:p>
    <w:p w14:paraId="400DB8F0" w14:textId="77777777" w:rsidR="00721D53" w:rsidRDefault="00721D53" w:rsidP="00721D53">
      <w:pPr>
        <w:spacing w:after="120"/>
        <w:jc w:val="both"/>
      </w:pPr>
    </w:p>
    <w:p w14:paraId="6E36A5AB" w14:textId="77777777" w:rsidR="00721D53" w:rsidRDefault="00721D53" w:rsidP="00721D53">
      <w:pPr>
        <w:spacing w:after="120"/>
        <w:jc w:val="both"/>
      </w:pPr>
    </w:p>
    <w:p w14:paraId="2FC50D09" w14:textId="77777777" w:rsidR="00721D53" w:rsidRDefault="00721D53" w:rsidP="00721D53">
      <w:pPr>
        <w:spacing w:after="120"/>
        <w:jc w:val="both"/>
      </w:pPr>
    </w:p>
    <w:p w14:paraId="389D710B" w14:textId="77777777" w:rsidR="00721D53" w:rsidRDefault="00721D53" w:rsidP="00721D53">
      <w:pPr>
        <w:spacing w:after="120"/>
        <w:jc w:val="both"/>
      </w:pPr>
    </w:p>
    <w:p w14:paraId="16EB0D2F" w14:textId="77777777" w:rsidR="00721D53" w:rsidRDefault="00721D53" w:rsidP="00721D53">
      <w:pPr>
        <w:spacing w:after="120"/>
        <w:jc w:val="both"/>
      </w:pPr>
    </w:p>
    <w:p w14:paraId="18BF585F" w14:textId="77777777" w:rsidR="00721D53" w:rsidRDefault="00721D53" w:rsidP="00721D53">
      <w:pPr>
        <w:spacing w:after="120"/>
        <w:jc w:val="both"/>
      </w:pPr>
    </w:p>
    <w:p w14:paraId="51A058EE" w14:textId="77777777" w:rsidR="00721D53" w:rsidRDefault="00721D53" w:rsidP="00721D53">
      <w:pPr>
        <w:spacing w:after="120"/>
        <w:jc w:val="both"/>
      </w:pPr>
    </w:p>
    <w:p w14:paraId="3EB7D7E5" w14:textId="77777777" w:rsidR="00FC1D0A" w:rsidRDefault="00FC1D0A" w:rsidP="00721D53">
      <w:pPr>
        <w:spacing w:after="120"/>
        <w:jc w:val="both"/>
      </w:pPr>
    </w:p>
    <w:p w14:paraId="11EA8664" w14:textId="77777777" w:rsidR="00FC1D0A" w:rsidRDefault="00FC1D0A" w:rsidP="00721D53">
      <w:pPr>
        <w:spacing w:after="120"/>
        <w:jc w:val="both"/>
      </w:pPr>
    </w:p>
    <w:p w14:paraId="1F8F8CF7" w14:textId="07C91EBD" w:rsidR="00555C8B" w:rsidRDefault="0048692D" w:rsidP="00721D53">
      <w:pPr>
        <w:pStyle w:val="Ttulo1"/>
        <w:numPr>
          <w:ilvl w:val="0"/>
          <w:numId w:val="2"/>
        </w:numPr>
        <w:spacing w:line="360" w:lineRule="auto"/>
        <w:ind w:left="426" w:hanging="426"/>
      </w:pPr>
      <w:bookmarkStart w:id="28" w:name="_Toc226922726"/>
      <w:bookmarkEnd w:id="2"/>
      <w:bookmarkEnd w:id="5"/>
      <w:bookmarkEnd w:id="6"/>
      <w:bookmarkEnd w:id="24"/>
      <w:r>
        <w:lastRenderedPageBreak/>
        <w:t>CONCLUSIONES</w:t>
      </w:r>
      <w:bookmarkEnd w:id="28"/>
      <w:r>
        <w:t xml:space="preserve"> </w:t>
      </w:r>
    </w:p>
    <w:p w14:paraId="6AD6B5A2" w14:textId="5E5701D8" w:rsidR="00555C8B" w:rsidRDefault="00555C8B" w:rsidP="00721D53">
      <w:pPr>
        <w:spacing w:after="120"/>
        <w:jc w:val="both"/>
      </w:pPr>
    </w:p>
    <w:p w14:paraId="4AEEB454" w14:textId="4288D3D5" w:rsidR="00555C8B" w:rsidRDefault="00555C8B" w:rsidP="00721D53">
      <w:pPr>
        <w:spacing w:after="120"/>
        <w:jc w:val="both"/>
      </w:pPr>
    </w:p>
    <w:p w14:paraId="163359A3" w14:textId="4B029217" w:rsidR="00555C8B" w:rsidRDefault="00555C8B" w:rsidP="00721D53">
      <w:pPr>
        <w:spacing w:after="120"/>
      </w:pPr>
    </w:p>
    <w:p w14:paraId="3CAB47F5" w14:textId="11F46669" w:rsidR="00555C8B" w:rsidRDefault="00555C8B" w:rsidP="00721D53">
      <w:pPr>
        <w:spacing w:after="120"/>
      </w:pPr>
    </w:p>
    <w:p w14:paraId="68098CE7" w14:textId="516F740D" w:rsidR="00555C8B" w:rsidRDefault="00555C8B" w:rsidP="00721D53">
      <w:pPr>
        <w:spacing w:after="120"/>
      </w:pPr>
    </w:p>
    <w:p w14:paraId="3BC3F369" w14:textId="675DD111" w:rsidR="00555C8B" w:rsidRDefault="00555C8B" w:rsidP="00721D53">
      <w:pPr>
        <w:spacing w:after="120"/>
      </w:pPr>
    </w:p>
    <w:p w14:paraId="152A75C9" w14:textId="18F5561F" w:rsidR="00555C8B" w:rsidRDefault="00555C8B" w:rsidP="00721D53">
      <w:pPr>
        <w:spacing w:after="120"/>
      </w:pPr>
    </w:p>
    <w:p w14:paraId="16F59C49" w14:textId="677958C3" w:rsidR="00555C8B" w:rsidRDefault="00555C8B" w:rsidP="00721D53">
      <w:pPr>
        <w:spacing w:after="120"/>
      </w:pPr>
    </w:p>
    <w:p w14:paraId="354F0C2E" w14:textId="3493044C" w:rsidR="00555C8B" w:rsidRDefault="00555C8B" w:rsidP="00721D53">
      <w:pPr>
        <w:spacing w:after="120"/>
      </w:pPr>
    </w:p>
    <w:p w14:paraId="0718AB4F" w14:textId="77777777" w:rsidR="00555C8B" w:rsidRDefault="00555C8B" w:rsidP="00721D53">
      <w:pPr>
        <w:spacing w:after="120"/>
      </w:pPr>
    </w:p>
    <w:p w14:paraId="7127F51A" w14:textId="24F2ED78" w:rsidR="00555C8B" w:rsidRDefault="00555C8B" w:rsidP="00721D53">
      <w:pPr>
        <w:spacing w:after="120"/>
      </w:pPr>
    </w:p>
    <w:p w14:paraId="4F94E2FD" w14:textId="77777777" w:rsidR="00721D53" w:rsidRDefault="00721D53" w:rsidP="00721D53">
      <w:pPr>
        <w:spacing w:after="120"/>
      </w:pPr>
    </w:p>
    <w:p w14:paraId="0AFE1868" w14:textId="77777777" w:rsidR="00721D53" w:rsidRDefault="00721D53" w:rsidP="00721D53">
      <w:pPr>
        <w:spacing w:after="120"/>
      </w:pPr>
    </w:p>
    <w:p w14:paraId="4A4EFCEC" w14:textId="77777777" w:rsidR="00721D53" w:rsidRDefault="00721D53" w:rsidP="00721D53">
      <w:pPr>
        <w:spacing w:after="120"/>
      </w:pPr>
    </w:p>
    <w:p w14:paraId="4F8A73F4" w14:textId="77777777" w:rsidR="00721D53" w:rsidRDefault="00721D53" w:rsidP="00721D53">
      <w:pPr>
        <w:spacing w:after="120"/>
      </w:pPr>
    </w:p>
    <w:p w14:paraId="4AA07F63" w14:textId="77777777" w:rsidR="00721D53" w:rsidRDefault="00721D53" w:rsidP="00721D53">
      <w:pPr>
        <w:spacing w:after="120"/>
      </w:pPr>
    </w:p>
    <w:p w14:paraId="693420E6" w14:textId="77777777" w:rsidR="00721D53" w:rsidRDefault="00721D53" w:rsidP="00721D53">
      <w:pPr>
        <w:spacing w:after="120"/>
      </w:pPr>
    </w:p>
    <w:p w14:paraId="7B0151C5" w14:textId="77777777" w:rsidR="00721D53" w:rsidRDefault="00721D53" w:rsidP="00721D53">
      <w:pPr>
        <w:spacing w:after="120"/>
      </w:pPr>
    </w:p>
    <w:p w14:paraId="42112544" w14:textId="77777777" w:rsidR="00721D53" w:rsidRDefault="00721D53" w:rsidP="00721D53">
      <w:pPr>
        <w:spacing w:after="120"/>
      </w:pPr>
    </w:p>
    <w:p w14:paraId="00F712D8" w14:textId="77777777" w:rsidR="00721D53" w:rsidRDefault="00721D53" w:rsidP="00721D53">
      <w:pPr>
        <w:spacing w:after="120"/>
      </w:pPr>
    </w:p>
    <w:p w14:paraId="43ADE0F7" w14:textId="77777777" w:rsidR="00721D53" w:rsidRDefault="00721D53" w:rsidP="00721D53">
      <w:pPr>
        <w:spacing w:after="120"/>
      </w:pPr>
    </w:p>
    <w:p w14:paraId="068F5932" w14:textId="77777777" w:rsidR="00721D53" w:rsidRDefault="00721D53" w:rsidP="00721D53">
      <w:pPr>
        <w:spacing w:after="120"/>
      </w:pPr>
    </w:p>
    <w:p w14:paraId="5114B4FD" w14:textId="77777777" w:rsidR="00721D53" w:rsidRDefault="00721D53" w:rsidP="00721D53">
      <w:pPr>
        <w:spacing w:after="120"/>
      </w:pPr>
    </w:p>
    <w:p w14:paraId="476C177C" w14:textId="77777777" w:rsidR="00721D53" w:rsidRDefault="00721D53" w:rsidP="00721D53">
      <w:pPr>
        <w:spacing w:after="120"/>
      </w:pPr>
    </w:p>
    <w:p w14:paraId="2BA405AC" w14:textId="77777777" w:rsidR="00721D53" w:rsidRDefault="00721D53" w:rsidP="00721D53">
      <w:pPr>
        <w:spacing w:after="120"/>
      </w:pPr>
    </w:p>
    <w:p w14:paraId="458086B1" w14:textId="77777777" w:rsidR="00721D53" w:rsidRDefault="00721D53" w:rsidP="00721D53">
      <w:pPr>
        <w:spacing w:after="120"/>
      </w:pPr>
    </w:p>
    <w:p w14:paraId="41BBF2A0" w14:textId="77777777" w:rsidR="00721D53" w:rsidRDefault="00721D53" w:rsidP="00721D53">
      <w:pPr>
        <w:spacing w:after="120"/>
      </w:pPr>
    </w:p>
    <w:p w14:paraId="5CC8EB43" w14:textId="77777777" w:rsidR="00721D53" w:rsidRDefault="00721D53" w:rsidP="00721D53">
      <w:pPr>
        <w:spacing w:after="120"/>
      </w:pPr>
    </w:p>
    <w:p w14:paraId="5D00476F" w14:textId="77777777" w:rsidR="00721D53" w:rsidRDefault="00721D53" w:rsidP="00721D53">
      <w:pPr>
        <w:spacing w:after="120"/>
      </w:pPr>
    </w:p>
    <w:p w14:paraId="168CD45C" w14:textId="77777777" w:rsidR="00555C8B" w:rsidRPr="00555C8B" w:rsidRDefault="00555C8B" w:rsidP="00721D53">
      <w:pPr>
        <w:spacing w:after="120"/>
      </w:pPr>
    </w:p>
    <w:p w14:paraId="187BEC25" w14:textId="6FAAEB16" w:rsidR="00491DB9" w:rsidRDefault="00491DB9" w:rsidP="00721D53">
      <w:pPr>
        <w:pStyle w:val="Ttulo1"/>
        <w:numPr>
          <w:ilvl w:val="0"/>
          <w:numId w:val="2"/>
        </w:numPr>
        <w:spacing w:line="360" w:lineRule="auto"/>
        <w:ind w:left="426" w:hanging="426"/>
      </w:pPr>
      <w:bookmarkStart w:id="29" w:name="_Toc226922727"/>
      <w:r>
        <w:lastRenderedPageBreak/>
        <w:t>USO DE LA IA</w:t>
      </w:r>
      <w:bookmarkEnd w:id="29"/>
    </w:p>
    <w:p w14:paraId="480FCC94" w14:textId="69943CDC" w:rsidR="00721D53" w:rsidRDefault="00721D53" w:rsidP="00721D53">
      <w:pPr>
        <w:spacing w:after="120"/>
        <w:jc w:val="both"/>
      </w:pPr>
      <w:r>
        <w:t>Durante el desarrollo del proyecto utilizamos herramientas de inteligencia artificial como apoyo puntual para resolver dudas técnicas y explorar posibles soluciones, siempre desde un enfoque asistencial. Su papel se limitó a orientarnos y ofrecernos alternativas cuando surgían problemas complejos, sin intervenir en la creación del código ni en la toma de decisiones sobre la arquitectura o la lógica del sistema.</w:t>
      </w:r>
    </w:p>
    <w:p w14:paraId="0B8FB57B" w14:textId="69807C01" w:rsidR="001247D6" w:rsidRDefault="00721D53" w:rsidP="00721D53">
      <w:pPr>
        <w:spacing w:after="120"/>
        <w:jc w:val="both"/>
      </w:pPr>
      <w:r>
        <w:t xml:space="preserve">La IA nos resultó especialmente útil en el </w:t>
      </w:r>
      <w:proofErr w:type="spellStart"/>
      <w:r w:rsidRPr="00721D53">
        <w:rPr>
          <w:i/>
          <w:iCs/>
        </w:rPr>
        <w:t>backend</w:t>
      </w:r>
      <w:proofErr w:type="spellEnd"/>
      <w:r>
        <w:t xml:space="preserve">, donde la empleamos para aclarar cuestiones relacionadas con el entorno de despliegue en </w:t>
      </w:r>
      <w:proofErr w:type="spellStart"/>
      <w:r>
        <w:t>PythonAnywhere</w:t>
      </w:r>
      <w:proofErr w:type="spellEnd"/>
      <w:r>
        <w:t xml:space="preserve"> y, sobre todo, para trabajar en profundidad en la generación de la matrícula única mediante funciones de hash criptográfico. En este ámbito la utilizamos de forma muy conversacional: nos ayudó a entender mejor cómo funcionan los distintos algoritmos de hash, a valorar diferentes estrategias para generar las matrículas, a realizar cálculos aproximados sobre posibles duplicidades y a analizar el impacto de cada enfoque en la robustez del sistema. También recurrimos a ella para resolver problemas con </w:t>
      </w:r>
      <w:proofErr w:type="spellStart"/>
      <w:r w:rsidRPr="00721D53">
        <w:rPr>
          <w:i/>
          <w:iCs/>
        </w:rPr>
        <w:t>dataframes</w:t>
      </w:r>
      <w:proofErr w:type="spellEnd"/>
      <w:r>
        <w:t xml:space="preserve"> en Python, principalmente en la corrección de errores y en la comprensión de su comportamiento interno. Además, nos sirvió para revisar y mejorar validaciones generales del código —como el uso de estructuras </w:t>
      </w:r>
      <w:r w:rsidRPr="00721D53">
        <w:rPr>
          <w:i/>
          <w:iCs/>
        </w:rPr>
        <w:t>try-catch</w:t>
      </w:r>
      <w:r>
        <w:t>— y para pulir la claridad de los mensajes de salida y de los comentarios, buscando un código más legible y coherente.</w:t>
      </w:r>
    </w:p>
    <w:p w14:paraId="4AF5D84D" w14:textId="77777777" w:rsidR="001247D6" w:rsidRDefault="001247D6" w:rsidP="00721D53">
      <w:pPr>
        <w:spacing w:after="120"/>
      </w:pPr>
    </w:p>
    <w:p w14:paraId="0818E4D4" w14:textId="77777777" w:rsidR="00721D53" w:rsidRDefault="00721D53" w:rsidP="00721D53">
      <w:pPr>
        <w:spacing w:after="120"/>
      </w:pPr>
    </w:p>
    <w:p w14:paraId="67692F9D" w14:textId="77777777" w:rsidR="00721D53" w:rsidRDefault="00721D53" w:rsidP="00721D53">
      <w:pPr>
        <w:spacing w:after="120"/>
      </w:pPr>
    </w:p>
    <w:p w14:paraId="6E57B407" w14:textId="77777777" w:rsidR="00721D53" w:rsidRDefault="00721D53" w:rsidP="00721D53">
      <w:pPr>
        <w:spacing w:after="120"/>
      </w:pPr>
    </w:p>
    <w:p w14:paraId="509266EC" w14:textId="77777777" w:rsidR="00721D53" w:rsidRDefault="00721D53" w:rsidP="00721D53">
      <w:pPr>
        <w:spacing w:after="120"/>
      </w:pPr>
    </w:p>
    <w:p w14:paraId="1AF66EDA" w14:textId="77777777" w:rsidR="00721D53" w:rsidRDefault="00721D53" w:rsidP="00721D53">
      <w:pPr>
        <w:spacing w:after="120"/>
      </w:pPr>
    </w:p>
    <w:p w14:paraId="0D8F5C0C" w14:textId="77777777" w:rsidR="00721D53" w:rsidRDefault="00721D53" w:rsidP="00721D53">
      <w:pPr>
        <w:spacing w:after="120"/>
      </w:pPr>
    </w:p>
    <w:p w14:paraId="54421BA6" w14:textId="77777777" w:rsidR="00721D53" w:rsidRDefault="00721D53" w:rsidP="00721D53">
      <w:pPr>
        <w:spacing w:after="120"/>
      </w:pPr>
    </w:p>
    <w:p w14:paraId="43D02F7D" w14:textId="77777777" w:rsidR="00721D53" w:rsidRDefault="00721D53" w:rsidP="00721D53">
      <w:pPr>
        <w:spacing w:after="120"/>
      </w:pPr>
    </w:p>
    <w:p w14:paraId="6B14B2DB" w14:textId="77777777" w:rsidR="00721D53" w:rsidRDefault="00721D53" w:rsidP="00721D53">
      <w:pPr>
        <w:spacing w:after="120"/>
      </w:pPr>
    </w:p>
    <w:p w14:paraId="63B2DBDC" w14:textId="77777777" w:rsidR="00721D53" w:rsidRDefault="00721D53" w:rsidP="00721D53">
      <w:pPr>
        <w:spacing w:after="120"/>
      </w:pPr>
    </w:p>
    <w:p w14:paraId="7398906D" w14:textId="77777777" w:rsidR="00721D53" w:rsidRDefault="00721D53" w:rsidP="00721D53">
      <w:pPr>
        <w:spacing w:after="120"/>
      </w:pPr>
    </w:p>
    <w:p w14:paraId="655A6BCF" w14:textId="77777777" w:rsidR="00721D53" w:rsidRDefault="00721D53" w:rsidP="00721D53">
      <w:pPr>
        <w:spacing w:after="120"/>
      </w:pPr>
    </w:p>
    <w:p w14:paraId="1335413E" w14:textId="77777777" w:rsidR="00721D53" w:rsidRDefault="00721D53" w:rsidP="00721D53">
      <w:pPr>
        <w:spacing w:after="120"/>
      </w:pPr>
    </w:p>
    <w:p w14:paraId="29F636B3" w14:textId="77777777" w:rsidR="00721D53" w:rsidRDefault="00721D53" w:rsidP="00721D53">
      <w:pPr>
        <w:spacing w:after="120"/>
      </w:pPr>
    </w:p>
    <w:p w14:paraId="41DE9758" w14:textId="77777777" w:rsidR="00721D53" w:rsidRDefault="00721D53" w:rsidP="00721D53">
      <w:pPr>
        <w:spacing w:after="120"/>
      </w:pPr>
    </w:p>
    <w:p w14:paraId="621DE189" w14:textId="77777777" w:rsidR="00721D53" w:rsidRDefault="00721D53" w:rsidP="00721D53">
      <w:pPr>
        <w:spacing w:after="120"/>
      </w:pPr>
    </w:p>
    <w:p w14:paraId="14B0B377" w14:textId="77777777" w:rsidR="00721D53" w:rsidRDefault="00721D53" w:rsidP="00721D53">
      <w:pPr>
        <w:spacing w:after="120"/>
      </w:pPr>
    </w:p>
    <w:p w14:paraId="4D6270C0" w14:textId="0FD5CF3C" w:rsidR="003E5C9B" w:rsidRDefault="000A41EF" w:rsidP="00721D53">
      <w:pPr>
        <w:pStyle w:val="Ttulo1"/>
        <w:numPr>
          <w:ilvl w:val="0"/>
          <w:numId w:val="2"/>
        </w:numPr>
        <w:spacing w:line="360" w:lineRule="auto"/>
        <w:ind w:left="426" w:hanging="426"/>
      </w:pPr>
      <w:bookmarkStart w:id="30" w:name="_Toc226922728"/>
      <w:r>
        <w:lastRenderedPageBreak/>
        <w:t>BIBLIOGRAFÍA</w:t>
      </w:r>
      <w:bookmarkEnd w:id="30"/>
    </w:p>
    <w:p w14:paraId="3F4C75C1" w14:textId="77777777" w:rsidR="00ED6050" w:rsidRPr="00ED6050" w:rsidRDefault="00ED6050" w:rsidP="00721D53">
      <w:pPr>
        <w:spacing w:after="120"/>
        <w:jc w:val="both"/>
      </w:pPr>
    </w:p>
    <w:p w14:paraId="54A7B65E" w14:textId="42695A19" w:rsidR="000A41EF" w:rsidRPr="00ED6050" w:rsidRDefault="000A41EF" w:rsidP="00721D53">
      <w:pPr>
        <w:spacing w:after="120"/>
        <w:jc w:val="both"/>
      </w:pPr>
    </w:p>
    <w:sectPr w:rsidR="000A41EF" w:rsidRPr="00ED6050" w:rsidSect="00BE05FF">
      <w:footerReference w:type="default" r:id="rId9"/>
      <w:headerReference w:type="first" r:id="rId10"/>
      <w:footerReference w:type="first" r:id="rId11"/>
      <w:pgSz w:w="11906" w:h="16838"/>
      <w:pgMar w:top="1417" w:right="1701" w:bottom="1417" w:left="1701" w:header="680"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685A7" w14:textId="77777777" w:rsidR="001D1371" w:rsidRDefault="001D1371" w:rsidP="009663DC">
      <w:pPr>
        <w:spacing w:after="0" w:line="240" w:lineRule="auto"/>
      </w:pPr>
      <w:r>
        <w:separator/>
      </w:r>
    </w:p>
  </w:endnote>
  <w:endnote w:type="continuationSeparator" w:id="0">
    <w:p w14:paraId="68690624" w14:textId="77777777" w:rsidR="001D1371" w:rsidRDefault="001D1371" w:rsidP="009663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2951807"/>
      <w:docPartObj>
        <w:docPartGallery w:val="Page Numbers (Bottom of Page)"/>
        <w:docPartUnique/>
      </w:docPartObj>
    </w:sdtPr>
    <w:sdtContent>
      <w:p w14:paraId="3722FAC8" w14:textId="081235B2" w:rsidR="00351169" w:rsidRDefault="00351169">
        <w:pPr>
          <w:pStyle w:val="Piedepgina"/>
        </w:pPr>
        <w:r>
          <w:rPr>
            <w:noProof/>
            <w:lang w:eastAsia="es-ES"/>
          </w:rPr>
          <mc:AlternateContent>
            <mc:Choice Requires="wpg">
              <w:drawing>
                <wp:anchor distT="0" distB="0" distL="114300" distR="114300" simplePos="0" relativeHeight="251659264" behindDoc="0" locked="0" layoutInCell="1" allowOverlap="1" wp14:anchorId="78EAE1E8" wp14:editId="2D08389B">
                  <wp:simplePos x="0" y="0"/>
                  <wp:positionH relativeFrom="page">
                    <wp:align>center</wp:align>
                  </wp:positionH>
                  <wp:positionV relativeFrom="bottomMargin">
                    <wp:align>center</wp:align>
                  </wp:positionV>
                  <wp:extent cx="7753350" cy="190500"/>
                  <wp:effectExtent l="9525" t="9525" r="9525" b="0"/>
                  <wp:wrapNone/>
                  <wp:docPr id="2" name="Grupo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E98587" w14:textId="5307A7BA" w:rsidR="00351169" w:rsidRPr="00351169" w:rsidRDefault="00351169">
                                <w:pPr>
                                  <w:jc w:val="center"/>
                                  <w:rPr>
                                    <w:b/>
                                    <w:color w:val="00B0F0"/>
                                  </w:rPr>
                                </w:pPr>
                                <w:r w:rsidRPr="00351169">
                                  <w:rPr>
                                    <w:b/>
                                    <w:color w:val="00B0F0"/>
                                  </w:rPr>
                                  <w:fldChar w:fldCharType="begin"/>
                                </w:r>
                                <w:r w:rsidRPr="00351169">
                                  <w:rPr>
                                    <w:b/>
                                    <w:color w:val="00B0F0"/>
                                  </w:rPr>
                                  <w:instrText>PAGE    \* MERGEFORMAT</w:instrText>
                                </w:r>
                                <w:r w:rsidRPr="00351169">
                                  <w:rPr>
                                    <w:b/>
                                    <w:color w:val="00B0F0"/>
                                  </w:rPr>
                                  <w:fldChar w:fldCharType="separate"/>
                                </w:r>
                                <w:r>
                                  <w:rPr>
                                    <w:b/>
                                    <w:noProof/>
                                    <w:color w:val="00B0F0"/>
                                  </w:rPr>
                                  <w:t>12</w:t>
                                </w:r>
                                <w:r w:rsidRPr="00351169">
                                  <w:rPr>
                                    <w:b/>
                                    <w:color w:val="00B0F0"/>
                                  </w:rPr>
                                  <w:fldChar w:fldCharType="end"/>
                                </w:r>
                              </w:p>
                            </w:txbxContent>
                          </wps:txbx>
                          <wps:bodyPr rot="0" vert="horz" wrap="square" lIns="0" tIns="0" rIns="0" bIns="0" anchor="t" anchorCtr="0" upright="1">
                            <a:noAutofit/>
                          </wps:bodyPr>
                        </wps:wsp>
                        <wpg:grpSp>
                          <wpg:cNvPr id="4" name="Group 31"/>
                          <wpg:cNvGrpSpPr>
                            <a:grpSpLocks/>
                          </wpg:cNvGrpSpPr>
                          <wpg:grpSpPr bwMode="auto">
                            <a:xfrm flipH="1">
                              <a:off x="0" y="14970"/>
                              <a:ext cx="12255" cy="230"/>
                              <a:chOff x="-8" y="14978"/>
                              <a:chExt cx="12255" cy="230"/>
                            </a:xfrm>
                          </wpg:grpSpPr>
                          <wps:wsp>
                            <wps:cNvPr id="5"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6"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78EAE1E8" id="Grupo 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jLAwwAAANoAAAAPAAAAZHJzL2Rvd25yZXYueG1sRI9Ba8JA&#10;FITvBf/D8gRvdWMF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t8IywMMAAADaAAAADwAA&#10;AAAAAAAAAAAAAAAHAgAAZHJzL2Rvd25yZXYueG1sUEsFBgAAAAADAAMAtwAAAPcCAAAAAA==&#10;" filled="f" stroked="f">
                    <v:textbox inset="0,0,0,0">
                      <w:txbxContent>
                        <w:p w14:paraId="65E98587" w14:textId="5307A7BA" w:rsidR="00351169" w:rsidRPr="00351169" w:rsidRDefault="00351169">
                          <w:pPr>
                            <w:jc w:val="center"/>
                            <w:rPr>
                              <w:b/>
                              <w:color w:val="00B0F0"/>
                            </w:rPr>
                          </w:pPr>
                          <w:r w:rsidRPr="00351169">
                            <w:rPr>
                              <w:b/>
                              <w:color w:val="00B0F0"/>
                            </w:rPr>
                            <w:fldChar w:fldCharType="begin"/>
                          </w:r>
                          <w:r w:rsidRPr="00351169">
                            <w:rPr>
                              <w:b/>
                              <w:color w:val="00B0F0"/>
                            </w:rPr>
                            <w:instrText>PAGE    \* MERGEFORMAT</w:instrText>
                          </w:r>
                          <w:r w:rsidRPr="00351169">
                            <w:rPr>
                              <w:b/>
                              <w:color w:val="00B0F0"/>
                            </w:rPr>
                            <w:fldChar w:fldCharType="separate"/>
                          </w:r>
                          <w:r>
                            <w:rPr>
                              <w:b/>
                              <w:noProof/>
                              <w:color w:val="00B0F0"/>
                            </w:rPr>
                            <w:t>12</w:t>
                          </w:r>
                          <w:r w:rsidRPr="00351169">
                            <w:rPr>
                              <w:b/>
                              <w:color w:val="00B0F0"/>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" adj="20904" strokecolor="#a5a5a5"/>
                  </v:group>
                  <w10:wrap anchorx="page" anchory="margin"/>
                </v:group>
              </w:pict>
            </mc:Fallback>
          </mc:AlternateConten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537374"/>
      <w:docPartObj>
        <w:docPartGallery w:val="Page Numbers (Bottom of Page)"/>
        <w:docPartUnique/>
      </w:docPartObj>
    </w:sdtPr>
    <w:sdtContent>
      <w:sdt>
        <w:sdtPr>
          <w:id w:val="-1423260512"/>
          <w:docPartObj>
            <w:docPartGallery w:val="Page Numbers (Top of Page)"/>
            <w:docPartUnique/>
          </w:docPartObj>
        </w:sdtPr>
        <w:sdtContent>
          <w:tbl>
            <w:tblPr>
              <w:tblStyle w:val="Tablaconcuadrcula"/>
              <w:tblW w:w="9498" w:type="dxa"/>
              <w:tblInd w:w="-431" w:type="dxa"/>
              <w:tblLook w:val="04A0" w:firstRow="1" w:lastRow="0" w:firstColumn="1" w:lastColumn="0" w:noHBand="0" w:noVBand="1"/>
            </w:tblPr>
            <w:tblGrid>
              <w:gridCol w:w="9498"/>
            </w:tblGrid>
            <w:tr w:rsidR="00583081" w14:paraId="5C2AABDA" w14:textId="77777777" w:rsidTr="006F5093">
              <w:trPr>
                <w:trHeight w:val="275"/>
              </w:trPr>
              <w:tc>
                <w:tcPr>
                  <w:tcW w:w="9498" w:type="dxa"/>
                  <w:tcBorders>
                    <w:top w:val="single" w:sz="4" w:space="0" w:color="00B0F0"/>
                    <w:left w:val="nil"/>
                    <w:bottom w:val="nil"/>
                    <w:right w:val="nil"/>
                  </w:tcBorders>
                  <w:vAlign w:val="bottom"/>
                </w:tcPr>
                <w:p w14:paraId="41A11836" w14:textId="77777777" w:rsidR="00583081" w:rsidRDefault="00583081" w:rsidP="006F5093">
                  <w:pPr>
                    <w:pStyle w:val="Piedepgina"/>
                    <w:spacing w:before="80"/>
                    <w:jc w:val="right"/>
                  </w:pPr>
                  <w:r w:rsidRPr="009663DC">
                    <w:t xml:space="preserve">Página </w:t>
                  </w:r>
                  <w:r w:rsidRPr="009663DC">
                    <w:rPr>
                      <w:b/>
                      <w:bCs/>
                    </w:rPr>
                    <w:fldChar w:fldCharType="begin"/>
                  </w:r>
                  <w:r w:rsidRPr="009663DC">
                    <w:rPr>
                      <w:b/>
                      <w:bCs/>
                    </w:rPr>
                    <w:instrText>PAGE</w:instrText>
                  </w:r>
                  <w:r w:rsidRPr="009663DC">
                    <w:rPr>
                      <w:b/>
                      <w:bCs/>
                    </w:rPr>
                    <w:fldChar w:fldCharType="separate"/>
                  </w:r>
                  <w:r>
                    <w:rPr>
                      <w:b/>
                      <w:bCs/>
                    </w:rPr>
                    <w:t>2</w:t>
                  </w:r>
                  <w:r w:rsidRPr="009663DC">
                    <w:rPr>
                      <w:b/>
                      <w:bCs/>
                    </w:rPr>
                    <w:fldChar w:fldCharType="end"/>
                  </w:r>
                  <w:r w:rsidRPr="009663DC">
                    <w:t xml:space="preserve"> de </w:t>
                  </w:r>
                  <w:r w:rsidRPr="009663DC">
                    <w:rPr>
                      <w:b/>
                      <w:bCs/>
                    </w:rPr>
                    <w:fldChar w:fldCharType="begin"/>
                  </w:r>
                  <w:r w:rsidRPr="009663DC">
                    <w:rPr>
                      <w:b/>
                      <w:bCs/>
                    </w:rPr>
                    <w:instrText>NUMPAGES</w:instrText>
                  </w:r>
                  <w:r w:rsidRPr="009663DC">
                    <w:rPr>
                      <w:b/>
                      <w:bCs/>
                    </w:rPr>
                    <w:fldChar w:fldCharType="separate"/>
                  </w:r>
                  <w:r>
                    <w:rPr>
                      <w:b/>
                      <w:bCs/>
                    </w:rPr>
                    <w:t>2</w:t>
                  </w:r>
                  <w:r w:rsidRPr="009663DC">
                    <w:rPr>
                      <w:b/>
                      <w:bCs/>
                    </w:rPr>
                    <w:fldChar w:fldCharType="end"/>
                  </w:r>
                </w:p>
              </w:tc>
            </w:tr>
          </w:tbl>
          <w:p w14:paraId="6C0FBB09" w14:textId="77777777" w:rsidR="00583081" w:rsidRPr="009663DC" w:rsidRDefault="00000000">
            <w:pPr>
              <w:pStyle w:val="Piedepgina"/>
              <w:jc w:val="right"/>
            </w:pPr>
          </w:p>
        </w:sdtContent>
      </w:sdt>
    </w:sdtContent>
  </w:sdt>
  <w:p w14:paraId="3287373D" w14:textId="77777777" w:rsidR="00583081" w:rsidRDefault="0058308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BF2168" w14:textId="77777777" w:rsidR="001D1371" w:rsidRDefault="001D1371" w:rsidP="009663DC">
      <w:pPr>
        <w:spacing w:after="0" w:line="240" w:lineRule="auto"/>
      </w:pPr>
      <w:r>
        <w:separator/>
      </w:r>
    </w:p>
  </w:footnote>
  <w:footnote w:type="continuationSeparator" w:id="0">
    <w:p w14:paraId="411C9294" w14:textId="77777777" w:rsidR="001D1371" w:rsidRDefault="001D1371" w:rsidP="009663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498" w:type="dxa"/>
      <w:tblInd w:w="-431" w:type="dxa"/>
      <w:tblBorders>
        <w:insideH w:val="none" w:sz="0" w:space="0" w:color="auto"/>
        <w:insideV w:val="none" w:sz="0" w:space="0" w:color="auto"/>
      </w:tblBorders>
      <w:tblLook w:val="04A0" w:firstRow="1" w:lastRow="0" w:firstColumn="1" w:lastColumn="0" w:noHBand="0" w:noVBand="1"/>
    </w:tblPr>
    <w:tblGrid>
      <w:gridCol w:w="2151"/>
      <w:gridCol w:w="7347"/>
    </w:tblGrid>
    <w:tr w:rsidR="00583081" w14:paraId="08EC0DEE" w14:textId="77777777" w:rsidTr="009663DC">
      <w:trPr>
        <w:trHeight w:val="1121"/>
      </w:trPr>
      <w:tc>
        <w:tcPr>
          <w:tcW w:w="2127" w:type="dxa"/>
          <w:tcBorders>
            <w:top w:val="single" w:sz="4" w:space="0" w:color="00B0F0"/>
            <w:left w:val="single" w:sz="4" w:space="0" w:color="00B0F0"/>
            <w:bottom w:val="single" w:sz="4" w:space="0" w:color="00B0F0"/>
          </w:tcBorders>
          <w:vAlign w:val="center"/>
        </w:tcPr>
        <w:p w14:paraId="542ECC4B" w14:textId="77777777" w:rsidR="00583081" w:rsidRDefault="00583081" w:rsidP="009663DC">
          <w:pPr>
            <w:pStyle w:val="Encabezado"/>
            <w:jc w:val="center"/>
          </w:pPr>
          <w:r>
            <w:rPr>
              <w:noProof/>
              <w:lang w:eastAsia="es-ES"/>
            </w:rPr>
            <w:drawing>
              <wp:inline distT="0" distB="0" distL="0" distR="0" wp14:anchorId="212701E4" wp14:editId="70804C29">
                <wp:extent cx="1228725" cy="614363"/>
                <wp:effectExtent l="0" t="0" r="0" b="0"/>
                <wp:docPr id="121184101" name="Imagen 121184101"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546414" name="Imagen 2" descr="Logotipo, nombre de la empresa&#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1249352" cy="624676"/>
                        </a:xfrm>
                        <a:prstGeom prst="rect">
                          <a:avLst/>
                        </a:prstGeom>
                      </pic:spPr>
                    </pic:pic>
                  </a:graphicData>
                </a:graphic>
              </wp:inline>
            </w:drawing>
          </w:r>
        </w:p>
      </w:tc>
      <w:tc>
        <w:tcPr>
          <w:tcW w:w="7371" w:type="dxa"/>
          <w:tcBorders>
            <w:top w:val="single" w:sz="4" w:space="0" w:color="00B0F0"/>
            <w:bottom w:val="single" w:sz="4" w:space="0" w:color="00B0F0"/>
            <w:right w:val="single" w:sz="4" w:space="0" w:color="00B0F0"/>
          </w:tcBorders>
          <w:vAlign w:val="center"/>
        </w:tcPr>
        <w:p w14:paraId="226045E5" w14:textId="77777777" w:rsidR="00583081" w:rsidRPr="009663DC" w:rsidRDefault="00583081" w:rsidP="006F5093">
          <w:pPr>
            <w:pStyle w:val="Encabezado"/>
            <w:spacing w:after="80" w:line="276" w:lineRule="auto"/>
            <w:jc w:val="center"/>
            <w:rPr>
              <w:b/>
              <w:bCs/>
              <w:sz w:val="20"/>
              <w:szCs w:val="20"/>
            </w:rPr>
          </w:pPr>
          <w:r w:rsidRPr="009663DC">
            <w:rPr>
              <w:b/>
              <w:bCs/>
              <w:sz w:val="20"/>
              <w:szCs w:val="20"/>
            </w:rPr>
            <w:t>PROGRAMACIÓN DIDÁCTICA (Curso 2023-2024)</w:t>
          </w:r>
        </w:p>
        <w:p w14:paraId="62662434" w14:textId="77777777" w:rsidR="00583081" w:rsidRDefault="00583081" w:rsidP="009663DC">
          <w:pPr>
            <w:pStyle w:val="Encabezado"/>
            <w:spacing w:line="276" w:lineRule="auto"/>
            <w:jc w:val="center"/>
            <w:rPr>
              <w:sz w:val="20"/>
              <w:szCs w:val="20"/>
            </w:rPr>
          </w:pPr>
          <w:r w:rsidRPr="009663DC">
            <w:rPr>
              <w:sz w:val="20"/>
              <w:szCs w:val="20"/>
              <w:u w:val="single"/>
            </w:rPr>
            <w:t>Modulo:</w:t>
          </w:r>
          <w:r w:rsidRPr="009663DC">
            <w:rPr>
              <w:sz w:val="20"/>
              <w:szCs w:val="20"/>
            </w:rPr>
            <w:t xml:space="preserve"> LENGUAJES DE MARCAS Y SISTEMAS DE GESTIÓN DE LA INFORMACIÓN</w:t>
          </w:r>
        </w:p>
        <w:p w14:paraId="0387B9B5" w14:textId="77777777" w:rsidR="00583081" w:rsidRDefault="00583081" w:rsidP="009663DC">
          <w:pPr>
            <w:pStyle w:val="Encabezado"/>
            <w:jc w:val="center"/>
          </w:pPr>
          <w:r w:rsidRPr="009663DC">
            <w:rPr>
              <w:sz w:val="20"/>
              <w:szCs w:val="20"/>
              <w:u w:val="single"/>
            </w:rPr>
            <w:t>Ciclo:</w:t>
          </w:r>
          <w:r w:rsidRPr="009663DC">
            <w:rPr>
              <w:sz w:val="20"/>
              <w:szCs w:val="20"/>
            </w:rPr>
            <w:t xml:space="preserve"> DESARROLLO DE APLICACIONES MULTIPLATAFORMA</w:t>
          </w:r>
        </w:p>
      </w:tc>
    </w:tr>
  </w:tbl>
  <w:p w14:paraId="62DF0746" w14:textId="77777777" w:rsidR="00583081" w:rsidRDefault="0058308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D565E"/>
    <w:multiLevelType w:val="hybridMultilevel"/>
    <w:tmpl w:val="12A6E8D2"/>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84E3FC2"/>
    <w:multiLevelType w:val="multilevel"/>
    <w:tmpl w:val="7A7453B0"/>
    <w:lvl w:ilvl="0">
      <w:start w:val="3"/>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CD46445"/>
    <w:multiLevelType w:val="hybridMultilevel"/>
    <w:tmpl w:val="97F4EE72"/>
    <w:lvl w:ilvl="0" w:tplc="EC74BD44">
      <w:start w:val="1"/>
      <w:numFmt w:val="decimal"/>
      <w:lvlText w:val="RM%1"/>
      <w:lvlJc w:val="left"/>
      <w:pPr>
        <w:ind w:left="1068" w:hanging="360"/>
      </w:pPr>
      <w:rPr>
        <w:rFonts w:hint="default"/>
        <w:b/>
        <w:bCs/>
      </w:rPr>
    </w:lvl>
    <w:lvl w:ilvl="1" w:tplc="FFFFFFFF">
      <w:numFmt w:val="bullet"/>
      <w:lvlText w:val=""/>
      <w:lvlJc w:val="left"/>
      <w:pPr>
        <w:ind w:left="2136" w:hanging="708"/>
      </w:pPr>
      <w:rPr>
        <w:rFonts w:ascii="Symbol" w:eastAsia="Calibri" w:hAnsi="Symbol"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 w15:restartNumberingAfterBreak="0">
    <w:nsid w:val="1AF55B59"/>
    <w:multiLevelType w:val="multilevel"/>
    <w:tmpl w:val="4950FAF6"/>
    <w:lvl w:ilvl="0">
      <w:start w:val="6"/>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294F68E2"/>
    <w:multiLevelType w:val="multilevel"/>
    <w:tmpl w:val="EC2C131A"/>
    <w:lvl w:ilvl="0">
      <w:start w:val="2"/>
      <w:numFmt w:val="decimal"/>
      <w:lvlText w:val="%1"/>
      <w:lvlJc w:val="left"/>
      <w:pPr>
        <w:ind w:left="375" w:hanging="375"/>
      </w:pPr>
      <w:rPr>
        <w:rFonts w:hint="default"/>
      </w:rPr>
    </w:lvl>
    <w:lvl w:ilvl="1">
      <w:start w:val="4"/>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2FF214F7"/>
    <w:multiLevelType w:val="hybridMultilevel"/>
    <w:tmpl w:val="CF7C626E"/>
    <w:lvl w:ilvl="0" w:tplc="96B2952A">
      <w:start w:val="1"/>
      <w:numFmt w:val="decimal"/>
      <w:lvlText w:val="RM%1"/>
      <w:lvlJc w:val="left"/>
      <w:pPr>
        <w:ind w:left="1068" w:hanging="360"/>
      </w:pPr>
      <w:rPr>
        <w:rFonts w:hint="default"/>
        <w:b/>
        <w:bCs/>
      </w:rPr>
    </w:lvl>
    <w:lvl w:ilvl="1" w:tplc="FFFFFFFF">
      <w:numFmt w:val="bullet"/>
      <w:lvlText w:val=""/>
      <w:lvlJc w:val="left"/>
      <w:pPr>
        <w:ind w:left="2136" w:hanging="708"/>
      </w:pPr>
      <w:rPr>
        <w:rFonts w:ascii="Symbol" w:eastAsia="Calibri" w:hAnsi="Symbol"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6" w15:restartNumberingAfterBreak="0">
    <w:nsid w:val="309578A3"/>
    <w:multiLevelType w:val="multilevel"/>
    <w:tmpl w:val="A62A4396"/>
    <w:lvl w:ilvl="0">
      <w:start w:val="4"/>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3C5B3875"/>
    <w:multiLevelType w:val="hybridMultilevel"/>
    <w:tmpl w:val="6A6C3632"/>
    <w:lvl w:ilvl="0" w:tplc="0C0A000F">
      <w:start w:val="1"/>
      <w:numFmt w:val="decimal"/>
      <w:lvlText w:val="%1."/>
      <w:lvlJc w:val="left"/>
      <w:pPr>
        <w:ind w:left="720" w:hanging="360"/>
      </w:pPr>
      <w:rPr>
        <w:rFont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00B2895"/>
    <w:multiLevelType w:val="multilevel"/>
    <w:tmpl w:val="29CA851A"/>
    <w:lvl w:ilvl="0">
      <w:start w:val="5"/>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45A9145B"/>
    <w:multiLevelType w:val="hybridMultilevel"/>
    <w:tmpl w:val="282A5A02"/>
    <w:lvl w:ilvl="0" w:tplc="71DC9292">
      <w:start w:val="1"/>
      <w:numFmt w:val="decimal"/>
      <w:lvlText w:val="RP%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0" w15:restartNumberingAfterBreak="0">
    <w:nsid w:val="46D47A1E"/>
    <w:multiLevelType w:val="multilevel"/>
    <w:tmpl w:val="2334F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785330"/>
    <w:multiLevelType w:val="hybridMultilevel"/>
    <w:tmpl w:val="1BB42C98"/>
    <w:lvl w:ilvl="0" w:tplc="F252EF30">
      <w:numFmt w:val="bullet"/>
      <w:lvlText w:val="-"/>
      <w:lvlJc w:val="left"/>
      <w:pPr>
        <w:ind w:left="1068" w:hanging="360"/>
      </w:pPr>
      <w:rPr>
        <w:rFonts w:ascii="Calibri" w:eastAsia="Calibri" w:hAnsi="Calibri" w:cs="Calibri" w:hint="default"/>
      </w:rPr>
    </w:lvl>
    <w:lvl w:ilvl="1" w:tplc="10B2CEA8">
      <w:numFmt w:val="bullet"/>
      <w:lvlText w:val=""/>
      <w:lvlJc w:val="left"/>
      <w:pPr>
        <w:ind w:left="2136" w:hanging="708"/>
      </w:pPr>
      <w:rPr>
        <w:rFonts w:ascii="Symbol" w:eastAsia="Calibri" w:hAnsi="Symbol" w:cs="Calibri"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54DA6EBA"/>
    <w:multiLevelType w:val="hybridMultilevel"/>
    <w:tmpl w:val="92B6F224"/>
    <w:lvl w:ilvl="0" w:tplc="B26A2A1A">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9654BDA"/>
    <w:multiLevelType w:val="multilevel"/>
    <w:tmpl w:val="7B140CEC"/>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59B41EC9"/>
    <w:multiLevelType w:val="hybridMultilevel"/>
    <w:tmpl w:val="9E6287E8"/>
    <w:lvl w:ilvl="0" w:tplc="06F09B2E">
      <w:start w:val="1"/>
      <w:numFmt w:val="decimal"/>
      <w:lvlText w:val="RA%1."/>
      <w:lvlJc w:val="left"/>
      <w:pPr>
        <w:ind w:left="1068" w:hanging="360"/>
      </w:pPr>
      <w:rPr>
        <w:rFonts w:hint="default"/>
        <w:b/>
        <w:bCs/>
      </w:rPr>
    </w:lvl>
    <w:lvl w:ilvl="1" w:tplc="FFFFFFFF">
      <w:numFmt w:val="bullet"/>
      <w:lvlText w:val=""/>
      <w:lvlJc w:val="left"/>
      <w:pPr>
        <w:ind w:left="2136" w:hanging="708"/>
      </w:pPr>
      <w:rPr>
        <w:rFonts w:ascii="Symbol" w:eastAsia="Calibri" w:hAnsi="Symbol"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5" w15:restartNumberingAfterBreak="0">
    <w:nsid w:val="65A83448"/>
    <w:multiLevelType w:val="multilevel"/>
    <w:tmpl w:val="C4A0D928"/>
    <w:lvl w:ilvl="0">
      <w:start w:val="2"/>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6A38221D"/>
    <w:multiLevelType w:val="multilevel"/>
    <w:tmpl w:val="EA58F970"/>
    <w:lvl w:ilvl="0">
      <w:start w:val="4"/>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6F6F3BDC"/>
    <w:multiLevelType w:val="hybridMultilevel"/>
    <w:tmpl w:val="6A6C3632"/>
    <w:lvl w:ilvl="0" w:tplc="0C0A000F">
      <w:start w:val="1"/>
      <w:numFmt w:val="decimal"/>
      <w:lvlText w:val="%1."/>
      <w:lvlJc w:val="left"/>
      <w:pPr>
        <w:ind w:left="720" w:hanging="360"/>
      </w:pPr>
      <w:rPr>
        <w:rFont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3EA1DEB"/>
    <w:multiLevelType w:val="hybridMultilevel"/>
    <w:tmpl w:val="9AC2700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79E04906"/>
    <w:multiLevelType w:val="hybridMultilevel"/>
    <w:tmpl w:val="3A48541C"/>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7F687E8B"/>
    <w:multiLevelType w:val="multilevel"/>
    <w:tmpl w:val="ED9287FE"/>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071853781">
    <w:abstractNumId w:val="18"/>
  </w:num>
  <w:num w:numId="2" w16cid:durableId="1910069225">
    <w:abstractNumId w:val="0"/>
  </w:num>
  <w:num w:numId="3" w16cid:durableId="402719821">
    <w:abstractNumId w:val="20"/>
  </w:num>
  <w:num w:numId="4" w16cid:durableId="696002416">
    <w:abstractNumId w:val="15"/>
  </w:num>
  <w:num w:numId="5" w16cid:durableId="966620694">
    <w:abstractNumId w:val="13"/>
  </w:num>
  <w:num w:numId="6" w16cid:durableId="77025814">
    <w:abstractNumId w:val="4"/>
  </w:num>
  <w:num w:numId="7" w16cid:durableId="494028526">
    <w:abstractNumId w:val="1"/>
  </w:num>
  <w:num w:numId="8" w16cid:durableId="1006246325">
    <w:abstractNumId w:val="16"/>
  </w:num>
  <w:num w:numId="9" w16cid:durableId="980694598">
    <w:abstractNumId w:val="6"/>
  </w:num>
  <w:num w:numId="10" w16cid:durableId="611285455">
    <w:abstractNumId w:val="8"/>
  </w:num>
  <w:num w:numId="11" w16cid:durableId="826017766">
    <w:abstractNumId w:val="3"/>
  </w:num>
  <w:num w:numId="12" w16cid:durableId="1546480770">
    <w:abstractNumId w:val="11"/>
  </w:num>
  <w:num w:numId="13" w16cid:durableId="912157796">
    <w:abstractNumId w:val="5"/>
  </w:num>
  <w:num w:numId="14" w16cid:durableId="805856528">
    <w:abstractNumId w:val="14"/>
  </w:num>
  <w:num w:numId="15" w16cid:durableId="817109650">
    <w:abstractNumId w:val="2"/>
  </w:num>
  <w:num w:numId="16" w16cid:durableId="864370829">
    <w:abstractNumId w:val="9"/>
  </w:num>
  <w:num w:numId="17" w16cid:durableId="2004549714">
    <w:abstractNumId w:val="12"/>
  </w:num>
  <w:num w:numId="18" w16cid:durableId="1948464324">
    <w:abstractNumId w:val="17"/>
  </w:num>
  <w:num w:numId="19" w16cid:durableId="1087115592">
    <w:abstractNumId w:val="7"/>
  </w:num>
  <w:num w:numId="20" w16cid:durableId="849177703">
    <w:abstractNumId w:val="10"/>
  </w:num>
  <w:num w:numId="21" w16cid:durableId="171241206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63DC"/>
    <w:rsid w:val="00030142"/>
    <w:rsid w:val="00034499"/>
    <w:rsid w:val="0004008D"/>
    <w:rsid w:val="000439ED"/>
    <w:rsid w:val="00051157"/>
    <w:rsid w:val="0006228B"/>
    <w:rsid w:val="00066634"/>
    <w:rsid w:val="00066F98"/>
    <w:rsid w:val="00094888"/>
    <w:rsid w:val="000A41EF"/>
    <w:rsid w:val="000B713C"/>
    <w:rsid w:val="000C3EE1"/>
    <w:rsid w:val="001247D6"/>
    <w:rsid w:val="001615D1"/>
    <w:rsid w:val="00192819"/>
    <w:rsid w:val="001A10BA"/>
    <w:rsid w:val="001A649F"/>
    <w:rsid w:val="001D1371"/>
    <w:rsid w:val="001F78E2"/>
    <w:rsid w:val="002465A2"/>
    <w:rsid w:val="0025148B"/>
    <w:rsid w:val="002568EC"/>
    <w:rsid w:val="00315459"/>
    <w:rsid w:val="00351169"/>
    <w:rsid w:val="003806A8"/>
    <w:rsid w:val="00381141"/>
    <w:rsid w:val="00395F71"/>
    <w:rsid w:val="003B2DB9"/>
    <w:rsid w:val="003C01EF"/>
    <w:rsid w:val="003E5C9B"/>
    <w:rsid w:val="003F524D"/>
    <w:rsid w:val="004847F3"/>
    <w:rsid w:val="0048692D"/>
    <w:rsid w:val="00491DB9"/>
    <w:rsid w:val="00493907"/>
    <w:rsid w:val="00530E18"/>
    <w:rsid w:val="00537573"/>
    <w:rsid w:val="00555C8B"/>
    <w:rsid w:val="00583081"/>
    <w:rsid w:val="00587746"/>
    <w:rsid w:val="005B0C87"/>
    <w:rsid w:val="005B38ED"/>
    <w:rsid w:val="005C0447"/>
    <w:rsid w:val="0060582D"/>
    <w:rsid w:val="006113B5"/>
    <w:rsid w:val="00616B81"/>
    <w:rsid w:val="00636BAD"/>
    <w:rsid w:val="006374CE"/>
    <w:rsid w:val="00662C05"/>
    <w:rsid w:val="00682350"/>
    <w:rsid w:val="0068768C"/>
    <w:rsid w:val="006A23E0"/>
    <w:rsid w:val="006E63D5"/>
    <w:rsid w:val="006F2626"/>
    <w:rsid w:val="006F47A5"/>
    <w:rsid w:val="006F5093"/>
    <w:rsid w:val="00702329"/>
    <w:rsid w:val="00721D53"/>
    <w:rsid w:val="00745BFF"/>
    <w:rsid w:val="00761421"/>
    <w:rsid w:val="007735A7"/>
    <w:rsid w:val="00795C65"/>
    <w:rsid w:val="007977E3"/>
    <w:rsid w:val="007A368C"/>
    <w:rsid w:val="007E4E63"/>
    <w:rsid w:val="00814FC2"/>
    <w:rsid w:val="00826795"/>
    <w:rsid w:val="008437B4"/>
    <w:rsid w:val="008755E3"/>
    <w:rsid w:val="008765B6"/>
    <w:rsid w:val="00882678"/>
    <w:rsid w:val="008A549F"/>
    <w:rsid w:val="009663DC"/>
    <w:rsid w:val="00970A93"/>
    <w:rsid w:val="00980038"/>
    <w:rsid w:val="00985925"/>
    <w:rsid w:val="009E3CDB"/>
    <w:rsid w:val="00A023DD"/>
    <w:rsid w:val="00A11F37"/>
    <w:rsid w:val="00A470D9"/>
    <w:rsid w:val="00A62BBE"/>
    <w:rsid w:val="00A7237F"/>
    <w:rsid w:val="00A81737"/>
    <w:rsid w:val="00AA2DAC"/>
    <w:rsid w:val="00AA30C0"/>
    <w:rsid w:val="00AC4FA4"/>
    <w:rsid w:val="00AE02E4"/>
    <w:rsid w:val="00AE4F45"/>
    <w:rsid w:val="00B71628"/>
    <w:rsid w:val="00BA28A5"/>
    <w:rsid w:val="00BC01BE"/>
    <w:rsid w:val="00BE05FF"/>
    <w:rsid w:val="00BF7EB7"/>
    <w:rsid w:val="00C27514"/>
    <w:rsid w:val="00C52B62"/>
    <w:rsid w:val="00C73668"/>
    <w:rsid w:val="00CB3A6F"/>
    <w:rsid w:val="00CE72CB"/>
    <w:rsid w:val="00D10EE1"/>
    <w:rsid w:val="00D35B37"/>
    <w:rsid w:val="00D54F95"/>
    <w:rsid w:val="00D63034"/>
    <w:rsid w:val="00D70FE4"/>
    <w:rsid w:val="00DB29A2"/>
    <w:rsid w:val="00DB4BD5"/>
    <w:rsid w:val="00DB7606"/>
    <w:rsid w:val="00DC6CD8"/>
    <w:rsid w:val="00DF31A2"/>
    <w:rsid w:val="00E10113"/>
    <w:rsid w:val="00E25997"/>
    <w:rsid w:val="00E45606"/>
    <w:rsid w:val="00EB7E15"/>
    <w:rsid w:val="00ED4DE5"/>
    <w:rsid w:val="00ED6050"/>
    <w:rsid w:val="00EF7394"/>
    <w:rsid w:val="00F60060"/>
    <w:rsid w:val="00F60347"/>
    <w:rsid w:val="00F6320F"/>
    <w:rsid w:val="00FC1D0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D14176"/>
  <w15:chartTrackingRefBased/>
  <w15:docId w15:val="{94AB55D2-E831-4910-B678-D6A4A59B97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7394"/>
  </w:style>
  <w:style w:type="paragraph" w:styleId="Ttulo1">
    <w:name w:val="heading 1"/>
    <w:basedOn w:val="Normal"/>
    <w:next w:val="Normal"/>
    <w:link w:val="Ttulo1Car"/>
    <w:uiPriority w:val="9"/>
    <w:qFormat/>
    <w:rsid w:val="00EF7394"/>
    <w:pPr>
      <w:keepNext/>
      <w:keepLines/>
      <w:spacing w:before="240" w:after="120"/>
      <w:outlineLvl w:val="0"/>
    </w:pPr>
    <w:rPr>
      <w:rFonts w:eastAsiaTheme="majorEastAsia" w:cstheme="majorBidi"/>
      <w:b/>
      <w:color w:val="00B0F0"/>
      <w:sz w:val="32"/>
      <w:szCs w:val="32"/>
    </w:rPr>
  </w:style>
  <w:style w:type="paragraph" w:styleId="Ttulo2">
    <w:name w:val="heading 2"/>
    <w:basedOn w:val="Normal"/>
    <w:next w:val="Normal"/>
    <w:link w:val="Ttulo2Car"/>
    <w:uiPriority w:val="9"/>
    <w:unhideWhenUsed/>
    <w:qFormat/>
    <w:rsid w:val="00EF7394"/>
    <w:pPr>
      <w:keepNext/>
      <w:keepLines/>
      <w:spacing w:before="40" w:after="0"/>
      <w:outlineLvl w:val="1"/>
    </w:pPr>
    <w:rPr>
      <w:rFonts w:eastAsiaTheme="majorEastAsia" w:cstheme="majorBidi"/>
      <w:b/>
      <w:color w:val="00B0F0"/>
      <w:sz w:val="28"/>
      <w:szCs w:val="26"/>
    </w:rPr>
  </w:style>
  <w:style w:type="paragraph" w:styleId="Ttulo3">
    <w:name w:val="heading 3"/>
    <w:basedOn w:val="Normal"/>
    <w:next w:val="Normal"/>
    <w:link w:val="Ttulo3Car"/>
    <w:uiPriority w:val="9"/>
    <w:unhideWhenUsed/>
    <w:qFormat/>
    <w:rsid w:val="00EF7394"/>
    <w:pPr>
      <w:keepNext/>
      <w:keepLines/>
      <w:spacing w:before="40" w:after="0"/>
      <w:outlineLvl w:val="2"/>
    </w:pPr>
    <w:rPr>
      <w:rFonts w:eastAsiaTheme="majorEastAsia" w:cstheme="majorBidi"/>
      <w:b/>
      <w:color w:val="00B0F0"/>
      <w:sz w:val="24"/>
      <w:szCs w:val="24"/>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9663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663D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663DC"/>
  </w:style>
  <w:style w:type="paragraph" w:styleId="Piedepgina">
    <w:name w:val="footer"/>
    <w:basedOn w:val="Normal"/>
    <w:link w:val="PiedepginaCar"/>
    <w:uiPriority w:val="99"/>
    <w:unhideWhenUsed/>
    <w:rsid w:val="009663D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663DC"/>
  </w:style>
  <w:style w:type="character" w:customStyle="1" w:styleId="Ttulo1Car">
    <w:name w:val="Título 1 Car"/>
    <w:basedOn w:val="Fuentedeprrafopredeter"/>
    <w:link w:val="Ttulo1"/>
    <w:uiPriority w:val="9"/>
    <w:rsid w:val="00EF7394"/>
    <w:rPr>
      <w:rFonts w:eastAsiaTheme="majorEastAsia" w:cstheme="majorBidi"/>
      <w:b/>
      <w:color w:val="00B0F0"/>
      <w:sz w:val="32"/>
      <w:szCs w:val="32"/>
    </w:rPr>
  </w:style>
  <w:style w:type="character" w:customStyle="1" w:styleId="Ttulo2Car">
    <w:name w:val="Título 2 Car"/>
    <w:basedOn w:val="Fuentedeprrafopredeter"/>
    <w:link w:val="Ttulo2"/>
    <w:uiPriority w:val="9"/>
    <w:rsid w:val="00EF7394"/>
    <w:rPr>
      <w:rFonts w:eastAsiaTheme="majorEastAsia" w:cstheme="majorBidi"/>
      <w:b/>
      <w:color w:val="00B0F0"/>
      <w:sz w:val="28"/>
      <w:szCs w:val="26"/>
    </w:rPr>
  </w:style>
  <w:style w:type="paragraph" w:styleId="Citadestacada">
    <w:name w:val="Intense Quote"/>
    <w:basedOn w:val="Normal"/>
    <w:next w:val="Normal"/>
    <w:link w:val="CitadestacadaCar"/>
    <w:uiPriority w:val="30"/>
    <w:qFormat/>
    <w:rsid w:val="00EF7394"/>
    <w:pPr>
      <w:pBdr>
        <w:top w:val="single" w:sz="4" w:space="10" w:color="00B0F0"/>
        <w:bottom w:val="single" w:sz="4" w:space="10" w:color="00B0F0"/>
      </w:pBdr>
      <w:spacing w:before="360" w:after="360"/>
      <w:ind w:left="864" w:right="864"/>
      <w:jc w:val="center"/>
    </w:pPr>
    <w:rPr>
      <w:iCs/>
      <w:color w:val="00B0F0"/>
    </w:rPr>
  </w:style>
  <w:style w:type="character" w:customStyle="1" w:styleId="CitadestacadaCar">
    <w:name w:val="Cita destacada Car"/>
    <w:basedOn w:val="Fuentedeprrafopredeter"/>
    <w:link w:val="Citadestacada"/>
    <w:uiPriority w:val="30"/>
    <w:rsid w:val="00EF7394"/>
    <w:rPr>
      <w:iCs/>
      <w:color w:val="00B0F0"/>
    </w:rPr>
  </w:style>
  <w:style w:type="character" w:customStyle="1" w:styleId="Ttulo3Car">
    <w:name w:val="Título 3 Car"/>
    <w:basedOn w:val="Fuentedeprrafopredeter"/>
    <w:link w:val="Ttulo3"/>
    <w:uiPriority w:val="9"/>
    <w:rsid w:val="00EF7394"/>
    <w:rPr>
      <w:rFonts w:eastAsiaTheme="majorEastAsia" w:cstheme="majorBidi"/>
      <w:b/>
      <w:color w:val="00B0F0"/>
      <w:sz w:val="24"/>
      <w:szCs w:val="24"/>
      <w:u w:val="single"/>
    </w:rPr>
  </w:style>
  <w:style w:type="paragraph" w:styleId="Prrafodelista">
    <w:name w:val="List Paragraph"/>
    <w:basedOn w:val="Normal"/>
    <w:uiPriority w:val="34"/>
    <w:qFormat/>
    <w:rsid w:val="00795C65"/>
    <w:pPr>
      <w:ind w:left="720"/>
      <w:contextualSpacing/>
    </w:pPr>
  </w:style>
  <w:style w:type="paragraph" w:styleId="TtuloTDC">
    <w:name w:val="TOC Heading"/>
    <w:basedOn w:val="Ttulo1"/>
    <w:next w:val="Normal"/>
    <w:uiPriority w:val="39"/>
    <w:unhideWhenUsed/>
    <w:qFormat/>
    <w:rsid w:val="001F78E2"/>
    <w:pPr>
      <w:spacing w:after="0"/>
      <w:outlineLvl w:val="9"/>
    </w:pPr>
    <w:rPr>
      <w:rFonts w:asciiTheme="majorHAnsi" w:hAnsiTheme="majorHAnsi"/>
      <w:b w:val="0"/>
      <w:color w:val="2F5496" w:themeColor="accent1" w:themeShade="BF"/>
      <w:kern w:val="0"/>
      <w:lang w:eastAsia="es-ES"/>
      <w14:ligatures w14:val="none"/>
    </w:rPr>
  </w:style>
  <w:style w:type="paragraph" w:styleId="TDC1">
    <w:name w:val="toc 1"/>
    <w:basedOn w:val="Normal"/>
    <w:next w:val="Normal"/>
    <w:autoRedefine/>
    <w:uiPriority w:val="39"/>
    <w:unhideWhenUsed/>
    <w:rsid w:val="001F78E2"/>
    <w:pPr>
      <w:spacing w:after="100"/>
    </w:pPr>
  </w:style>
  <w:style w:type="character" w:styleId="Hipervnculo">
    <w:name w:val="Hyperlink"/>
    <w:basedOn w:val="Fuentedeprrafopredeter"/>
    <w:uiPriority w:val="99"/>
    <w:unhideWhenUsed/>
    <w:rsid w:val="001F78E2"/>
    <w:rPr>
      <w:color w:val="0563C1" w:themeColor="hyperlink"/>
      <w:u w:val="single"/>
    </w:rPr>
  </w:style>
  <w:style w:type="character" w:customStyle="1" w:styleId="Mencinsinresolver1">
    <w:name w:val="Mención sin resolver1"/>
    <w:basedOn w:val="Fuentedeprrafopredeter"/>
    <w:uiPriority w:val="99"/>
    <w:semiHidden/>
    <w:unhideWhenUsed/>
    <w:rsid w:val="00CB3A6F"/>
    <w:rPr>
      <w:color w:val="605E5C"/>
      <w:shd w:val="clear" w:color="auto" w:fill="E1DFDD"/>
    </w:rPr>
  </w:style>
  <w:style w:type="character" w:styleId="nfasis">
    <w:name w:val="Emphasis"/>
    <w:basedOn w:val="Fuentedeprrafopredeter"/>
    <w:uiPriority w:val="20"/>
    <w:qFormat/>
    <w:rsid w:val="00AE02E4"/>
    <w:rPr>
      <w:i/>
      <w:iCs/>
    </w:rPr>
  </w:style>
  <w:style w:type="paragraph" w:styleId="TDC3">
    <w:name w:val="toc 3"/>
    <w:basedOn w:val="Normal"/>
    <w:next w:val="Normal"/>
    <w:autoRedefine/>
    <w:uiPriority w:val="39"/>
    <w:unhideWhenUsed/>
    <w:rsid w:val="008A549F"/>
    <w:pPr>
      <w:spacing w:after="100"/>
      <w:ind w:left="440"/>
    </w:pPr>
  </w:style>
  <w:style w:type="table" w:customStyle="1" w:styleId="TableNormal">
    <w:name w:val="Table Normal"/>
    <w:uiPriority w:val="2"/>
    <w:semiHidden/>
    <w:unhideWhenUsed/>
    <w:qFormat/>
    <w:rsid w:val="00826795"/>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826795"/>
    <w:pPr>
      <w:widowControl w:val="0"/>
      <w:autoSpaceDE w:val="0"/>
      <w:autoSpaceDN w:val="0"/>
      <w:spacing w:after="0" w:line="240" w:lineRule="auto"/>
    </w:pPr>
    <w:rPr>
      <w:rFonts w:ascii="Calibri" w:eastAsia="Calibri" w:hAnsi="Calibri" w:cs="Calibri"/>
      <w:kern w:val="0"/>
      <w14:ligatures w14:val="none"/>
    </w:rPr>
  </w:style>
  <w:style w:type="paragraph" w:styleId="TDC2">
    <w:name w:val="toc 2"/>
    <w:basedOn w:val="Normal"/>
    <w:next w:val="Normal"/>
    <w:autoRedefine/>
    <w:uiPriority w:val="39"/>
    <w:unhideWhenUsed/>
    <w:rsid w:val="00034499"/>
    <w:pPr>
      <w:spacing w:after="100"/>
      <w:ind w:left="220"/>
    </w:pPr>
  </w:style>
  <w:style w:type="character" w:styleId="Mencinsinresolver">
    <w:name w:val="Unresolved Mention"/>
    <w:basedOn w:val="Fuentedeprrafopredeter"/>
    <w:uiPriority w:val="99"/>
    <w:semiHidden/>
    <w:unhideWhenUsed/>
    <w:rsid w:val="00BA28A5"/>
    <w:rPr>
      <w:color w:val="605E5C"/>
      <w:shd w:val="clear" w:color="auto" w:fill="E1DFDD"/>
    </w:rPr>
  </w:style>
  <w:style w:type="character" w:styleId="Hipervnculovisitado">
    <w:name w:val="FollowedHyperlink"/>
    <w:basedOn w:val="Fuentedeprrafopredeter"/>
    <w:uiPriority w:val="99"/>
    <w:semiHidden/>
    <w:unhideWhenUsed/>
    <w:rsid w:val="00BA28A5"/>
    <w:rPr>
      <w:color w:val="954F72" w:themeColor="followedHyperlink"/>
      <w:u w:val="single"/>
    </w:rPr>
  </w:style>
  <w:style w:type="paragraph" w:styleId="NormalWeb">
    <w:name w:val="Normal (Web)"/>
    <w:basedOn w:val="Normal"/>
    <w:uiPriority w:val="99"/>
    <w:semiHidden/>
    <w:unhideWhenUsed/>
    <w:rsid w:val="00ED6050"/>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table" w:styleId="Tablaconcuadrcula5oscura-nfasis5">
    <w:name w:val="Grid Table 5 Dark Accent 5"/>
    <w:basedOn w:val="Tablanormal"/>
    <w:uiPriority w:val="50"/>
    <w:rsid w:val="0005115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Tablaconcuadrcula5oscura-nfasis6">
    <w:name w:val="Grid Table 5 Dark Accent 6"/>
    <w:basedOn w:val="Tablanormal"/>
    <w:uiPriority w:val="50"/>
    <w:rsid w:val="007A368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44">
      <w:bodyDiv w:val="1"/>
      <w:marLeft w:val="0"/>
      <w:marRight w:val="0"/>
      <w:marTop w:val="0"/>
      <w:marBottom w:val="0"/>
      <w:divBdr>
        <w:top w:val="none" w:sz="0" w:space="0" w:color="auto"/>
        <w:left w:val="none" w:sz="0" w:space="0" w:color="auto"/>
        <w:bottom w:val="none" w:sz="0" w:space="0" w:color="auto"/>
        <w:right w:val="none" w:sz="0" w:space="0" w:color="auto"/>
      </w:divBdr>
    </w:div>
    <w:div w:id="8339046">
      <w:bodyDiv w:val="1"/>
      <w:marLeft w:val="0"/>
      <w:marRight w:val="0"/>
      <w:marTop w:val="0"/>
      <w:marBottom w:val="0"/>
      <w:divBdr>
        <w:top w:val="none" w:sz="0" w:space="0" w:color="auto"/>
        <w:left w:val="none" w:sz="0" w:space="0" w:color="auto"/>
        <w:bottom w:val="none" w:sz="0" w:space="0" w:color="auto"/>
        <w:right w:val="none" w:sz="0" w:space="0" w:color="auto"/>
      </w:divBdr>
    </w:div>
    <w:div w:id="49160239">
      <w:bodyDiv w:val="1"/>
      <w:marLeft w:val="0"/>
      <w:marRight w:val="0"/>
      <w:marTop w:val="0"/>
      <w:marBottom w:val="0"/>
      <w:divBdr>
        <w:top w:val="none" w:sz="0" w:space="0" w:color="auto"/>
        <w:left w:val="none" w:sz="0" w:space="0" w:color="auto"/>
        <w:bottom w:val="none" w:sz="0" w:space="0" w:color="auto"/>
        <w:right w:val="none" w:sz="0" w:space="0" w:color="auto"/>
      </w:divBdr>
    </w:div>
    <w:div w:id="53085375">
      <w:bodyDiv w:val="1"/>
      <w:marLeft w:val="0"/>
      <w:marRight w:val="0"/>
      <w:marTop w:val="0"/>
      <w:marBottom w:val="0"/>
      <w:divBdr>
        <w:top w:val="none" w:sz="0" w:space="0" w:color="auto"/>
        <w:left w:val="none" w:sz="0" w:space="0" w:color="auto"/>
        <w:bottom w:val="none" w:sz="0" w:space="0" w:color="auto"/>
        <w:right w:val="none" w:sz="0" w:space="0" w:color="auto"/>
      </w:divBdr>
    </w:div>
    <w:div w:id="94785428">
      <w:bodyDiv w:val="1"/>
      <w:marLeft w:val="0"/>
      <w:marRight w:val="0"/>
      <w:marTop w:val="0"/>
      <w:marBottom w:val="0"/>
      <w:divBdr>
        <w:top w:val="none" w:sz="0" w:space="0" w:color="auto"/>
        <w:left w:val="none" w:sz="0" w:space="0" w:color="auto"/>
        <w:bottom w:val="none" w:sz="0" w:space="0" w:color="auto"/>
        <w:right w:val="none" w:sz="0" w:space="0" w:color="auto"/>
      </w:divBdr>
    </w:div>
    <w:div w:id="112213455">
      <w:bodyDiv w:val="1"/>
      <w:marLeft w:val="0"/>
      <w:marRight w:val="0"/>
      <w:marTop w:val="0"/>
      <w:marBottom w:val="0"/>
      <w:divBdr>
        <w:top w:val="none" w:sz="0" w:space="0" w:color="auto"/>
        <w:left w:val="none" w:sz="0" w:space="0" w:color="auto"/>
        <w:bottom w:val="none" w:sz="0" w:space="0" w:color="auto"/>
        <w:right w:val="none" w:sz="0" w:space="0" w:color="auto"/>
      </w:divBdr>
    </w:div>
    <w:div w:id="151606510">
      <w:bodyDiv w:val="1"/>
      <w:marLeft w:val="0"/>
      <w:marRight w:val="0"/>
      <w:marTop w:val="0"/>
      <w:marBottom w:val="0"/>
      <w:divBdr>
        <w:top w:val="none" w:sz="0" w:space="0" w:color="auto"/>
        <w:left w:val="none" w:sz="0" w:space="0" w:color="auto"/>
        <w:bottom w:val="none" w:sz="0" w:space="0" w:color="auto"/>
        <w:right w:val="none" w:sz="0" w:space="0" w:color="auto"/>
      </w:divBdr>
    </w:div>
    <w:div w:id="153423726">
      <w:bodyDiv w:val="1"/>
      <w:marLeft w:val="0"/>
      <w:marRight w:val="0"/>
      <w:marTop w:val="0"/>
      <w:marBottom w:val="0"/>
      <w:divBdr>
        <w:top w:val="none" w:sz="0" w:space="0" w:color="auto"/>
        <w:left w:val="none" w:sz="0" w:space="0" w:color="auto"/>
        <w:bottom w:val="none" w:sz="0" w:space="0" w:color="auto"/>
        <w:right w:val="none" w:sz="0" w:space="0" w:color="auto"/>
      </w:divBdr>
    </w:div>
    <w:div w:id="181359650">
      <w:bodyDiv w:val="1"/>
      <w:marLeft w:val="0"/>
      <w:marRight w:val="0"/>
      <w:marTop w:val="0"/>
      <w:marBottom w:val="0"/>
      <w:divBdr>
        <w:top w:val="none" w:sz="0" w:space="0" w:color="auto"/>
        <w:left w:val="none" w:sz="0" w:space="0" w:color="auto"/>
        <w:bottom w:val="none" w:sz="0" w:space="0" w:color="auto"/>
        <w:right w:val="none" w:sz="0" w:space="0" w:color="auto"/>
      </w:divBdr>
    </w:div>
    <w:div w:id="217514581">
      <w:bodyDiv w:val="1"/>
      <w:marLeft w:val="0"/>
      <w:marRight w:val="0"/>
      <w:marTop w:val="0"/>
      <w:marBottom w:val="0"/>
      <w:divBdr>
        <w:top w:val="none" w:sz="0" w:space="0" w:color="auto"/>
        <w:left w:val="none" w:sz="0" w:space="0" w:color="auto"/>
        <w:bottom w:val="none" w:sz="0" w:space="0" w:color="auto"/>
        <w:right w:val="none" w:sz="0" w:space="0" w:color="auto"/>
      </w:divBdr>
    </w:div>
    <w:div w:id="243729385">
      <w:bodyDiv w:val="1"/>
      <w:marLeft w:val="0"/>
      <w:marRight w:val="0"/>
      <w:marTop w:val="0"/>
      <w:marBottom w:val="0"/>
      <w:divBdr>
        <w:top w:val="none" w:sz="0" w:space="0" w:color="auto"/>
        <w:left w:val="none" w:sz="0" w:space="0" w:color="auto"/>
        <w:bottom w:val="none" w:sz="0" w:space="0" w:color="auto"/>
        <w:right w:val="none" w:sz="0" w:space="0" w:color="auto"/>
      </w:divBdr>
    </w:div>
    <w:div w:id="274213670">
      <w:bodyDiv w:val="1"/>
      <w:marLeft w:val="0"/>
      <w:marRight w:val="0"/>
      <w:marTop w:val="0"/>
      <w:marBottom w:val="0"/>
      <w:divBdr>
        <w:top w:val="none" w:sz="0" w:space="0" w:color="auto"/>
        <w:left w:val="none" w:sz="0" w:space="0" w:color="auto"/>
        <w:bottom w:val="none" w:sz="0" w:space="0" w:color="auto"/>
        <w:right w:val="none" w:sz="0" w:space="0" w:color="auto"/>
      </w:divBdr>
    </w:div>
    <w:div w:id="287977716">
      <w:bodyDiv w:val="1"/>
      <w:marLeft w:val="0"/>
      <w:marRight w:val="0"/>
      <w:marTop w:val="0"/>
      <w:marBottom w:val="0"/>
      <w:divBdr>
        <w:top w:val="none" w:sz="0" w:space="0" w:color="auto"/>
        <w:left w:val="none" w:sz="0" w:space="0" w:color="auto"/>
        <w:bottom w:val="none" w:sz="0" w:space="0" w:color="auto"/>
        <w:right w:val="none" w:sz="0" w:space="0" w:color="auto"/>
      </w:divBdr>
    </w:div>
    <w:div w:id="335034373">
      <w:bodyDiv w:val="1"/>
      <w:marLeft w:val="0"/>
      <w:marRight w:val="0"/>
      <w:marTop w:val="0"/>
      <w:marBottom w:val="0"/>
      <w:divBdr>
        <w:top w:val="none" w:sz="0" w:space="0" w:color="auto"/>
        <w:left w:val="none" w:sz="0" w:space="0" w:color="auto"/>
        <w:bottom w:val="none" w:sz="0" w:space="0" w:color="auto"/>
        <w:right w:val="none" w:sz="0" w:space="0" w:color="auto"/>
      </w:divBdr>
    </w:div>
    <w:div w:id="379208656">
      <w:bodyDiv w:val="1"/>
      <w:marLeft w:val="0"/>
      <w:marRight w:val="0"/>
      <w:marTop w:val="0"/>
      <w:marBottom w:val="0"/>
      <w:divBdr>
        <w:top w:val="none" w:sz="0" w:space="0" w:color="auto"/>
        <w:left w:val="none" w:sz="0" w:space="0" w:color="auto"/>
        <w:bottom w:val="none" w:sz="0" w:space="0" w:color="auto"/>
        <w:right w:val="none" w:sz="0" w:space="0" w:color="auto"/>
      </w:divBdr>
    </w:div>
    <w:div w:id="418598173">
      <w:bodyDiv w:val="1"/>
      <w:marLeft w:val="0"/>
      <w:marRight w:val="0"/>
      <w:marTop w:val="0"/>
      <w:marBottom w:val="0"/>
      <w:divBdr>
        <w:top w:val="none" w:sz="0" w:space="0" w:color="auto"/>
        <w:left w:val="none" w:sz="0" w:space="0" w:color="auto"/>
        <w:bottom w:val="none" w:sz="0" w:space="0" w:color="auto"/>
        <w:right w:val="none" w:sz="0" w:space="0" w:color="auto"/>
      </w:divBdr>
    </w:div>
    <w:div w:id="446656203">
      <w:bodyDiv w:val="1"/>
      <w:marLeft w:val="0"/>
      <w:marRight w:val="0"/>
      <w:marTop w:val="0"/>
      <w:marBottom w:val="0"/>
      <w:divBdr>
        <w:top w:val="none" w:sz="0" w:space="0" w:color="auto"/>
        <w:left w:val="none" w:sz="0" w:space="0" w:color="auto"/>
        <w:bottom w:val="none" w:sz="0" w:space="0" w:color="auto"/>
        <w:right w:val="none" w:sz="0" w:space="0" w:color="auto"/>
      </w:divBdr>
    </w:div>
    <w:div w:id="460804804">
      <w:bodyDiv w:val="1"/>
      <w:marLeft w:val="0"/>
      <w:marRight w:val="0"/>
      <w:marTop w:val="0"/>
      <w:marBottom w:val="0"/>
      <w:divBdr>
        <w:top w:val="none" w:sz="0" w:space="0" w:color="auto"/>
        <w:left w:val="none" w:sz="0" w:space="0" w:color="auto"/>
        <w:bottom w:val="none" w:sz="0" w:space="0" w:color="auto"/>
        <w:right w:val="none" w:sz="0" w:space="0" w:color="auto"/>
      </w:divBdr>
    </w:div>
    <w:div w:id="498665521">
      <w:bodyDiv w:val="1"/>
      <w:marLeft w:val="0"/>
      <w:marRight w:val="0"/>
      <w:marTop w:val="0"/>
      <w:marBottom w:val="0"/>
      <w:divBdr>
        <w:top w:val="none" w:sz="0" w:space="0" w:color="auto"/>
        <w:left w:val="none" w:sz="0" w:space="0" w:color="auto"/>
        <w:bottom w:val="none" w:sz="0" w:space="0" w:color="auto"/>
        <w:right w:val="none" w:sz="0" w:space="0" w:color="auto"/>
      </w:divBdr>
    </w:div>
    <w:div w:id="540558832">
      <w:bodyDiv w:val="1"/>
      <w:marLeft w:val="0"/>
      <w:marRight w:val="0"/>
      <w:marTop w:val="0"/>
      <w:marBottom w:val="0"/>
      <w:divBdr>
        <w:top w:val="none" w:sz="0" w:space="0" w:color="auto"/>
        <w:left w:val="none" w:sz="0" w:space="0" w:color="auto"/>
        <w:bottom w:val="none" w:sz="0" w:space="0" w:color="auto"/>
        <w:right w:val="none" w:sz="0" w:space="0" w:color="auto"/>
      </w:divBdr>
    </w:div>
    <w:div w:id="568078821">
      <w:bodyDiv w:val="1"/>
      <w:marLeft w:val="0"/>
      <w:marRight w:val="0"/>
      <w:marTop w:val="0"/>
      <w:marBottom w:val="0"/>
      <w:divBdr>
        <w:top w:val="none" w:sz="0" w:space="0" w:color="auto"/>
        <w:left w:val="none" w:sz="0" w:space="0" w:color="auto"/>
        <w:bottom w:val="none" w:sz="0" w:space="0" w:color="auto"/>
        <w:right w:val="none" w:sz="0" w:space="0" w:color="auto"/>
      </w:divBdr>
    </w:div>
    <w:div w:id="662011737">
      <w:bodyDiv w:val="1"/>
      <w:marLeft w:val="0"/>
      <w:marRight w:val="0"/>
      <w:marTop w:val="0"/>
      <w:marBottom w:val="0"/>
      <w:divBdr>
        <w:top w:val="none" w:sz="0" w:space="0" w:color="auto"/>
        <w:left w:val="none" w:sz="0" w:space="0" w:color="auto"/>
        <w:bottom w:val="none" w:sz="0" w:space="0" w:color="auto"/>
        <w:right w:val="none" w:sz="0" w:space="0" w:color="auto"/>
      </w:divBdr>
    </w:div>
    <w:div w:id="677268794">
      <w:bodyDiv w:val="1"/>
      <w:marLeft w:val="0"/>
      <w:marRight w:val="0"/>
      <w:marTop w:val="0"/>
      <w:marBottom w:val="0"/>
      <w:divBdr>
        <w:top w:val="none" w:sz="0" w:space="0" w:color="auto"/>
        <w:left w:val="none" w:sz="0" w:space="0" w:color="auto"/>
        <w:bottom w:val="none" w:sz="0" w:space="0" w:color="auto"/>
        <w:right w:val="none" w:sz="0" w:space="0" w:color="auto"/>
      </w:divBdr>
    </w:div>
    <w:div w:id="696664941">
      <w:bodyDiv w:val="1"/>
      <w:marLeft w:val="0"/>
      <w:marRight w:val="0"/>
      <w:marTop w:val="0"/>
      <w:marBottom w:val="0"/>
      <w:divBdr>
        <w:top w:val="none" w:sz="0" w:space="0" w:color="auto"/>
        <w:left w:val="none" w:sz="0" w:space="0" w:color="auto"/>
        <w:bottom w:val="none" w:sz="0" w:space="0" w:color="auto"/>
        <w:right w:val="none" w:sz="0" w:space="0" w:color="auto"/>
      </w:divBdr>
    </w:div>
    <w:div w:id="716664286">
      <w:bodyDiv w:val="1"/>
      <w:marLeft w:val="0"/>
      <w:marRight w:val="0"/>
      <w:marTop w:val="0"/>
      <w:marBottom w:val="0"/>
      <w:divBdr>
        <w:top w:val="none" w:sz="0" w:space="0" w:color="auto"/>
        <w:left w:val="none" w:sz="0" w:space="0" w:color="auto"/>
        <w:bottom w:val="none" w:sz="0" w:space="0" w:color="auto"/>
        <w:right w:val="none" w:sz="0" w:space="0" w:color="auto"/>
      </w:divBdr>
    </w:div>
    <w:div w:id="800808851">
      <w:bodyDiv w:val="1"/>
      <w:marLeft w:val="0"/>
      <w:marRight w:val="0"/>
      <w:marTop w:val="0"/>
      <w:marBottom w:val="0"/>
      <w:divBdr>
        <w:top w:val="none" w:sz="0" w:space="0" w:color="auto"/>
        <w:left w:val="none" w:sz="0" w:space="0" w:color="auto"/>
        <w:bottom w:val="none" w:sz="0" w:space="0" w:color="auto"/>
        <w:right w:val="none" w:sz="0" w:space="0" w:color="auto"/>
      </w:divBdr>
    </w:div>
    <w:div w:id="828407180">
      <w:bodyDiv w:val="1"/>
      <w:marLeft w:val="0"/>
      <w:marRight w:val="0"/>
      <w:marTop w:val="0"/>
      <w:marBottom w:val="0"/>
      <w:divBdr>
        <w:top w:val="none" w:sz="0" w:space="0" w:color="auto"/>
        <w:left w:val="none" w:sz="0" w:space="0" w:color="auto"/>
        <w:bottom w:val="none" w:sz="0" w:space="0" w:color="auto"/>
        <w:right w:val="none" w:sz="0" w:space="0" w:color="auto"/>
      </w:divBdr>
    </w:div>
    <w:div w:id="848981702">
      <w:bodyDiv w:val="1"/>
      <w:marLeft w:val="0"/>
      <w:marRight w:val="0"/>
      <w:marTop w:val="0"/>
      <w:marBottom w:val="0"/>
      <w:divBdr>
        <w:top w:val="none" w:sz="0" w:space="0" w:color="auto"/>
        <w:left w:val="none" w:sz="0" w:space="0" w:color="auto"/>
        <w:bottom w:val="none" w:sz="0" w:space="0" w:color="auto"/>
        <w:right w:val="none" w:sz="0" w:space="0" w:color="auto"/>
      </w:divBdr>
    </w:div>
    <w:div w:id="858397438">
      <w:bodyDiv w:val="1"/>
      <w:marLeft w:val="0"/>
      <w:marRight w:val="0"/>
      <w:marTop w:val="0"/>
      <w:marBottom w:val="0"/>
      <w:divBdr>
        <w:top w:val="none" w:sz="0" w:space="0" w:color="auto"/>
        <w:left w:val="none" w:sz="0" w:space="0" w:color="auto"/>
        <w:bottom w:val="none" w:sz="0" w:space="0" w:color="auto"/>
        <w:right w:val="none" w:sz="0" w:space="0" w:color="auto"/>
      </w:divBdr>
    </w:div>
    <w:div w:id="906187663">
      <w:bodyDiv w:val="1"/>
      <w:marLeft w:val="0"/>
      <w:marRight w:val="0"/>
      <w:marTop w:val="0"/>
      <w:marBottom w:val="0"/>
      <w:divBdr>
        <w:top w:val="none" w:sz="0" w:space="0" w:color="auto"/>
        <w:left w:val="none" w:sz="0" w:space="0" w:color="auto"/>
        <w:bottom w:val="none" w:sz="0" w:space="0" w:color="auto"/>
        <w:right w:val="none" w:sz="0" w:space="0" w:color="auto"/>
      </w:divBdr>
    </w:div>
    <w:div w:id="918367928">
      <w:bodyDiv w:val="1"/>
      <w:marLeft w:val="0"/>
      <w:marRight w:val="0"/>
      <w:marTop w:val="0"/>
      <w:marBottom w:val="0"/>
      <w:divBdr>
        <w:top w:val="none" w:sz="0" w:space="0" w:color="auto"/>
        <w:left w:val="none" w:sz="0" w:space="0" w:color="auto"/>
        <w:bottom w:val="none" w:sz="0" w:space="0" w:color="auto"/>
        <w:right w:val="none" w:sz="0" w:space="0" w:color="auto"/>
      </w:divBdr>
    </w:div>
    <w:div w:id="940258727">
      <w:bodyDiv w:val="1"/>
      <w:marLeft w:val="0"/>
      <w:marRight w:val="0"/>
      <w:marTop w:val="0"/>
      <w:marBottom w:val="0"/>
      <w:divBdr>
        <w:top w:val="none" w:sz="0" w:space="0" w:color="auto"/>
        <w:left w:val="none" w:sz="0" w:space="0" w:color="auto"/>
        <w:bottom w:val="none" w:sz="0" w:space="0" w:color="auto"/>
        <w:right w:val="none" w:sz="0" w:space="0" w:color="auto"/>
      </w:divBdr>
    </w:div>
    <w:div w:id="964311084">
      <w:bodyDiv w:val="1"/>
      <w:marLeft w:val="0"/>
      <w:marRight w:val="0"/>
      <w:marTop w:val="0"/>
      <w:marBottom w:val="0"/>
      <w:divBdr>
        <w:top w:val="none" w:sz="0" w:space="0" w:color="auto"/>
        <w:left w:val="none" w:sz="0" w:space="0" w:color="auto"/>
        <w:bottom w:val="none" w:sz="0" w:space="0" w:color="auto"/>
        <w:right w:val="none" w:sz="0" w:space="0" w:color="auto"/>
      </w:divBdr>
    </w:div>
    <w:div w:id="1099986173">
      <w:bodyDiv w:val="1"/>
      <w:marLeft w:val="0"/>
      <w:marRight w:val="0"/>
      <w:marTop w:val="0"/>
      <w:marBottom w:val="0"/>
      <w:divBdr>
        <w:top w:val="none" w:sz="0" w:space="0" w:color="auto"/>
        <w:left w:val="none" w:sz="0" w:space="0" w:color="auto"/>
        <w:bottom w:val="none" w:sz="0" w:space="0" w:color="auto"/>
        <w:right w:val="none" w:sz="0" w:space="0" w:color="auto"/>
      </w:divBdr>
    </w:div>
    <w:div w:id="1100297765">
      <w:bodyDiv w:val="1"/>
      <w:marLeft w:val="0"/>
      <w:marRight w:val="0"/>
      <w:marTop w:val="0"/>
      <w:marBottom w:val="0"/>
      <w:divBdr>
        <w:top w:val="none" w:sz="0" w:space="0" w:color="auto"/>
        <w:left w:val="none" w:sz="0" w:space="0" w:color="auto"/>
        <w:bottom w:val="none" w:sz="0" w:space="0" w:color="auto"/>
        <w:right w:val="none" w:sz="0" w:space="0" w:color="auto"/>
      </w:divBdr>
    </w:div>
    <w:div w:id="1103307381">
      <w:bodyDiv w:val="1"/>
      <w:marLeft w:val="0"/>
      <w:marRight w:val="0"/>
      <w:marTop w:val="0"/>
      <w:marBottom w:val="0"/>
      <w:divBdr>
        <w:top w:val="none" w:sz="0" w:space="0" w:color="auto"/>
        <w:left w:val="none" w:sz="0" w:space="0" w:color="auto"/>
        <w:bottom w:val="none" w:sz="0" w:space="0" w:color="auto"/>
        <w:right w:val="none" w:sz="0" w:space="0" w:color="auto"/>
      </w:divBdr>
    </w:div>
    <w:div w:id="1109007423">
      <w:bodyDiv w:val="1"/>
      <w:marLeft w:val="0"/>
      <w:marRight w:val="0"/>
      <w:marTop w:val="0"/>
      <w:marBottom w:val="0"/>
      <w:divBdr>
        <w:top w:val="none" w:sz="0" w:space="0" w:color="auto"/>
        <w:left w:val="none" w:sz="0" w:space="0" w:color="auto"/>
        <w:bottom w:val="none" w:sz="0" w:space="0" w:color="auto"/>
        <w:right w:val="none" w:sz="0" w:space="0" w:color="auto"/>
      </w:divBdr>
    </w:div>
    <w:div w:id="1187451533">
      <w:bodyDiv w:val="1"/>
      <w:marLeft w:val="0"/>
      <w:marRight w:val="0"/>
      <w:marTop w:val="0"/>
      <w:marBottom w:val="0"/>
      <w:divBdr>
        <w:top w:val="none" w:sz="0" w:space="0" w:color="auto"/>
        <w:left w:val="none" w:sz="0" w:space="0" w:color="auto"/>
        <w:bottom w:val="none" w:sz="0" w:space="0" w:color="auto"/>
        <w:right w:val="none" w:sz="0" w:space="0" w:color="auto"/>
      </w:divBdr>
    </w:div>
    <w:div w:id="1207528997">
      <w:bodyDiv w:val="1"/>
      <w:marLeft w:val="0"/>
      <w:marRight w:val="0"/>
      <w:marTop w:val="0"/>
      <w:marBottom w:val="0"/>
      <w:divBdr>
        <w:top w:val="none" w:sz="0" w:space="0" w:color="auto"/>
        <w:left w:val="none" w:sz="0" w:space="0" w:color="auto"/>
        <w:bottom w:val="none" w:sz="0" w:space="0" w:color="auto"/>
        <w:right w:val="none" w:sz="0" w:space="0" w:color="auto"/>
      </w:divBdr>
    </w:div>
    <w:div w:id="1223709214">
      <w:bodyDiv w:val="1"/>
      <w:marLeft w:val="0"/>
      <w:marRight w:val="0"/>
      <w:marTop w:val="0"/>
      <w:marBottom w:val="0"/>
      <w:divBdr>
        <w:top w:val="none" w:sz="0" w:space="0" w:color="auto"/>
        <w:left w:val="none" w:sz="0" w:space="0" w:color="auto"/>
        <w:bottom w:val="none" w:sz="0" w:space="0" w:color="auto"/>
        <w:right w:val="none" w:sz="0" w:space="0" w:color="auto"/>
      </w:divBdr>
    </w:div>
    <w:div w:id="1256357042">
      <w:bodyDiv w:val="1"/>
      <w:marLeft w:val="0"/>
      <w:marRight w:val="0"/>
      <w:marTop w:val="0"/>
      <w:marBottom w:val="0"/>
      <w:divBdr>
        <w:top w:val="none" w:sz="0" w:space="0" w:color="auto"/>
        <w:left w:val="none" w:sz="0" w:space="0" w:color="auto"/>
        <w:bottom w:val="none" w:sz="0" w:space="0" w:color="auto"/>
        <w:right w:val="none" w:sz="0" w:space="0" w:color="auto"/>
      </w:divBdr>
    </w:div>
    <w:div w:id="1261330680">
      <w:bodyDiv w:val="1"/>
      <w:marLeft w:val="0"/>
      <w:marRight w:val="0"/>
      <w:marTop w:val="0"/>
      <w:marBottom w:val="0"/>
      <w:divBdr>
        <w:top w:val="none" w:sz="0" w:space="0" w:color="auto"/>
        <w:left w:val="none" w:sz="0" w:space="0" w:color="auto"/>
        <w:bottom w:val="none" w:sz="0" w:space="0" w:color="auto"/>
        <w:right w:val="none" w:sz="0" w:space="0" w:color="auto"/>
      </w:divBdr>
    </w:div>
    <w:div w:id="1272397049">
      <w:bodyDiv w:val="1"/>
      <w:marLeft w:val="0"/>
      <w:marRight w:val="0"/>
      <w:marTop w:val="0"/>
      <w:marBottom w:val="0"/>
      <w:divBdr>
        <w:top w:val="none" w:sz="0" w:space="0" w:color="auto"/>
        <w:left w:val="none" w:sz="0" w:space="0" w:color="auto"/>
        <w:bottom w:val="none" w:sz="0" w:space="0" w:color="auto"/>
        <w:right w:val="none" w:sz="0" w:space="0" w:color="auto"/>
      </w:divBdr>
    </w:div>
    <w:div w:id="1282806978">
      <w:bodyDiv w:val="1"/>
      <w:marLeft w:val="0"/>
      <w:marRight w:val="0"/>
      <w:marTop w:val="0"/>
      <w:marBottom w:val="0"/>
      <w:divBdr>
        <w:top w:val="none" w:sz="0" w:space="0" w:color="auto"/>
        <w:left w:val="none" w:sz="0" w:space="0" w:color="auto"/>
        <w:bottom w:val="none" w:sz="0" w:space="0" w:color="auto"/>
        <w:right w:val="none" w:sz="0" w:space="0" w:color="auto"/>
      </w:divBdr>
    </w:div>
    <w:div w:id="1311641326">
      <w:bodyDiv w:val="1"/>
      <w:marLeft w:val="0"/>
      <w:marRight w:val="0"/>
      <w:marTop w:val="0"/>
      <w:marBottom w:val="0"/>
      <w:divBdr>
        <w:top w:val="none" w:sz="0" w:space="0" w:color="auto"/>
        <w:left w:val="none" w:sz="0" w:space="0" w:color="auto"/>
        <w:bottom w:val="none" w:sz="0" w:space="0" w:color="auto"/>
        <w:right w:val="none" w:sz="0" w:space="0" w:color="auto"/>
      </w:divBdr>
    </w:div>
    <w:div w:id="1374623551">
      <w:bodyDiv w:val="1"/>
      <w:marLeft w:val="0"/>
      <w:marRight w:val="0"/>
      <w:marTop w:val="0"/>
      <w:marBottom w:val="0"/>
      <w:divBdr>
        <w:top w:val="none" w:sz="0" w:space="0" w:color="auto"/>
        <w:left w:val="none" w:sz="0" w:space="0" w:color="auto"/>
        <w:bottom w:val="none" w:sz="0" w:space="0" w:color="auto"/>
        <w:right w:val="none" w:sz="0" w:space="0" w:color="auto"/>
      </w:divBdr>
    </w:div>
    <w:div w:id="1401902284">
      <w:bodyDiv w:val="1"/>
      <w:marLeft w:val="0"/>
      <w:marRight w:val="0"/>
      <w:marTop w:val="0"/>
      <w:marBottom w:val="0"/>
      <w:divBdr>
        <w:top w:val="none" w:sz="0" w:space="0" w:color="auto"/>
        <w:left w:val="none" w:sz="0" w:space="0" w:color="auto"/>
        <w:bottom w:val="none" w:sz="0" w:space="0" w:color="auto"/>
        <w:right w:val="none" w:sz="0" w:space="0" w:color="auto"/>
      </w:divBdr>
    </w:div>
    <w:div w:id="1536386959">
      <w:bodyDiv w:val="1"/>
      <w:marLeft w:val="0"/>
      <w:marRight w:val="0"/>
      <w:marTop w:val="0"/>
      <w:marBottom w:val="0"/>
      <w:divBdr>
        <w:top w:val="none" w:sz="0" w:space="0" w:color="auto"/>
        <w:left w:val="none" w:sz="0" w:space="0" w:color="auto"/>
        <w:bottom w:val="none" w:sz="0" w:space="0" w:color="auto"/>
        <w:right w:val="none" w:sz="0" w:space="0" w:color="auto"/>
      </w:divBdr>
    </w:div>
    <w:div w:id="1565409990">
      <w:bodyDiv w:val="1"/>
      <w:marLeft w:val="0"/>
      <w:marRight w:val="0"/>
      <w:marTop w:val="0"/>
      <w:marBottom w:val="0"/>
      <w:divBdr>
        <w:top w:val="none" w:sz="0" w:space="0" w:color="auto"/>
        <w:left w:val="none" w:sz="0" w:space="0" w:color="auto"/>
        <w:bottom w:val="none" w:sz="0" w:space="0" w:color="auto"/>
        <w:right w:val="none" w:sz="0" w:space="0" w:color="auto"/>
      </w:divBdr>
    </w:div>
    <w:div w:id="1621574715">
      <w:bodyDiv w:val="1"/>
      <w:marLeft w:val="0"/>
      <w:marRight w:val="0"/>
      <w:marTop w:val="0"/>
      <w:marBottom w:val="0"/>
      <w:divBdr>
        <w:top w:val="none" w:sz="0" w:space="0" w:color="auto"/>
        <w:left w:val="none" w:sz="0" w:space="0" w:color="auto"/>
        <w:bottom w:val="none" w:sz="0" w:space="0" w:color="auto"/>
        <w:right w:val="none" w:sz="0" w:space="0" w:color="auto"/>
      </w:divBdr>
    </w:div>
    <w:div w:id="1691836789">
      <w:bodyDiv w:val="1"/>
      <w:marLeft w:val="0"/>
      <w:marRight w:val="0"/>
      <w:marTop w:val="0"/>
      <w:marBottom w:val="0"/>
      <w:divBdr>
        <w:top w:val="none" w:sz="0" w:space="0" w:color="auto"/>
        <w:left w:val="none" w:sz="0" w:space="0" w:color="auto"/>
        <w:bottom w:val="none" w:sz="0" w:space="0" w:color="auto"/>
        <w:right w:val="none" w:sz="0" w:space="0" w:color="auto"/>
      </w:divBdr>
    </w:div>
    <w:div w:id="1696537817">
      <w:bodyDiv w:val="1"/>
      <w:marLeft w:val="0"/>
      <w:marRight w:val="0"/>
      <w:marTop w:val="0"/>
      <w:marBottom w:val="0"/>
      <w:divBdr>
        <w:top w:val="none" w:sz="0" w:space="0" w:color="auto"/>
        <w:left w:val="none" w:sz="0" w:space="0" w:color="auto"/>
        <w:bottom w:val="none" w:sz="0" w:space="0" w:color="auto"/>
        <w:right w:val="none" w:sz="0" w:space="0" w:color="auto"/>
      </w:divBdr>
    </w:div>
    <w:div w:id="1739092004">
      <w:bodyDiv w:val="1"/>
      <w:marLeft w:val="0"/>
      <w:marRight w:val="0"/>
      <w:marTop w:val="0"/>
      <w:marBottom w:val="0"/>
      <w:divBdr>
        <w:top w:val="none" w:sz="0" w:space="0" w:color="auto"/>
        <w:left w:val="none" w:sz="0" w:space="0" w:color="auto"/>
        <w:bottom w:val="none" w:sz="0" w:space="0" w:color="auto"/>
        <w:right w:val="none" w:sz="0" w:space="0" w:color="auto"/>
      </w:divBdr>
    </w:div>
    <w:div w:id="1799568069">
      <w:bodyDiv w:val="1"/>
      <w:marLeft w:val="0"/>
      <w:marRight w:val="0"/>
      <w:marTop w:val="0"/>
      <w:marBottom w:val="0"/>
      <w:divBdr>
        <w:top w:val="none" w:sz="0" w:space="0" w:color="auto"/>
        <w:left w:val="none" w:sz="0" w:space="0" w:color="auto"/>
        <w:bottom w:val="none" w:sz="0" w:space="0" w:color="auto"/>
        <w:right w:val="none" w:sz="0" w:space="0" w:color="auto"/>
      </w:divBdr>
    </w:div>
    <w:div w:id="1811551832">
      <w:bodyDiv w:val="1"/>
      <w:marLeft w:val="0"/>
      <w:marRight w:val="0"/>
      <w:marTop w:val="0"/>
      <w:marBottom w:val="0"/>
      <w:divBdr>
        <w:top w:val="none" w:sz="0" w:space="0" w:color="auto"/>
        <w:left w:val="none" w:sz="0" w:space="0" w:color="auto"/>
        <w:bottom w:val="none" w:sz="0" w:space="0" w:color="auto"/>
        <w:right w:val="none" w:sz="0" w:space="0" w:color="auto"/>
      </w:divBdr>
    </w:div>
    <w:div w:id="1816792811">
      <w:bodyDiv w:val="1"/>
      <w:marLeft w:val="0"/>
      <w:marRight w:val="0"/>
      <w:marTop w:val="0"/>
      <w:marBottom w:val="0"/>
      <w:divBdr>
        <w:top w:val="none" w:sz="0" w:space="0" w:color="auto"/>
        <w:left w:val="none" w:sz="0" w:space="0" w:color="auto"/>
        <w:bottom w:val="none" w:sz="0" w:space="0" w:color="auto"/>
        <w:right w:val="none" w:sz="0" w:space="0" w:color="auto"/>
      </w:divBdr>
    </w:div>
    <w:div w:id="1818646330">
      <w:bodyDiv w:val="1"/>
      <w:marLeft w:val="0"/>
      <w:marRight w:val="0"/>
      <w:marTop w:val="0"/>
      <w:marBottom w:val="0"/>
      <w:divBdr>
        <w:top w:val="none" w:sz="0" w:space="0" w:color="auto"/>
        <w:left w:val="none" w:sz="0" w:space="0" w:color="auto"/>
        <w:bottom w:val="none" w:sz="0" w:space="0" w:color="auto"/>
        <w:right w:val="none" w:sz="0" w:space="0" w:color="auto"/>
      </w:divBdr>
    </w:div>
    <w:div w:id="1824739161">
      <w:bodyDiv w:val="1"/>
      <w:marLeft w:val="0"/>
      <w:marRight w:val="0"/>
      <w:marTop w:val="0"/>
      <w:marBottom w:val="0"/>
      <w:divBdr>
        <w:top w:val="none" w:sz="0" w:space="0" w:color="auto"/>
        <w:left w:val="none" w:sz="0" w:space="0" w:color="auto"/>
        <w:bottom w:val="none" w:sz="0" w:space="0" w:color="auto"/>
        <w:right w:val="none" w:sz="0" w:space="0" w:color="auto"/>
      </w:divBdr>
    </w:div>
    <w:div w:id="1829246970">
      <w:bodyDiv w:val="1"/>
      <w:marLeft w:val="0"/>
      <w:marRight w:val="0"/>
      <w:marTop w:val="0"/>
      <w:marBottom w:val="0"/>
      <w:divBdr>
        <w:top w:val="none" w:sz="0" w:space="0" w:color="auto"/>
        <w:left w:val="none" w:sz="0" w:space="0" w:color="auto"/>
        <w:bottom w:val="none" w:sz="0" w:space="0" w:color="auto"/>
        <w:right w:val="none" w:sz="0" w:space="0" w:color="auto"/>
      </w:divBdr>
    </w:div>
    <w:div w:id="1842621003">
      <w:bodyDiv w:val="1"/>
      <w:marLeft w:val="0"/>
      <w:marRight w:val="0"/>
      <w:marTop w:val="0"/>
      <w:marBottom w:val="0"/>
      <w:divBdr>
        <w:top w:val="none" w:sz="0" w:space="0" w:color="auto"/>
        <w:left w:val="none" w:sz="0" w:space="0" w:color="auto"/>
        <w:bottom w:val="none" w:sz="0" w:space="0" w:color="auto"/>
        <w:right w:val="none" w:sz="0" w:space="0" w:color="auto"/>
      </w:divBdr>
    </w:div>
    <w:div w:id="1957787080">
      <w:bodyDiv w:val="1"/>
      <w:marLeft w:val="0"/>
      <w:marRight w:val="0"/>
      <w:marTop w:val="0"/>
      <w:marBottom w:val="0"/>
      <w:divBdr>
        <w:top w:val="none" w:sz="0" w:space="0" w:color="auto"/>
        <w:left w:val="none" w:sz="0" w:space="0" w:color="auto"/>
        <w:bottom w:val="none" w:sz="0" w:space="0" w:color="auto"/>
        <w:right w:val="none" w:sz="0" w:space="0" w:color="auto"/>
      </w:divBdr>
    </w:div>
    <w:div w:id="1962497516">
      <w:bodyDiv w:val="1"/>
      <w:marLeft w:val="0"/>
      <w:marRight w:val="0"/>
      <w:marTop w:val="0"/>
      <w:marBottom w:val="0"/>
      <w:divBdr>
        <w:top w:val="none" w:sz="0" w:space="0" w:color="auto"/>
        <w:left w:val="none" w:sz="0" w:space="0" w:color="auto"/>
        <w:bottom w:val="none" w:sz="0" w:space="0" w:color="auto"/>
        <w:right w:val="none" w:sz="0" w:space="0" w:color="auto"/>
      </w:divBdr>
    </w:div>
    <w:div w:id="1971203271">
      <w:bodyDiv w:val="1"/>
      <w:marLeft w:val="0"/>
      <w:marRight w:val="0"/>
      <w:marTop w:val="0"/>
      <w:marBottom w:val="0"/>
      <w:divBdr>
        <w:top w:val="none" w:sz="0" w:space="0" w:color="auto"/>
        <w:left w:val="none" w:sz="0" w:space="0" w:color="auto"/>
        <w:bottom w:val="none" w:sz="0" w:space="0" w:color="auto"/>
        <w:right w:val="none" w:sz="0" w:space="0" w:color="auto"/>
      </w:divBdr>
    </w:div>
    <w:div w:id="1975596140">
      <w:bodyDiv w:val="1"/>
      <w:marLeft w:val="0"/>
      <w:marRight w:val="0"/>
      <w:marTop w:val="0"/>
      <w:marBottom w:val="0"/>
      <w:divBdr>
        <w:top w:val="none" w:sz="0" w:space="0" w:color="auto"/>
        <w:left w:val="none" w:sz="0" w:space="0" w:color="auto"/>
        <w:bottom w:val="none" w:sz="0" w:space="0" w:color="auto"/>
        <w:right w:val="none" w:sz="0" w:space="0" w:color="auto"/>
      </w:divBdr>
    </w:div>
    <w:div w:id="2019769496">
      <w:bodyDiv w:val="1"/>
      <w:marLeft w:val="0"/>
      <w:marRight w:val="0"/>
      <w:marTop w:val="0"/>
      <w:marBottom w:val="0"/>
      <w:divBdr>
        <w:top w:val="none" w:sz="0" w:space="0" w:color="auto"/>
        <w:left w:val="none" w:sz="0" w:space="0" w:color="auto"/>
        <w:bottom w:val="none" w:sz="0" w:space="0" w:color="auto"/>
        <w:right w:val="none" w:sz="0" w:space="0" w:color="auto"/>
      </w:divBdr>
    </w:div>
    <w:div w:id="2022275511">
      <w:bodyDiv w:val="1"/>
      <w:marLeft w:val="0"/>
      <w:marRight w:val="0"/>
      <w:marTop w:val="0"/>
      <w:marBottom w:val="0"/>
      <w:divBdr>
        <w:top w:val="none" w:sz="0" w:space="0" w:color="auto"/>
        <w:left w:val="none" w:sz="0" w:space="0" w:color="auto"/>
        <w:bottom w:val="none" w:sz="0" w:space="0" w:color="auto"/>
        <w:right w:val="none" w:sz="0" w:space="0" w:color="auto"/>
      </w:divBdr>
    </w:div>
    <w:div w:id="20797855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F1280B-971E-4741-B22F-C1D49EA231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1283</TotalTime>
  <Pages>1</Pages>
  <Words>6518</Words>
  <Characters>35984</Characters>
  <Application>Microsoft Office Word</Application>
  <DocSecurity>0</DocSecurity>
  <Lines>1893</Lines>
  <Paragraphs>923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Aida R.Z</dc:creator>
  <cp:keywords/>
  <dc:description/>
  <cp:lastModifiedBy>Juan Francisco Herreros González</cp:lastModifiedBy>
  <cp:revision>34</cp:revision>
  <cp:lastPrinted>2026-04-12T19:45:00Z</cp:lastPrinted>
  <dcterms:created xsi:type="dcterms:W3CDTF">2023-07-20T16:00:00Z</dcterms:created>
  <dcterms:modified xsi:type="dcterms:W3CDTF">2026-04-12T19:45:00Z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2023-07-17T17:28:02Z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c4cbbd8d-2825-41c3-918f-f7943831205d</vt:lpwstr>
  </property>
  <property fmtid="{D5CDD505-2E9C-101B-9397-08002B2CF9AE}" pid="7" name="MSIP_Label_defa4170-0d19-0005-0004-bc88714345d2_ActionId">
    <vt:lpwstr>e909b162-da97-4dc6-ad45-57d0614372b8</vt:lpwstr>
  </property>
  <property fmtid="{D5CDD505-2E9C-101B-9397-08002B2CF9AE}" pid="8" name="MSIP_Label_defa4170-0d19-0005-0004-bc88714345d2_ContentBits">
    <vt:lpwstr>0</vt:lpwstr>
  </property>
</Properties>
</file>