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89A6" w14:textId="534993CF" w:rsidR="00881B7D" w:rsidRPr="00881B7D" w:rsidRDefault="00881B7D" w:rsidP="00881B7D">
      <w:pPr>
        <w:pBdr>
          <w:top w:val="nil"/>
          <w:left w:val="nil"/>
          <w:bottom w:val="nil"/>
          <w:right w:val="nil"/>
          <w:between w:val="nil"/>
        </w:pBdr>
        <w:tabs>
          <w:tab w:val="center" w:pos="4419"/>
          <w:tab w:val="right" w:pos="8838"/>
        </w:tabs>
        <w:spacing w:after="0" w:line="240" w:lineRule="auto"/>
        <w:jc w:val="center"/>
        <w:rPr>
          <w:color w:val="000000"/>
        </w:rPr>
      </w:pPr>
      <w:r>
        <w:rPr>
          <w:color w:val="000000"/>
        </w:rPr>
        <w:t>Lecturas de reflexión</w:t>
      </w:r>
      <w:r>
        <w:rPr>
          <w:color w:val="000000"/>
        </w:rPr>
        <w:br/>
      </w:r>
    </w:p>
    <w:p w14:paraId="00000002" w14:textId="0FADD97F" w:rsidR="009C6FE6" w:rsidRDefault="00022895">
      <w:pPr>
        <w:jc w:val="center"/>
        <w:rPr>
          <w:sz w:val="28"/>
          <w:szCs w:val="28"/>
        </w:rPr>
      </w:pPr>
      <w:r>
        <w:rPr>
          <w:b/>
          <w:sz w:val="28"/>
          <w:szCs w:val="28"/>
        </w:rPr>
        <w:t>“El sabio del pueblo”</w:t>
      </w:r>
    </w:p>
    <w:p w14:paraId="00000003" w14:textId="77777777" w:rsidR="009C6FE6" w:rsidRDefault="00022895" w:rsidP="00881B7D">
      <w:pPr>
        <w:spacing w:line="276" w:lineRule="auto"/>
        <w:jc w:val="both"/>
      </w:pPr>
      <w:r>
        <w:t>El Sabio del Pueblo Esta es la historia de un sabio que era ¡muy sabio! Y de una niña. Al sabio todo el pueblo lo buscaba, con sus penas y problemas, con sus angustias y deseos, con sus dudas y preguntas. Él siempre tenía una respuesta o una palabra de consuelo, porque era buen observador y sabía escuchar como ninguno. Ella era la niña más traviesa, lista para bromas y trampas, presente en cada pleito callejero e incansable para hacer sus diabluras. Un día decidió enfrentarse al sabio. Y le dijo: “Voy a coger un pajarito del nido que he descubierto allá en el roble vetusto y llevárselo entre mis manos”. A la pregunta “¿Qué tengo en mis manos?”, seguramente contestará “Un pajarito”, pero le voy hacer una segunda pregunta “¿Está vivo o muerto?”. Si el sabio contesta “Está muerto” abriré mis manos para enseñarle el pájaro vivo. Si me dice “Está vivo, aplastaré al pajarito antes de abrir mis manos. De cualquier forma, él se va a equivocar”. Parecía un plan impecable. Un poco más tarde se presentó ante el sabio con las mejillas rojizas, la ropa manchada de musgo y un pajarito asustado entre las manos. - 5 - “Dime, sabio, qué tengo en mis manos”, dijo la niña. “Bueno, niña, un pajarito asustado”. Respondió el sabio. “Muy bien, hombre sabio, pero dime, por favor: ¿Está vivo o muerto?” La niña no pudo evitar el brillo de triunfo en sus ojos, ni la tensión en sus manos. El hombre se quedó viendo a la niña, y con una mirada triste le dijo suavemente: “La respuesta está en tus manos</w:t>
      </w:r>
    </w:p>
    <w:p w14:paraId="00000004" w14:textId="77777777" w:rsidR="009C6FE6" w:rsidRDefault="009C6FE6"/>
    <w:p w14:paraId="00000005" w14:textId="77777777" w:rsidR="009C6FE6" w:rsidRDefault="00022895">
      <w:r>
        <w:t>El alumno deberá Contestar las siguientes cuestiones.</w:t>
      </w:r>
    </w:p>
    <w:p w14:paraId="00000006" w14:textId="2C9EF126" w:rsidR="009C6FE6" w:rsidRDefault="00022895" w:rsidP="00C23C5C">
      <w:pPr>
        <w:pStyle w:val="Prrafodelista"/>
        <w:numPr>
          <w:ilvl w:val="0"/>
          <w:numId w:val="4"/>
        </w:numPr>
      </w:pPr>
      <w:r>
        <w:t>¿Cuál es el propósito del texto?</w:t>
      </w:r>
    </w:p>
    <w:p w14:paraId="63C23603" w14:textId="41E36937" w:rsidR="00C23C5C" w:rsidRDefault="00C23C5C" w:rsidP="00C23C5C">
      <w:pPr>
        <w:spacing w:line="276" w:lineRule="auto"/>
        <w:jc w:val="both"/>
      </w:pPr>
      <w:r w:rsidRPr="00C23C5C">
        <w:t>El uso que hacemos de las oportunidades, del aprendizaje y las experiencias que tenemos, está en nuestras manos. Solo depende de nosotros el destino de nuestras vidas.</w:t>
      </w:r>
    </w:p>
    <w:p w14:paraId="00000007" w14:textId="7C73C3FC" w:rsidR="009C6FE6" w:rsidRDefault="00022895" w:rsidP="00C23C5C">
      <w:pPr>
        <w:pStyle w:val="Prrafodelista"/>
        <w:numPr>
          <w:ilvl w:val="0"/>
          <w:numId w:val="4"/>
        </w:numPr>
      </w:pPr>
      <w:r>
        <w:t>¿Qué te pareció el comportamiento de la niña?</w:t>
      </w:r>
    </w:p>
    <w:p w14:paraId="09AE3D56" w14:textId="36E96E8E" w:rsidR="00C23C5C" w:rsidRDefault="00C23C5C" w:rsidP="00C23C5C">
      <w:pPr>
        <w:spacing w:line="276" w:lineRule="auto"/>
        <w:jc w:val="both"/>
      </w:pPr>
      <w:r w:rsidRPr="00C23C5C">
        <w:t>Ella era la niña más traviesa, lista para bromas y trampas, presente en cada pleito callejero e incansable para hacer sus diabluras.</w:t>
      </w:r>
    </w:p>
    <w:p w14:paraId="00000008" w14:textId="726CD584" w:rsidR="009C6FE6" w:rsidRDefault="00022895" w:rsidP="00C23C5C">
      <w:pPr>
        <w:pStyle w:val="Prrafodelista"/>
        <w:numPr>
          <w:ilvl w:val="0"/>
          <w:numId w:val="4"/>
        </w:numPr>
      </w:pPr>
      <w:r>
        <w:t>¿Qué mensaje puedes obtener del texto?</w:t>
      </w:r>
    </w:p>
    <w:p w14:paraId="4174AD81" w14:textId="61D5D333" w:rsidR="00C23C5C" w:rsidRPr="00C23C5C" w:rsidRDefault="00C23C5C" w:rsidP="00C23C5C">
      <w:pPr>
        <w:spacing w:line="276" w:lineRule="auto"/>
        <w:jc w:val="both"/>
      </w:pPr>
      <w:r w:rsidRPr="00C23C5C">
        <w:t>El sabio siempre tenía una respuesta o una palabra de consuelo,</w:t>
      </w:r>
      <w:r w:rsidR="00862B30">
        <w:t xml:space="preserve"> </w:t>
      </w:r>
      <w:r w:rsidRPr="00C23C5C">
        <w:t>pero a</w:t>
      </w:r>
      <w:r w:rsidR="00862B30">
        <w:t xml:space="preserve"> </w:t>
      </w:r>
      <w:r w:rsidRPr="00C23C5C">
        <w:t>veces la respuesta está en nosotros mismos.</w:t>
      </w:r>
    </w:p>
    <w:p w14:paraId="0C9605E5" w14:textId="77777777" w:rsidR="00C23C5C" w:rsidRDefault="00C23C5C" w:rsidP="00C23C5C"/>
    <w:p w14:paraId="00000009" w14:textId="77777777" w:rsidR="009C6FE6" w:rsidRDefault="009C6FE6"/>
    <w:p w14:paraId="00000011" w14:textId="63143D44" w:rsidR="009C6FE6" w:rsidRDefault="009C6FE6"/>
    <w:p w14:paraId="1A7F4F91" w14:textId="77777777" w:rsidR="00862B30" w:rsidRDefault="00862B30"/>
    <w:p w14:paraId="00000015" w14:textId="77777777" w:rsidR="009C6FE6" w:rsidRDefault="009C6FE6"/>
    <w:p w14:paraId="00000016" w14:textId="77777777" w:rsidR="009C6FE6" w:rsidRDefault="00022895">
      <w:pPr>
        <w:rPr>
          <w:sz w:val="28"/>
          <w:szCs w:val="28"/>
        </w:rPr>
      </w:pPr>
      <w:r>
        <w:rPr>
          <w:b/>
          <w:sz w:val="28"/>
          <w:szCs w:val="28"/>
        </w:rPr>
        <w:lastRenderedPageBreak/>
        <w:t xml:space="preserve">Refranes y proverbios </w:t>
      </w:r>
    </w:p>
    <w:p w14:paraId="00000017" w14:textId="77777777" w:rsidR="009C6FE6" w:rsidRPr="00097DF2" w:rsidRDefault="00022895" w:rsidP="00097DF2">
      <w:pPr>
        <w:jc w:val="both"/>
        <w:rPr>
          <w:rFonts w:ascii="Arial" w:hAnsi="Arial" w:cs="Arial"/>
        </w:rPr>
      </w:pPr>
      <w:r w:rsidRPr="00097DF2">
        <w:rPr>
          <w:rFonts w:ascii="Arial" w:hAnsi="Arial" w:cs="Arial"/>
          <w:b/>
        </w:rPr>
        <w:t>Instrucciones para el alumno</w:t>
      </w:r>
    </w:p>
    <w:p w14:paraId="00000018" w14:textId="77777777" w:rsidR="009C6FE6" w:rsidRPr="00097DF2" w:rsidRDefault="00022895" w:rsidP="00097DF2">
      <w:pPr>
        <w:jc w:val="both"/>
        <w:rPr>
          <w:rFonts w:ascii="Arial" w:hAnsi="Arial" w:cs="Arial"/>
        </w:rPr>
      </w:pPr>
      <w:r w:rsidRPr="00097DF2">
        <w:rPr>
          <w:rFonts w:ascii="Arial" w:hAnsi="Arial" w:cs="Arial"/>
        </w:rPr>
        <w:t xml:space="preserve">Lee, reflexiona y escribe el mensaje de los siguientes refranes o proverbios (sentencias) </w:t>
      </w:r>
    </w:p>
    <w:p w14:paraId="00000019" w14:textId="0DFC1202" w:rsidR="009C6FE6" w:rsidRPr="00EF0EE9" w:rsidRDefault="00022895" w:rsidP="00097DF2">
      <w:pPr>
        <w:pStyle w:val="Prrafodelista"/>
        <w:numPr>
          <w:ilvl w:val="0"/>
          <w:numId w:val="3"/>
        </w:numPr>
        <w:jc w:val="both"/>
        <w:rPr>
          <w:rFonts w:ascii="Arial" w:hAnsi="Arial" w:cs="Arial"/>
          <w:b/>
          <w:bCs/>
          <w:sz w:val="24"/>
          <w:szCs w:val="24"/>
        </w:rPr>
      </w:pPr>
      <w:r w:rsidRPr="00EF0EE9">
        <w:rPr>
          <w:rFonts w:ascii="Arial" w:hAnsi="Arial" w:cs="Arial"/>
          <w:b/>
          <w:bCs/>
          <w:sz w:val="24"/>
          <w:szCs w:val="24"/>
        </w:rPr>
        <w:t xml:space="preserve">Quien adelante no mira, atrás se queda. </w:t>
      </w:r>
    </w:p>
    <w:p w14:paraId="1220C396" w14:textId="244BEF89" w:rsidR="006078FE" w:rsidRPr="00097DF2" w:rsidRDefault="006078FE" w:rsidP="00097DF2">
      <w:pPr>
        <w:pStyle w:val="Prrafodelista"/>
        <w:jc w:val="both"/>
        <w:rPr>
          <w:rFonts w:ascii="Arial" w:hAnsi="Arial" w:cs="Arial"/>
          <w:sz w:val="24"/>
          <w:szCs w:val="24"/>
        </w:rPr>
      </w:pPr>
      <w:r w:rsidRPr="00097DF2">
        <w:rPr>
          <w:rFonts w:ascii="Arial" w:hAnsi="Arial" w:cs="Arial"/>
          <w:sz w:val="24"/>
          <w:szCs w:val="24"/>
        </w:rPr>
        <w:t>Fomentar la lucha constante por el éxito</w:t>
      </w:r>
    </w:p>
    <w:p w14:paraId="0000001A" w14:textId="484D02D0" w:rsidR="009C6FE6" w:rsidRPr="00EF0EE9" w:rsidRDefault="00022895" w:rsidP="00097DF2">
      <w:pPr>
        <w:pStyle w:val="Prrafodelista"/>
        <w:numPr>
          <w:ilvl w:val="0"/>
          <w:numId w:val="3"/>
        </w:numPr>
        <w:jc w:val="both"/>
        <w:rPr>
          <w:rFonts w:ascii="Arial" w:hAnsi="Arial" w:cs="Arial"/>
          <w:b/>
          <w:bCs/>
          <w:sz w:val="24"/>
          <w:szCs w:val="24"/>
        </w:rPr>
      </w:pPr>
      <w:r w:rsidRPr="00EF0EE9">
        <w:rPr>
          <w:rFonts w:ascii="Arial" w:hAnsi="Arial" w:cs="Arial"/>
          <w:b/>
          <w:bCs/>
          <w:sz w:val="24"/>
          <w:szCs w:val="24"/>
        </w:rPr>
        <w:t xml:space="preserve">Cuando el gallo no canta, es que algo tiene en la garganta. </w:t>
      </w:r>
    </w:p>
    <w:p w14:paraId="4D71D2E2" w14:textId="30E8547A" w:rsidR="006078FE" w:rsidRPr="00097DF2" w:rsidRDefault="006078FE" w:rsidP="00097DF2">
      <w:pPr>
        <w:pStyle w:val="Prrafodelista"/>
        <w:jc w:val="both"/>
        <w:rPr>
          <w:rFonts w:ascii="Arial" w:hAnsi="Arial" w:cs="Arial"/>
          <w:sz w:val="24"/>
          <w:szCs w:val="24"/>
        </w:rPr>
      </w:pPr>
      <w:r w:rsidRPr="00097DF2">
        <w:rPr>
          <w:rFonts w:ascii="Arial" w:hAnsi="Arial" w:cs="Arial"/>
          <w:sz w:val="24"/>
          <w:szCs w:val="24"/>
        </w:rPr>
        <w:t>Si alguien no habla en una conversación es porque tiene miedo de las cosas que le afecta</w:t>
      </w:r>
      <w:r w:rsidR="00097DF2">
        <w:rPr>
          <w:rFonts w:ascii="Arial" w:hAnsi="Arial" w:cs="Arial"/>
          <w:sz w:val="24"/>
          <w:szCs w:val="24"/>
        </w:rPr>
        <w:t>n.</w:t>
      </w:r>
    </w:p>
    <w:p w14:paraId="0000001B" w14:textId="3599803F" w:rsidR="009C6FE6" w:rsidRPr="00EF0EE9" w:rsidRDefault="00022895" w:rsidP="00097DF2">
      <w:pPr>
        <w:pStyle w:val="Prrafodelista"/>
        <w:numPr>
          <w:ilvl w:val="0"/>
          <w:numId w:val="3"/>
        </w:numPr>
        <w:jc w:val="both"/>
        <w:rPr>
          <w:rFonts w:ascii="Arial" w:hAnsi="Arial" w:cs="Arial"/>
          <w:b/>
          <w:bCs/>
          <w:sz w:val="24"/>
          <w:szCs w:val="24"/>
        </w:rPr>
      </w:pPr>
      <w:r w:rsidRPr="00EF0EE9">
        <w:rPr>
          <w:rFonts w:ascii="Arial" w:hAnsi="Arial" w:cs="Arial"/>
          <w:b/>
          <w:bCs/>
          <w:sz w:val="24"/>
          <w:szCs w:val="24"/>
        </w:rPr>
        <w:t xml:space="preserve">El león cree que todos son de su misma condición. </w:t>
      </w:r>
    </w:p>
    <w:p w14:paraId="3B97475D" w14:textId="491A36D6" w:rsidR="006078FE" w:rsidRPr="00097DF2" w:rsidRDefault="006078FE"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Es cuando no entendemos lo que hacen otras personas porque asumimos que se están comportando de la misma manera que nosotros. La ética tampoco espera que los demás actúen de la misma manera o tengan las mismas motivaciones que tú.</w:t>
      </w:r>
    </w:p>
    <w:p w14:paraId="0000001C" w14:textId="6A71C401" w:rsidR="009C6FE6" w:rsidRPr="00EF0EE9" w:rsidRDefault="00022895" w:rsidP="00097DF2">
      <w:pPr>
        <w:pStyle w:val="Prrafodelista"/>
        <w:numPr>
          <w:ilvl w:val="0"/>
          <w:numId w:val="3"/>
        </w:numPr>
        <w:jc w:val="both"/>
        <w:rPr>
          <w:rFonts w:ascii="Arial" w:hAnsi="Arial" w:cs="Arial"/>
          <w:b/>
          <w:bCs/>
          <w:sz w:val="24"/>
          <w:szCs w:val="24"/>
        </w:rPr>
      </w:pPr>
      <w:r w:rsidRPr="00EF0EE9">
        <w:rPr>
          <w:rFonts w:ascii="Arial" w:hAnsi="Arial" w:cs="Arial"/>
          <w:b/>
          <w:bCs/>
          <w:sz w:val="24"/>
          <w:szCs w:val="24"/>
        </w:rPr>
        <w:t xml:space="preserve">El que busca encuentra. </w:t>
      </w:r>
    </w:p>
    <w:p w14:paraId="2108D21F" w14:textId="331F7867" w:rsidR="006078FE" w:rsidRPr="00097DF2" w:rsidRDefault="006078FE"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 da a entender que quien pone de su parte, logra dar con algún resultado. </w:t>
      </w:r>
    </w:p>
    <w:p w14:paraId="0000001D" w14:textId="0C548572" w:rsidR="009C6FE6" w:rsidRPr="00EF0EE9" w:rsidRDefault="00022895" w:rsidP="00097DF2">
      <w:pPr>
        <w:pStyle w:val="Prrafodelista"/>
        <w:numPr>
          <w:ilvl w:val="0"/>
          <w:numId w:val="3"/>
        </w:numPr>
        <w:jc w:val="both"/>
        <w:rPr>
          <w:rFonts w:ascii="Arial" w:hAnsi="Arial" w:cs="Arial"/>
          <w:b/>
          <w:bCs/>
          <w:sz w:val="24"/>
          <w:szCs w:val="24"/>
        </w:rPr>
      </w:pPr>
      <w:r w:rsidRPr="00EF0EE9">
        <w:rPr>
          <w:rFonts w:ascii="Arial" w:hAnsi="Arial" w:cs="Arial"/>
          <w:b/>
          <w:bCs/>
          <w:sz w:val="24"/>
          <w:szCs w:val="24"/>
        </w:rPr>
        <w:t xml:space="preserve">Más pronto cae un hablador que un cojo. </w:t>
      </w:r>
    </w:p>
    <w:p w14:paraId="0E5274B9" w14:textId="4FE34ED2" w:rsidR="006078FE" w:rsidRPr="00097DF2" w:rsidRDefault="006078FE" w:rsidP="00097DF2">
      <w:pPr>
        <w:pStyle w:val="Prrafodelista"/>
        <w:jc w:val="both"/>
        <w:rPr>
          <w:rFonts w:ascii="Arial" w:hAnsi="Arial" w:cs="Arial"/>
          <w:sz w:val="24"/>
          <w:szCs w:val="24"/>
        </w:rPr>
      </w:pPr>
      <w:r w:rsidRPr="00097DF2">
        <w:rPr>
          <w:rFonts w:ascii="Arial" w:hAnsi="Arial" w:cs="Arial"/>
          <w:sz w:val="24"/>
          <w:szCs w:val="24"/>
        </w:rPr>
        <w:t xml:space="preserve">Que cuando </w:t>
      </w:r>
      <w:r w:rsidRPr="00097DF2">
        <w:rPr>
          <w:rFonts w:ascii="Arial" w:hAnsi="Arial" w:cs="Arial"/>
          <w:sz w:val="24"/>
          <w:szCs w:val="24"/>
          <w:shd w:val="clear" w:color="auto" w:fill="FFFFFF"/>
        </w:rPr>
        <w:t xml:space="preserve">una persona habla mucho </w:t>
      </w:r>
      <w:proofErr w:type="spellStart"/>
      <w:r w:rsidRPr="00097DF2">
        <w:rPr>
          <w:rFonts w:ascii="Arial" w:hAnsi="Arial" w:cs="Arial"/>
          <w:sz w:val="24"/>
          <w:szCs w:val="24"/>
          <w:shd w:val="clear" w:color="auto" w:fill="FFFFFF"/>
        </w:rPr>
        <w:t>facilmente</w:t>
      </w:r>
      <w:proofErr w:type="spellEnd"/>
      <w:r w:rsidRPr="00097DF2">
        <w:rPr>
          <w:rFonts w:ascii="Arial" w:hAnsi="Arial" w:cs="Arial"/>
          <w:sz w:val="24"/>
          <w:szCs w:val="24"/>
          <w:shd w:val="clear" w:color="auto" w:fill="FFFFFF"/>
        </w:rPr>
        <w:t xml:space="preserve"> se le encuentra la mentira.</w:t>
      </w:r>
    </w:p>
    <w:p w14:paraId="0000001E" w14:textId="5DAA15A9" w:rsidR="009C6FE6" w:rsidRPr="00EF0EE9" w:rsidRDefault="00022895" w:rsidP="00097DF2">
      <w:pPr>
        <w:pStyle w:val="Prrafodelista"/>
        <w:numPr>
          <w:ilvl w:val="0"/>
          <w:numId w:val="3"/>
        </w:numPr>
        <w:jc w:val="both"/>
        <w:rPr>
          <w:rFonts w:ascii="Arial" w:hAnsi="Arial" w:cs="Arial"/>
          <w:b/>
          <w:bCs/>
          <w:sz w:val="24"/>
          <w:szCs w:val="24"/>
        </w:rPr>
      </w:pPr>
      <w:r w:rsidRPr="00EF0EE9">
        <w:rPr>
          <w:rFonts w:ascii="Arial" w:hAnsi="Arial" w:cs="Arial"/>
          <w:b/>
          <w:bCs/>
          <w:sz w:val="24"/>
          <w:szCs w:val="24"/>
        </w:rPr>
        <w:t xml:space="preserve">El oro hace soberbios, y la soberbia, necios. </w:t>
      </w:r>
    </w:p>
    <w:p w14:paraId="4B06C46B" w14:textId="27127276" w:rsidR="006078FE" w:rsidRPr="00097DF2" w:rsidRDefault="006078FE"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Nos dice que el dinero y las cosas materiales nos hacen superiores en muchos casos, lo que significa que nos creemos superiores, actitud que nos vuelve estúpidos e incomprensibles.</w:t>
      </w:r>
    </w:p>
    <w:p w14:paraId="0000001F" w14:textId="7ED95AF0" w:rsidR="009C6FE6" w:rsidRPr="00EF0EE9" w:rsidRDefault="00022895" w:rsidP="00097DF2">
      <w:pPr>
        <w:pStyle w:val="Prrafodelista"/>
        <w:numPr>
          <w:ilvl w:val="0"/>
          <w:numId w:val="3"/>
        </w:numPr>
        <w:jc w:val="both"/>
        <w:rPr>
          <w:rFonts w:ascii="Arial" w:hAnsi="Arial" w:cs="Arial"/>
          <w:b/>
          <w:bCs/>
          <w:sz w:val="24"/>
          <w:szCs w:val="24"/>
        </w:rPr>
      </w:pPr>
      <w:r w:rsidRPr="00EF0EE9">
        <w:rPr>
          <w:rFonts w:ascii="Arial" w:hAnsi="Arial" w:cs="Arial"/>
          <w:b/>
          <w:bCs/>
          <w:sz w:val="24"/>
          <w:szCs w:val="24"/>
        </w:rPr>
        <w:t xml:space="preserve">Quien siembra vientos recoge tempestades. </w:t>
      </w:r>
    </w:p>
    <w:p w14:paraId="23D6B48D" w14:textId="55EA2669" w:rsidR="00B9650C" w:rsidRPr="00097DF2" w:rsidRDefault="00B9650C"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 xml:space="preserve">Advierte de graves consecuencias que pueden conducir a malas acciones </w:t>
      </w:r>
      <w:proofErr w:type="spellStart"/>
      <w:r w:rsidRPr="00097DF2">
        <w:rPr>
          <w:rFonts w:ascii="Arial" w:hAnsi="Arial" w:cs="Arial"/>
          <w:sz w:val="24"/>
          <w:szCs w:val="24"/>
        </w:rPr>
        <w:t>oa</w:t>
      </w:r>
      <w:proofErr w:type="spellEnd"/>
      <w:r w:rsidRPr="00097DF2">
        <w:rPr>
          <w:rFonts w:ascii="Arial" w:hAnsi="Arial" w:cs="Arial"/>
          <w:sz w:val="24"/>
          <w:szCs w:val="24"/>
        </w:rPr>
        <w:t> predicar malas enseñanzas.</w:t>
      </w:r>
    </w:p>
    <w:p w14:paraId="620E0FE5" w14:textId="5084AFCA" w:rsidR="00B9650C" w:rsidRPr="00097DF2" w:rsidRDefault="00022895" w:rsidP="00097DF2">
      <w:pPr>
        <w:pStyle w:val="Prrafodelista"/>
        <w:numPr>
          <w:ilvl w:val="0"/>
          <w:numId w:val="3"/>
        </w:numPr>
        <w:jc w:val="both"/>
        <w:rPr>
          <w:rFonts w:ascii="Arial" w:hAnsi="Arial" w:cs="Arial"/>
          <w:b/>
          <w:bCs/>
          <w:sz w:val="24"/>
          <w:szCs w:val="24"/>
        </w:rPr>
      </w:pPr>
      <w:r w:rsidRPr="00097DF2">
        <w:rPr>
          <w:rFonts w:ascii="Arial" w:hAnsi="Arial" w:cs="Arial"/>
          <w:b/>
          <w:bCs/>
          <w:sz w:val="24"/>
          <w:szCs w:val="24"/>
        </w:rPr>
        <w:t>La letra con sangre entra.</w:t>
      </w:r>
    </w:p>
    <w:p w14:paraId="00000020" w14:textId="7D9F810D" w:rsidR="009C6FE6" w:rsidRPr="00097DF2" w:rsidRDefault="00022895"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 xml:space="preserve"> </w:t>
      </w:r>
      <w:r w:rsidR="00B9650C" w:rsidRPr="00097DF2">
        <w:rPr>
          <w:rFonts w:ascii="Arial" w:hAnsi="Arial" w:cs="Arial"/>
          <w:sz w:val="24"/>
          <w:szCs w:val="24"/>
        </w:rPr>
        <w:t>Indica la necesidad de estudiar y estudiar para poder aprender o desarrollar algo.</w:t>
      </w:r>
      <w:r w:rsidR="00B9650C" w:rsidRPr="00097DF2">
        <w:rPr>
          <w:rFonts w:ascii="Arial" w:hAnsi="Arial" w:cs="Arial"/>
          <w:sz w:val="24"/>
          <w:szCs w:val="24"/>
          <w:shd w:val="clear" w:color="auto" w:fill="FFFFFF"/>
        </w:rPr>
        <w:t xml:space="preserve"> </w:t>
      </w:r>
    </w:p>
    <w:p w14:paraId="478870EF" w14:textId="58616CCB" w:rsidR="00097DF2" w:rsidRPr="00097DF2" w:rsidRDefault="00022895" w:rsidP="00097DF2">
      <w:pPr>
        <w:pStyle w:val="Prrafodelista"/>
        <w:numPr>
          <w:ilvl w:val="0"/>
          <w:numId w:val="3"/>
        </w:numPr>
        <w:jc w:val="both"/>
        <w:rPr>
          <w:rFonts w:ascii="Arial" w:hAnsi="Arial" w:cs="Arial"/>
          <w:b/>
          <w:bCs/>
          <w:sz w:val="24"/>
          <w:szCs w:val="24"/>
        </w:rPr>
      </w:pPr>
      <w:r w:rsidRPr="00097DF2">
        <w:rPr>
          <w:rFonts w:ascii="Arial" w:hAnsi="Arial" w:cs="Arial"/>
          <w:b/>
          <w:bCs/>
          <w:sz w:val="24"/>
          <w:szCs w:val="24"/>
        </w:rPr>
        <w:t>Quien a buen árbol se arrima, buena sombra le cobija.</w:t>
      </w:r>
    </w:p>
    <w:p w14:paraId="00000021" w14:textId="4EBEDC0B" w:rsidR="009C6FE6" w:rsidRPr="00097DF2" w:rsidRDefault="00097DF2"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recibir orientación o ayuda de una buena fuente.</w:t>
      </w:r>
      <w:r w:rsidR="00022895" w:rsidRPr="00097DF2">
        <w:rPr>
          <w:rFonts w:ascii="Arial" w:hAnsi="Arial" w:cs="Arial"/>
          <w:sz w:val="24"/>
          <w:szCs w:val="24"/>
        </w:rPr>
        <w:t xml:space="preserve"> </w:t>
      </w:r>
    </w:p>
    <w:p w14:paraId="00000022" w14:textId="1D9657A3" w:rsidR="009C6FE6" w:rsidRPr="00097DF2" w:rsidRDefault="00022895" w:rsidP="00097DF2">
      <w:pPr>
        <w:pStyle w:val="Prrafodelista"/>
        <w:numPr>
          <w:ilvl w:val="0"/>
          <w:numId w:val="3"/>
        </w:numPr>
        <w:jc w:val="both"/>
        <w:rPr>
          <w:rFonts w:ascii="Arial" w:hAnsi="Arial" w:cs="Arial"/>
          <w:b/>
          <w:bCs/>
          <w:sz w:val="24"/>
          <w:szCs w:val="24"/>
        </w:rPr>
      </w:pPr>
      <w:r w:rsidRPr="00097DF2">
        <w:rPr>
          <w:rFonts w:ascii="Arial" w:hAnsi="Arial" w:cs="Arial"/>
          <w:b/>
          <w:bCs/>
          <w:sz w:val="24"/>
          <w:szCs w:val="24"/>
        </w:rPr>
        <w:t xml:space="preserve">No dejes para mañana lo que puedas hacer hoy. </w:t>
      </w:r>
    </w:p>
    <w:p w14:paraId="7701DD5E" w14:textId="71274D26" w:rsidR="00097DF2" w:rsidRPr="00097DF2" w:rsidRDefault="00097DF2"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 No mostrase flojos sino todo lo contrario, ser rápido en hacer el trabajo pendiente.</w:t>
      </w:r>
    </w:p>
    <w:p w14:paraId="00000023" w14:textId="49B1605D" w:rsidR="009C6FE6" w:rsidRPr="00097DF2" w:rsidRDefault="00022895" w:rsidP="00097DF2">
      <w:pPr>
        <w:pStyle w:val="Prrafodelista"/>
        <w:numPr>
          <w:ilvl w:val="0"/>
          <w:numId w:val="3"/>
        </w:numPr>
        <w:jc w:val="both"/>
        <w:rPr>
          <w:rFonts w:ascii="Arial" w:hAnsi="Arial" w:cs="Arial"/>
          <w:b/>
          <w:bCs/>
          <w:sz w:val="24"/>
          <w:szCs w:val="24"/>
        </w:rPr>
      </w:pPr>
      <w:r w:rsidRPr="00097DF2">
        <w:rPr>
          <w:rFonts w:ascii="Arial" w:hAnsi="Arial" w:cs="Arial"/>
          <w:b/>
          <w:bCs/>
          <w:sz w:val="24"/>
          <w:szCs w:val="24"/>
        </w:rPr>
        <w:t xml:space="preserve">Quien no oye consejo, no llega a viejo. </w:t>
      </w:r>
    </w:p>
    <w:p w14:paraId="1CFA4EE5" w14:textId="5D9458BA" w:rsidR="00097DF2" w:rsidRPr="00097DF2" w:rsidRDefault="00097DF2" w:rsidP="00097DF2">
      <w:pPr>
        <w:pStyle w:val="Prrafodelista"/>
        <w:jc w:val="both"/>
        <w:rPr>
          <w:rFonts w:ascii="Arial" w:hAnsi="Arial" w:cs="Arial"/>
          <w:sz w:val="24"/>
          <w:szCs w:val="24"/>
        </w:rPr>
      </w:pPr>
      <w:r w:rsidRPr="00097DF2">
        <w:rPr>
          <w:rFonts w:ascii="Arial" w:hAnsi="Arial" w:cs="Arial"/>
          <w:sz w:val="24"/>
          <w:szCs w:val="24"/>
        </w:rPr>
        <w:t>Que debemos de hacer caso a los consejos que nos den.</w:t>
      </w:r>
    </w:p>
    <w:p w14:paraId="00000024" w14:textId="1DF9AB56" w:rsidR="009C6FE6" w:rsidRPr="00097DF2" w:rsidRDefault="00022895" w:rsidP="00097DF2">
      <w:pPr>
        <w:pStyle w:val="Prrafodelista"/>
        <w:numPr>
          <w:ilvl w:val="0"/>
          <w:numId w:val="3"/>
        </w:numPr>
        <w:jc w:val="both"/>
        <w:rPr>
          <w:rFonts w:ascii="Arial" w:hAnsi="Arial" w:cs="Arial"/>
          <w:b/>
          <w:bCs/>
          <w:sz w:val="24"/>
          <w:szCs w:val="24"/>
        </w:rPr>
      </w:pPr>
      <w:r w:rsidRPr="00097DF2">
        <w:rPr>
          <w:rFonts w:ascii="Arial" w:hAnsi="Arial" w:cs="Arial"/>
          <w:b/>
          <w:bCs/>
          <w:sz w:val="24"/>
          <w:szCs w:val="24"/>
        </w:rPr>
        <w:t xml:space="preserve">A camino largo, paso corto. </w:t>
      </w:r>
    </w:p>
    <w:p w14:paraId="466B5070" w14:textId="0D562208" w:rsidR="00097DF2" w:rsidRPr="00097DF2" w:rsidRDefault="00097DF2"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no debe apresurarse para lograr el objetivo deseado, sino trabajar duro y tener en cuenta que cualquier negocio necesita tiempo.</w:t>
      </w:r>
    </w:p>
    <w:p w14:paraId="00000025" w14:textId="607AB1F1" w:rsidR="009C6FE6" w:rsidRPr="00097DF2" w:rsidRDefault="00022895" w:rsidP="00097DF2">
      <w:pPr>
        <w:pStyle w:val="Prrafodelista"/>
        <w:numPr>
          <w:ilvl w:val="0"/>
          <w:numId w:val="3"/>
        </w:numPr>
        <w:jc w:val="both"/>
        <w:rPr>
          <w:rFonts w:ascii="Arial" w:hAnsi="Arial" w:cs="Arial"/>
          <w:b/>
          <w:bCs/>
          <w:sz w:val="24"/>
          <w:szCs w:val="24"/>
        </w:rPr>
      </w:pPr>
      <w:r w:rsidRPr="00097DF2">
        <w:rPr>
          <w:rFonts w:ascii="Arial" w:hAnsi="Arial" w:cs="Arial"/>
          <w:b/>
          <w:bCs/>
          <w:sz w:val="24"/>
          <w:szCs w:val="24"/>
        </w:rPr>
        <w:t xml:space="preserve">Después de la tempestad viene la calma. </w:t>
      </w:r>
    </w:p>
    <w:p w14:paraId="19C2C7E1" w14:textId="0AAB06C8" w:rsidR="00097DF2" w:rsidRPr="00097DF2" w:rsidRDefault="00097DF2"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Anima a el optimismo en situaciones adversas y que rápidamente pueden convertirse en situaciones positivas.</w:t>
      </w:r>
    </w:p>
    <w:p w14:paraId="00000026" w14:textId="74F7385A" w:rsidR="009C6FE6" w:rsidRPr="00097DF2" w:rsidRDefault="00022895" w:rsidP="00097DF2">
      <w:pPr>
        <w:pStyle w:val="Prrafodelista"/>
        <w:numPr>
          <w:ilvl w:val="0"/>
          <w:numId w:val="3"/>
        </w:numPr>
        <w:jc w:val="both"/>
        <w:rPr>
          <w:rFonts w:ascii="Arial" w:hAnsi="Arial" w:cs="Arial"/>
          <w:b/>
          <w:bCs/>
          <w:sz w:val="24"/>
          <w:szCs w:val="24"/>
        </w:rPr>
      </w:pPr>
      <w:r w:rsidRPr="00097DF2">
        <w:rPr>
          <w:rFonts w:ascii="Arial" w:hAnsi="Arial" w:cs="Arial"/>
          <w:b/>
          <w:bCs/>
          <w:sz w:val="24"/>
          <w:szCs w:val="24"/>
        </w:rPr>
        <w:t xml:space="preserve">Cuando las barbas de tu vecino veas pelar, pon las tuyas a remojar. </w:t>
      </w:r>
    </w:p>
    <w:p w14:paraId="6D8DD37C" w14:textId="574E5171" w:rsidR="00097DF2" w:rsidRPr="00097DF2" w:rsidRDefault="00097DF2"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lastRenderedPageBreak/>
        <w:t xml:space="preserve">Si acontece alguna desgracia a quienes son de nuestra condición y trato, debemos temer que otro día pueda sucedernos </w:t>
      </w:r>
      <w:proofErr w:type="gramStart"/>
      <w:r w:rsidRPr="00097DF2">
        <w:rPr>
          <w:rFonts w:ascii="Arial" w:hAnsi="Arial" w:cs="Arial"/>
          <w:sz w:val="24"/>
          <w:szCs w:val="24"/>
        </w:rPr>
        <w:t>y ,</w:t>
      </w:r>
      <w:proofErr w:type="gramEnd"/>
      <w:r w:rsidRPr="00097DF2">
        <w:rPr>
          <w:rFonts w:ascii="Arial" w:hAnsi="Arial" w:cs="Arial"/>
          <w:sz w:val="24"/>
          <w:szCs w:val="24"/>
        </w:rPr>
        <w:t xml:space="preserve"> por tanto, estar prevenidos para que el golpe no sea tan fuerte.</w:t>
      </w:r>
    </w:p>
    <w:p w14:paraId="00000027" w14:textId="7AAEAFC3" w:rsidR="009C6FE6" w:rsidRPr="00097DF2" w:rsidRDefault="00022895" w:rsidP="00097DF2">
      <w:pPr>
        <w:pStyle w:val="Prrafodelista"/>
        <w:numPr>
          <w:ilvl w:val="0"/>
          <w:numId w:val="3"/>
        </w:numPr>
        <w:jc w:val="both"/>
        <w:rPr>
          <w:rFonts w:ascii="Arial" w:hAnsi="Arial" w:cs="Arial"/>
          <w:b/>
          <w:bCs/>
          <w:sz w:val="24"/>
          <w:szCs w:val="24"/>
        </w:rPr>
      </w:pPr>
      <w:r w:rsidRPr="00097DF2">
        <w:rPr>
          <w:rFonts w:ascii="Arial" w:hAnsi="Arial" w:cs="Arial"/>
          <w:b/>
          <w:bCs/>
          <w:sz w:val="24"/>
          <w:szCs w:val="24"/>
        </w:rPr>
        <w:t xml:space="preserve">Cada uno sabe dónde le aprieta el zapato. </w:t>
      </w:r>
    </w:p>
    <w:p w14:paraId="2F8ACB86" w14:textId="58348C94" w:rsidR="00097DF2" w:rsidRPr="00097DF2" w:rsidRDefault="00097DF2" w:rsidP="00097DF2">
      <w:pPr>
        <w:pStyle w:val="Prrafodelista"/>
        <w:shd w:val="clear" w:color="auto" w:fill="FFFFFF"/>
        <w:spacing w:after="0" w:line="240" w:lineRule="auto"/>
        <w:rPr>
          <w:rFonts w:ascii="Arial" w:hAnsi="Arial" w:cs="Arial"/>
          <w:sz w:val="24"/>
          <w:szCs w:val="24"/>
        </w:rPr>
      </w:pPr>
      <w:r w:rsidRPr="00097DF2">
        <w:rPr>
          <w:rFonts w:ascii="Arial" w:hAnsi="Arial" w:cs="Arial"/>
          <w:sz w:val="24"/>
          <w:szCs w:val="24"/>
        </w:rPr>
        <w:t>Uno mismo, el interesado, es la persona más adecuada para saber lo que le puede hacer daño o molestar.</w:t>
      </w:r>
    </w:p>
    <w:p w14:paraId="00000028" w14:textId="77777777" w:rsidR="009C6FE6" w:rsidRDefault="009C6FE6"/>
    <w:p w14:paraId="00000029" w14:textId="77777777" w:rsidR="009C6FE6" w:rsidRDefault="009C6FE6"/>
    <w:p w14:paraId="0000002A" w14:textId="77777777" w:rsidR="009C6FE6" w:rsidRDefault="009C6FE6"/>
    <w:p w14:paraId="0000002B" w14:textId="77777777" w:rsidR="009C6FE6" w:rsidRDefault="009C6FE6"/>
    <w:p w14:paraId="0000002C" w14:textId="77777777" w:rsidR="009C6FE6" w:rsidRDefault="009C6FE6"/>
    <w:p w14:paraId="0000002D" w14:textId="77777777" w:rsidR="009C6FE6" w:rsidRDefault="009C6FE6"/>
    <w:p w14:paraId="0000002E" w14:textId="211C3CCD" w:rsidR="009C6FE6" w:rsidRDefault="009C6FE6"/>
    <w:p w14:paraId="5355571E" w14:textId="0BFC0127" w:rsidR="00862B30" w:rsidRDefault="00862B30"/>
    <w:p w14:paraId="5DC4F42E" w14:textId="67D87FB2" w:rsidR="00862B30" w:rsidRDefault="00862B30"/>
    <w:p w14:paraId="77A7BA95" w14:textId="78ADEE0C" w:rsidR="00862B30" w:rsidRDefault="00862B30"/>
    <w:p w14:paraId="43922F61" w14:textId="5A30812A" w:rsidR="00862B30" w:rsidRDefault="00862B30"/>
    <w:p w14:paraId="11D81BCD" w14:textId="2AAF3E66" w:rsidR="00862B30" w:rsidRDefault="00862B30"/>
    <w:p w14:paraId="1FF98801" w14:textId="42E343A3" w:rsidR="00862B30" w:rsidRDefault="00862B30"/>
    <w:p w14:paraId="23A6A3AD" w14:textId="4AE1E70F" w:rsidR="00862B30" w:rsidRDefault="00862B30"/>
    <w:p w14:paraId="576A01AA" w14:textId="18CEC115" w:rsidR="00862B30" w:rsidRDefault="00862B30"/>
    <w:p w14:paraId="4ED212CD" w14:textId="6C2829F2" w:rsidR="00862B30" w:rsidRDefault="00862B30"/>
    <w:p w14:paraId="5BDE2332" w14:textId="73F91FC9" w:rsidR="00862B30" w:rsidRDefault="00862B30"/>
    <w:p w14:paraId="37454E11" w14:textId="259C3C1A" w:rsidR="00862B30" w:rsidRDefault="00862B30"/>
    <w:p w14:paraId="75BA8031" w14:textId="0ED4D456" w:rsidR="00862B30" w:rsidRDefault="00862B30"/>
    <w:p w14:paraId="15E29686" w14:textId="30B55DC2" w:rsidR="00862B30" w:rsidRDefault="00862B30"/>
    <w:p w14:paraId="38DAB577" w14:textId="397075D7" w:rsidR="00862B30" w:rsidRDefault="00862B30"/>
    <w:p w14:paraId="2A658A41" w14:textId="1475AE97" w:rsidR="00862B30" w:rsidRDefault="00862B30"/>
    <w:p w14:paraId="01B79B92" w14:textId="7BD7D2CD" w:rsidR="00862B30" w:rsidRDefault="00862B30"/>
    <w:p w14:paraId="21BF0D78" w14:textId="77777777" w:rsidR="00862B30" w:rsidRDefault="00862B30"/>
    <w:p w14:paraId="7A623BC7" w14:textId="77777777" w:rsidR="00862B30" w:rsidRDefault="00862B30"/>
    <w:p w14:paraId="0000002F" w14:textId="77777777" w:rsidR="009C6FE6" w:rsidRDefault="00022895">
      <w:pPr>
        <w:ind w:firstLine="708"/>
        <w:jc w:val="center"/>
        <w:rPr>
          <w:sz w:val="32"/>
          <w:szCs w:val="32"/>
        </w:rPr>
      </w:pPr>
      <w:r>
        <w:rPr>
          <w:b/>
          <w:sz w:val="32"/>
          <w:szCs w:val="32"/>
        </w:rPr>
        <w:lastRenderedPageBreak/>
        <w:t>Fábulas</w:t>
      </w:r>
    </w:p>
    <w:p w14:paraId="00000030" w14:textId="77777777" w:rsidR="009C6FE6" w:rsidRDefault="00022895">
      <w:pPr>
        <w:ind w:firstLine="708"/>
      </w:pPr>
      <w:r>
        <w:rPr>
          <w:b/>
        </w:rPr>
        <w:t>Instrucciones para el alumno</w:t>
      </w:r>
    </w:p>
    <w:p w14:paraId="00000031" w14:textId="77777777" w:rsidR="009C6FE6" w:rsidRDefault="00022895">
      <w:pPr>
        <w:ind w:firstLine="708"/>
      </w:pPr>
      <w:r>
        <w:t xml:space="preserve">Analiza y reflexiona de las siguientes fábulas y explica las moralejas. </w:t>
      </w:r>
    </w:p>
    <w:p w14:paraId="00000032" w14:textId="77777777" w:rsidR="009C6FE6" w:rsidRDefault="00022895">
      <w:pPr>
        <w:ind w:firstLine="708"/>
      </w:pPr>
      <w:r>
        <w:rPr>
          <w:b/>
        </w:rPr>
        <w:t xml:space="preserve">“La zorra y el leñador” </w:t>
      </w:r>
    </w:p>
    <w:p w14:paraId="00000033" w14:textId="77777777" w:rsidR="009C6FE6" w:rsidRDefault="00022895">
      <w:pPr>
        <w:ind w:firstLine="708"/>
      </w:pPr>
      <w:r>
        <w:t xml:space="preserve">Unos cazadores estaban siguiendo una zorra, y esta se encontró con un leñador que hacía su labor. Le suplicó que la ayudara a esconderse de los cazadores. El leñador le dijo que se ocultara en su cabaña. Justo cuando la zorra se escondió, los cazadores llegaron a preguntarle al leñador sobre la zorra. </w:t>
      </w:r>
    </w:p>
    <w:p w14:paraId="00000034" w14:textId="77777777" w:rsidR="009C6FE6" w:rsidRDefault="00022895">
      <w:pPr>
        <w:ind w:firstLine="708"/>
      </w:pPr>
      <w:r>
        <w:t xml:space="preserve">El leñador les decía que no había visto la zorra, pero al tiempo les hacía señas diciéndoles que estaba dentro de la cabaña. Para suerte de la zorra, los cazadores no entendieron las señas y siguieron su camino. Cuando se fueron, la zorra salió sin decir absolutamente nada. </w:t>
      </w:r>
    </w:p>
    <w:p w14:paraId="00000035" w14:textId="77777777" w:rsidR="009C6FE6" w:rsidRDefault="00022895">
      <w:pPr>
        <w:ind w:firstLine="708"/>
      </w:pPr>
      <w:r>
        <w:t xml:space="preserve">El leñador enfadado le dijo: -Que desagradecida eres, ni un gracias por haberte salvado la vida. A lo que la zorra le respondió: -Si tus manos hubieran dicho lo mismo que tus palabras, estaría muy agradecida. </w:t>
      </w:r>
    </w:p>
    <w:p w14:paraId="00000036" w14:textId="7678D7B9" w:rsidR="009C6FE6" w:rsidRDefault="00022895">
      <w:pPr>
        <w:ind w:firstLine="708"/>
        <w:rPr>
          <w:b/>
        </w:rPr>
      </w:pPr>
      <w:r>
        <w:rPr>
          <w:b/>
        </w:rPr>
        <w:t xml:space="preserve">Moraleja: No solo seas el que mucho habla y luego niega y contradice lo que dice con sus acciones. </w:t>
      </w:r>
    </w:p>
    <w:p w14:paraId="14F8C700" w14:textId="57E2B676" w:rsidR="00881B7D" w:rsidRDefault="00881B7D" w:rsidP="00881B7D">
      <w:pPr>
        <w:ind w:firstLine="708"/>
      </w:pPr>
      <w:r w:rsidRPr="00881B7D">
        <w:rPr>
          <w:b/>
          <w:bCs/>
        </w:rPr>
        <w:t>EXPLICACIÓN</w:t>
      </w:r>
      <w:r>
        <w:t xml:space="preserve">: </w:t>
      </w:r>
      <w:r w:rsidRPr="00881B7D">
        <w:t xml:space="preserve">La zorra al verlos marcharse, salió sin decir nada. Le reprochó el leñador por qué a pesar de haberla salvado, no le daba las gracias, a lo que la zorra respondió: -Te hubiera dado las gracias si tus manos y tu boca hubieran dicho lo mismo. </w:t>
      </w:r>
    </w:p>
    <w:p w14:paraId="00000037" w14:textId="77777777" w:rsidR="009C6FE6" w:rsidRDefault="00022895">
      <w:pPr>
        <w:ind w:firstLine="708"/>
      </w:pPr>
      <w:r>
        <w:rPr>
          <w:b/>
        </w:rPr>
        <w:t xml:space="preserve">“La zorra y las uvas” </w:t>
      </w:r>
    </w:p>
    <w:p w14:paraId="00000038" w14:textId="77777777" w:rsidR="009C6FE6" w:rsidRDefault="00022895">
      <w:pPr>
        <w:ind w:firstLine="708"/>
      </w:pPr>
      <w:r>
        <w:t xml:space="preserve">Estaba una zorra que llevaba ya varias semanas sin comer, y había tenido muy mala suerte. Le robaban sus presas y el único gallinero que se encontraba cerca era custodiado por un enorme perro guardián, que permanecía siempre atento y el amo aparecía rápidamente con la escopeta. </w:t>
      </w:r>
    </w:p>
    <w:p w14:paraId="00000039" w14:textId="77777777" w:rsidR="009C6FE6" w:rsidRDefault="00022895">
      <w:pPr>
        <w:ind w:firstLine="708"/>
      </w:pPr>
      <w:r>
        <w:t xml:space="preserve">-No perderé mi tiempo y esfuerzo por esas parras, ni las quiero, están muy maduras. </w:t>
      </w:r>
    </w:p>
    <w:p w14:paraId="0000003A" w14:textId="77777777" w:rsidR="009C6FE6" w:rsidRDefault="00022895">
      <w:pPr>
        <w:ind w:firstLine="708"/>
      </w:pPr>
      <w:r>
        <w:t xml:space="preserve">Las ramas no estaban tan altas, la zorra tan solo tenía que empinarse sobre las piedras y hubiera podido alcanzar las parras. El hambre tal vez hizo que no pudiera pensar bien y usar su astucia. </w:t>
      </w:r>
    </w:p>
    <w:p w14:paraId="4D9A215A" w14:textId="4A709FF4" w:rsidR="00225FDC" w:rsidRDefault="00022895" w:rsidP="00881B7D">
      <w:pPr>
        <w:ind w:firstLine="708"/>
        <w:rPr>
          <w:b/>
          <w:i/>
        </w:rPr>
      </w:pPr>
      <w:r>
        <w:rPr>
          <w:b/>
        </w:rPr>
        <w:t xml:space="preserve">Moraleja: Siempre hay que esforzarse por lo que queremos, pero antes hay que planear y pensar la </w:t>
      </w:r>
      <w:r>
        <w:rPr>
          <w:b/>
          <w:i/>
        </w:rPr>
        <w:t>forma como vamos a obtener lo que queremos.</w:t>
      </w:r>
    </w:p>
    <w:p w14:paraId="5A838C5F" w14:textId="34434F79" w:rsidR="00881B7D" w:rsidRPr="00881B7D" w:rsidRDefault="00881B7D" w:rsidP="00881B7D">
      <w:pPr>
        <w:ind w:firstLine="708"/>
      </w:pPr>
      <w:r w:rsidRPr="00881B7D">
        <w:rPr>
          <w:b/>
          <w:bCs/>
        </w:rPr>
        <w:t>EXPLICACIÓN</w:t>
      </w:r>
      <w:r>
        <w:t xml:space="preserve">: </w:t>
      </w:r>
      <w:r w:rsidRPr="00881B7D">
        <w:t xml:space="preserve">En ella una zorra ve un racimo de uvas e intenta </w:t>
      </w:r>
      <w:r>
        <w:t>tomarlo</w:t>
      </w:r>
      <w:r w:rsidRPr="00881B7D">
        <w:t>. Al darse cuenta de que está demasiado alto las desprecia diciendo "¡No están maduras!". La moraleja de la historia es que a menudo los seres humanos fingimos despreciar aquello que secretamente anhelamos y que sabemos inalcanzable.</w:t>
      </w:r>
    </w:p>
    <w:p w14:paraId="5DB5417C" w14:textId="77777777" w:rsidR="00881B7D" w:rsidRDefault="00881B7D" w:rsidP="00881B7D">
      <w:pPr>
        <w:ind w:firstLine="708"/>
        <w:rPr>
          <w:b/>
          <w:i/>
        </w:rPr>
      </w:pPr>
    </w:p>
    <w:p w14:paraId="6ACFAE0E" w14:textId="77777777" w:rsidR="00225FDC" w:rsidRDefault="00225FDC" w:rsidP="00225FDC">
      <w:pPr>
        <w:spacing w:after="0" w:line="240" w:lineRule="auto"/>
        <w:jc w:val="right"/>
        <w:rPr>
          <w:rFonts w:ascii="Arial" w:eastAsia="Times New Roman" w:hAnsi="Arial" w:cs="Arial"/>
          <w:color w:val="000000"/>
          <w:sz w:val="24"/>
          <w:szCs w:val="24"/>
          <w:lang w:val="es-ES"/>
        </w:rPr>
      </w:pPr>
    </w:p>
    <w:p w14:paraId="2CFE5153" w14:textId="0E30378C" w:rsidR="00225FDC" w:rsidRPr="005B27E9" w:rsidRDefault="00225FDC" w:rsidP="00225FDC">
      <w:pPr>
        <w:spacing w:after="0" w:line="240" w:lineRule="auto"/>
        <w:jc w:val="right"/>
        <w:rPr>
          <w:rFonts w:ascii="Arial" w:eastAsia="Times New Roman" w:hAnsi="Arial" w:cs="Arial"/>
          <w:sz w:val="24"/>
          <w:szCs w:val="24"/>
          <w:lang w:val="es-ES"/>
        </w:rPr>
      </w:pPr>
      <w:r w:rsidRPr="005B27E9">
        <w:rPr>
          <w:rFonts w:ascii="Arial" w:eastAsia="Times New Roman" w:hAnsi="Arial" w:cs="Arial"/>
          <w:color w:val="000000"/>
          <w:sz w:val="24"/>
          <w:szCs w:val="24"/>
          <w:lang w:val="es-ES"/>
        </w:rPr>
        <w:t>Guadalajara, Jalisco, a 5 de octubre de 2022</w:t>
      </w:r>
    </w:p>
    <w:p w14:paraId="33829D4B" w14:textId="2BD77B3E" w:rsidR="00225FDC" w:rsidRDefault="00225FDC" w:rsidP="00225FDC">
      <w:pPr>
        <w:ind w:left="1134" w:right="333"/>
        <w:rPr>
          <w:rFonts w:ascii="Arial" w:hAnsi="Arial" w:cs="Arial"/>
          <w:color w:val="4F81BD" w:themeColor="accent1"/>
          <w:sz w:val="24"/>
          <w:szCs w:val="24"/>
        </w:rPr>
      </w:pPr>
    </w:p>
    <w:p w14:paraId="049FCC8C" w14:textId="77777777" w:rsidR="00225FDC" w:rsidRPr="001E5720" w:rsidRDefault="00225FDC" w:rsidP="00225FDC">
      <w:pPr>
        <w:ind w:left="1134" w:right="333"/>
        <w:rPr>
          <w:rFonts w:ascii="Arial" w:hAnsi="Arial" w:cs="Arial"/>
          <w:color w:val="4F81BD" w:themeColor="accent1"/>
          <w:sz w:val="24"/>
          <w:szCs w:val="24"/>
        </w:rPr>
      </w:pPr>
    </w:p>
    <w:p w14:paraId="34D90C4E" w14:textId="77777777" w:rsidR="00225FDC" w:rsidRDefault="00225FDC" w:rsidP="00225FDC">
      <w:pPr>
        <w:ind w:left="1134" w:right="333"/>
        <w:rPr>
          <w:rFonts w:ascii="Arial" w:hAnsi="Arial" w:cs="Arial"/>
          <w:color w:val="000000"/>
          <w:sz w:val="24"/>
          <w:szCs w:val="24"/>
        </w:rPr>
      </w:pPr>
    </w:p>
    <w:p w14:paraId="46CBC903" w14:textId="101EF1D5" w:rsidR="00225FDC" w:rsidRPr="00225FDC" w:rsidRDefault="00225FDC" w:rsidP="00225FDC">
      <w:pPr>
        <w:ind w:left="1134" w:right="333"/>
        <w:rPr>
          <w:rFonts w:cstheme="minorBidi"/>
          <w:color w:val="000000"/>
        </w:rPr>
      </w:pPr>
      <w:r w:rsidRPr="001E5720">
        <w:rPr>
          <w:rFonts w:ascii="Arial" w:hAnsi="Arial" w:cs="Arial"/>
          <w:color w:val="000000"/>
          <w:sz w:val="24"/>
          <w:szCs w:val="24"/>
        </w:rPr>
        <w:t xml:space="preserve">Dr. Edwin Christian Becerra Álvarez </w:t>
      </w:r>
      <w:r w:rsidRPr="001E5720">
        <w:rPr>
          <w:rFonts w:ascii="Arial" w:hAnsi="Arial" w:cs="Arial"/>
          <w:color w:val="000000"/>
          <w:sz w:val="24"/>
          <w:szCs w:val="24"/>
        </w:rPr>
        <w:br/>
        <w:t>Profesor</w:t>
      </w:r>
      <w:r w:rsidRPr="001E5720">
        <w:rPr>
          <w:rFonts w:ascii="Arial" w:hAnsi="Arial" w:cs="Arial"/>
          <w:color w:val="000000"/>
          <w:sz w:val="24"/>
          <w:szCs w:val="24"/>
        </w:rPr>
        <w:br/>
        <w:t>Centro Universitario de Ciencias Exactas e Ingenierías (CUCEI)</w:t>
      </w:r>
      <w:r w:rsidRPr="005B27E9">
        <w:rPr>
          <w:rFonts w:cstheme="minorBidi"/>
          <w:color w:val="000000"/>
        </w:rPr>
        <w:br/>
      </w:r>
    </w:p>
    <w:p w14:paraId="12EB5681" w14:textId="0176D43B" w:rsidR="00225FDC" w:rsidRDefault="00225FDC" w:rsidP="00225FDC">
      <w:pPr>
        <w:ind w:left="1134" w:right="333"/>
        <w:rPr>
          <w:rFonts w:cstheme="minorBidi"/>
          <w:color w:val="000000"/>
        </w:rPr>
      </w:pPr>
    </w:p>
    <w:p w14:paraId="46B885D8" w14:textId="2FF381F8" w:rsidR="00225FDC" w:rsidRDefault="00225FDC" w:rsidP="00225FDC">
      <w:pPr>
        <w:ind w:left="1134" w:right="333"/>
        <w:rPr>
          <w:rFonts w:cstheme="minorBidi"/>
          <w:color w:val="000000"/>
        </w:rPr>
      </w:pPr>
    </w:p>
    <w:p w14:paraId="2BCDC583" w14:textId="77777777" w:rsidR="00225FDC" w:rsidRPr="005B27E9" w:rsidRDefault="00225FDC" w:rsidP="00225FDC">
      <w:pPr>
        <w:ind w:left="1134" w:right="333"/>
        <w:rPr>
          <w:rFonts w:cstheme="minorBidi"/>
          <w:color w:val="000000"/>
        </w:rPr>
      </w:pPr>
    </w:p>
    <w:p w14:paraId="6962413E" w14:textId="77777777" w:rsidR="00225FDC" w:rsidRPr="001E5720" w:rsidRDefault="00225FDC" w:rsidP="00225FDC">
      <w:pPr>
        <w:ind w:left="1134" w:right="333"/>
        <w:jc w:val="center"/>
        <w:rPr>
          <w:rFonts w:ascii="Arial" w:hAnsi="Arial" w:cs="Arial"/>
          <w:b/>
          <w:sz w:val="24"/>
          <w:szCs w:val="24"/>
        </w:rPr>
      </w:pPr>
      <w:r w:rsidRPr="001E5720">
        <w:rPr>
          <w:rFonts w:ascii="Arial" w:hAnsi="Arial" w:cs="Arial"/>
          <w:b/>
          <w:sz w:val="24"/>
          <w:szCs w:val="24"/>
        </w:rPr>
        <w:t>Carta de Compromiso</w:t>
      </w:r>
    </w:p>
    <w:p w14:paraId="796DD211" w14:textId="77777777" w:rsidR="00225FDC" w:rsidRPr="001E5720" w:rsidRDefault="00225FDC" w:rsidP="00225FDC">
      <w:pPr>
        <w:ind w:left="1134" w:right="333"/>
        <w:jc w:val="both"/>
        <w:rPr>
          <w:rFonts w:ascii="Arial" w:hAnsi="Arial" w:cs="Arial"/>
          <w:sz w:val="24"/>
          <w:szCs w:val="24"/>
        </w:rPr>
      </w:pPr>
      <w:r w:rsidRPr="001E5720">
        <w:rPr>
          <w:rFonts w:ascii="Arial" w:hAnsi="Arial" w:cs="Arial"/>
          <w:sz w:val="24"/>
          <w:szCs w:val="24"/>
        </w:rPr>
        <w:t xml:space="preserve">Yo Ricardo David López Arellano titular de la carta compromiso, siendo mayor de edad y en pleno uso de mis capacidades, miembro del cuerpo estudiantil que hace vida en esta institución, me comprometo con usted Edwin Christian Becerra Álvarez decano y responsable legal, a hacer entrega del material que nos imparta en el curso. </w:t>
      </w:r>
    </w:p>
    <w:p w14:paraId="0520E19F" w14:textId="77777777" w:rsidR="00225FDC" w:rsidRDefault="00225FDC" w:rsidP="00225FDC">
      <w:pPr>
        <w:ind w:left="1134" w:right="333"/>
        <w:jc w:val="both"/>
        <w:rPr>
          <w:rFonts w:ascii="Arial" w:hAnsi="Arial" w:cs="Arial"/>
          <w:sz w:val="24"/>
          <w:szCs w:val="24"/>
        </w:rPr>
      </w:pPr>
    </w:p>
    <w:p w14:paraId="597C4596" w14:textId="77777777" w:rsidR="00225FDC" w:rsidRPr="001E5720" w:rsidRDefault="00225FDC" w:rsidP="00225FDC">
      <w:pPr>
        <w:ind w:left="1134" w:right="333"/>
        <w:jc w:val="both"/>
        <w:rPr>
          <w:rFonts w:ascii="Arial" w:hAnsi="Arial" w:cs="Arial"/>
          <w:sz w:val="24"/>
          <w:szCs w:val="24"/>
        </w:rPr>
      </w:pPr>
    </w:p>
    <w:p w14:paraId="0F866782" w14:textId="77777777" w:rsidR="00225FDC" w:rsidRDefault="00225FDC" w:rsidP="00225FDC">
      <w:pPr>
        <w:ind w:left="1134" w:right="333"/>
        <w:jc w:val="both"/>
        <w:rPr>
          <w:rFonts w:ascii="Arial" w:hAnsi="Arial" w:cs="Arial"/>
        </w:rPr>
      </w:pPr>
    </w:p>
    <w:p w14:paraId="323D9BCD" w14:textId="77777777" w:rsidR="00225FDC" w:rsidRDefault="00225FDC" w:rsidP="00225FDC">
      <w:pPr>
        <w:ind w:left="1134" w:right="333"/>
        <w:jc w:val="both"/>
        <w:rPr>
          <w:rFonts w:ascii="Arial" w:hAnsi="Arial" w:cs="Arial"/>
        </w:rPr>
      </w:pPr>
    </w:p>
    <w:p w14:paraId="008EDC72" w14:textId="77777777" w:rsidR="00225FDC" w:rsidRPr="001E5720" w:rsidRDefault="00225FDC" w:rsidP="00225FDC">
      <w:pPr>
        <w:ind w:left="1134" w:right="333"/>
        <w:jc w:val="center"/>
        <w:rPr>
          <w:rFonts w:ascii="Arial" w:hAnsi="Arial" w:cs="Arial"/>
          <w:b/>
          <w:bCs/>
          <w:sz w:val="24"/>
          <w:szCs w:val="24"/>
        </w:rPr>
      </w:pPr>
      <w:r w:rsidRPr="001E5720">
        <w:rPr>
          <w:b/>
          <w:bCs/>
          <w:noProof/>
          <w:bdr w:val="none" w:sz="0" w:space="0" w:color="auto" w:frame="1"/>
        </w:rPr>
        <w:drawing>
          <wp:inline distT="0" distB="0" distL="0" distR="0" wp14:anchorId="79DA2C93" wp14:editId="41ECFC1D">
            <wp:extent cx="1485900" cy="76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762000"/>
                    </a:xfrm>
                    <a:prstGeom prst="rect">
                      <a:avLst/>
                    </a:prstGeom>
                    <a:noFill/>
                    <a:ln>
                      <a:noFill/>
                    </a:ln>
                  </pic:spPr>
                </pic:pic>
              </a:graphicData>
            </a:graphic>
          </wp:inline>
        </w:drawing>
      </w:r>
      <w:r w:rsidRPr="001E5720">
        <w:rPr>
          <w:b/>
          <w:bCs/>
        </w:rPr>
        <w:br/>
      </w:r>
      <w:r w:rsidRPr="001E5720">
        <w:rPr>
          <w:rFonts w:ascii="Arial" w:hAnsi="Arial" w:cs="Arial"/>
          <w:b/>
          <w:bCs/>
          <w:sz w:val="24"/>
          <w:szCs w:val="24"/>
        </w:rPr>
        <w:t>Firma: ________________________</w:t>
      </w:r>
    </w:p>
    <w:p w14:paraId="03ABB425" w14:textId="77777777" w:rsidR="00225FDC" w:rsidRPr="001E5720" w:rsidRDefault="00225FDC" w:rsidP="00225FDC">
      <w:pPr>
        <w:ind w:left="1134" w:right="333"/>
        <w:jc w:val="both"/>
        <w:rPr>
          <w:rFonts w:ascii="Arial" w:hAnsi="Arial" w:cs="Arial"/>
          <w:sz w:val="24"/>
          <w:szCs w:val="24"/>
        </w:rPr>
      </w:pPr>
    </w:p>
    <w:p w14:paraId="6D2AA1CB" w14:textId="77777777" w:rsidR="00225FDC" w:rsidRPr="001E5720" w:rsidRDefault="00225FDC" w:rsidP="00225FDC">
      <w:pPr>
        <w:ind w:left="1134" w:right="333"/>
        <w:jc w:val="center"/>
        <w:rPr>
          <w:rFonts w:ascii="Arial" w:hAnsi="Arial" w:cs="Arial"/>
          <w:sz w:val="24"/>
          <w:szCs w:val="24"/>
        </w:rPr>
      </w:pPr>
      <w:r w:rsidRPr="001E5720">
        <w:rPr>
          <w:rFonts w:ascii="Arial" w:hAnsi="Arial" w:cs="Arial"/>
          <w:sz w:val="24"/>
          <w:szCs w:val="24"/>
        </w:rPr>
        <w:t>Ricard</w:t>
      </w:r>
      <w:r>
        <w:rPr>
          <w:rFonts w:ascii="Arial" w:hAnsi="Arial" w:cs="Arial"/>
          <w:sz w:val="24"/>
          <w:szCs w:val="24"/>
        </w:rPr>
        <w:t>o</w:t>
      </w:r>
      <w:r w:rsidRPr="001E5720">
        <w:rPr>
          <w:rFonts w:ascii="Arial" w:hAnsi="Arial" w:cs="Arial"/>
          <w:sz w:val="24"/>
          <w:szCs w:val="24"/>
        </w:rPr>
        <w:t xml:space="preserve"> David López Arellano</w:t>
      </w:r>
    </w:p>
    <w:p w14:paraId="178DD07C" w14:textId="77777777" w:rsidR="00225FDC" w:rsidRPr="001E5720" w:rsidRDefault="00225FDC" w:rsidP="00225FDC">
      <w:pPr>
        <w:ind w:left="1134" w:right="333"/>
        <w:jc w:val="center"/>
        <w:rPr>
          <w:rFonts w:ascii="Arial" w:hAnsi="Arial" w:cs="Arial"/>
          <w:sz w:val="24"/>
          <w:szCs w:val="24"/>
        </w:rPr>
      </w:pPr>
      <w:r w:rsidRPr="001E5720">
        <w:rPr>
          <w:rFonts w:ascii="Arial" w:hAnsi="Arial" w:cs="Arial"/>
          <w:sz w:val="24"/>
          <w:szCs w:val="24"/>
        </w:rPr>
        <w:t>3317468824</w:t>
      </w:r>
    </w:p>
    <w:p w14:paraId="3683D048" w14:textId="77777777" w:rsidR="00225FDC" w:rsidRPr="001E5720" w:rsidRDefault="00225FDC" w:rsidP="00225FDC">
      <w:pPr>
        <w:ind w:left="1134" w:right="333"/>
        <w:jc w:val="center"/>
        <w:rPr>
          <w:rFonts w:ascii="Arial" w:eastAsiaTheme="minorHAnsi" w:hAnsi="Arial" w:cs="Arial"/>
          <w:sz w:val="24"/>
          <w:szCs w:val="24"/>
          <w:lang w:val="es-VE" w:eastAsia="en-US"/>
        </w:rPr>
      </w:pPr>
      <w:r w:rsidRPr="001E5720">
        <w:rPr>
          <w:rFonts w:ascii="Arial" w:hAnsi="Arial" w:cs="Arial"/>
          <w:sz w:val="24"/>
          <w:szCs w:val="24"/>
        </w:rPr>
        <w:t>Ricardo.lopez1361@alumnos.udg.mx</w:t>
      </w:r>
    </w:p>
    <w:p w14:paraId="00C42CBC" w14:textId="65FEE7BF" w:rsidR="008A6BE2" w:rsidRDefault="008A6BE2">
      <w:pPr>
        <w:ind w:firstLine="708"/>
      </w:pPr>
    </w:p>
    <w:p w14:paraId="744464C0" w14:textId="7F385B16" w:rsidR="008A6BE2" w:rsidRDefault="008A6BE2" w:rsidP="008A6BE2"/>
    <w:tbl>
      <w:tblPr>
        <w:tblW w:w="8492" w:type="dxa"/>
        <w:tblInd w:w="-108" w:type="dxa"/>
        <w:tblBorders>
          <w:top w:val="nil"/>
          <w:left w:val="nil"/>
          <w:bottom w:val="nil"/>
          <w:right w:val="nil"/>
        </w:tblBorders>
        <w:tblLayout w:type="fixed"/>
        <w:tblLook w:val="0000" w:firstRow="0" w:lastRow="0" w:firstColumn="0" w:lastColumn="0" w:noHBand="0" w:noVBand="0"/>
      </w:tblPr>
      <w:tblGrid>
        <w:gridCol w:w="8492"/>
      </w:tblGrid>
      <w:tr w:rsidR="008A6BE2" w14:paraId="4CFA2953" w14:textId="77777777" w:rsidTr="00EE6F90">
        <w:trPr>
          <w:trHeight w:val="140"/>
        </w:trPr>
        <w:tc>
          <w:tcPr>
            <w:tcW w:w="8492" w:type="dxa"/>
            <w:tcMar>
              <w:top w:w="0" w:type="dxa"/>
              <w:bottom w:w="0" w:type="dxa"/>
            </w:tcMar>
          </w:tcPr>
          <w:p w14:paraId="7EDA0412" w14:textId="77777777" w:rsidR="008A6BE2" w:rsidRDefault="008A6BE2" w:rsidP="00EE6F90">
            <w:pPr>
              <w:jc w:val="center"/>
              <w:rPr>
                <w:b/>
              </w:rPr>
            </w:pPr>
            <w:r>
              <w:rPr>
                <w:b/>
              </w:rPr>
              <w:t>TÉCNICA DE AUTOESTIMA</w:t>
            </w:r>
          </w:p>
          <w:p w14:paraId="0CDB1D27" w14:textId="77777777" w:rsidR="008A6BE2" w:rsidRDefault="008A6BE2" w:rsidP="00EE6F90">
            <w:r>
              <w:rPr>
                <w:b/>
              </w:rPr>
              <w:t xml:space="preserve">Nuestras debilidades y fortalezas </w:t>
            </w:r>
          </w:p>
        </w:tc>
      </w:tr>
      <w:tr w:rsidR="008A6BE2" w14:paraId="6B71BD3F" w14:textId="77777777" w:rsidTr="00EE6F90">
        <w:trPr>
          <w:trHeight w:val="646"/>
        </w:trPr>
        <w:tc>
          <w:tcPr>
            <w:tcW w:w="8492" w:type="dxa"/>
            <w:tcMar>
              <w:top w:w="0" w:type="dxa"/>
              <w:bottom w:w="0" w:type="dxa"/>
            </w:tcMar>
          </w:tcPr>
          <w:p w14:paraId="34102BEC" w14:textId="77777777" w:rsidR="008A6BE2" w:rsidRDefault="008A6BE2" w:rsidP="00EE6F90">
            <w:pPr>
              <w:jc w:val="both"/>
            </w:pPr>
          </w:p>
        </w:tc>
      </w:tr>
      <w:tr w:rsidR="008A6BE2" w14:paraId="06301F95" w14:textId="77777777" w:rsidTr="00EE6F90">
        <w:trPr>
          <w:trHeight w:val="4810"/>
        </w:trPr>
        <w:tc>
          <w:tcPr>
            <w:tcW w:w="8492" w:type="dxa"/>
            <w:tcMar>
              <w:top w:w="0" w:type="dxa"/>
              <w:bottom w:w="0" w:type="dxa"/>
            </w:tcMar>
          </w:tcPr>
          <w:p w14:paraId="057602CA" w14:textId="77777777" w:rsidR="008A6BE2" w:rsidRDefault="008A6BE2" w:rsidP="00EE6F90">
            <w:pPr>
              <w:jc w:val="both"/>
            </w:pPr>
            <w:r>
              <w:rPr>
                <w:b/>
              </w:rPr>
              <w:t xml:space="preserve">Desarrollo </w:t>
            </w:r>
          </w:p>
          <w:p w14:paraId="1B55BE40" w14:textId="77777777" w:rsidR="008A6BE2" w:rsidRDefault="008A6BE2" w:rsidP="00EE6F90">
            <w:pPr>
              <w:jc w:val="both"/>
            </w:pPr>
            <w:r>
              <w:t xml:space="preserve">El Tutor expondrá al grupo lo siguiente: </w:t>
            </w:r>
          </w:p>
          <w:p w14:paraId="43705FF0" w14:textId="77777777" w:rsidR="008A6BE2" w:rsidRDefault="008A6BE2" w:rsidP="00EE6F90">
            <w:pPr>
              <w:jc w:val="both"/>
            </w:pPr>
            <w:r>
              <w:t xml:space="preserve">Todos tenemos debilidades, fallas y limitaciones; así como fortalezas. Si el </w:t>
            </w:r>
            <w:r>
              <w:rPr>
                <w:b/>
              </w:rPr>
              <w:t xml:space="preserve">concepto ideal </w:t>
            </w:r>
            <w:r>
              <w:t xml:space="preserve">que tenemos de nosotros mismos está muy lejos del </w:t>
            </w:r>
            <w:r>
              <w:rPr>
                <w:b/>
              </w:rPr>
              <w:t>concepto real</w:t>
            </w:r>
            <w:r>
              <w:t xml:space="preserve">, esta distancia provocará una autoestima baja, frustración y desilusión. Si la persona pudiera darse cuenta que el ser humano es imperfecto y aceptara sus debilidades, sabiendo que se está haciendo lo mejor que se puede por ahora, su autoestima mejoraría notablemente. Además, si aprendiéramos a reconocer más nuestras fortalezas y virtudes, sin recalcar lo negativo, lograríamos entendernos mejor y aumentaría nuestra autoestima. </w:t>
            </w:r>
          </w:p>
          <w:p w14:paraId="491D46FD" w14:textId="77777777" w:rsidR="008A6BE2" w:rsidRDefault="008A6BE2" w:rsidP="00EE6F90">
            <w:pPr>
              <w:jc w:val="both"/>
            </w:pPr>
            <w:r>
              <w:t>El tutor pedirá a cada participante que escriba al menos tres</w:t>
            </w:r>
            <w:r>
              <w:rPr>
                <w:b/>
              </w:rPr>
              <w:t xml:space="preserve"> </w:t>
            </w:r>
            <w:r>
              <w:t xml:space="preserve">cosas que más le molestan de sí mismo, sus más grandes fallas </w:t>
            </w:r>
            <w:r>
              <w:rPr>
                <w:b/>
              </w:rPr>
              <w:t>o debilidades</w:t>
            </w:r>
            <w:r>
              <w:t>, lo que no le gusta de sí mismo, pero que sin embargo admite como cierto. A continuación.</w:t>
            </w:r>
          </w:p>
          <w:tbl>
            <w:tblPr>
              <w:tblW w:w="8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6"/>
            </w:tblGrid>
            <w:tr w:rsidR="008A6BE2" w14:paraId="4541B865" w14:textId="77777777" w:rsidTr="00EE6F90">
              <w:tc>
                <w:tcPr>
                  <w:tcW w:w="8266" w:type="dxa"/>
                </w:tcPr>
                <w:p w14:paraId="033938B9" w14:textId="77777777" w:rsidR="008A6BE2" w:rsidRDefault="008A6BE2" w:rsidP="00EE6F90">
                  <w:pPr>
                    <w:jc w:val="center"/>
                    <w:rPr>
                      <w:b/>
                    </w:rPr>
                  </w:pPr>
                  <w:r>
                    <w:rPr>
                      <w:b/>
                    </w:rPr>
                    <w:t>DEBILIDADES</w:t>
                  </w:r>
                </w:p>
              </w:tc>
            </w:tr>
            <w:tr w:rsidR="008A6BE2" w14:paraId="49226E36" w14:textId="77777777" w:rsidTr="00EE6F90">
              <w:tc>
                <w:tcPr>
                  <w:tcW w:w="8266" w:type="dxa"/>
                </w:tcPr>
                <w:p w14:paraId="054BD476" w14:textId="77777777" w:rsidR="008A6BE2" w:rsidRDefault="008A6BE2" w:rsidP="00EE6F90">
                  <w:pPr>
                    <w:pStyle w:val="Prrafodelista"/>
                    <w:numPr>
                      <w:ilvl w:val="0"/>
                      <w:numId w:val="1"/>
                    </w:numPr>
                    <w:spacing w:after="0" w:line="240" w:lineRule="auto"/>
                    <w:jc w:val="both"/>
                  </w:pPr>
                  <w:r>
                    <w:t>Me distraigo fácilmente con cualquier cosa en la clase.</w:t>
                  </w:r>
                </w:p>
              </w:tc>
            </w:tr>
            <w:tr w:rsidR="008A6BE2" w14:paraId="75EF4E7C" w14:textId="77777777" w:rsidTr="00EE6F90">
              <w:tc>
                <w:tcPr>
                  <w:tcW w:w="8266" w:type="dxa"/>
                </w:tcPr>
                <w:p w14:paraId="48EAE210" w14:textId="77777777" w:rsidR="008A6BE2" w:rsidRDefault="008A6BE2" w:rsidP="00EE6F90">
                  <w:pPr>
                    <w:pStyle w:val="Prrafodelista"/>
                    <w:numPr>
                      <w:ilvl w:val="0"/>
                      <w:numId w:val="1"/>
                    </w:numPr>
                    <w:spacing w:after="0" w:line="240" w:lineRule="auto"/>
                    <w:jc w:val="both"/>
                  </w:pPr>
                  <w:r>
                    <w:t>Llego impuntualmente en algunas ocasiones a la clase.</w:t>
                  </w:r>
                </w:p>
              </w:tc>
            </w:tr>
            <w:tr w:rsidR="008A6BE2" w14:paraId="1B8F9A5D" w14:textId="77777777" w:rsidTr="00EE6F90">
              <w:tc>
                <w:tcPr>
                  <w:tcW w:w="8266" w:type="dxa"/>
                </w:tcPr>
                <w:p w14:paraId="78A2E09B" w14:textId="77777777" w:rsidR="008A6BE2" w:rsidRDefault="008A6BE2" w:rsidP="00EE6F90">
                  <w:pPr>
                    <w:pStyle w:val="Prrafodelista"/>
                    <w:numPr>
                      <w:ilvl w:val="0"/>
                      <w:numId w:val="1"/>
                    </w:numPr>
                    <w:spacing w:after="0" w:line="240" w:lineRule="auto"/>
                    <w:jc w:val="both"/>
                  </w:pPr>
                  <w:r>
                    <w:t xml:space="preserve">Dejo las tareas para realizar el </w:t>
                  </w:r>
                  <w:proofErr w:type="spellStart"/>
                  <w:r>
                    <w:t>ultimo</w:t>
                  </w:r>
                  <w:proofErr w:type="spellEnd"/>
                  <w:r>
                    <w:t xml:space="preserve"> día de entrega.</w:t>
                  </w:r>
                </w:p>
              </w:tc>
            </w:tr>
            <w:tr w:rsidR="008A6BE2" w14:paraId="78DAA0D1" w14:textId="77777777" w:rsidTr="00EE6F90">
              <w:tc>
                <w:tcPr>
                  <w:tcW w:w="8266" w:type="dxa"/>
                </w:tcPr>
                <w:p w14:paraId="6F21A598" w14:textId="77777777" w:rsidR="008A6BE2" w:rsidRDefault="008A6BE2" w:rsidP="00EE6F90">
                  <w:pPr>
                    <w:pStyle w:val="Prrafodelista"/>
                    <w:numPr>
                      <w:ilvl w:val="0"/>
                      <w:numId w:val="1"/>
                    </w:numPr>
                    <w:spacing w:after="0" w:line="240" w:lineRule="auto"/>
                    <w:jc w:val="both"/>
                  </w:pPr>
                  <w:r>
                    <w:t xml:space="preserve">Desvelarme mucho y por ende tener sueño en clases y no poner el 100% de </w:t>
                  </w:r>
                  <w:proofErr w:type="spellStart"/>
                  <w:r>
                    <w:t>mi</w:t>
                  </w:r>
                  <w:proofErr w:type="spellEnd"/>
                  <w:r>
                    <w:t>.</w:t>
                  </w:r>
                </w:p>
              </w:tc>
            </w:tr>
            <w:tr w:rsidR="008A6BE2" w14:paraId="37A6CA30" w14:textId="77777777" w:rsidTr="00EE6F90">
              <w:tc>
                <w:tcPr>
                  <w:tcW w:w="8266" w:type="dxa"/>
                </w:tcPr>
                <w:p w14:paraId="765861A4" w14:textId="77777777" w:rsidR="008A6BE2" w:rsidRDefault="008A6BE2" w:rsidP="00EE6F90">
                  <w:pPr>
                    <w:jc w:val="both"/>
                  </w:pPr>
                  <w:r>
                    <w:t>5.-</w:t>
                  </w:r>
                </w:p>
              </w:tc>
            </w:tr>
            <w:tr w:rsidR="008A6BE2" w14:paraId="74F89B65" w14:textId="77777777" w:rsidTr="00EE6F90">
              <w:tc>
                <w:tcPr>
                  <w:tcW w:w="8266" w:type="dxa"/>
                </w:tcPr>
                <w:p w14:paraId="14A765C9" w14:textId="77777777" w:rsidR="008A6BE2" w:rsidRDefault="008A6BE2" w:rsidP="00EE6F90">
                  <w:pPr>
                    <w:jc w:val="both"/>
                  </w:pPr>
                  <w:r>
                    <w:t>6.-</w:t>
                  </w:r>
                </w:p>
              </w:tc>
            </w:tr>
          </w:tbl>
          <w:p w14:paraId="006E678F" w14:textId="77777777" w:rsidR="008A6BE2" w:rsidRDefault="008A6BE2" w:rsidP="00EE6F90">
            <w:pPr>
              <w:jc w:val="both"/>
            </w:pPr>
          </w:p>
          <w:p w14:paraId="268781C9" w14:textId="77777777" w:rsidR="008A6BE2" w:rsidRDefault="008A6BE2" w:rsidP="00EE6F90">
            <w:pPr>
              <w:jc w:val="both"/>
            </w:pPr>
            <w:r>
              <w:t xml:space="preserve"> el tutorado escribirá al menos </w:t>
            </w:r>
            <w:r>
              <w:rPr>
                <w:b/>
              </w:rPr>
              <w:t>tres</w:t>
            </w:r>
            <w:r>
              <w:t xml:space="preserve"> cosas que más le gustan de sí mismo, sus </w:t>
            </w:r>
            <w:r>
              <w:rPr>
                <w:b/>
              </w:rPr>
              <w:t>fortalezas</w:t>
            </w:r>
            <w:r>
              <w:t xml:space="preserve"> y virtudes que le encantan de sí mismo, con las cuales se siente seguro. De las tres fortalezas y tres debilidades, deberá escoger el tutorado la más importante, la que mejor lo describa</w:t>
            </w:r>
          </w:p>
          <w:tbl>
            <w:tblPr>
              <w:tblW w:w="8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6"/>
            </w:tblGrid>
            <w:tr w:rsidR="008A6BE2" w14:paraId="6432967B" w14:textId="77777777" w:rsidTr="00EE6F90">
              <w:tc>
                <w:tcPr>
                  <w:tcW w:w="8266" w:type="dxa"/>
                </w:tcPr>
                <w:p w14:paraId="378AD5A3" w14:textId="77777777" w:rsidR="008A6BE2" w:rsidRDefault="008A6BE2" w:rsidP="00EE6F90">
                  <w:pPr>
                    <w:jc w:val="center"/>
                    <w:rPr>
                      <w:b/>
                    </w:rPr>
                  </w:pPr>
                  <w:r>
                    <w:rPr>
                      <w:b/>
                    </w:rPr>
                    <w:t>FORTALEZAS</w:t>
                  </w:r>
                </w:p>
              </w:tc>
            </w:tr>
            <w:tr w:rsidR="008A6BE2" w14:paraId="0CA04672" w14:textId="77777777" w:rsidTr="00EE6F90">
              <w:tc>
                <w:tcPr>
                  <w:tcW w:w="8266" w:type="dxa"/>
                </w:tcPr>
                <w:p w14:paraId="03C3E120" w14:textId="77777777" w:rsidR="008A6BE2" w:rsidRDefault="008A6BE2" w:rsidP="00EE6F90">
                  <w:pPr>
                    <w:pStyle w:val="Prrafodelista"/>
                    <w:numPr>
                      <w:ilvl w:val="0"/>
                      <w:numId w:val="2"/>
                    </w:numPr>
                    <w:spacing w:after="0" w:line="240" w:lineRule="auto"/>
                    <w:jc w:val="both"/>
                  </w:pPr>
                  <w:r>
                    <w:t>Entiendo fácilmente los temas que tienen que ver con las matemáticas.</w:t>
                  </w:r>
                </w:p>
              </w:tc>
            </w:tr>
            <w:tr w:rsidR="008A6BE2" w14:paraId="575E0433" w14:textId="77777777" w:rsidTr="00EE6F90">
              <w:tc>
                <w:tcPr>
                  <w:tcW w:w="8266" w:type="dxa"/>
                </w:tcPr>
                <w:p w14:paraId="7BBB3144" w14:textId="77777777" w:rsidR="008A6BE2" w:rsidRDefault="008A6BE2" w:rsidP="00EE6F90">
                  <w:pPr>
                    <w:pStyle w:val="Prrafodelista"/>
                    <w:numPr>
                      <w:ilvl w:val="0"/>
                      <w:numId w:val="2"/>
                    </w:numPr>
                    <w:spacing w:after="0" w:line="240" w:lineRule="auto"/>
                    <w:jc w:val="both"/>
                  </w:pPr>
                  <w:r>
                    <w:t>Si pongo atención aprendo fácilmente.</w:t>
                  </w:r>
                </w:p>
              </w:tc>
            </w:tr>
            <w:tr w:rsidR="008A6BE2" w14:paraId="7A4ACEB7" w14:textId="77777777" w:rsidTr="00EE6F90">
              <w:tc>
                <w:tcPr>
                  <w:tcW w:w="8266" w:type="dxa"/>
                </w:tcPr>
                <w:p w14:paraId="4CD3F42A" w14:textId="77777777" w:rsidR="008A6BE2" w:rsidRDefault="008A6BE2" w:rsidP="00EE6F90">
                  <w:pPr>
                    <w:pStyle w:val="Prrafodelista"/>
                    <w:numPr>
                      <w:ilvl w:val="0"/>
                      <w:numId w:val="2"/>
                    </w:numPr>
                    <w:spacing w:after="0" w:line="240" w:lineRule="auto"/>
                    <w:jc w:val="both"/>
                  </w:pPr>
                  <w:r>
                    <w:t>Las metas que me propongo las termino cumpliendo.</w:t>
                  </w:r>
                </w:p>
              </w:tc>
            </w:tr>
            <w:tr w:rsidR="008A6BE2" w14:paraId="664BEC60" w14:textId="77777777" w:rsidTr="00EE6F90">
              <w:tc>
                <w:tcPr>
                  <w:tcW w:w="8266" w:type="dxa"/>
                </w:tcPr>
                <w:p w14:paraId="22E92C0E" w14:textId="77777777" w:rsidR="008A6BE2" w:rsidRDefault="008A6BE2" w:rsidP="00EE6F90">
                  <w:pPr>
                    <w:pStyle w:val="Prrafodelista"/>
                    <w:numPr>
                      <w:ilvl w:val="0"/>
                      <w:numId w:val="2"/>
                    </w:numPr>
                    <w:spacing w:after="0" w:line="240" w:lineRule="auto"/>
                    <w:jc w:val="both"/>
                  </w:pPr>
                  <w:r>
                    <w:t>A pesar de dejar todo para el final soy muy responsable.</w:t>
                  </w:r>
                </w:p>
              </w:tc>
            </w:tr>
            <w:tr w:rsidR="008A6BE2" w14:paraId="75510DAC" w14:textId="77777777" w:rsidTr="00EE6F90">
              <w:tc>
                <w:tcPr>
                  <w:tcW w:w="8266" w:type="dxa"/>
                </w:tcPr>
                <w:p w14:paraId="09B8102C" w14:textId="77777777" w:rsidR="008A6BE2" w:rsidRDefault="008A6BE2" w:rsidP="00EE6F90">
                  <w:pPr>
                    <w:pStyle w:val="Prrafodelista"/>
                    <w:numPr>
                      <w:ilvl w:val="0"/>
                      <w:numId w:val="2"/>
                    </w:numPr>
                    <w:spacing w:after="0" w:line="240" w:lineRule="auto"/>
                    <w:jc w:val="both"/>
                  </w:pPr>
                  <w:r>
                    <w:t>Me gusta aprender temas nuevos de la carrera.</w:t>
                  </w:r>
                </w:p>
              </w:tc>
            </w:tr>
            <w:tr w:rsidR="008A6BE2" w14:paraId="5C371ECA" w14:textId="77777777" w:rsidTr="00EE6F90">
              <w:tc>
                <w:tcPr>
                  <w:tcW w:w="8266" w:type="dxa"/>
                </w:tcPr>
                <w:p w14:paraId="41866756" w14:textId="77777777" w:rsidR="008A6BE2" w:rsidRDefault="008A6BE2" w:rsidP="00EE6F90">
                  <w:pPr>
                    <w:jc w:val="both"/>
                  </w:pPr>
                  <w:r>
                    <w:t>6.-</w:t>
                  </w:r>
                </w:p>
              </w:tc>
            </w:tr>
          </w:tbl>
          <w:p w14:paraId="49A50F56" w14:textId="77777777" w:rsidR="008A6BE2" w:rsidRDefault="008A6BE2" w:rsidP="00EE6F90">
            <w:pPr>
              <w:jc w:val="both"/>
            </w:pPr>
          </w:p>
          <w:p w14:paraId="5C4A3BEB" w14:textId="77777777" w:rsidR="008A6BE2" w:rsidRDefault="008A6BE2" w:rsidP="00EE6F90">
            <w:pPr>
              <w:jc w:val="both"/>
            </w:pPr>
          </w:p>
          <w:p w14:paraId="26E992DE" w14:textId="77777777" w:rsidR="008A6BE2" w:rsidRDefault="008A6BE2" w:rsidP="00EE6F90">
            <w:pPr>
              <w:jc w:val="both"/>
            </w:pPr>
            <w:r>
              <w:t xml:space="preserve">A continuación, el tutor pedirá que cada tutorado REFLEXIONE sus debilidades y que desearía cambiar de su persona. AL MENOS 3 DE LAS MAS IMPORTANTES </w:t>
            </w:r>
          </w:p>
          <w:tbl>
            <w:tblPr>
              <w:tblW w:w="8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5"/>
              <w:gridCol w:w="2755"/>
              <w:gridCol w:w="2756"/>
            </w:tblGrid>
            <w:tr w:rsidR="008A6BE2" w14:paraId="7BBD2FA9" w14:textId="77777777" w:rsidTr="00EE6F90">
              <w:tc>
                <w:tcPr>
                  <w:tcW w:w="2755" w:type="dxa"/>
                </w:tcPr>
                <w:p w14:paraId="69B42916" w14:textId="77777777" w:rsidR="008A6BE2" w:rsidRPr="00E272E7" w:rsidRDefault="008A6BE2" w:rsidP="00EE6F90">
                  <w:pPr>
                    <w:jc w:val="center"/>
                    <w:rPr>
                      <w:b/>
                      <w:bCs/>
                    </w:rPr>
                  </w:pPr>
                  <w:r w:rsidRPr="00E272E7">
                    <w:rPr>
                      <w:b/>
                      <w:bCs/>
                    </w:rPr>
                    <w:t>DEBILIDAD</w:t>
                  </w:r>
                </w:p>
              </w:tc>
              <w:tc>
                <w:tcPr>
                  <w:tcW w:w="2755" w:type="dxa"/>
                </w:tcPr>
                <w:p w14:paraId="3F99140C" w14:textId="77777777" w:rsidR="008A6BE2" w:rsidRPr="00E272E7" w:rsidRDefault="008A6BE2" w:rsidP="00EE6F90">
                  <w:pPr>
                    <w:jc w:val="center"/>
                    <w:rPr>
                      <w:b/>
                      <w:bCs/>
                    </w:rPr>
                  </w:pPr>
                  <w:r w:rsidRPr="00E272E7">
                    <w:rPr>
                      <w:b/>
                      <w:bCs/>
                    </w:rPr>
                    <w:t>OPORTUNIDAD DE CAMBIO</w:t>
                  </w:r>
                </w:p>
              </w:tc>
              <w:tc>
                <w:tcPr>
                  <w:tcW w:w="2756" w:type="dxa"/>
                </w:tcPr>
                <w:p w14:paraId="6EA2EF24" w14:textId="77777777" w:rsidR="008A6BE2" w:rsidRPr="00E272E7" w:rsidRDefault="008A6BE2" w:rsidP="00EE6F90">
                  <w:pPr>
                    <w:jc w:val="center"/>
                    <w:rPr>
                      <w:b/>
                      <w:bCs/>
                    </w:rPr>
                  </w:pPr>
                  <w:r w:rsidRPr="00E272E7">
                    <w:rPr>
                      <w:b/>
                      <w:bCs/>
                    </w:rPr>
                    <w:t>ACCION (ES) DE CAMBIO</w:t>
                  </w:r>
                </w:p>
              </w:tc>
            </w:tr>
            <w:tr w:rsidR="008A6BE2" w14:paraId="2879E3F0" w14:textId="77777777" w:rsidTr="00EE6F90">
              <w:tc>
                <w:tcPr>
                  <w:tcW w:w="2755" w:type="dxa"/>
                </w:tcPr>
                <w:p w14:paraId="23DA62B4" w14:textId="77777777" w:rsidR="008A6BE2" w:rsidRDefault="008A6BE2" w:rsidP="00EE6F90">
                  <w:pPr>
                    <w:jc w:val="both"/>
                  </w:pPr>
                  <w:r>
                    <w:t>1.- Impuntualidad</w:t>
                  </w:r>
                </w:p>
              </w:tc>
              <w:tc>
                <w:tcPr>
                  <w:tcW w:w="2755" w:type="dxa"/>
                </w:tcPr>
                <w:p w14:paraId="0C09540F" w14:textId="77777777" w:rsidR="008A6BE2" w:rsidRDefault="008A6BE2" w:rsidP="00EE6F90">
                  <w:pPr>
                    <w:jc w:val="both"/>
                  </w:pPr>
                  <w:r>
                    <w:t>En la clase</w:t>
                  </w:r>
                </w:p>
              </w:tc>
              <w:tc>
                <w:tcPr>
                  <w:tcW w:w="2756" w:type="dxa"/>
                </w:tcPr>
                <w:p w14:paraId="5CEA6D8F" w14:textId="77777777" w:rsidR="008A6BE2" w:rsidRDefault="008A6BE2" w:rsidP="00EE6F90">
                  <w:pPr>
                    <w:jc w:val="both"/>
                  </w:pPr>
                  <w:r>
                    <w:t>Ser más puntual al iniciar</w:t>
                  </w:r>
                </w:p>
              </w:tc>
            </w:tr>
            <w:tr w:rsidR="008A6BE2" w14:paraId="39E96F1C" w14:textId="77777777" w:rsidTr="00EE6F90">
              <w:tc>
                <w:tcPr>
                  <w:tcW w:w="2755" w:type="dxa"/>
                </w:tcPr>
                <w:p w14:paraId="672A319F" w14:textId="77777777" w:rsidR="008A6BE2" w:rsidRDefault="008A6BE2" w:rsidP="00EE6F90">
                  <w:pPr>
                    <w:jc w:val="both"/>
                  </w:pPr>
                  <w:r>
                    <w:t>2.-Distracción fácilmente</w:t>
                  </w:r>
                </w:p>
              </w:tc>
              <w:tc>
                <w:tcPr>
                  <w:tcW w:w="2755" w:type="dxa"/>
                </w:tcPr>
                <w:p w14:paraId="58BE8CE2" w14:textId="77777777" w:rsidR="008A6BE2" w:rsidRDefault="008A6BE2" w:rsidP="00EE6F90">
                  <w:pPr>
                    <w:jc w:val="both"/>
                  </w:pPr>
                  <w:r>
                    <w:t>En la clase</w:t>
                  </w:r>
                </w:p>
              </w:tc>
              <w:tc>
                <w:tcPr>
                  <w:tcW w:w="2756" w:type="dxa"/>
                </w:tcPr>
                <w:p w14:paraId="212F9810" w14:textId="77777777" w:rsidR="008A6BE2" w:rsidRDefault="008A6BE2" w:rsidP="00EE6F90">
                  <w:pPr>
                    <w:jc w:val="both"/>
                  </w:pPr>
                  <w:r>
                    <w:t>Poner el 100% de atención</w:t>
                  </w:r>
                </w:p>
              </w:tc>
            </w:tr>
            <w:tr w:rsidR="008A6BE2" w14:paraId="53D346F9" w14:textId="77777777" w:rsidTr="00EE6F90">
              <w:tc>
                <w:tcPr>
                  <w:tcW w:w="2755" w:type="dxa"/>
                </w:tcPr>
                <w:p w14:paraId="4B586215" w14:textId="77777777" w:rsidR="008A6BE2" w:rsidRDefault="008A6BE2" w:rsidP="00EE6F90">
                  <w:pPr>
                    <w:jc w:val="both"/>
                  </w:pPr>
                  <w:r>
                    <w:t>3.-Dejar todo para el ultimo</w:t>
                  </w:r>
                </w:p>
              </w:tc>
              <w:tc>
                <w:tcPr>
                  <w:tcW w:w="2755" w:type="dxa"/>
                </w:tcPr>
                <w:p w14:paraId="18B7A276" w14:textId="77777777" w:rsidR="008A6BE2" w:rsidRDefault="008A6BE2" w:rsidP="00EE6F90">
                  <w:pPr>
                    <w:jc w:val="both"/>
                  </w:pPr>
                  <w:r>
                    <w:t>En la tarea asignada</w:t>
                  </w:r>
                </w:p>
              </w:tc>
              <w:tc>
                <w:tcPr>
                  <w:tcW w:w="2756" w:type="dxa"/>
                </w:tcPr>
                <w:p w14:paraId="57E052BF" w14:textId="77777777" w:rsidR="008A6BE2" w:rsidRDefault="008A6BE2" w:rsidP="00EE6F90">
                  <w:pPr>
                    <w:jc w:val="both"/>
                  </w:pPr>
                  <w:r>
                    <w:t>Realizar las tareas al menos un día antes de la fecha límite.</w:t>
                  </w:r>
                </w:p>
              </w:tc>
            </w:tr>
            <w:tr w:rsidR="008A6BE2" w14:paraId="4F877772" w14:textId="77777777" w:rsidTr="00EE6F90">
              <w:tc>
                <w:tcPr>
                  <w:tcW w:w="2755" w:type="dxa"/>
                </w:tcPr>
                <w:p w14:paraId="6B569346" w14:textId="77777777" w:rsidR="008A6BE2" w:rsidRDefault="008A6BE2" w:rsidP="00EE6F90">
                  <w:pPr>
                    <w:jc w:val="both"/>
                  </w:pPr>
                  <w:r>
                    <w:t>4.-</w:t>
                  </w:r>
                </w:p>
              </w:tc>
              <w:tc>
                <w:tcPr>
                  <w:tcW w:w="2755" w:type="dxa"/>
                </w:tcPr>
                <w:p w14:paraId="735CD5F1" w14:textId="77777777" w:rsidR="008A6BE2" w:rsidRDefault="008A6BE2" w:rsidP="00EE6F90">
                  <w:pPr>
                    <w:jc w:val="both"/>
                  </w:pPr>
                </w:p>
              </w:tc>
              <w:tc>
                <w:tcPr>
                  <w:tcW w:w="2756" w:type="dxa"/>
                </w:tcPr>
                <w:p w14:paraId="4B8885F2" w14:textId="77777777" w:rsidR="008A6BE2" w:rsidRDefault="008A6BE2" w:rsidP="00EE6F90">
                  <w:pPr>
                    <w:jc w:val="both"/>
                  </w:pPr>
                </w:p>
              </w:tc>
            </w:tr>
            <w:tr w:rsidR="008A6BE2" w14:paraId="5CF6F811" w14:textId="77777777" w:rsidTr="00EE6F90">
              <w:tc>
                <w:tcPr>
                  <w:tcW w:w="2755" w:type="dxa"/>
                </w:tcPr>
                <w:p w14:paraId="1AFE24C9" w14:textId="77777777" w:rsidR="008A6BE2" w:rsidRDefault="008A6BE2" w:rsidP="00EE6F90">
                  <w:pPr>
                    <w:jc w:val="both"/>
                  </w:pPr>
                  <w:r>
                    <w:t>5.-</w:t>
                  </w:r>
                </w:p>
              </w:tc>
              <w:tc>
                <w:tcPr>
                  <w:tcW w:w="2755" w:type="dxa"/>
                </w:tcPr>
                <w:p w14:paraId="22D5FABA" w14:textId="77777777" w:rsidR="008A6BE2" w:rsidRDefault="008A6BE2" w:rsidP="00EE6F90">
                  <w:pPr>
                    <w:jc w:val="both"/>
                  </w:pPr>
                </w:p>
              </w:tc>
              <w:tc>
                <w:tcPr>
                  <w:tcW w:w="2756" w:type="dxa"/>
                </w:tcPr>
                <w:p w14:paraId="060084E5" w14:textId="77777777" w:rsidR="008A6BE2" w:rsidRDefault="008A6BE2" w:rsidP="00EE6F90">
                  <w:pPr>
                    <w:jc w:val="both"/>
                  </w:pPr>
                </w:p>
              </w:tc>
            </w:tr>
            <w:tr w:rsidR="008A6BE2" w14:paraId="21DB645A" w14:textId="77777777" w:rsidTr="00EE6F90">
              <w:tc>
                <w:tcPr>
                  <w:tcW w:w="2755" w:type="dxa"/>
                </w:tcPr>
                <w:p w14:paraId="09978AD5" w14:textId="77777777" w:rsidR="008A6BE2" w:rsidRDefault="008A6BE2" w:rsidP="00EE6F90">
                  <w:pPr>
                    <w:jc w:val="both"/>
                  </w:pPr>
                  <w:r>
                    <w:t>6.-</w:t>
                  </w:r>
                </w:p>
              </w:tc>
              <w:tc>
                <w:tcPr>
                  <w:tcW w:w="2755" w:type="dxa"/>
                </w:tcPr>
                <w:p w14:paraId="15B5BB03" w14:textId="77777777" w:rsidR="008A6BE2" w:rsidRDefault="008A6BE2" w:rsidP="00EE6F90">
                  <w:pPr>
                    <w:jc w:val="both"/>
                  </w:pPr>
                </w:p>
              </w:tc>
              <w:tc>
                <w:tcPr>
                  <w:tcW w:w="2756" w:type="dxa"/>
                </w:tcPr>
                <w:p w14:paraId="77D42D51" w14:textId="77777777" w:rsidR="008A6BE2" w:rsidRDefault="008A6BE2" w:rsidP="00EE6F90">
                  <w:pPr>
                    <w:jc w:val="both"/>
                  </w:pPr>
                </w:p>
              </w:tc>
            </w:tr>
          </w:tbl>
          <w:p w14:paraId="78A5A822" w14:textId="77777777" w:rsidR="008A6BE2" w:rsidRDefault="008A6BE2" w:rsidP="00EE6F90">
            <w:pPr>
              <w:jc w:val="both"/>
            </w:pPr>
            <w:bookmarkStart w:id="0" w:name="_gjdgxs" w:colFirst="0" w:colLast="0"/>
            <w:bookmarkEnd w:id="0"/>
          </w:p>
        </w:tc>
      </w:tr>
    </w:tbl>
    <w:p w14:paraId="1A69C031" w14:textId="27C2B91D" w:rsidR="009C6FE6" w:rsidRDefault="009C6FE6" w:rsidP="008A6BE2"/>
    <w:sectPr w:rsidR="009C6FE6">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7C73" w14:textId="77777777" w:rsidR="00986BB1" w:rsidRDefault="00986BB1">
      <w:pPr>
        <w:spacing w:after="0" w:line="240" w:lineRule="auto"/>
      </w:pPr>
      <w:r>
        <w:separator/>
      </w:r>
    </w:p>
  </w:endnote>
  <w:endnote w:type="continuationSeparator" w:id="0">
    <w:p w14:paraId="270EB0D6" w14:textId="77777777" w:rsidR="00986BB1" w:rsidRDefault="00986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38FE3" w14:textId="77777777" w:rsidR="00986BB1" w:rsidRDefault="00986BB1">
      <w:pPr>
        <w:spacing w:after="0" w:line="240" w:lineRule="auto"/>
      </w:pPr>
      <w:r>
        <w:separator/>
      </w:r>
    </w:p>
  </w:footnote>
  <w:footnote w:type="continuationSeparator" w:id="0">
    <w:p w14:paraId="1DD0F2A2" w14:textId="77777777" w:rsidR="00986BB1" w:rsidRDefault="00986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6C53" w14:textId="2B7B0F30" w:rsidR="00862B30" w:rsidRPr="00862B30" w:rsidRDefault="00862B30">
    <w:pPr>
      <w:pStyle w:val="Encabezado"/>
      <w:rPr>
        <w:lang w:val="es-419"/>
      </w:rPr>
    </w:pPr>
    <w:r w:rsidRPr="00862B30">
      <w:rPr>
        <w:b/>
        <w:bCs/>
        <w:lang w:val="es-419"/>
      </w:rPr>
      <w:t>Autor</w:t>
    </w:r>
    <w:r>
      <w:rPr>
        <w:lang w:val="es-419"/>
      </w:rPr>
      <w:t>: Ricardo David López Arellano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B6142"/>
    <w:multiLevelType w:val="hybridMultilevel"/>
    <w:tmpl w:val="3D100894"/>
    <w:lvl w:ilvl="0" w:tplc="86E6B6E6">
      <w:start w:val="1"/>
      <w:numFmt w:val="lowerLetter"/>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470E38"/>
    <w:multiLevelType w:val="hybridMultilevel"/>
    <w:tmpl w:val="07E8C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CB6323"/>
    <w:multiLevelType w:val="hybridMultilevel"/>
    <w:tmpl w:val="846A4F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8956072"/>
    <w:multiLevelType w:val="hybridMultilevel"/>
    <w:tmpl w:val="9228B1FA"/>
    <w:lvl w:ilvl="0" w:tplc="3BA6D524">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FE6"/>
    <w:rsid w:val="00022895"/>
    <w:rsid w:val="00097DF2"/>
    <w:rsid w:val="00225FDC"/>
    <w:rsid w:val="00571DA4"/>
    <w:rsid w:val="006078FE"/>
    <w:rsid w:val="00862B30"/>
    <w:rsid w:val="00881B7D"/>
    <w:rsid w:val="008A6BE2"/>
    <w:rsid w:val="00986BB1"/>
    <w:rsid w:val="009C6FE6"/>
    <w:rsid w:val="00B9650C"/>
    <w:rsid w:val="00C23C5C"/>
    <w:rsid w:val="00EF0EE9"/>
    <w:rsid w:val="00F83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1B29"/>
  <w15:docId w15:val="{633ACD0F-0BCF-408E-AE73-FDB62F7D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A6BE2"/>
    <w:pPr>
      <w:ind w:left="720"/>
      <w:contextualSpacing/>
    </w:pPr>
  </w:style>
  <w:style w:type="character" w:customStyle="1" w:styleId="hgkelc">
    <w:name w:val="hgkelc"/>
    <w:basedOn w:val="Fuentedeprrafopredeter"/>
    <w:rsid w:val="00097DF2"/>
  </w:style>
  <w:style w:type="character" w:customStyle="1" w:styleId="kx21rb">
    <w:name w:val="kx21rb"/>
    <w:basedOn w:val="Fuentedeprrafopredeter"/>
    <w:rsid w:val="00881B7D"/>
  </w:style>
  <w:style w:type="paragraph" w:styleId="Encabezado">
    <w:name w:val="header"/>
    <w:basedOn w:val="Normal"/>
    <w:link w:val="EncabezadoCar"/>
    <w:uiPriority w:val="99"/>
    <w:unhideWhenUsed/>
    <w:rsid w:val="00881B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1B7D"/>
  </w:style>
  <w:style w:type="paragraph" w:styleId="Piedepgina">
    <w:name w:val="footer"/>
    <w:basedOn w:val="Normal"/>
    <w:link w:val="PiedepginaCar"/>
    <w:uiPriority w:val="99"/>
    <w:unhideWhenUsed/>
    <w:rsid w:val="00881B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B7D"/>
  </w:style>
  <w:style w:type="paragraph" w:styleId="NormalWeb">
    <w:name w:val="Normal (Web)"/>
    <w:basedOn w:val="Normal"/>
    <w:uiPriority w:val="99"/>
    <w:semiHidden/>
    <w:unhideWhenUsed/>
    <w:rsid w:val="00C23C5C"/>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1797">
      <w:bodyDiv w:val="1"/>
      <w:marLeft w:val="0"/>
      <w:marRight w:val="0"/>
      <w:marTop w:val="0"/>
      <w:marBottom w:val="0"/>
      <w:divBdr>
        <w:top w:val="none" w:sz="0" w:space="0" w:color="auto"/>
        <w:left w:val="none" w:sz="0" w:space="0" w:color="auto"/>
        <w:bottom w:val="none" w:sz="0" w:space="0" w:color="auto"/>
        <w:right w:val="none" w:sz="0" w:space="0" w:color="auto"/>
      </w:divBdr>
      <w:divsChild>
        <w:div w:id="26224930">
          <w:marLeft w:val="0"/>
          <w:marRight w:val="0"/>
          <w:marTop w:val="0"/>
          <w:marBottom w:val="0"/>
          <w:divBdr>
            <w:top w:val="none" w:sz="0" w:space="0" w:color="auto"/>
            <w:left w:val="none" w:sz="0" w:space="0" w:color="auto"/>
            <w:bottom w:val="none" w:sz="0" w:space="0" w:color="auto"/>
            <w:right w:val="none" w:sz="0" w:space="0" w:color="auto"/>
          </w:divBdr>
          <w:divsChild>
            <w:div w:id="1341929643">
              <w:marLeft w:val="0"/>
              <w:marRight w:val="0"/>
              <w:marTop w:val="0"/>
              <w:marBottom w:val="0"/>
              <w:divBdr>
                <w:top w:val="none" w:sz="0" w:space="0" w:color="auto"/>
                <w:left w:val="none" w:sz="0" w:space="0" w:color="auto"/>
                <w:bottom w:val="none" w:sz="0" w:space="0" w:color="auto"/>
                <w:right w:val="none" w:sz="0" w:space="0" w:color="auto"/>
              </w:divBdr>
              <w:divsChild>
                <w:div w:id="693117970">
                  <w:marLeft w:val="0"/>
                  <w:marRight w:val="0"/>
                  <w:marTop w:val="0"/>
                  <w:marBottom w:val="0"/>
                  <w:divBdr>
                    <w:top w:val="single" w:sz="6" w:space="0" w:color="DDDDDD"/>
                    <w:left w:val="single" w:sz="6" w:space="0" w:color="DDDDDD"/>
                    <w:bottom w:val="single" w:sz="6" w:space="0" w:color="DDDDDD"/>
                    <w:right w:val="single" w:sz="6" w:space="0" w:color="DDDDDD"/>
                  </w:divBdr>
                  <w:divsChild>
                    <w:div w:id="5865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7580">
      <w:bodyDiv w:val="1"/>
      <w:marLeft w:val="0"/>
      <w:marRight w:val="0"/>
      <w:marTop w:val="0"/>
      <w:marBottom w:val="0"/>
      <w:divBdr>
        <w:top w:val="none" w:sz="0" w:space="0" w:color="auto"/>
        <w:left w:val="none" w:sz="0" w:space="0" w:color="auto"/>
        <w:bottom w:val="none" w:sz="0" w:space="0" w:color="auto"/>
        <w:right w:val="none" w:sz="0" w:space="0" w:color="auto"/>
      </w:divBdr>
      <w:divsChild>
        <w:div w:id="1524440067">
          <w:marLeft w:val="120"/>
          <w:marRight w:val="0"/>
          <w:marTop w:val="30"/>
          <w:marBottom w:val="0"/>
          <w:divBdr>
            <w:top w:val="none" w:sz="0" w:space="0" w:color="auto"/>
            <w:left w:val="none" w:sz="0" w:space="0" w:color="auto"/>
            <w:bottom w:val="none" w:sz="0" w:space="0" w:color="auto"/>
            <w:right w:val="none" w:sz="0" w:space="0" w:color="auto"/>
          </w:divBdr>
          <w:divsChild>
            <w:div w:id="9736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414">
      <w:bodyDiv w:val="1"/>
      <w:marLeft w:val="0"/>
      <w:marRight w:val="0"/>
      <w:marTop w:val="0"/>
      <w:marBottom w:val="0"/>
      <w:divBdr>
        <w:top w:val="none" w:sz="0" w:space="0" w:color="auto"/>
        <w:left w:val="none" w:sz="0" w:space="0" w:color="auto"/>
        <w:bottom w:val="none" w:sz="0" w:space="0" w:color="auto"/>
        <w:right w:val="none" w:sz="0" w:space="0" w:color="auto"/>
      </w:divBdr>
      <w:divsChild>
        <w:div w:id="1524973845">
          <w:marLeft w:val="0"/>
          <w:marRight w:val="0"/>
          <w:marTop w:val="0"/>
          <w:marBottom w:val="0"/>
          <w:divBdr>
            <w:top w:val="none" w:sz="0" w:space="0" w:color="auto"/>
            <w:left w:val="none" w:sz="0" w:space="0" w:color="auto"/>
            <w:bottom w:val="none" w:sz="0" w:space="0" w:color="auto"/>
            <w:right w:val="none" w:sz="0" w:space="0" w:color="auto"/>
          </w:divBdr>
        </w:div>
      </w:divsChild>
    </w:div>
    <w:div w:id="1243678647">
      <w:bodyDiv w:val="1"/>
      <w:marLeft w:val="0"/>
      <w:marRight w:val="0"/>
      <w:marTop w:val="0"/>
      <w:marBottom w:val="0"/>
      <w:divBdr>
        <w:top w:val="none" w:sz="0" w:space="0" w:color="auto"/>
        <w:left w:val="none" w:sz="0" w:space="0" w:color="auto"/>
        <w:bottom w:val="none" w:sz="0" w:space="0" w:color="auto"/>
        <w:right w:val="none" w:sz="0" w:space="0" w:color="auto"/>
      </w:divBdr>
      <w:divsChild>
        <w:div w:id="636692042">
          <w:marLeft w:val="0"/>
          <w:marRight w:val="0"/>
          <w:marTop w:val="0"/>
          <w:marBottom w:val="0"/>
          <w:divBdr>
            <w:top w:val="none" w:sz="0" w:space="0" w:color="auto"/>
            <w:left w:val="none" w:sz="0" w:space="0" w:color="auto"/>
            <w:bottom w:val="none" w:sz="0" w:space="0" w:color="auto"/>
            <w:right w:val="none" w:sz="0" w:space="0" w:color="auto"/>
          </w:divBdr>
        </w:div>
      </w:divsChild>
    </w:div>
    <w:div w:id="1379472233">
      <w:bodyDiv w:val="1"/>
      <w:marLeft w:val="0"/>
      <w:marRight w:val="0"/>
      <w:marTop w:val="0"/>
      <w:marBottom w:val="0"/>
      <w:divBdr>
        <w:top w:val="none" w:sz="0" w:space="0" w:color="auto"/>
        <w:left w:val="none" w:sz="0" w:space="0" w:color="auto"/>
        <w:bottom w:val="none" w:sz="0" w:space="0" w:color="auto"/>
        <w:right w:val="none" w:sz="0" w:space="0" w:color="auto"/>
      </w:divBdr>
      <w:divsChild>
        <w:div w:id="699429244">
          <w:marLeft w:val="0"/>
          <w:marRight w:val="0"/>
          <w:marTop w:val="0"/>
          <w:marBottom w:val="0"/>
          <w:divBdr>
            <w:top w:val="none" w:sz="0" w:space="0" w:color="auto"/>
            <w:left w:val="none" w:sz="0" w:space="0" w:color="auto"/>
            <w:bottom w:val="none" w:sz="0" w:space="0" w:color="auto"/>
            <w:right w:val="none" w:sz="0" w:space="0" w:color="auto"/>
          </w:divBdr>
          <w:divsChild>
            <w:div w:id="1661346389">
              <w:marLeft w:val="0"/>
              <w:marRight w:val="0"/>
              <w:marTop w:val="0"/>
              <w:marBottom w:val="0"/>
              <w:divBdr>
                <w:top w:val="none" w:sz="0" w:space="0" w:color="auto"/>
                <w:left w:val="none" w:sz="0" w:space="0" w:color="auto"/>
                <w:bottom w:val="none" w:sz="0" w:space="0" w:color="auto"/>
                <w:right w:val="none" w:sz="0" w:space="0" w:color="auto"/>
              </w:divBdr>
              <w:divsChild>
                <w:div w:id="537084341">
                  <w:marLeft w:val="0"/>
                  <w:marRight w:val="0"/>
                  <w:marTop w:val="0"/>
                  <w:marBottom w:val="0"/>
                  <w:divBdr>
                    <w:top w:val="single" w:sz="6" w:space="0" w:color="DDDDDD"/>
                    <w:left w:val="single" w:sz="6" w:space="0" w:color="DDDDDD"/>
                    <w:bottom w:val="single" w:sz="6" w:space="0" w:color="DDDDDD"/>
                    <w:right w:val="single" w:sz="6" w:space="0" w:color="DDDDDD"/>
                  </w:divBdr>
                  <w:divsChild>
                    <w:div w:id="13334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60">
      <w:bodyDiv w:val="1"/>
      <w:marLeft w:val="0"/>
      <w:marRight w:val="0"/>
      <w:marTop w:val="0"/>
      <w:marBottom w:val="0"/>
      <w:divBdr>
        <w:top w:val="none" w:sz="0" w:space="0" w:color="auto"/>
        <w:left w:val="none" w:sz="0" w:space="0" w:color="auto"/>
        <w:bottom w:val="none" w:sz="0" w:space="0" w:color="auto"/>
        <w:right w:val="none" w:sz="0" w:space="0" w:color="auto"/>
      </w:divBdr>
      <w:divsChild>
        <w:div w:id="1688676146">
          <w:marLeft w:val="0"/>
          <w:marRight w:val="0"/>
          <w:marTop w:val="360"/>
          <w:marBottom w:val="0"/>
          <w:divBdr>
            <w:top w:val="none" w:sz="0" w:space="0" w:color="auto"/>
            <w:left w:val="none" w:sz="0" w:space="0" w:color="auto"/>
            <w:bottom w:val="none" w:sz="0" w:space="0" w:color="auto"/>
            <w:right w:val="none" w:sz="0" w:space="0" w:color="auto"/>
          </w:divBdr>
          <w:divsChild>
            <w:div w:id="1705057254">
              <w:marLeft w:val="0"/>
              <w:marRight w:val="0"/>
              <w:marTop w:val="0"/>
              <w:marBottom w:val="0"/>
              <w:divBdr>
                <w:top w:val="none" w:sz="0" w:space="0" w:color="auto"/>
                <w:left w:val="none" w:sz="0" w:space="0" w:color="auto"/>
                <w:bottom w:val="none" w:sz="0" w:space="0" w:color="auto"/>
                <w:right w:val="none" w:sz="0" w:space="0" w:color="auto"/>
              </w:divBdr>
              <w:divsChild>
                <w:div w:id="349113671">
                  <w:marLeft w:val="0"/>
                  <w:marRight w:val="0"/>
                  <w:marTop w:val="0"/>
                  <w:marBottom w:val="0"/>
                  <w:divBdr>
                    <w:top w:val="none" w:sz="0" w:space="0" w:color="auto"/>
                    <w:left w:val="none" w:sz="0" w:space="0" w:color="auto"/>
                    <w:bottom w:val="none" w:sz="0" w:space="0" w:color="auto"/>
                    <w:right w:val="none" w:sz="0" w:space="0" w:color="auto"/>
                  </w:divBdr>
                  <w:divsChild>
                    <w:div w:id="16643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04533">
      <w:bodyDiv w:val="1"/>
      <w:marLeft w:val="0"/>
      <w:marRight w:val="0"/>
      <w:marTop w:val="0"/>
      <w:marBottom w:val="0"/>
      <w:divBdr>
        <w:top w:val="none" w:sz="0" w:space="0" w:color="auto"/>
        <w:left w:val="none" w:sz="0" w:space="0" w:color="auto"/>
        <w:bottom w:val="none" w:sz="0" w:space="0" w:color="auto"/>
        <w:right w:val="none" w:sz="0" w:space="0" w:color="auto"/>
      </w:divBdr>
      <w:divsChild>
        <w:div w:id="1731683627">
          <w:marLeft w:val="0"/>
          <w:marRight w:val="0"/>
          <w:marTop w:val="0"/>
          <w:marBottom w:val="0"/>
          <w:divBdr>
            <w:top w:val="none" w:sz="0" w:space="0" w:color="auto"/>
            <w:left w:val="none" w:sz="0" w:space="0" w:color="auto"/>
            <w:bottom w:val="none" w:sz="0" w:space="0" w:color="auto"/>
            <w:right w:val="none" w:sz="0" w:space="0" w:color="auto"/>
          </w:divBdr>
        </w:div>
      </w:divsChild>
    </w:div>
    <w:div w:id="1714503541">
      <w:bodyDiv w:val="1"/>
      <w:marLeft w:val="0"/>
      <w:marRight w:val="0"/>
      <w:marTop w:val="0"/>
      <w:marBottom w:val="0"/>
      <w:divBdr>
        <w:top w:val="none" w:sz="0" w:space="0" w:color="auto"/>
        <w:left w:val="none" w:sz="0" w:space="0" w:color="auto"/>
        <w:bottom w:val="none" w:sz="0" w:space="0" w:color="auto"/>
        <w:right w:val="none" w:sz="0" w:space="0" w:color="auto"/>
      </w:divBdr>
      <w:divsChild>
        <w:div w:id="172380665">
          <w:marLeft w:val="120"/>
          <w:marRight w:val="0"/>
          <w:marTop w:val="30"/>
          <w:marBottom w:val="0"/>
          <w:divBdr>
            <w:top w:val="none" w:sz="0" w:space="0" w:color="auto"/>
            <w:left w:val="none" w:sz="0" w:space="0" w:color="auto"/>
            <w:bottom w:val="none" w:sz="0" w:space="0" w:color="auto"/>
            <w:right w:val="none" w:sz="0" w:space="0" w:color="auto"/>
          </w:divBdr>
          <w:divsChild>
            <w:div w:id="11976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246">
      <w:bodyDiv w:val="1"/>
      <w:marLeft w:val="0"/>
      <w:marRight w:val="0"/>
      <w:marTop w:val="0"/>
      <w:marBottom w:val="0"/>
      <w:divBdr>
        <w:top w:val="none" w:sz="0" w:space="0" w:color="auto"/>
        <w:left w:val="none" w:sz="0" w:space="0" w:color="auto"/>
        <w:bottom w:val="none" w:sz="0" w:space="0" w:color="auto"/>
        <w:right w:val="none" w:sz="0" w:space="0" w:color="auto"/>
      </w:divBdr>
      <w:divsChild>
        <w:div w:id="691416904">
          <w:marLeft w:val="0"/>
          <w:marRight w:val="0"/>
          <w:marTop w:val="0"/>
          <w:marBottom w:val="0"/>
          <w:divBdr>
            <w:top w:val="none" w:sz="0" w:space="0" w:color="auto"/>
            <w:left w:val="none" w:sz="0" w:space="0" w:color="auto"/>
            <w:bottom w:val="none" w:sz="0" w:space="0" w:color="auto"/>
            <w:right w:val="none" w:sz="0" w:space="0" w:color="auto"/>
          </w:divBdr>
          <w:divsChild>
            <w:div w:id="1019239995">
              <w:marLeft w:val="0"/>
              <w:marRight w:val="0"/>
              <w:marTop w:val="0"/>
              <w:marBottom w:val="0"/>
              <w:divBdr>
                <w:top w:val="none" w:sz="0" w:space="0" w:color="auto"/>
                <w:left w:val="none" w:sz="0" w:space="0" w:color="auto"/>
                <w:bottom w:val="none" w:sz="0" w:space="0" w:color="auto"/>
                <w:right w:val="none" w:sz="0" w:space="0" w:color="auto"/>
              </w:divBdr>
              <w:divsChild>
                <w:div w:id="1595354377">
                  <w:marLeft w:val="0"/>
                  <w:marRight w:val="0"/>
                  <w:marTop w:val="0"/>
                  <w:marBottom w:val="0"/>
                  <w:divBdr>
                    <w:top w:val="single" w:sz="6" w:space="0" w:color="DDDDDD"/>
                    <w:left w:val="single" w:sz="6" w:space="0" w:color="DDDDDD"/>
                    <w:bottom w:val="single" w:sz="6" w:space="0" w:color="DDDDDD"/>
                    <w:right w:val="single" w:sz="6" w:space="0" w:color="DDDDDD"/>
                  </w:divBdr>
                  <w:divsChild>
                    <w:div w:id="6430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1495</Words>
  <Characters>8223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López</dc:creator>
  <cp:lastModifiedBy>David López</cp:lastModifiedBy>
  <cp:revision>2</cp:revision>
  <dcterms:created xsi:type="dcterms:W3CDTF">2022-10-10T18:09:00Z</dcterms:created>
  <dcterms:modified xsi:type="dcterms:W3CDTF">2022-10-10T18:09:00Z</dcterms:modified>
</cp:coreProperties>
</file>