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0EADA" w14:textId="16F4EEFD" w:rsidR="00740D04" w:rsidRPr="00C30EB7" w:rsidRDefault="00090ED8">
      <w:pPr>
        <w:spacing w:after="522"/>
        <w:ind w:left="20"/>
        <w:jc w:val="center"/>
        <w:rPr>
          <w:rFonts w:asciiTheme="majorHAnsi" w:hAnsiTheme="majorHAnsi" w:cstheme="majorHAnsi"/>
        </w:rPr>
      </w:pPr>
      <w:r w:rsidRPr="00C30EB7">
        <w:rPr>
          <w:rFonts w:asciiTheme="majorHAnsi" w:hAnsiTheme="majorHAnsi" w:cstheme="majorHAnsi"/>
          <w:b/>
          <w:sz w:val="50"/>
        </w:rPr>
        <w:t>Estándares De Desarrollo y Arquitectura</w:t>
      </w:r>
    </w:p>
    <w:p w14:paraId="0F2E8623" w14:textId="18380932" w:rsidR="00740D04" w:rsidRPr="00C30EB7" w:rsidRDefault="00553E85">
      <w:pPr>
        <w:spacing w:after="1293"/>
        <w:ind w:left="1802"/>
        <w:rPr>
          <w:rFonts w:asciiTheme="majorHAnsi" w:hAnsiTheme="majorHAnsi" w:cstheme="majorHAnsi"/>
        </w:rPr>
      </w:pPr>
      <w:r w:rsidRPr="00C30EB7">
        <w:rPr>
          <w:rFonts w:asciiTheme="majorHAnsi" w:hAnsiTheme="majorHAnsi" w:cstheme="majorHAnsi"/>
          <w:noProof/>
        </w:rPr>
        <w:drawing>
          <wp:inline distT="0" distB="0" distL="0" distR="0" wp14:anchorId="6F3161E2" wp14:editId="54851037">
            <wp:extent cx="3456380" cy="3502878"/>
            <wp:effectExtent l="0" t="0" r="0" b="0"/>
            <wp:docPr id="1"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stretch>
                      <a:fillRect/>
                    </a:stretch>
                  </pic:blipFill>
                  <pic:spPr>
                    <a:xfrm>
                      <a:off x="0" y="0"/>
                      <a:ext cx="3456380" cy="3502878"/>
                    </a:xfrm>
                    <a:prstGeom prst="rect">
                      <a:avLst/>
                    </a:prstGeom>
                  </pic:spPr>
                </pic:pic>
              </a:graphicData>
            </a:graphic>
          </wp:inline>
        </w:drawing>
      </w:r>
    </w:p>
    <w:p w14:paraId="06DCB77F" w14:textId="327BB080" w:rsidR="00740D04" w:rsidRPr="00C30EB7" w:rsidRDefault="00090ED8" w:rsidP="00090ED8">
      <w:pPr>
        <w:spacing w:after="3446"/>
        <w:ind w:left="20"/>
        <w:jc w:val="center"/>
        <w:rPr>
          <w:rFonts w:asciiTheme="majorHAnsi" w:hAnsiTheme="majorHAnsi" w:cstheme="majorHAnsi"/>
          <w:i/>
          <w:sz w:val="29"/>
        </w:rPr>
      </w:pPr>
      <w:r w:rsidRPr="00C30EB7">
        <w:rPr>
          <w:rFonts w:asciiTheme="majorHAnsi" w:hAnsiTheme="majorHAnsi" w:cstheme="majorHAnsi"/>
          <w:i/>
          <w:sz w:val="29"/>
        </w:rPr>
        <w:t>Guía</w:t>
      </w:r>
      <w:r w:rsidR="00A14EF4" w:rsidRPr="00C30EB7">
        <w:rPr>
          <w:rFonts w:asciiTheme="majorHAnsi" w:eastAsia="Cambria" w:hAnsiTheme="majorHAnsi" w:cstheme="majorHAnsi"/>
          <w:i/>
          <w:sz w:val="29"/>
        </w:rPr>
        <w:t xml:space="preserve"> de Estructura y </w:t>
      </w:r>
      <w:r w:rsidRPr="00C30EB7">
        <w:rPr>
          <w:rFonts w:asciiTheme="majorHAnsi" w:hAnsiTheme="majorHAnsi" w:cstheme="majorHAnsi"/>
          <w:i/>
          <w:sz w:val="29"/>
        </w:rPr>
        <w:t>Organización</w:t>
      </w:r>
    </w:p>
    <w:p w14:paraId="5C784140" w14:textId="4ECE7188" w:rsidR="00740D04" w:rsidRDefault="00A14EF4">
      <w:pPr>
        <w:spacing w:after="0"/>
        <w:ind w:left="21"/>
        <w:jc w:val="center"/>
        <w:rPr>
          <w:rFonts w:asciiTheme="majorHAnsi" w:hAnsiTheme="majorHAnsi" w:cstheme="majorHAnsi"/>
          <w:sz w:val="24"/>
        </w:rPr>
      </w:pPr>
      <w:r w:rsidRPr="00C30EB7">
        <w:rPr>
          <w:rFonts w:asciiTheme="majorHAnsi" w:eastAsia="Cambria" w:hAnsiTheme="majorHAnsi" w:cstheme="majorHAnsi"/>
          <w:sz w:val="24"/>
        </w:rPr>
        <w:t>4 de mayo de 2025</w:t>
      </w:r>
    </w:p>
    <w:p w14:paraId="60E63EF4" w14:textId="77777777" w:rsidR="00833B58" w:rsidRPr="00C30EB7" w:rsidRDefault="00833B58">
      <w:pPr>
        <w:spacing w:after="0"/>
        <w:ind w:left="21"/>
        <w:jc w:val="center"/>
        <w:rPr>
          <w:rFonts w:asciiTheme="majorHAnsi" w:hAnsiTheme="majorHAnsi" w:cstheme="majorHAnsi"/>
          <w:sz w:val="24"/>
        </w:rPr>
      </w:pPr>
    </w:p>
    <w:p w14:paraId="354488D5" w14:textId="77777777" w:rsidR="00553E85" w:rsidRPr="00C30EB7" w:rsidRDefault="00553E85">
      <w:pPr>
        <w:spacing w:after="0"/>
        <w:ind w:left="21"/>
        <w:jc w:val="center"/>
        <w:rPr>
          <w:rFonts w:asciiTheme="majorHAnsi" w:hAnsiTheme="majorHAnsi" w:cstheme="majorHAnsi"/>
        </w:rPr>
      </w:pPr>
    </w:p>
    <w:p w14:paraId="6AE2F95E" w14:textId="77777777" w:rsidR="00090ED8" w:rsidRPr="00C30EB7" w:rsidRDefault="00090ED8">
      <w:pPr>
        <w:tabs>
          <w:tab w:val="center" w:pos="1402"/>
        </w:tabs>
        <w:spacing w:after="112"/>
        <w:rPr>
          <w:rFonts w:asciiTheme="majorHAnsi" w:hAnsiTheme="majorHAnsi" w:cstheme="majorHAnsi"/>
          <w:b/>
          <w:color w:val="0000FF"/>
          <w:sz w:val="29"/>
        </w:rPr>
      </w:pPr>
    </w:p>
    <w:sdt>
      <w:sdtPr>
        <w:rPr>
          <w:rFonts w:cstheme="majorHAnsi"/>
          <w:lang w:val="es-ES"/>
        </w:rPr>
        <w:id w:val="1186875919"/>
        <w:docPartObj>
          <w:docPartGallery w:val="Table of Contents"/>
          <w:docPartUnique/>
        </w:docPartObj>
      </w:sdtPr>
      <w:sdtEndPr>
        <w:rPr>
          <w:rFonts w:eastAsiaTheme="minorEastAsia"/>
          <w:b/>
          <w:bCs/>
          <w:color w:val="auto"/>
          <w:sz w:val="22"/>
          <w:szCs w:val="22"/>
        </w:rPr>
      </w:sdtEndPr>
      <w:sdtContent>
        <w:p w14:paraId="143A1521" w14:textId="73997B3E" w:rsidR="00553E85" w:rsidRPr="00C30EB7" w:rsidRDefault="00553E85">
          <w:pPr>
            <w:pStyle w:val="TtuloTDC"/>
            <w:rPr>
              <w:rFonts w:cstheme="majorHAnsi"/>
            </w:rPr>
          </w:pPr>
          <w:r w:rsidRPr="00C30EB7">
            <w:rPr>
              <w:rFonts w:cstheme="majorHAnsi"/>
              <w:lang w:val="es-ES"/>
            </w:rPr>
            <w:t>Contenido</w:t>
          </w:r>
        </w:p>
        <w:p w14:paraId="2C7849C6" w14:textId="4D7B34D3" w:rsidR="00BF1369" w:rsidRDefault="00553E85">
          <w:pPr>
            <w:pStyle w:val="TDC1"/>
            <w:tabs>
              <w:tab w:val="left" w:pos="400"/>
              <w:tab w:val="right" w:leader="dot" w:pos="9082"/>
            </w:tabs>
            <w:rPr>
              <w:noProof/>
            </w:rPr>
          </w:pPr>
          <w:r w:rsidRPr="00C30EB7">
            <w:rPr>
              <w:rFonts w:asciiTheme="majorHAnsi" w:hAnsiTheme="majorHAnsi" w:cstheme="majorHAnsi"/>
            </w:rPr>
            <w:fldChar w:fldCharType="begin"/>
          </w:r>
          <w:r w:rsidRPr="00C30EB7">
            <w:rPr>
              <w:rFonts w:asciiTheme="majorHAnsi" w:hAnsiTheme="majorHAnsi" w:cstheme="majorHAnsi"/>
            </w:rPr>
            <w:instrText xml:space="preserve"> TOC \o "1-3" \h \z \u </w:instrText>
          </w:r>
          <w:r w:rsidRPr="00C30EB7">
            <w:rPr>
              <w:rFonts w:asciiTheme="majorHAnsi" w:hAnsiTheme="majorHAnsi" w:cstheme="majorHAnsi"/>
            </w:rPr>
            <w:fldChar w:fldCharType="separate"/>
          </w:r>
          <w:hyperlink w:anchor="_Toc197270768" w:history="1">
            <w:r w:rsidR="00BF1369" w:rsidRPr="001A5857">
              <w:rPr>
                <w:rStyle w:val="Hipervnculo"/>
                <w:rFonts w:cstheme="majorHAnsi"/>
                <w:noProof/>
              </w:rPr>
              <w:t>1.</w:t>
            </w:r>
            <w:r w:rsidR="00BF1369">
              <w:rPr>
                <w:noProof/>
              </w:rPr>
              <w:tab/>
            </w:r>
            <w:r w:rsidR="00BF1369" w:rsidRPr="001A5857">
              <w:rPr>
                <w:rStyle w:val="Hipervnculo"/>
                <w:rFonts w:cstheme="majorHAnsi"/>
                <w:noProof/>
              </w:rPr>
              <w:t>Introducción</w:t>
            </w:r>
            <w:r w:rsidR="00BF1369">
              <w:rPr>
                <w:noProof/>
                <w:webHidden/>
              </w:rPr>
              <w:tab/>
            </w:r>
            <w:r w:rsidR="00BF1369">
              <w:rPr>
                <w:noProof/>
                <w:webHidden/>
              </w:rPr>
              <w:fldChar w:fldCharType="begin"/>
            </w:r>
            <w:r w:rsidR="00BF1369">
              <w:rPr>
                <w:noProof/>
                <w:webHidden/>
              </w:rPr>
              <w:instrText xml:space="preserve"> PAGEREF _Toc197270768 \h </w:instrText>
            </w:r>
            <w:r w:rsidR="00BF1369">
              <w:rPr>
                <w:noProof/>
                <w:webHidden/>
              </w:rPr>
            </w:r>
            <w:r w:rsidR="00BF1369">
              <w:rPr>
                <w:noProof/>
                <w:webHidden/>
              </w:rPr>
              <w:fldChar w:fldCharType="separate"/>
            </w:r>
            <w:r w:rsidR="00BF1369">
              <w:rPr>
                <w:noProof/>
                <w:webHidden/>
              </w:rPr>
              <w:t>2</w:t>
            </w:r>
            <w:r w:rsidR="00BF1369">
              <w:rPr>
                <w:noProof/>
                <w:webHidden/>
              </w:rPr>
              <w:fldChar w:fldCharType="end"/>
            </w:r>
          </w:hyperlink>
        </w:p>
        <w:p w14:paraId="1DB2ED66" w14:textId="16E66C20" w:rsidR="00BF1369" w:rsidRDefault="00BF1369">
          <w:pPr>
            <w:pStyle w:val="TDC1"/>
            <w:tabs>
              <w:tab w:val="left" w:pos="400"/>
              <w:tab w:val="right" w:leader="dot" w:pos="9082"/>
            </w:tabs>
            <w:rPr>
              <w:noProof/>
            </w:rPr>
          </w:pPr>
          <w:hyperlink w:anchor="_Toc197270769" w:history="1">
            <w:r w:rsidRPr="001A5857">
              <w:rPr>
                <w:rStyle w:val="Hipervnculo"/>
                <w:rFonts w:cstheme="majorHAnsi"/>
                <w:noProof/>
              </w:rPr>
              <w:t>2.</w:t>
            </w:r>
            <w:r>
              <w:rPr>
                <w:noProof/>
              </w:rPr>
              <w:tab/>
            </w:r>
            <w:r w:rsidRPr="001A5857">
              <w:rPr>
                <w:rStyle w:val="Hipervnculo"/>
                <w:rFonts w:cstheme="majorHAnsi"/>
                <w:noProof/>
              </w:rPr>
              <w:t>Diagrama de Arquitectura</w:t>
            </w:r>
            <w:r>
              <w:rPr>
                <w:noProof/>
                <w:webHidden/>
              </w:rPr>
              <w:tab/>
            </w:r>
            <w:r>
              <w:rPr>
                <w:noProof/>
                <w:webHidden/>
              </w:rPr>
              <w:fldChar w:fldCharType="begin"/>
            </w:r>
            <w:r>
              <w:rPr>
                <w:noProof/>
                <w:webHidden/>
              </w:rPr>
              <w:instrText xml:space="preserve"> PAGEREF _Toc197270769 \h </w:instrText>
            </w:r>
            <w:r>
              <w:rPr>
                <w:noProof/>
                <w:webHidden/>
              </w:rPr>
            </w:r>
            <w:r>
              <w:rPr>
                <w:noProof/>
                <w:webHidden/>
              </w:rPr>
              <w:fldChar w:fldCharType="separate"/>
            </w:r>
            <w:r>
              <w:rPr>
                <w:noProof/>
                <w:webHidden/>
              </w:rPr>
              <w:t>2</w:t>
            </w:r>
            <w:r>
              <w:rPr>
                <w:noProof/>
                <w:webHidden/>
              </w:rPr>
              <w:fldChar w:fldCharType="end"/>
            </w:r>
          </w:hyperlink>
        </w:p>
        <w:p w14:paraId="744A2BEE" w14:textId="2C3E004D" w:rsidR="00BF1369" w:rsidRDefault="00BF1369">
          <w:pPr>
            <w:pStyle w:val="TDC1"/>
            <w:tabs>
              <w:tab w:val="left" w:pos="400"/>
              <w:tab w:val="right" w:leader="dot" w:pos="9082"/>
            </w:tabs>
            <w:rPr>
              <w:noProof/>
            </w:rPr>
          </w:pPr>
          <w:hyperlink w:anchor="_Toc197270770" w:history="1">
            <w:r w:rsidRPr="001A5857">
              <w:rPr>
                <w:rStyle w:val="Hipervnculo"/>
                <w:rFonts w:cstheme="majorHAnsi"/>
                <w:noProof/>
              </w:rPr>
              <w:t>3.</w:t>
            </w:r>
            <w:r>
              <w:rPr>
                <w:noProof/>
              </w:rPr>
              <w:tab/>
            </w:r>
            <w:r w:rsidRPr="001A5857">
              <w:rPr>
                <w:rStyle w:val="Hipervnculo"/>
                <w:rFonts w:cstheme="majorHAnsi"/>
                <w:noProof/>
              </w:rPr>
              <w:t>Estructura del Proyecto Frontend (React)</w:t>
            </w:r>
            <w:r>
              <w:rPr>
                <w:noProof/>
                <w:webHidden/>
              </w:rPr>
              <w:tab/>
            </w:r>
            <w:r>
              <w:rPr>
                <w:noProof/>
                <w:webHidden/>
              </w:rPr>
              <w:fldChar w:fldCharType="begin"/>
            </w:r>
            <w:r>
              <w:rPr>
                <w:noProof/>
                <w:webHidden/>
              </w:rPr>
              <w:instrText xml:space="preserve"> PAGEREF _Toc197270770 \h </w:instrText>
            </w:r>
            <w:r>
              <w:rPr>
                <w:noProof/>
                <w:webHidden/>
              </w:rPr>
            </w:r>
            <w:r>
              <w:rPr>
                <w:noProof/>
                <w:webHidden/>
              </w:rPr>
              <w:fldChar w:fldCharType="separate"/>
            </w:r>
            <w:r>
              <w:rPr>
                <w:noProof/>
                <w:webHidden/>
              </w:rPr>
              <w:t>2</w:t>
            </w:r>
            <w:r>
              <w:rPr>
                <w:noProof/>
                <w:webHidden/>
              </w:rPr>
              <w:fldChar w:fldCharType="end"/>
            </w:r>
          </w:hyperlink>
        </w:p>
        <w:p w14:paraId="5C844D69" w14:textId="20BDA6A7" w:rsidR="00BF1369" w:rsidRDefault="00BF1369">
          <w:pPr>
            <w:pStyle w:val="TDC2"/>
            <w:tabs>
              <w:tab w:val="right" w:leader="dot" w:pos="9082"/>
            </w:tabs>
            <w:rPr>
              <w:noProof/>
            </w:rPr>
          </w:pPr>
          <w:hyperlink w:anchor="_Toc197270771" w:history="1">
            <w:r w:rsidRPr="001A5857">
              <w:rPr>
                <w:rStyle w:val="Hipervnculo"/>
                <w:noProof/>
              </w:rPr>
              <w:t>Estructura de Directorios</w:t>
            </w:r>
            <w:r>
              <w:rPr>
                <w:noProof/>
                <w:webHidden/>
              </w:rPr>
              <w:tab/>
            </w:r>
            <w:r>
              <w:rPr>
                <w:noProof/>
                <w:webHidden/>
              </w:rPr>
              <w:fldChar w:fldCharType="begin"/>
            </w:r>
            <w:r>
              <w:rPr>
                <w:noProof/>
                <w:webHidden/>
              </w:rPr>
              <w:instrText xml:space="preserve"> PAGEREF _Toc197270771 \h </w:instrText>
            </w:r>
            <w:r>
              <w:rPr>
                <w:noProof/>
                <w:webHidden/>
              </w:rPr>
            </w:r>
            <w:r>
              <w:rPr>
                <w:noProof/>
                <w:webHidden/>
              </w:rPr>
              <w:fldChar w:fldCharType="separate"/>
            </w:r>
            <w:r>
              <w:rPr>
                <w:noProof/>
                <w:webHidden/>
              </w:rPr>
              <w:t>2</w:t>
            </w:r>
            <w:r>
              <w:rPr>
                <w:noProof/>
                <w:webHidden/>
              </w:rPr>
              <w:fldChar w:fldCharType="end"/>
            </w:r>
          </w:hyperlink>
        </w:p>
        <w:p w14:paraId="5A9A8A09" w14:textId="1011637C" w:rsidR="00BF1369" w:rsidRDefault="00BF1369">
          <w:pPr>
            <w:pStyle w:val="TDC2"/>
            <w:tabs>
              <w:tab w:val="right" w:leader="dot" w:pos="9082"/>
            </w:tabs>
            <w:rPr>
              <w:noProof/>
            </w:rPr>
          </w:pPr>
          <w:hyperlink w:anchor="_Toc197270772" w:history="1">
            <w:r w:rsidRPr="001A5857">
              <w:rPr>
                <w:rStyle w:val="Hipervnculo"/>
                <w:noProof/>
              </w:rPr>
              <w:t>Descripción de Componentes Frontend</w:t>
            </w:r>
            <w:r>
              <w:rPr>
                <w:noProof/>
                <w:webHidden/>
              </w:rPr>
              <w:tab/>
            </w:r>
            <w:r>
              <w:rPr>
                <w:noProof/>
                <w:webHidden/>
              </w:rPr>
              <w:fldChar w:fldCharType="begin"/>
            </w:r>
            <w:r>
              <w:rPr>
                <w:noProof/>
                <w:webHidden/>
              </w:rPr>
              <w:instrText xml:space="preserve"> PAGEREF _Toc197270772 \h </w:instrText>
            </w:r>
            <w:r>
              <w:rPr>
                <w:noProof/>
                <w:webHidden/>
              </w:rPr>
            </w:r>
            <w:r>
              <w:rPr>
                <w:noProof/>
                <w:webHidden/>
              </w:rPr>
              <w:fldChar w:fldCharType="separate"/>
            </w:r>
            <w:r>
              <w:rPr>
                <w:noProof/>
                <w:webHidden/>
              </w:rPr>
              <w:t>2</w:t>
            </w:r>
            <w:r>
              <w:rPr>
                <w:noProof/>
                <w:webHidden/>
              </w:rPr>
              <w:fldChar w:fldCharType="end"/>
            </w:r>
          </w:hyperlink>
        </w:p>
        <w:p w14:paraId="75AE73C0" w14:textId="6C352214" w:rsidR="00BF1369" w:rsidRDefault="00BF1369">
          <w:pPr>
            <w:pStyle w:val="TDC1"/>
            <w:tabs>
              <w:tab w:val="left" w:pos="400"/>
              <w:tab w:val="right" w:leader="dot" w:pos="9082"/>
            </w:tabs>
            <w:rPr>
              <w:noProof/>
            </w:rPr>
          </w:pPr>
          <w:hyperlink w:anchor="_Toc197270773" w:history="1">
            <w:r w:rsidRPr="001A5857">
              <w:rPr>
                <w:rStyle w:val="Hipervnculo"/>
                <w:rFonts w:cstheme="majorHAnsi"/>
                <w:noProof/>
              </w:rPr>
              <w:t>4.</w:t>
            </w:r>
            <w:r>
              <w:rPr>
                <w:noProof/>
              </w:rPr>
              <w:tab/>
            </w:r>
            <w:r w:rsidRPr="001A5857">
              <w:rPr>
                <w:rStyle w:val="Hipervnculo"/>
                <w:rFonts w:cstheme="majorHAnsi"/>
                <w:noProof/>
              </w:rPr>
              <w:t>Estructura del Proyecto Backend (C#)</w:t>
            </w:r>
            <w:r>
              <w:rPr>
                <w:noProof/>
                <w:webHidden/>
              </w:rPr>
              <w:tab/>
            </w:r>
            <w:r>
              <w:rPr>
                <w:noProof/>
                <w:webHidden/>
              </w:rPr>
              <w:fldChar w:fldCharType="begin"/>
            </w:r>
            <w:r>
              <w:rPr>
                <w:noProof/>
                <w:webHidden/>
              </w:rPr>
              <w:instrText xml:space="preserve"> PAGEREF _Toc197270773 \h </w:instrText>
            </w:r>
            <w:r>
              <w:rPr>
                <w:noProof/>
                <w:webHidden/>
              </w:rPr>
            </w:r>
            <w:r>
              <w:rPr>
                <w:noProof/>
                <w:webHidden/>
              </w:rPr>
              <w:fldChar w:fldCharType="separate"/>
            </w:r>
            <w:r>
              <w:rPr>
                <w:noProof/>
                <w:webHidden/>
              </w:rPr>
              <w:t>3</w:t>
            </w:r>
            <w:r>
              <w:rPr>
                <w:noProof/>
                <w:webHidden/>
              </w:rPr>
              <w:fldChar w:fldCharType="end"/>
            </w:r>
          </w:hyperlink>
        </w:p>
        <w:p w14:paraId="409B8FF3" w14:textId="0F34A3DC" w:rsidR="00BF1369" w:rsidRDefault="00BF1369">
          <w:pPr>
            <w:pStyle w:val="TDC2"/>
            <w:tabs>
              <w:tab w:val="right" w:leader="dot" w:pos="9082"/>
            </w:tabs>
            <w:rPr>
              <w:noProof/>
            </w:rPr>
          </w:pPr>
          <w:hyperlink w:anchor="_Toc197270774" w:history="1">
            <w:r w:rsidRPr="001A5857">
              <w:rPr>
                <w:rStyle w:val="Hipervnculo"/>
                <w:noProof/>
              </w:rPr>
              <w:t>Estructura de Directorios</w:t>
            </w:r>
            <w:r>
              <w:rPr>
                <w:noProof/>
                <w:webHidden/>
              </w:rPr>
              <w:tab/>
            </w:r>
            <w:r>
              <w:rPr>
                <w:noProof/>
                <w:webHidden/>
              </w:rPr>
              <w:fldChar w:fldCharType="begin"/>
            </w:r>
            <w:r>
              <w:rPr>
                <w:noProof/>
                <w:webHidden/>
              </w:rPr>
              <w:instrText xml:space="preserve"> PAGEREF _Toc197270774 \h </w:instrText>
            </w:r>
            <w:r>
              <w:rPr>
                <w:noProof/>
                <w:webHidden/>
              </w:rPr>
            </w:r>
            <w:r>
              <w:rPr>
                <w:noProof/>
                <w:webHidden/>
              </w:rPr>
              <w:fldChar w:fldCharType="separate"/>
            </w:r>
            <w:r>
              <w:rPr>
                <w:noProof/>
                <w:webHidden/>
              </w:rPr>
              <w:t>3</w:t>
            </w:r>
            <w:r>
              <w:rPr>
                <w:noProof/>
                <w:webHidden/>
              </w:rPr>
              <w:fldChar w:fldCharType="end"/>
            </w:r>
          </w:hyperlink>
        </w:p>
        <w:p w14:paraId="2AEE3937" w14:textId="6F54A021" w:rsidR="00BF1369" w:rsidRDefault="00BF1369">
          <w:pPr>
            <w:pStyle w:val="TDC2"/>
            <w:tabs>
              <w:tab w:val="right" w:leader="dot" w:pos="9082"/>
            </w:tabs>
            <w:rPr>
              <w:noProof/>
            </w:rPr>
          </w:pPr>
          <w:hyperlink w:anchor="_Toc197270775" w:history="1">
            <w:r w:rsidRPr="001A5857">
              <w:rPr>
                <w:rStyle w:val="Hipervnculo"/>
                <w:rFonts w:cstheme="majorHAnsi"/>
                <w:noProof/>
              </w:rPr>
              <w:t>Descripción de Capas Backend</w:t>
            </w:r>
            <w:r>
              <w:rPr>
                <w:noProof/>
                <w:webHidden/>
              </w:rPr>
              <w:tab/>
            </w:r>
            <w:r>
              <w:rPr>
                <w:noProof/>
                <w:webHidden/>
              </w:rPr>
              <w:fldChar w:fldCharType="begin"/>
            </w:r>
            <w:r>
              <w:rPr>
                <w:noProof/>
                <w:webHidden/>
              </w:rPr>
              <w:instrText xml:space="preserve"> PAGEREF _Toc197270775 \h </w:instrText>
            </w:r>
            <w:r>
              <w:rPr>
                <w:noProof/>
                <w:webHidden/>
              </w:rPr>
            </w:r>
            <w:r>
              <w:rPr>
                <w:noProof/>
                <w:webHidden/>
              </w:rPr>
              <w:fldChar w:fldCharType="separate"/>
            </w:r>
            <w:r>
              <w:rPr>
                <w:noProof/>
                <w:webHidden/>
              </w:rPr>
              <w:t>3</w:t>
            </w:r>
            <w:r>
              <w:rPr>
                <w:noProof/>
                <w:webHidden/>
              </w:rPr>
              <w:fldChar w:fldCharType="end"/>
            </w:r>
          </w:hyperlink>
        </w:p>
        <w:p w14:paraId="1015C7F4" w14:textId="6685B712" w:rsidR="00BF1369" w:rsidRDefault="00BF1369">
          <w:pPr>
            <w:pStyle w:val="TDC2"/>
            <w:tabs>
              <w:tab w:val="right" w:leader="dot" w:pos="9082"/>
            </w:tabs>
            <w:rPr>
              <w:noProof/>
            </w:rPr>
          </w:pPr>
          <w:hyperlink w:anchor="_Toc197270776" w:history="1">
            <w:r w:rsidRPr="001A5857">
              <w:rPr>
                <w:rStyle w:val="Hipervnculo"/>
                <w:noProof/>
              </w:rPr>
              <w:t>Cliente-Servidor</w:t>
            </w:r>
            <w:r>
              <w:rPr>
                <w:noProof/>
                <w:webHidden/>
              </w:rPr>
              <w:tab/>
            </w:r>
            <w:r>
              <w:rPr>
                <w:noProof/>
                <w:webHidden/>
              </w:rPr>
              <w:fldChar w:fldCharType="begin"/>
            </w:r>
            <w:r>
              <w:rPr>
                <w:noProof/>
                <w:webHidden/>
              </w:rPr>
              <w:instrText xml:space="preserve"> PAGEREF _Toc197270776 \h </w:instrText>
            </w:r>
            <w:r>
              <w:rPr>
                <w:noProof/>
                <w:webHidden/>
              </w:rPr>
            </w:r>
            <w:r>
              <w:rPr>
                <w:noProof/>
                <w:webHidden/>
              </w:rPr>
              <w:fldChar w:fldCharType="separate"/>
            </w:r>
            <w:r>
              <w:rPr>
                <w:noProof/>
                <w:webHidden/>
              </w:rPr>
              <w:t>3</w:t>
            </w:r>
            <w:r>
              <w:rPr>
                <w:noProof/>
                <w:webHidden/>
              </w:rPr>
              <w:fldChar w:fldCharType="end"/>
            </w:r>
          </w:hyperlink>
        </w:p>
        <w:p w14:paraId="2EA48E5E" w14:textId="24FDFAF3" w:rsidR="00BF1369" w:rsidRDefault="00BF1369">
          <w:pPr>
            <w:pStyle w:val="TDC1"/>
            <w:tabs>
              <w:tab w:val="left" w:pos="400"/>
              <w:tab w:val="right" w:leader="dot" w:pos="9082"/>
            </w:tabs>
            <w:rPr>
              <w:noProof/>
            </w:rPr>
          </w:pPr>
          <w:hyperlink w:anchor="_Toc197270777" w:history="1">
            <w:r w:rsidRPr="001A5857">
              <w:rPr>
                <w:rStyle w:val="Hipervnculo"/>
                <w:rFonts w:cstheme="majorHAnsi"/>
                <w:noProof/>
              </w:rPr>
              <w:t>5.</w:t>
            </w:r>
            <w:r>
              <w:rPr>
                <w:noProof/>
              </w:rPr>
              <w:tab/>
            </w:r>
            <w:r w:rsidRPr="001A5857">
              <w:rPr>
                <w:rStyle w:val="Hipervnculo"/>
                <w:rFonts w:cstheme="majorHAnsi"/>
                <w:noProof/>
              </w:rPr>
              <w:t>Guía de Desarrollo</w:t>
            </w:r>
            <w:r>
              <w:rPr>
                <w:noProof/>
                <w:webHidden/>
              </w:rPr>
              <w:tab/>
            </w:r>
            <w:r>
              <w:rPr>
                <w:noProof/>
                <w:webHidden/>
              </w:rPr>
              <w:fldChar w:fldCharType="begin"/>
            </w:r>
            <w:r>
              <w:rPr>
                <w:noProof/>
                <w:webHidden/>
              </w:rPr>
              <w:instrText xml:space="preserve"> PAGEREF _Toc197270777 \h </w:instrText>
            </w:r>
            <w:r>
              <w:rPr>
                <w:noProof/>
                <w:webHidden/>
              </w:rPr>
            </w:r>
            <w:r>
              <w:rPr>
                <w:noProof/>
                <w:webHidden/>
              </w:rPr>
              <w:fldChar w:fldCharType="separate"/>
            </w:r>
            <w:r>
              <w:rPr>
                <w:noProof/>
                <w:webHidden/>
              </w:rPr>
              <w:t>3</w:t>
            </w:r>
            <w:r>
              <w:rPr>
                <w:noProof/>
                <w:webHidden/>
              </w:rPr>
              <w:fldChar w:fldCharType="end"/>
            </w:r>
          </w:hyperlink>
        </w:p>
        <w:p w14:paraId="79F684DC" w14:textId="6F41CFEA" w:rsidR="00BF1369" w:rsidRDefault="00BF1369">
          <w:pPr>
            <w:pStyle w:val="TDC2"/>
            <w:tabs>
              <w:tab w:val="right" w:leader="dot" w:pos="9082"/>
            </w:tabs>
            <w:rPr>
              <w:noProof/>
            </w:rPr>
          </w:pPr>
          <w:hyperlink w:anchor="_Toc197270778" w:history="1">
            <w:r w:rsidRPr="001A5857">
              <w:rPr>
                <w:rStyle w:val="Hipervnculo"/>
                <w:noProof/>
              </w:rPr>
              <w:t>Configuración del Entorno</w:t>
            </w:r>
            <w:r>
              <w:rPr>
                <w:noProof/>
                <w:webHidden/>
              </w:rPr>
              <w:tab/>
            </w:r>
            <w:r>
              <w:rPr>
                <w:noProof/>
                <w:webHidden/>
              </w:rPr>
              <w:fldChar w:fldCharType="begin"/>
            </w:r>
            <w:r>
              <w:rPr>
                <w:noProof/>
                <w:webHidden/>
              </w:rPr>
              <w:instrText xml:space="preserve"> PAGEREF _Toc197270778 \h </w:instrText>
            </w:r>
            <w:r>
              <w:rPr>
                <w:noProof/>
                <w:webHidden/>
              </w:rPr>
            </w:r>
            <w:r>
              <w:rPr>
                <w:noProof/>
                <w:webHidden/>
              </w:rPr>
              <w:fldChar w:fldCharType="separate"/>
            </w:r>
            <w:r>
              <w:rPr>
                <w:noProof/>
                <w:webHidden/>
              </w:rPr>
              <w:t>3</w:t>
            </w:r>
            <w:r>
              <w:rPr>
                <w:noProof/>
                <w:webHidden/>
              </w:rPr>
              <w:fldChar w:fldCharType="end"/>
            </w:r>
          </w:hyperlink>
        </w:p>
        <w:p w14:paraId="0153EE87" w14:textId="0B59607E" w:rsidR="00BF1369" w:rsidRDefault="00BF1369">
          <w:pPr>
            <w:pStyle w:val="TDC2"/>
            <w:tabs>
              <w:tab w:val="right" w:leader="dot" w:pos="9082"/>
            </w:tabs>
            <w:rPr>
              <w:noProof/>
            </w:rPr>
          </w:pPr>
          <w:hyperlink w:anchor="_Toc197270779" w:history="1">
            <w:r w:rsidRPr="001A5857">
              <w:rPr>
                <w:rStyle w:val="Hipervnculo"/>
                <w:rFonts w:eastAsia="Cambria"/>
                <w:noProof/>
              </w:rPr>
              <w:t>Versiones utilizadas</w:t>
            </w:r>
            <w:r w:rsidRPr="001A5857">
              <w:rPr>
                <w:rStyle w:val="Hipervnculo"/>
                <w:noProof/>
              </w:rPr>
              <w:t>:</w:t>
            </w:r>
            <w:r>
              <w:rPr>
                <w:noProof/>
                <w:webHidden/>
              </w:rPr>
              <w:tab/>
            </w:r>
            <w:r>
              <w:rPr>
                <w:noProof/>
                <w:webHidden/>
              </w:rPr>
              <w:fldChar w:fldCharType="begin"/>
            </w:r>
            <w:r>
              <w:rPr>
                <w:noProof/>
                <w:webHidden/>
              </w:rPr>
              <w:instrText xml:space="preserve"> PAGEREF _Toc197270779 \h </w:instrText>
            </w:r>
            <w:r>
              <w:rPr>
                <w:noProof/>
                <w:webHidden/>
              </w:rPr>
            </w:r>
            <w:r>
              <w:rPr>
                <w:noProof/>
                <w:webHidden/>
              </w:rPr>
              <w:fldChar w:fldCharType="separate"/>
            </w:r>
            <w:r>
              <w:rPr>
                <w:noProof/>
                <w:webHidden/>
              </w:rPr>
              <w:t>4</w:t>
            </w:r>
            <w:r>
              <w:rPr>
                <w:noProof/>
                <w:webHidden/>
              </w:rPr>
              <w:fldChar w:fldCharType="end"/>
            </w:r>
          </w:hyperlink>
        </w:p>
        <w:p w14:paraId="0BF2553D" w14:textId="021304EE" w:rsidR="00BF1369" w:rsidRDefault="00BF1369">
          <w:pPr>
            <w:pStyle w:val="TDC3"/>
            <w:tabs>
              <w:tab w:val="right" w:leader="dot" w:pos="9082"/>
            </w:tabs>
            <w:rPr>
              <w:noProof/>
            </w:rPr>
          </w:pPr>
          <w:hyperlink w:anchor="_Toc197270780" w:history="1">
            <w:r w:rsidRPr="001A5857">
              <w:rPr>
                <w:rStyle w:val="Hipervnculo"/>
                <w:noProof/>
              </w:rPr>
              <w:t>FrontEnd</w:t>
            </w:r>
            <w:r>
              <w:rPr>
                <w:noProof/>
                <w:webHidden/>
              </w:rPr>
              <w:tab/>
            </w:r>
            <w:r>
              <w:rPr>
                <w:noProof/>
                <w:webHidden/>
              </w:rPr>
              <w:fldChar w:fldCharType="begin"/>
            </w:r>
            <w:r>
              <w:rPr>
                <w:noProof/>
                <w:webHidden/>
              </w:rPr>
              <w:instrText xml:space="preserve"> PAGEREF _Toc197270780 \h </w:instrText>
            </w:r>
            <w:r>
              <w:rPr>
                <w:noProof/>
                <w:webHidden/>
              </w:rPr>
            </w:r>
            <w:r>
              <w:rPr>
                <w:noProof/>
                <w:webHidden/>
              </w:rPr>
              <w:fldChar w:fldCharType="separate"/>
            </w:r>
            <w:r>
              <w:rPr>
                <w:noProof/>
                <w:webHidden/>
              </w:rPr>
              <w:t>4</w:t>
            </w:r>
            <w:r>
              <w:rPr>
                <w:noProof/>
                <w:webHidden/>
              </w:rPr>
              <w:fldChar w:fldCharType="end"/>
            </w:r>
          </w:hyperlink>
        </w:p>
        <w:p w14:paraId="6ABCAE5F" w14:textId="59A8440F" w:rsidR="00BF1369" w:rsidRDefault="00BF1369">
          <w:pPr>
            <w:pStyle w:val="TDC3"/>
            <w:tabs>
              <w:tab w:val="right" w:leader="dot" w:pos="9082"/>
            </w:tabs>
            <w:rPr>
              <w:noProof/>
            </w:rPr>
          </w:pPr>
          <w:hyperlink w:anchor="_Toc197270781" w:history="1">
            <w:r w:rsidRPr="001A5857">
              <w:rPr>
                <w:rStyle w:val="Hipervnculo"/>
                <w:rFonts w:eastAsia="Cambria"/>
                <w:noProof/>
              </w:rPr>
              <w:t>Backend</w:t>
            </w:r>
            <w:r w:rsidRPr="001A5857">
              <w:rPr>
                <w:rStyle w:val="Hipervnculo"/>
                <w:noProof/>
              </w:rPr>
              <w:t>:</w:t>
            </w:r>
            <w:r>
              <w:rPr>
                <w:noProof/>
                <w:webHidden/>
              </w:rPr>
              <w:tab/>
            </w:r>
            <w:r>
              <w:rPr>
                <w:noProof/>
                <w:webHidden/>
              </w:rPr>
              <w:fldChar w:fldCharType="begin"/>
            </w:r>
            <w:r>
              <w:rPr>
                <w:noProof/>
                <w:webHidden/>
              </w:rPr>
              <w:instrText xml:space="preserve"> PAGEREF _Toc197270781 \h </w:instrText>
            </w:r>
            <w:r>
              <w:rPr>
                <w:noProof/>
                <w:webHidden/>
              </w:rPr>
            </w:r>
            <w:r>
              <w:rPr>
                <w:noProof/>
                <w:webHidden/>
              </w:rPr>
              <w:fldChar w:fldCharType="separate"/>
            </w:r>
            <w:r>
              <w:rPr>
                <w:noProof/>
                <w:webHidden/>
              </w:rPr>
              <w:t>4</w:t>
            </w:r>
            <w:r>
              <w:rPr>
                <w:noProof/>
                <w:webHidden/>
              </w:rPr>
              <w:fldChar w:fldCharType="end"/>
            </w:r>
          </w:hyperlink>
        </w:p>
        <w:p w14:paraId="1349450B" w14:textId="637A541B" w:rsidR="00553E85" w:rsidRPr="00C30EB7" w:rsidRDefault="00553E85">
          <w:pPr>
            <w:rPr>
              <w:rFonts w:asciiTheme="majorHAnsi" w:hAnsiTheme="majorHAnsi" w:cstheme="majorHAnsi"/>
            </w:rPr>
          </w:pPr>
          <w:r w:rsidRPr="00C30EB7">
            <w:rPr>
              <w:rFonts w:asciiTheme="majorHAnsi" w:hAnsiTheme="majorHAnsi" w:cstheme="majorHAnsi"/>
              <w:b/>
              <w:bCs/>
              <w:lang w:val="es-ES"/>
            </w:rPr>
            <w:fldChar w:fldCharType="end"/>
          </w:r>
        </w:p>
      </w:sdtContent>
    </w:sdt>
    <w:p w14:paraId="3DB2F3DB" w14:textId="214220A2" w:rsidR="00553E85" w:rsidRPr="00C30EB7" w:rsidRDefault="00553E85">
      <w:pPr>
        <w:rPr>
          <w:rFonts w:asciiTheme="majorHAnsi" w:hAnsiTheme="majorHAnsi" w:cstheme="majorHAnsi"/>
          <w:b/>
          <w:color w:val="0000FF"/>
          <w:sz w:val="29"/>
        </w:rPr>
      </w:pPr>
      <w:r w:rsidRPr="00C30EB7">
        <w:rPr>
          <w:rFonts w:asciiTheme="majorHAnsi" w:hAnsiTheme="majorHAnsi" w:cstheme="majorHAnsi"/>
          <w:b/>
          <w:color w:val="0000FF"/>
          <w:sz w:val="29"/>
        </w:rPr>
        <w:br w:type="page"/>
      </w:r>
    </w:p>
    <w:p w14:paraId="19C236F4" w14:textId="13AAE1F4" w:rsidR="00740D04" w:rsidRPr="00C30EB7" w:rsidRDefault="00B8387F" w:rsidP="00B8387F">
      <w:pPr>
        <w:pStyle w:val="Ttulo1"/>
        <w:numPr>
          <w:ilvl w:val="0"/>
          <w:numId w:val="7"/>
        </w:numPr>
        <w:rPr>
          <w:rFonts w:cstheme="majorHAnsi"/>
          <w:color w:val="16719A"/>
        </w:rPr>
      </w:pPr>
      <w:bookmarkStart w:id="0" w:name="_Toc197270768"/>
      <w:r w:rsidRPr="00C30EB7">
        <w:rPr>
          <w:rFonts w:cstheme="majorHAnsi"/>
          <w:color w:val="16719A"/>
        </w:rPr>
        <w:lastRenderedPageBreak/>
        <w:t>I</w:t>
      </w:r>
      <w:r w:rsidR="00090ED8" w:rsidRPr="00C30EB7">
        <w:rPr>
          <w:rFonts w:cstheme="majorHAnsi"/>
          <w:color w:val="16719A"/>
        </w:rPr>
        <w:t>ntroducción</w:t>
      </w:r>
      <w:bookmarkEnd w:id="0"/>
    </w:p>
    <w:p w14:paraId="53A76F87" w14:textId="77777777" w:rsidR="00B8387F" w:rsidRPr="00C30EB7" w:rsidRDefault="00090ED8" w:rsidP="00B8387F">
      <w:pPr>
        <w:spacing w:after="446"/>
        <w:ind w:left="21" w:firstLine="299"/>
        <w:rPr>
          <w:rFonts w:asciiTheme="majorHAnsi" w:hAnsiTheme="majorHAnsi" w:cstheme="majorHAnsi"/>
        </w:rPr>
      </w:pPr>
      <w:r w:rsidRPr="00C30EB7">
        <w:rPr>
          <w:rFonts w:asciiTheme="majorHAnsi" w:hAnsiTheme="majorHAnsi" w:cstheme="majorHAnsi"/>
        </w:rPr>
        <w:t>Este documento representa los estándares de desarrollo utilizados para el desarrollo del sistema</w:t>
      </w:r>
      <w:r w:rsidR="00B8387F" w:rsidRPr="00C30EB7">
        <w:rPr>
          <w:rFonts w:asciiTheme="majorHAnsi" w:hAnsiTheme="majorHAnsi" w:cstheme="majorHAnsi"/>
        </w:rPr>
        <w:t xml:space="preserve"> que tiene por propósito ayudar a la gestión de negocios pequeños con inteligencia artificial.</w:t>
      </w:r>
    </w:p>
    <w:p w14:paraId="32EA993E" w14:textId="27AB1B2E" w:rsidR="00740D04" w:rsidRPr="00C30EB7" w:rsidRDefault="00B8387F" w:rsidP="00B8387F">
      <w:pPr>
        <w:pStyle w:val="Ttulo1"/>
        <w:numPr>
          <w:ilvl w:val="0"/>
          <w:numId w:val="7"/>
        </w:numPr>
        <w:rPr>
          <w:rFonts w:cstheme="majorHAnsi"/>
          <w:color w:val="16719A"/>
        </w:rPr>
      </w:pPr>
      <w:bookmarkStart w:id="1" w:name="_Toc197270769"/>
      <w:r w:rsidRPr="00C30EB7">
        <w:rPr>
          <w:rFonts w:cstheme="majorHAnsi"/>
          <w:color w:val="16719A"/>
        </w:rPr>
        <w:t>D</w:t>
      </w:r>
      <w:r w:rsidR="00090ED8" w:rsidRPr="00C30EB7">
        <w:rPr>
          <w:rFonts w:cstheme="majorHAnsi"/>
          <w:color w:val="16719A"/>
        </w:rPr>
        <w:t>iagrama</w:t>
      </w:r>
      <w:r w:rsidR="00A14EF4" w:rsidRPr="00C30EB7">
        <w:rPr>
          <w:rFonts w:cstheme="majorHAnsi"/>
          <w:color w:val="16719A"/>
        </w:rPr>
        <w:t xml:space="preserve"> de Arquitectura</w:t>
      </w:r>
      <w:bookmarkEnd w:id="1"/>
    </w:p>
    <w:p w14:paraId="6D05A9C6" w14:textId="2E41A778" w:rsidR="00740D04" w:rsidRPr="00C30EB7" w:rsidRDefault="00A14EF4">
      <w:pPr>
        <w:spacing w:after="300"/>
        <w:ind w:left="247"/>
        <w:rPr>
          <w:rFonts w:asciiTheme="majorHAnsi" w:hAnsiTheme="majorHAnsi" w:cstheme="majorHAnsi"/>
        </w:rPr>
      </w:pPr>
      <w:r w:rsidRPr="00C30EB7">
        <w:rPr>
          <w:rFonts w:asciiTheme="majorHAnsi" w:hAnsiTheme="majorHAnsi" w:cstheme="majorHAnsi"/>
          <w:noProof/>
        </w:rPr>
        <w:drawing>
          <wp:inline distT="0" distB="0" distL="0" distR="0" wp14:anchorId="7942AB6F" wp14:editId="3984D6F4">
            <wp:extent cx="5324475" cy="2647950"/>
            <wp:effectExtent l="0" t="0" r="9525"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rotWithShape="1">
                    <a:blip r:embed="rId9">
                      <a:extLst>
                        <a:ext uri="{BEBA8EAE-BF5A-486C-A8C5-ECC9F3942E4B}">
                          <a14:imgProps xmlns:a14="http://schemas.microsoft.com/office/drawing/2010/main">
                            <a14:imgLayer r:embed="rId10">
                              <a14:imgEffect>
                                <a14:saturation sat="55000"/>
                              </a14:imgEffect>
                            </a14:imgLayer>
                          </a14:imgProps>
                        </a:ext>
                      </a:extLst>
                    </a:blip>
                    <a:srcRect t="19958" b="2779"/>
                    <a:stretch/>
                  </pic:blipFill>
                  <pic:spPr bwMode="auto">
                    <a:xfrm>
                      <a:off x="0" y="0"/>
                      <a:ext cx="5325425" cy="2648422"/>
                    </a:xfrm>
                    <a:prstGeom prst="rect">
                      <a:avLst/>
                    </a:prstGeom>
                    <a:solidFill>
                      <a:srgbClr val="002060"/>
                    </a:solidFill>
                    <a:ln>
                      <a:noFill/>
                    </a:ln>
                    <a:extLst>
                      <a:ext uri="{53640926-AAD7-44D8-BBD7-CCE9431645EC}">
                        <a14:shadowObscured xmlns:a14="http://schemas.microsoft.com/office/drawing/2010/main"/>
                      </a:ext>
                    </a:extLst>
                  </pic:spPr>
                </pic:pic>
              </a:graphicData>
            </a:graphic>
          </wp:inline>
        </w:drawing>
      </w:r>
    </w:p>
    <w:p w14:paraId="2D59B6C9" w14:textId="77777777" w:rsidR="00740D04" w:rsidRPr="00C30EB7" w:rsidRDefault="00A14EF4">
      <w:pPr>
        <w:spacing w:after="446"/>
        <w:ind w:left="21" w:firstLine="299"/>
        <w:rPr>
          <w:rFonts w:asciiTheme="majorHAnsi" w:hAnsiTheme="majorHAnsi" w:cstheme="majorHAnsi"/>
        </w:rPr>
      </w:pPr>
      <w:r w:rsidRPr="00C30EB7">
        <w:rPr>
          <w:rFonts w:asciiTheme="majorHAnsi" w:hAnsiTheme="majorHAnsi" w:cstheme="majorHAnsi"/>
        </w:rPr>
        <w:t>La arquitectura mostrada en la Figura 4.1 representa los componentes principales del sistema y sus interacciones. El sistema utiliza serv</w:t>
      </w:r>
      <w:r w:rsidRPr="00C30EB7">
        <w:rPr>
          <w:rFonts w:asciiTheme="majorHAnsi" w:hAnsiTheme="majorHAnsi" w:cstheme="majorHAnsi"/>
        </w:rPr>
        <w:t>icios de Azure IA para procesamiento de texto y voz, conectividad mediante SignalR y almacenamiento en Azure SQL Database.</w:t>
      </w:r>
    </w:p>
    <w:p w14:paraId="65C617FB" w14:textId="3558262C" w:rsidR="00740D04" w:rsidRPr="00C30EB7" w:rsidRDefault="00A14EF4" w:rsidP="00B8387F">
      <w:pPr>
        <w:pStyle w:val="Ttulo1"/>
        <w:numPr>
          <w:ilvl w:val="0"/>
          <w:numId w:val="7"/>
        </w:numPr>
        <w:tabs>
          <w:tab w:val="center" w:pos="3474"/>
        </w:tabs>
        <w:rPr>
          <w:rFonts w:cstheme="majorHAnsi"/>
          <w:color w:val="16719A"/>
        </w:rPr>
      </w:pPr>
      <w:bookmarkStart w:id="2" w:name="_Toc197270770"/>
      <w:r w:rsidRPr="00C30EB7">
        <w:rPr>
          <w:rFonts w:cstheme="majorHAnsi"/>
          <w:color w:val="16719A"/>
        </w:rPr>
        <w:t>Estructura del Proyecto Frontend (React)</w:t>
      </w:r>
      <w:bookmarkEnd w:id="2"/>
    </w:p>
    <w:p w14:paraId="7B18260C" w14:textId="4E55DB64" w:rsidR="00B8387F" w:rsidRPr="00C30EB7" w:rsidRDefault="00A14EF4" w:rsidP="00B8387F">
      <w:pPr>
        <w:spacing w:after="339"/>
        <w:ind w:left="21" w:firstLine="299"/>
        <w:rPr>
          <w:rFonts w:asciiTheme="majorHAnsi" w:hAnsiTheme="majorHAnsi" w:cstheme="majorHAnsi"/>
        </w:rPr>
      </w:pPr>
      <w:r w:rsidRPr="00C30EB7">
        <w:rPr>
          <w:rFonts w:asciiTheme="majorHAnsi" w:hAnsiTheme="majorHAnsi" w:cstheme="majorHAnsi"/>
        </w:rPr>
        <w:t xml:space="preserve">La </w:t>
      </w:r>
      <w:r w:rsidR="00090ED8" w:rsidRPr="00C30EB7">
        <w:rPr>
          <w:rFonts w:asciiTheme="majorHAnsi" w:hAnsiTheme="majorHAnsi" w:cstheme="majorHAnsi"/>
        </w:rPr>
        <w:t>aplicación</w:t>
      </w:r>
      <w:r w:rsidRPr="00C30EB7">
        <w:rPr>
          <w:rFonts w:asciiTheme="majorHAnsi" w:hAnsiTheme="majorHAnsi" w:cstheme="majorHAnsi"/>
        </w:rPr>
        <w:t xml:space="preserve"> frontend </w:t>
      </w:r>
      <w:r w:rsidR="00090ED8" w:rsidRPr="00C30EB7">
        <w:rPr>
          <w:rFonts w:asciiTheme="majorHAnsi" w:hAnsiTheme="majorHAnsi" w:cstheme="majorHAnsi"/>
        </w:rPr>
        <w:t>está</w:t>
      </w:r>
      <w:r w:rsidRPr="00C30EB7">
        <w:rPr>
          <w:rFonts w:asciiTheme="majorHAnsi" w:hAnsiTheme="majorHAnsi" w:cstheme="majorHAnsi"/>
        </w:rPr>
        <w:t xml:space="preserve"> organizada siguiendo un </w:t>
      </w:r>
      <w:r w:rsidR="00090ED8" w:rsidRPr="00C30EB7">
        <w:rPr>
          <w:rFonts w:asciiTheme="majorHAnsi" w:hAnsiTheme="majorHAnsi" w:cstheme="majorHAnsi"/>
        </w:rPr>
        <w:t>patrón</w:t>
      </w:r>
      <w:r w:rsidRPr="00C30EB7">
        <w:rPr>
          <w:rFonts w:asciiTheme="majorHAnsi" w:hAnsiTheme="majorHAnsi" w:cstheme="majorHAnsi"/>
        </w:rPr>
        <w:t xml:space="preserve"> de arquitectura modular, facilitando la escalabilidad y mantenimiento del </w:t>
      </w:r>
      <w:r w:rsidR="00090ED8" w:rsidRPr="00C30EB7">
        <w:rPr>
          <w:rFonts w:asciiTheme="majorHAnsi" w:hAnsiTheme="majorHAnsi" w:cstheme="majorHAnsi"/>
        </w:rPr>
        <w:t>código</w:t>
      </w:r>
      <w:r w:rsidR="00B8387F" w:rsidRPr="00C30EB7">
        <w:rPr>
          <w:rFonts w:asciiTheme="majorHAnsi" w:hAnsiTheme="majorHAnsi" w:cstheme="majorHAnsi"/>
        </w:rPr>
        <w:t xml:space="preserve"> haciendo uso de React versión </w:t>
      </w:r>
      <w:r w:rsidR="00B8387F" w:rsidRPr="00C30EB7">
        <w:rPr>
          <w:rFonts w:asciiTheme="majorHAnsi" w:hAnsiTheme="majorHAnsi" w:cstheme="majorHAnsi"/>
          <w:highlight w:val="yellow"/>
        </w:rPr>
        <w:t xml:space="preserve">&lt;poner versión de </w:t>
      </w:r>
      <w:r w:rsidR="00833B58">
        <w:rPr>
          <w:rFonts w:asciiTheme="majorHAnsi" w:hAnsiTheme="majorHAnsi" w:cstheme="majorHAnsi"/>
          <w:highlight w:val="yellow"/>
        </w:rPr>
        <w:t>R</w:t>
      </w:r>
      <w:r w:rsidR="00B8387F" w:rsidRPr="00C30EB7">
        <w:rPr>
          <w:rFonts w:asciiTheme="majorHAnsi" w:hAnsiTheme="majorHAnsi" w:cstheme="majorHAnsi"/>
          <w:highlight w:val="yellow"/>
        </w:rPr>
        <w:t>eact&gt;</w:t>
      </w:r>
    </w:p>
    <w:p w14:paraId="4D811FF8" w14:textId="3EA24459" w:rsidR="00740D04" w:rsidRPr="005F103E" w:rsidRDefault="00A14EF4" w:rsidP="005F103E">
      <w:pPr>
        <w:pStyle w:val="Ttulo2"/>
        <w:rPr>
          <w:color w:val="16719A"/>
        </w:rPr>
      </w:pPr>
      <w:bookmarkStart w:id="3" w:name="_Toc197270771"/>
      <w:r w:rsidRPr="005F103E">
        <w:rPr>
          <w:color w:val="16719A"/>
        </w:rPr>
        <w:t>Estructura de Directorios</w:t>
      </w:r>
      <w:bookmarkEnd w:id="3"/>
    </w:p>
    <w:p w14:paraId="7224EBBC" w14:textId="7D6419B8" w:rsidR="008F5C1A" w:rsidRPr="00C30EB7" w:rsidRDefault="008F5C1A" w:rsidP="008F5C1A">
      <w:pPr>
        <w:rPr>
          <w:rFonts w:asciiTheme="majorHAnsi" w:hAnsiTheme="majorHAnsi" w:cstheme="majorHAnsi"/>
        </w:rPr>
      </w:pPr>
      <w:r w:rsidRPr="00C30EB7">
        <w:rPr>
          <w:rFonts w:asciiTheme="majorHAnsi" w:hAnsiTheme="majorHAnsi" w:cstheme="majorHAnsi"/>
          <w:highlight w:val="yellow"/>
        </w:rPr>
        <w:t>&lt;pegar pantallazo de la estructura de directorios</w:t>
      </w:r>
      <w:r w:rsidR="00871A19">
        <w:rPr>
          <w:rFonts w:asciiTheme="majorHAnsi" w:hAnsiTheme="majorHAnsi" w:cstheme="majorHAnsi"/>
          <w:highlight w:val="yellow"/>
        </w:rPr>
        <w:t xml:space="preserve"> de visual </w:t>
      </w:r>
      <w:proofErr w:type="spellStart"/>
      <w:r w:rsidR="00871A19">
        <w:rPr>
          <w:rFonts w:asciiTheme="majorHAnsi" w:hAnsiTheme="majorHAnsi" w:cstheme="majorHAnsi"/>
          <w:highlight w:val="yellow"/>
        </w:rPr>
        <w:t>code</w:t>
      </w:r>
      <w:proofErr w:type="spellEnd"/>
      <w:r w:rsidRPr="00C30EB7">
        <w:rPr>
          <w:rFonts w:asciiTheme="majorHAnsi" w:hAnsiTheme="majorHAnsi" w:cstheme="majorHAnsi"/>
          <w:highlight w:val="yellow"/>
        </w:rPr>
        <w:t>&gt;</w:t>
      </w:r>
    </w:p>
    <w:p w14:paraId="0A28CCD4" w14:textId="259ACC74" w:rsidR="00740D04" w:rsidRPr="005F103E" w:rsidRDefault="00090ED8" w:rsidP="005F103E">
      <w:pPr>
        <w:pStyle w:val="Ttulo2"/>
        <w:rPr>
          <w:color w:val="16719A"/>
        </w:rPr>
      </w:pPr>
      <w:bookmarkStart w:id="4" w:name="_Toc197270772"/>
      <w:r w:rsidRPr="005F103E">
        <w:rPr>
          <w:color w:val="16719A"/>
        </w:rPr>
        <w:t>Descripción</w:t>
      </w:r>
      <w:r w:rsidR="00A14EF4" w:rsidRPr="005F103E">
        <w:rPr>
          <w:color w:val="16719A"/>
        </w:rPr>
        <w:t xml:space="preserve"> de Componentes Frontend</w:t>
      </w:r>
      <w:bookmarkEnd w:id="4"/>
    </w:p>
    <w:p w14:paraId="5A46A75F" w14:textId="4D5F159E" w:rsidR="00740D04" w:rsidRPr="00C30EB7" w:rsidRDefault="00A14EF4" w:rsidP="008F5C1A">
      <w:pPr>
        <w:pStyle w:val="Prrafodelista"/>
        <w:numPr>
          <w:ilvl w:val="0"/>
          <w:numId w:val="9"/>
        </w:numPr>
        <w:rPr>
          <w:rFonts w:asciiTheme="majorHAnsi" w:hAnsiTheme="majorHAnsi" w:cstheme="majorHAnsi"/>
        </w:rPr>
      </w:pPr>
      <w:r w:rsidRPr="00C30EB7">
        <w:rPr>
          <w:rFonts w:asciiTheme="majorHAnsi" w:eastAsia="Cambria" w:hAnsiTheme="majorHAnsi" w:cstheme="majorHAnsi"/>
          <w:b/>
        </w:rPr>
        <w:t>api/</w:t>
      </w:r>
      <w:r w:rsidRPr="00C30EB7">
        <w:rPr>
          <w:rFonts w:asciiTheme="majorHAnsi" w:hAnsiTheme="majorHAnsi" w:cstheme="majorHAnsi"/>
        </w:rPr>
        <w:t xml:space="preserve">: Contiene la </w:t>
      </w:r>
      <w:r w:rsidR="00090ED8" w:rsidRPr="00C30EB7">
        <w:rPr>
          <w:rFonts w:asciiTheme="majorHAnsi" w:hAnsiTheme="majorHAnsi" w:cstheme="majorHAnsi"/>
        </w:rPr>
        <w:t>lógica</w:t>
      </w:r>
      <w:r w:rsidRPr="00C30EB7">
        <w:rPr>
          <w:rFonts w:asciiTheme="majorHAnsi" w:hAnsiTheme="majorHAnsi" w:cstheme="majorHAnsi"/>
        </w:rPr>
        <w:t xml:space="preserve"> para comunicarse con el backend.</w:t>
      </w:r>
    </w:p>
    <w:p w14:paraId="638FD6DA" w14:textId="1560DDDD" w:rsidR="00740D04" w:rsidRPr="00C30EB7" w:rsidRDefault="00A14EF4" w:rsidP="008F5C1A">
      <w:pPr>
        <w:pStyle w:val="Prrafodelista"/>
        <w:numPr>
          <w:ilvl w:val="1"/>
          <w:numId w:val="9"/>
        </w:numPr>
        <w:spacing w:after="108"/>
        <w:rPr>
          <w:rFonts w:asciiTheme="majorHAnsi" w:hAnsiTheme="majorHAnsi" w:cstheme="majorHAnsi"/>
        </w:rPr>
      </w:pPr>
      <w:r w:rsidRPr="00C30EB7">
        <w:rPr>
          <w:rFonts w:asciiTheme="majorHAnsi" w:eastAsia="Cambria" w:hAnsiTheme="majorHAnsi" w:cstheme="majorHAnsi"/>
          <w:b/>
        </w:rPr>
        <w:t>clients/</w:t>
      </w:r>
      <w:r w:rsidRPr="00C30EB7">
        <w:rPr>
          <w:rFonts w:asciiTheme="majorHAnsi" w:hAnsiTheme="majorHAnsi" w:cstheme="majorHAnsi"/>
        </w:rPr>
        <w:t xml:space="preserve">: Clientes HTTP para </w:t>
      </w:r>
      <w:r w:rsidR="00090ED8" w:rsidRPr="00C30EB7">
        <w:rPr>
          <w:rFonts w:asciiTheme="majorHAnsi" w:hAnsiTheme="majorHAnsi" w:cstheme="majorHAnsi"/>
        </w:rPr>
        <w:t>conexión</w:t>
      </w:r>
      <w:r w:rsidRPr="00C30EB7">
        <w:rPr>
          <w:rFonts w:asciiTheme="majorHAnsi" w:hAnsiTheme="majorHAnsi" w:cstheme="majorHAnsi"/>
        </w:rPr>
        <w:t xml:space="preserve"> con la API.</w:t>
      </w:r>
    </w:p>
    <w:p w14:paraId="20326641" w14:textId="7A783510" w:rsidR="00740D04" w:rsidRPr="00C30EB7" w:rsidRDefault="00A14EF4" w:rsidP="008F5C1A">
      <w:pPr>
        <w:pStyle w:val="Prrafodelista"/>
        <w:numPr>
          <w:ilvl w:val="1"/>
          <w:numId w:val="9"/>
        </w:numPr>
        <w:spacing w:after="108"/>
        <w:rPr>
          <w:rFonts w:asciiTheme="majorHAnsi" w:hAnsiTheme="majorHAnsi" w:cstheme="majorHAnsi"/>
        </w:rPr>
      </w:pPr>
      <w:r w:rsidRPr="00C30EB7">
        <w:rPr>
          <w:rFonts w:asciiTheme="majorHAnsi" w:eastAsia="Cambria" w:hAnsiTheme="majorHAnsi" w:cstheme="majorHAnsi"/>
          <w:b/>
        </w:rPr>
        <w:t>services/</w:t>
      </w:r>
      <w:r w:rsidRPr="00C30EB7">
        <w:rPr>
          <w:rFonts w:asciiTheme="majorHAnsi" w:hAnsiTheme="majorHAnsi" w:cstheme="majorHAnsi"/>
        </w:rPr>
        <w:t xml:space="preserve">: Servicios que encapsulan la </w:t>
      </w:r>
      <w:r w:rsidR="00090ED8" w:rsidRPr="00C30EB7">
        <w:rPr>
          <w:rFonts w:asciiTheme="majorHAnsi" w:hAnsiTheme="majorHAnsi" w:cstheme="majorHAnsi"/>
        </w:rPr>
        <w:t>lógica</w:t>
      </w:r>
      <w:r w:rsidRPr="00C30EB7">
        <w:rPr>
          <w:rFonts w:asciiTheme="majorHAnsi" w:hAnsiTheme="majorHAnsi" w:cstheme="majorHAnsi"/>
        </w:rPr>
        <w:t xml:space="preserve"> de negocio.</w:t>
      </w:r>
    </w:p>
    <w:p w14:paraId="48898528" w14:textId="77777777" w:rsidR="00740D04" w:rsidRPr="00C30EB7" w:rsidRDefault="00A14EF4" w:rsidP="008F5C1A">
      <w:pPr>
        <w:pStyle w:val="Prrafodelista"/>
        <w:numPr>
          <w:ilvl w:val="1"/>
          <w:numId w:val="9"/>
        </w:numPr>
        <w:spacing w:after="164"/>
        <w:rPr>
          <w:rFonts w:asciiTheme="majorHAnsi" w:hAnsiTheme="majorHAnsi" w:cstheme="majorHAnsi"/>
        </w:rPr>
      </w:pPr>
      <w:r w:rsidRPr="00C30EB7">
        <w:rPr>
          <w:rFonts w:asciiTheme="majorHAnsi" w:eastAsia="Cambria" w:hAnsiTheme="majorHAnsi" w:cstheme="majorHAnsi"/>
          <w:b/>
        </w:rPr>
        <w:t>endpoints/</w:t>
      </w:r>
      <w:r w:rsidRPr="00C30EB7">
        <w:rPr>
          <w:rFonts w:asciiTheme="majorHAnsi" w:hAnsiTheme="majorHAnsi" w:cstheme="majorHAnsi"/>
        </w:rPr>
        <w:t>: Definiciones de los endpoints disponibles.</w:t>
      </w:r>
    </w:p>
    <w:p w14:paraId="5EC63C8D" w14:textId="53799976" w:rsidR="00740D04" w:rsidRPr="00C30EB7" w:rsidRDefault="00A14EF4" w:rsidP="008F5C1A">
      <w:pPr>
        <w:pStyle w:val="Prrafodelista"/>
        <w:numPr>
          <w:ilvl w:val="0"/>
          <w:numId w:val="9"/>
        </w:numPr>
        <w:rPr>
          <w:rFonts w:asciiTheme="majorHAnsi" w:hAnsiTheme="majorHAnsi" w:cstheme="majorHAnsi"/>
        </w:rPr>
      </w:pPr>
      <w:r w:rsidRPr="00C30EB7">
        <w:rPr>
          <w:rFonts w:asciiTheme="majorHAnsi" w:eastAsia="Cambria" w:hAnsiTheme="majorHAnsi" w:cstheme="majorHAnsi"/>
          <w:b/>
        </w:rPr>
        <w:t>components/</w:t>
      </w:r>
      <w:r w:rsidRPr="00C30EB7">
        <w:rPr>
          <w:rFonts w:asciiTheme="majorHAnsi" w:hAnsiTheme="majorHAnsi" w:cstheme="majorHAnsi"/>
        </w:rPr>
        <w:t>: Componentes React reutilizables.</w:t>
      </w:r>
    </w:p>
    <w:p w14:paraId="760DD213" w14:textId="2C96A767" w:rsidR="00740D04" w:rsidRPr="00C30EB7" w:rsidRDefault="00A14EF4" w:rsidP="008F5C1A">
      <w:pPr>
        <w:pStyle w:val="Prrafodelista"/>
        <w:numPr>
          <w:ilvl w:val="1"/>
          <w:numId w:val="9"/>
        </w:numPr>
        <w:spacing w:after="108"/>
        <w:rPr>
          <w:rFonts w:asciiTheme="majorHAnsi" w:hAnsiTheme="majorHAnsi" w:cstheme="majorHAnsi"/>
        </w:rPr>
      </w:pPr>
      <w:r w:rsidRPr="00C30EB7">
        <w:rPr>
          <w:rFonts w:asciiTheme="majorHAnsi" w:eastAsia="Cambria" w:hAnsiTheme="majorHAnsi" w:cstheme="majorHAnsi"/>
          <w:b/>
        </w:rPr>
        <w:t>common/</w:t>
      </w:r>
      <w:r w:rsidRPr="00C30EB7">
        <w:rPr>
          <w:rFonts w:asciiTheme="majorHAnsi" w:hAnsiTheme="majorHAnsi" w:cstheme="majorHAnsi"/>
        </w:rPr>
        <w:t xml:space="preserve">: Componentes </w:t>
      </w:r>
      <w:r w:rsidR="00090ED8" w:rsidRPr="00C30EB7">
        <w:rPr>
          <w:rFonts w:asciiTheme="majorHAnsi" w:hAnsiTheme="majorHAnsi" w:cstheme="majorHAnsi"/>
        </w:rPr>
        <w:t>básicos</w:t>
      </w:r>
      <w:r w:rsidRPr="00C30EB7">
        <w:rPr>
          <w:rFonts w:asciiTheme="majorHAnsi" w:hAnsiTheme="majorHAnsi" w:cstheme="majorHAnsi"/>
        </w:rPr>
        <w:t xml:space="preserve"> UI (botones, inputs, etc.).</w:t>
      </w:r>
    </w:p>
    <w:p w14:paraId="0B410F7A" w14:textId="77777777" w:rsidR="00740D04" w:rsidRPr="00C30EB7" w:rsidRDefault="00A14EF4" w:rsidP="008F5C1A">
      <w:pPr>
        <w:pStyle w:val="Prrafodelista"/>
        <w:numPr>
          <w:ilvl w:val="1"/>
          <w:numId w:val="9"/>
        </w:numPr>
        <w:spacing w:after="108"/>
        <w:rPr>
          <w:rFonts w:asciiTheme="majorHAnsi" w:hAnsiTheme="majorHAnsi" w:cstheme="majorHAnsi"/>
        </w:rPr>
      </w:pPr>
      <w:r w:rsidRPr="00C30EB7">
        <w:rPr>
          <w:rFonts w:asciiTheme="majorHAnsi" w:eastAsia="Cambria" w:hAnsiTheme="majorHAnsi" w:cstheme="majorHAnsi"/>
          <w:b/>
        </w:rPr>
        <w:t>layout/</w:t>
      </w:r>
      <w:r w:rsidRPr="00C30EB7">
        <w:rPr>
          <w:rFonts w:asciiTheme="majorHAnsi" w:hAnsiTheme="majorHAnsi" w:cstheme="majorHAnsi"/>
        </w:rPr>
        <w:t>: Elementos estructurales (header, sidebar).</w:t>
      </w:r>
    </w:p>
    <w:p w14:paraId="59FB7670" w14:textId="77777777" w:rsidR="00740D04" w:rsidRPr="00C30EB7" w:rsidRDefault="00A14EF4" w:rsidP="008F5C1A">
      <w:pPr>
        <w:pStyle w:val="Prrafodelista"/>
        <w:numPr>
          <w:ilvl w:val="1"/>
          <w:numId w:val="9"/>
        </w:numPr>
        <w:spacing w:after="108"/>
        <w:rPr>
          <w:rFonts w:asciiTheme="majorHAnsi" w:hAnsiTheme="majorHAnsi" w:cstheme="majorHAnsi"/>
        </w:rPr>
      </w:pPr>
      <w:r w:rsidRPr="00C30EB7">
        <w:rPr>
          <w:rFonts w:asciiTheme="majorHAnsi" w:eastAsia="Cambria" w:hAnsiTheme="majorHAnsi" w:cstheme="majorHAnsi"/>
          <w:b/>
        </w:rPr>
        <w:t>modals/</w:t>
      </w:r>
      <w:r w:rsidRPr="00C30EB7">
        <w:rPr>
          <w:rFonts w:asciiTheme="majorHAnsi" w:hAnsiTheme="majorHAnsi" w:cstheme="majorHAnsi"/>
        </w:rPr>
        <w:t>: Ventanas modales para diferentes acciones.</w:t>
      </w:r>
    </w:p>
    <w:p w14:paraId="1EFB8C98" w14:textId="7BC759A5" w:rsidR="00740D04" w:rsidRPr="00C30EB7" w:rsidRDefault="00A14EF4" w:rsidP="008F5C1A">
      <w:pPr>
        <w:pStyle w:val="Prrafodelista"/>
        <w:numPr>
          <w:ilvl w:val="1"/>
          <w:numId w:val="9"/>
        </w:numPr>
        <w:spacing w:after="108"/>
        <w:rPr>
          <w:rFonts w:asciiTheme="majorHAnsi" w:hAnsiTheme="majorHAnsi" w:cstheme="majorHAnsi"/>
        </w:rPr>
      </w:pPr>
      <w:r w:rsidRPr="00C30EB7">
        <w:rPr>
          <w:rFonts w:asciiTheme="majorHAnsi" w:eastAsia="Cambria" w:hAnsiTheme="majorHAnsi" w:cstheme="majorHAnsi"/>
          <w:b/>
        </w:rPr>
        <w:t>dashboard/</w:t>
      </w:r>
      <w:r w:rsidRPr="00C30EB7">
        <w:rPr>
          <w:rFonts w:asciiTheme="majorHAnsi" w:hAnsiTheme="majorHAnsi" w:cstheme="majorHAnsi"/>
        </w:rPr>
        <w:t xml:space="preserve">: Componentes </w:t>
      </w:r>
      <w:r w:rsidR="00090ED8" w:rsidRPr="00C30EB7">
        <w:rPr>
          <w:rFonts w:asciiTheme="majorHAnsi" w:hAnsiTheme="majorHAnsi" w:cstheme="majorHAnsi"/>
        </w:rPr>
        <w:t>específicos</w:t>
      </w:r>
      <w:r w:rsidRPr="00C30EB7">
        <w:rPr>
          <w:rFonts w:asciiTheme="majorHAnsi" w:hAnsiTheme="majorHAnsi" w:cstheme="majorHAnsi"/>
        </w:rPr>
        <w:t xml:space="preserve"> para el panel de control.</w:t>
      </w:r>
    </w:p>
    <w:p w14:paraId="334D57E5" w14:textId="548B90F7" w:rsidR="00740D04" w:rsidRPr="00C30EB7" w:rsidRDefault="00A14EF4" w:rsidP="008F5C1A">
      <w:pPr>
        <w:pStyle w:val="Prrafodelista"/>
        <w:numPr>
          <w:ilvl w:val="1"/>
          <w:numId w:val="9"/>
        </w:numPr>
        <w:spacing w:after="164"/>
        <w:rPr>
          <w:rFonts w:asciiTheme="majorHAnsi" w:hAnsiTheme="majorHAnsi" w:cstheme="majorHAnsi"/>
        </w:rPr>
      </w:pPr>
      <w:r w:rsidRPr="00C30EB7">
        <w:rPr>
          <w:rFonts w:asciiTheme="majorHAnsi" w:eastAsia="Cambria" w:hAnsiTheme="majorHAnsi" w:cstheme="majorHAnsi"/>
          <w:b/>
        </w:rPr>
        <w:t>tables/</w:t>
      </w:r>
      <w:r w:rsidRPr="00C30EB7">
        <w:rPr>
          <w:rFonts w:asciiTheme="majorHAnsi" w:hAnsiTheme="majorHAnsi" w:cstheme="majorHAnsi"/>
        </w:rPr>
        <w:t xml:space="preserve">: Tablas para </w:t>
      </w:r>
      <w:r w:rsidR="00090ED8" w:rsidRPr="00C30EB7">
        <w:rPr>
          <w:rFonts w:asciiTheme="majorHAnsi" w:hAnsiTheme="majorHAnsi" w:cstheme="majorHAnsi"/>
        </w:rPr>
        <w:t>visualización</w:t>
      </w:r>
      <w:r w:rsidRPr="00C30EB7">
        <w:rPr>
          <w:rFonts w:asciiTheme="majorHAnsi" w:hAnsiTheme="majorHAnsi" w:cstheme="majorHAnsi"/>
        </w:rPr>
        <w:t xml:space="preserve"> de</w:t>
      </w:r>
      <w:r w:rsidRPr="00C30EB7">
        <w:rPr>
          <w:rFonts w:asciiTheme="majorHAnsi" w:hAnsiTheme="majorHAnsi" w:cstheme="majorHAnsi"/>
        </w:rPr>
        <w:t xml:space="preserve"> datos.</w:t>
      </w:r>
    </w:p>
    <w:p w14:paraId="3931BA44" w14:textId="2C620727" w:rsidR="00740D04" w:rsidRPr="00C30EB7" w:rsidRDefault="00A14EF4" w:rsidP="008F5C1A">
      <w:pPr>
        <w:pStyle w:val="Prrafodelista"/>
        <w:numPr>
          <w:ilvl w:val="0"/>
          <w:numId w:val="9"/>
        </w:numPr>
        <w:rPr>
          <w:rFonts w:asciiTheme="majorHAnsi" w:hAnsiTheme="majorHAnsi" w:cstheme="majorHAnsi"/>
        </w:rPr>
      </w:pPr>
      <w:r w:rsidRPr="00C30EB7">
        <w:rPr>
          <w:rFonts w:asciiTheme="majorHAnsi" w:eastAsia="Cambria" w:hAnsiTheme="majorHAnsi" w:cstheme="majorHAnsi"/>
          <w:b/>
        </w:rPr>
        <w:t>pages/</w:t>
      </w:r>
      <w:r w:rsidRPr="00C30EB7">
        <w:rPr>
          <w:rFonts w:asciiTheme="majorHAnsi" w:hAnsiTheme="majorHAnsi" w:cstheme="majorHAnsi"/>
        </w:rPr>
        <w:t xml:space="preserve">: </w:t>
      </w:r>
      <w:r w:rsidR="00090ED8" w:rsidRPr="00C30EB7">
        <w:rPr>
          <w:rFonts w:asciiTheme="majorHAnsi" w:hAnsiTheme="majorHAnsi" w:cstheme="majorHAnsi"/>
        </w:rPr>
        <w:t>Páginas</w:t>
      </w:r>
      <w:r w:rsidRPr="00C30EB7">
        <w:rPr>
          <w:rFonts w:asciiTheme="majorHAnsi" w:hAnsiTheme="majorHAnsi" w:cstheme="majorHAnsi"/>
        </w:rPr>
        <w:t xml:space="preserve"> principales que representan vistas completas.</w:t>
      </w:r>
    </w:p>
    <w:p w14:paraId="43C3A6E2" w14:textId="7AB63794" w:rsidR="00740D04" w:rsidRPr="00C30EB7" w:rsidRDefault="00A14EF4" w:rsidP="008F5C1A">
      <w:pPr>
        <w:pStyle w:val="Prrafodelista"/>
        <w:numPr>
          <w:ilvl w:val="1"/>
          <w:numId w:val="9"/>
        </w:numPr>
        <w:spacing w:after="164"/>
        <w:rPr>
          <w:rFonts w:asciiTheme="majorHAnsi" w:hAnsiTheme="majorHAnsi" w:cstheme="majorHAnsi"/>
        </w:rPr>
      </w:pPr>
      <w:r w:rsidRPr="00C30EB7">
        <w:rPr>
          <w:rFonts w:asciiTheme="majorHAnsi" w:hAnsiTheme="majorHAnsi" w:cstheme="majorHAnsi"/>
        </w:rPr>
        <w:t xml:space="preserve">Incluye </w:t>
      </w:r>
      <w:r w:rsidR="00090ED8" w:rsidRPr="00C30EB7">
        <w:rPr>
          <w:rFonts w:asciiTheme="majorHAnsi" w:hAnsiTheme="majorHAnsi" w:cstheme="majorHAnsi"/>
        </w:rPr>
        <w:t>módulos</w:t>
      </w:r>
      <w:r w:rsidRPr="00C30EB7">
        <w:rPr>
          <w:rFonts w:asciiTheme="majorHAnsi" w:hAnsiTheme="majorHAnsi" w:cstheme="majorHAnsi"/>
        </w:rPr>
        <w:t xml:space="preserve"> para </w:t>
      </w:r>
      <w:r w:rsidR="00090ED8" w:rsidRPr="00C30EB7">
        <w:rPr>
          <w:rFonts w:asciiTheme="majorHAnsi" w:hAnsiTheme="majorHAnsi" w:cstheme="majorHAnsi"/>
        </w:rPr>
        <w:t>autenticación</w:t>
      </w:r>
      <w:r w:rsidRPr="00C30EB7">
        <w:rPr>
          <w:rFonts w:asciiTheme="majorHAnsi" w:hAnsiTheme="majorHAnsi" w:cstheme="majorHAnsi"/>
        </w:rPr>
        <w:t xml:space="preserve">, </w:t>
      </w:r>
      <w:r w:rsidR="00090ED8" w:rsidRPr="00C30EB7">
        <w:rPr>
          <w:rFonts w:asciiTheme="majorHAnsi" w:hAnsiTheme="majorHAnsi" w:cstheme="majorHAnsi"/>
        </w:rPr>
        <w:t>gestión</w:t>
      </w:r>
      <w:r w:rsidRPr="00C30EB7">
        <w:rPr>
          <w:rFonts w:asciiTheme="majorHAnsi" w:hAnsiTheme="majorHAnsi" w:cstheme="majorHAnsi"/>
        </w:rPr>
        <w:t xml:space="preserve"> de clientes, </w:t>
      </w:r>
      <w:r w:rsidR="00090ED8" w:rsidRPr="00C30EB7">
        <w:rPr>
          <w:rFonts w:asciiTheme="majorHAnsi" w:hAnsiTheme="majorHAnsi" w:cstheme="majorHAnsi"/>
        </w:rPr>
        <w:t>vehículos</w:t>
      </w:r>
      <w:r w:rsidRPr="00C30EB7">
        <w:rPr>
          <w:rFonts w:asciiTheme="majorHAnsi" w:hAnsiTheme="majorHAnsi" w:cstheme="majorHAnsi"/>
        </w:rPr>
        <w:t>, ´ordenes, etc.</w:t>
      </w:r>
    </w:p>
    <w:p w14:paraId="759C98CC" w14:textId="77777777" w:rsidR="00553E85" w:rsidRPr="00C30EB7" w:rsidRDefault="00A14EF4" w:rsidP="00553E85">
      <w:pPr>
        <w:pStyle w:val="Prrafodelista"/>
        <w:numPr>
          <w:ilvl w:val="0"/>
          <w:numId w:val="9"/>
        </w:numPr>
        <w:spacing w:after="158"/>
        <w:rPr>
          <w:rFonts w:asciiTheme="majorHAnsi" w:hAnsiTheme="majorHAnsi" w:cstheme="majorHAnsi"/>
        </w:rPr>
      </w:pPr>
      <w:r w:rsidRPr="00C30EB7">
        <w:rPr>
          <w:rFonts w:asciiTheme="majorHAnsi" w:eastAsia="Cambria" w:hAnsiTheme="majorHAnsi" w:cstheme="majorHAnsi"/>
          <w:b/>
        </w:rPr>
        <w:t>context/</w:t>
      </w:r>
      <w:r w:rsidRPr="00C30EB7">
        <w:rPr>
          <w:rFonts w:asciiTheme="majorHAnsi" w:hAnsiTheme="majorHAnsi" w:cstheme="majorHAnsi"/>
        </w:rPr>
        <w:t xml:space="preserve">: Contextos de React para </w:t>
      </w:r>
      <w:r w:rsidR="00090ED8" w:rsidRPr="00C30EB7">
        <w:rPr>
          <w:rFonts w:asciiTheme="majorHAnsi" w:hAnsiTheme="majorHAnsi" w:cstheme="majorHAnsi"/>
        </w:rPr>
        <w:t>gestión</w:t>
      </w:r>
      <w:r w:rsidRPr="00C30EB7">
        <w:rPr>
          <w:rFonts w:asciiTheme="majorHAnsi" w:hAnsiTheme="majorHAnsi" w:cstheme="majorHAnsi"/>
        </w:rPr>
        <w:t xml:space="preserve"> de estado global.</w:t>
      </w:r>
    </w:p>
    <w:p w14:paraId="6A13CBC3" w14:textId="3409C378" w:rsidR="00553E85" w:rsidRPr="005F103E" w:rsidRDefault="00A14EF4" w:rsidP="005F103E">
      <w:pPr>
        <w:pStyle w:val="Prrafodelista"/>
        <w:numPr>
          <w:ilvl w:val="1"/>
          <w:numId w:val="9"/>
        </w:numPr>
        <w:spacing w:after="158" w:line="254" w:lineRule="auto"/>
        <w:rPr>
          <w:rFonts w:asciiTheme="majorHAnsi" w:hAnsiTheme="majorHAnsi" w:cstheme="majorHAnsi"/>
        </w:rPr>
      </w:pPr>
      <w:r w:rsidRPr="005F103E">
        <w:rPr>
          <w:rFonts w:asciiTheme="majorHAnsi" w:eastAsia="Cambria" w:hAnsiTheme="majorHAnsi" w:cstheme="majorHAnsi"/>
          <w:b/>
        </w:rPr>
        <w:lastRenderedPageBreak/>
        <w:t>hooks/</w:t>
      </w:r>
      <w:r w:rsidRPr="005F103E">
        <w:rPr>
          <w:rFonts w:asciiTheme="majorHAnsi" w:hAnsiTheme="majorHAnsi" w:cstheme="majorHAnsi"/>
        </w:rPr>
        <w:t xml:space="preserve">: Hooks personalizados para </w:t>
      </w:r>
      <w:r w:rsidR="00090ED8" w:rsidRPr="005F103E">
        <w:rPr>
          <w:rFonts w:asciiTheme="majorHAnsi" w:hAnsiTheme="majorHAnsi" w:cstheme="majorHAnsi"/>
        </w:rPr>
        <w:t>lógica</w:t>
      </w:r>
      <w:r w:rsidRPr="005F103E">
        <w:rPr>
          <w:rFonts w:asciiTheme="majorHAnsi" w:hAnsiTheme="majorHAnsi" w:cstheme="majorHAnsi"/>
        </w:rPr>
        <w:t xml:space="preserve"> reutilizable.</w:t>
      </w:r>
    </w:p>
    <w:p w14:paraId="69A729EB" w14:textId="7F84D33C" w:rsidR="00740D04" w:rsidRPr="00C30EB7" w:rsidRDefault="00A14EF4" w:rsidP="00553E85">
      <w:pPr>
        <w:pStyle w:val="Prrafodelista"/>
        <w:numPr>
          <w:ilvl w:val="0"/>
          <w:numId w:val="9"/>
        </w:numPr>
        <w:spacing w:after="285" w:line="416" w:lineRule="auto"/>
        <w:ind w:right="3190"/>
        <w:rPr>
          <w:rFonts w:asciiTheme="majorHAnsi" w:hAnsiTheme="majorHAnsi" w:cstheme="majorHAnsi"/>
        </w:rPr>
      </w:pPr>
      <w:r w:rsidRPr="00C30EB7">
        <w:rPr>
          <w:rFonts w:asciiTheme="majorHAnsi" w:eastAsia="Cambria" w:hAnsiTheme="majorHAnsi" w:cstheme="majorHAnsi"/>
          <w:b/>
        </w:rPr>
        <w:t>utils/</w:t>
      </w:r>
      <w:r w:rsidRPr="00C30EB7">
        <w:rPr>
          <w:rFonts w:asciiTheme="majorHAnsi" w:hAnsiTheme="majorHAnsi" w:cstheme="majorHAnsi"/>
        </w:rPr>
        <w:t>: Utilidades y funciones auxiliares.</w:t>
      </w:r>
      <w:r w:rsidR="005F103E">
        <w:rPr>
          <w:rFonts w:asciiTheme="majorHAnsi" w:hAnsiTheme="majorHAnsi" w:cstheme="majorHAnsi"/>
        </w:rPr>
        <w:tab/>
      </w:r>
      <w:r w:rsidR="005F103E">
        <w:rPr>
          <w:rFonts w:asciiTheme="majorHAnsi" w:hAnsiTheme="majorHAnsi" w:cstheme="majorHAnsi"/>
        </w:rPr>
        <w:tab/>
      </w:r>
    </w:p>
    <w:p w14:paraId="4D001E4C" w14:textId="0F4FF888" w:rsidR="00740D04" w:rsidRPr="00C30EB7" w:rsidRDefault="00A14EF4" w:rsidP="00F54BB1">
      <w:pPr>
        <w:pStyle w:val="Ttulo1"/>
        <w:numPr>
          <w:ilvl w:val="0"/>
          <w:numId w:val="7"/>
        </w:numPr>
        <w:rPr>
          <w:rFonts w:cstheme="majorHAnsi"/>
          <w:color w:val="16719A"/>
        </w:rPr>
      </w:pPr>
      <w:bookmarkStart w:id="5" w:name="_Toc197270773"/>
      <w:r w:rsidRPr="00C30EB7">
        <w:rPr>
          <w:rFonts w:cstheme="majorHAnsi"/>
          <w:color w:val="16719A"/>
        </w:rPr>
        <w:t>Estructura del Proyecto Backend (C#)</w:t>
      </w:r>
      <w:bookmarkEnd w:id="5"/>
    </w:p>
    <w:p w14:paraId="1897221A" w14:textId="65F126B9" w:rsidR="00740D04" w:rsidRPr="00C30EB7" w:rsidRDefault="00A14EF4">
      <w:pPr>
        <w:spacing w:after="329"/>
        <w:ind w:left="21" w:firstLine="299"/>
        <w:rPr>
          <w:rFonts w:asciiTheme="majorHAnsi" w:hAnsiTheme="majorHAnsi" w:cstheme="majorHAnsi"/>
        </w:rPr>
      </w:pPr>
      <w:r w:rsidRPr="00C30EB7">
        <w:rPr>
          <w:rFonts w:asciiTheme="majorHAnsi" w:hAnsiTheme="majorHAnsi" w:cstheme="majorHAnsi"/>
        </w:rPr>
        <w:t xml:space="preserve">El backend sigue una arquitectura de capas que incluye 3 </w:t>
      </w:r>
      <w:r w:rsidR="005107D1" w:rsidRPr="00C30EB7">
        <w:rPr>
          <w:rFonts w:asciiTheme="majorHAnsi" w:hAnsiTheme="majorHAnsi" w:cstheme="majorHAnsi"/>
        </w:rPr>
        <w:t>niveles</w:t>
      </w:r>
      <w:r w:rsidRPr="00C30EB7">
        <w:rPr>
          <w:rFonts w:asciiTheme="majorHAnsi" w:hAnsiTheme="majorHAnsi" w:cstheme="majorHAnsi"/>
        </w:rPr>
        <w:t xml:space="preserve"> de profundidad (API, APP y DTB) </w:t>
      </w:r>
      <w:r w:rsidR="00090ED8" w:rsidRPr="00C30EB7">
        <w:rPr>
          <w:rFonts w:asciiTheme="majorHAnsi" w:hAnsiTheme="majorHAnsi" w:cstheme="majorHAnsi"/>
        </w:rPr>
        <w:t>más</w:t>
      </w:r>
      <w:r w:rsidRPr="00C30EB7">
        <w:rPr>
          <w:rFonts w:asciiTheme="majorHAnsi" w:hAnsiTheme="majorHAnsi" w:cstheme="majorHAnsi"/>
        </w:rPr>
        <w:t xml:space="preserve"> 2 </w:t>
      </w:r>
      <w:r w:rsidR="005107D1" w:rsidRPr="00C30EB7">
        <w:rPr>
          <w:rFonts w:asciiTheme="majorHAnsi" w:hAnsiTheme="majorHAnsi" w:cstheme="majorHAnsi"/>
        </w:rPr>
        <w:t>niveles</w:t>
      </w:r>
      <w:r w:rsidRPr="00C30EB7">
        <w:rPr>
          <w:rFonts w:asciiTheme="majorHAnsi" w:hAnsiTheme="majorHAnsi" w:cstheme="majorHAnsi"/>
        </w:rPr>
        <w:t xml:space="preserve"> de </w:t>
      </w:r>
      <w:r w:rsidR="00090ED8" w:rsidRPr="00C30EB7">
        <w:rPr>
          <w:rFonts w:asciiTheme="majorHAnsi" w:hAnsiTheme="majorHAnsi" w:cstheme="majorHAnsi"/>
        </w:rPr>
        <w:t>interacción</w:t>
      </w:r>
      <w:r w:rsidRPr="00C30EB7">
        <w:rPr>
          <w:rFonts w:asciiTheme="majorHAnsi" w:hAnsiTheme="majorHAnsi" w:cstheme="majorHAnsi"/>
        </w:rPr>
        <w:t xml:space="preserve"> multicapa (UTL y DTO)</w:t>
      </w:r>
      <w:r w:rsidR="008C52EE">
        <w:rPr>
          <w:rFonts w:asciiTheme="majorHAnsi" w:hAnsiTheme="majorHAnsi" w:cstheme="majorHAnsi"/>
        </w:rPr>
        <w:t xml:space="preserve">, esta parte de la solución estará </w:t>
      </w:r>
      <w:r w:rsidR="00357DFE">
        <w:rPr>
          <w:rFonts w:asciiTheme="majorHAnsi" w:hAnsiTheme="majorHAnsi" w:cstheme="majorHAnsi"/>
        </w:rPr>
        <w:t>desarrollará</w:t>
      </w:r>
      <w:r w:rsidR="008C52EE">
        <w:rPr>
          <w:rFonts w:asciiTheme="majorHAnsi" w:hAnsiTheme="majorHAnsi" w:cstheme="majorHAnsi"/>
        </w:rPr>
        <w:t xml:space="preserve"> en tecnología C# .NET Core versión 8.0 bajo la plataforma Visual Studio 2022</w:t>
      </w:r>
    </w:p>
    <w:p w14:paraId="790406C6" w14:textId="68FABC10" w:rsidR="00740D04" w:rsidRPr="005F103E" w:rsidRDefault="00A14EF4" w:rsidP="005F103E">
      <w:pPr>
        <w:pStyle w:val="Ttulo2"/>
        <w:rPr>
          <w:color w:val="16719A"/>
        </w:rPr>
      </w:pPr>
      <w:bookmarkStart w:id="6" w:name="_Toc197270774"/>
      <w:r w:rsidRPr="005F103E">
        <w:rPr>
          <w:color w:val="16719A"/>
        </w:rPr>
        <w:t>Est</w:t>
      </w:r>
      <w:r w:rsidRPr="005F103E">
        <w:rPr>
          <w:color w:val="16719A"/>
        </w:rPr>
        <w:t>ructura de Directorios</w:t>
      </w:r>
      <w:bookmarkEnd w:id="6"/>
    </w:p>
    <w:p w14:paraId="162F6768" w14:textId="620B7ED4" w:rsidR="005107D1" w:rsidRPr="00C30EB7" w:rsidRDefault="005107D1" w:rsidP="005F103E">
      <w:pPr>
        <w:rPr>
          <w:rFonts w:asciiTheme="majorHAnsi" w:hAnsiTheme="majorHAnsi" w:cstheme="majorHAnsi"/>
          <w:color w:val="16719A"/>
        </w:rPr>
      </w:pPr>
      <w:r w:rsidRPr="00C30EB7">
        <w:rPr>
          <w:rFonts w:asciiTheme="majorHAnsi" w:hAnsiTheme="majorHAnsi" w:cstheme="majorHAnsi"/>
          <w:color w:val="16719A"/>
        </w:rPr>
        <w:drawing>
          <wp:inline distT="0" distB="0" distL="0" distR="0" wp14:anchorId="6E0D71BD" wp14:editId="78BADCB2">
            <wp:extent cx="3143250" cy="2133426"/>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53574" cy="2140434"/>
                    </a:xfrm>
                    <a:prstGeom prst="rect">
                      <a:avLst/>
                    </a:prstGeom>
                  </pic:spPr>
                </pic:pic>
              </a:graphicData>
            </a:graphic>
          </wp:inline>
        </w:drawing>
      </w:r>
    </w:p>
    <w:p w14:paraId="2A84D723" w14:textId="5E234774" w:rsidR="00740D04" w:rsidRPr="00C30EB7" w:rsidRDefault="00090ED8" w:rsidP="005F103E">
      <w:pPr>
        <w:pStyle w:val="Ttulo2"/>
        <w:tabs>
          <w:tab w:val="center" w:pos="2882"/>
        </w:tabs>
        <w:rPr>
          <w:rFonts w:cstheme="majorHAnsi"/>
          <w:color w:val="16719A"/>
        </w:rPr>
      </w:pPr>
      <w:bookmarkStart w:id="7" w:name="_Toc197270775"/>
      <w:r w:rsidRPr="00C30EB7">
        <w:rPr>
          <w:rFonts w:cstheme="majorHAnsi"/>
          <w:color w:val="16719A"/>
        </w:rPr>
        <w:t>Descripción</w:t>
      </w:r>
      <w:r w:rsidR="00A14EF4" w:rsidRPr="00C30EB7">
        <w:rPr>
          <w:rFonts w:cstheme="majorHAnsi"/>
          <w:color w:val="16719A"/>
        </w:rPr>
        <w:t xml:space="preserve"> de </w:t>
      </w:r>
      <w:r w:rsidR="005107D1" w:rsidRPr="00C30EB7">
        <w:rPr>
          <w:rFonts w:cstheme="majorHAnsi"/>
          <w:color w:val="16719A"/>
        </w:rPr>
        <w:t>Capas</w:t>
      </w:r>
      <w:r w:rsidR="00A14EF4" w:rsidRPr="00C30EB7">
        <w:rPr>
          <w:rFonts w:cstheme="majorHAnsi"/>
          <w:color w:val="16719A"/>
        </w:rPr>
        <w:t xml:space="preserve"> Backend</w:t>
      </w:r>
      <w:bookmarkEnd w:id="7"/>
    </w:p>
    <w:p w14:paraId="335D1F95" w14:textId="77777777" w:rsidR="0024213C" w:rsidRDefault="00A14EF4" w:rsidP="005F103E">
      <w:pPr>
        <w:pStyle w:val="Prrafodelista"/>
        <w:numPr>
          <w:ilvl w:val="0"/>
          <w:numId w:val="18"/>
        </w:numPr>
        <w:spacing w:after="164"/>
        <w:rPr>
          <w:rFonts w:asciiTheme="majorHAnsi" w:hAnsiTheme="majorHAnsi" w:cstheme="majorHAnsi"/>
        </w:rPr>
      </w:pPr>
      <w:r w:rsidRPr="0024213C">
        <w:rPr>
          <w:rFonts w:asciiTheme="majorHAnsi" w:eastAsia="Cambria" w:hAnsiTheme="majorHAnsi" w:cstheme="majorHAnsi"/>
          <w:b/>
        </w:rPr>
        <w:t>API</w:t>
      </w:r>
      <w:r w:rsidRPr="0024213C">
        <w:rPr>
          <w:rFonts w:asciiTheme="majorHAnsi" w:hAnsiTheme="majorHAnsi" w:cstheme="majorHAnsi"/>
        </w:rPr>
        <w:t xml:space="preserve">: Capa </w:t>
      </w:r>
      <w:r w:rsidR="00C30EB7" w:rsidRPr="0024213C">
        <w:rPr>
          <w:rFonts w:asciiTheme="majorHAnsi" w:hAnsiTheme="majorHAnsi" w:cstheme="majorHAnsi"/>
        </w:rPr>
        <w:t xml:space="preserve">que interactúa con el servidor WEB directamente, acá se encuentran todos los </w:t>
      </w:r>
      <w:proofErr w:type="spellStart"/>
      <w:r w:rsidR="00C30EB7" w:rsidRPr="0024213C">
        <w:rPr>
          <w:rFonts w:asciiTheme="majorHAnsi" w:hAnsiTheme="majorHAnsi" w:cstheme="majorHAnsi"/>
        </w:rPr>
        <w:t>EndPoint</w:t>
      </w:r>
      <w:proofErr w:type="spellEnd"/>
      <w:r w:rsidR="00C30EB7" w:rsidRPr="0024213C">
        <w:rPr>
          <w:rFonts w:asciiTheme="majorHAnsi" w:hAnsiTheme="majorHAnsi" w:cstheme="majorHAnsi"/>
        </w:rPr>
        <w:t xml:space="preserve"> y</w:t>
      </w:r>
      <w:r w:rsidR="007613AC" w:rsidRPr="0024213C">
        <w:rPr>
          <w:rFonts w:asciiTheme="majorHAnsi" w:hAnsiTheme="majorHAnsi" w:cstheme="majorHAnsi"/>
        </w:rPr>
        <w:t xml:space="preserve"> </w:t>
      </w:r>
      <w:r w:rsidR="00C30EB7" w:rsidRPr="0024213C">
        <w:rPr>
          <w:rFonts w:asciiTheme="majorHAnsi" w:hAnsiTheme="majorHAnsi" w:cstheme="majorHAnsi"/>
        </w:rPr>
        <w:t>Controladores que se encargan de gestionar las peticiones provenientes de la interfase gráfica.</w:t>
      </w:r>
      <w:r w:rsidR="0024213C">
        <w:rPr>
          <w:rFonts w:asciiTheme="majorHAnsi" w:hAnsiTheme="majorHAnsi" w:cstheme="majorHAnsi"/>
        </w:rPr>
        <w:t xml:space="preserve"> </w:t>
      </w:r>
    </w:p>
    <w:p w14:paraId="5F2334B6" w14:textId="4CFD7ACE" w:rsidR="007613AC" w:rsidRPr="0024213C" w:rsidRDefault="00C30EB7" w:rsidP="005F103E">
      <w:pPr>
        <w:pStyle w:val="Prrafodelista"/>
        <w:numPr>
          <w:ilvl w:val="0"/>
          <w:numId w:val="18"/>
        </w:numPr>
        <w:spacing w:after="164"/>
        <w:rPr>
          <w:rFonts w:asciiTheme="majorHAnsi" w:hAnsiTheme="majorHAnsi" w:cstheme="majorHAnsi"/>
        </w:rPr>
      </w:pPr>
      <w:r w:rsidRPr="0024213C">
        <w:rPr>
          <w:rFonts w:asciiTheme="majorHAnsi" w:hAnsiTheme="majorHAnsi" w:cstheme="majorHAnsi"/>
          <w:b/>
        </w:rPr>
        <w:t>DLL</w:t>
      </w:r>
      <w:r w:rsidR="00A14EF4" w:rsidRPr="0024213C">
        <w:rPr>
          <w:rFonts w:asciiTheme="majorHAnsi" w:hAnsiTheme="majorHAnsi" w:cstheme="majorHAnsi"/>
        </w:rPr>
        <w:t xml:space="preserve">: </w:t>
      </w:r>
      <w:r w:rsidRPr="0024213C">
        <w:rPr>
          <w:rFonts w:asciiTheme="majorHAnsi" w:hAnsiTheme="majorHAnsi" w:cstheme="majorHAnsi"/>
        </w:rPr>
        <w:t>Capa que intermedia entre la capa API y la capa DTB, es la encargada del procesamiento lógico de las peticiones, esta a su vez es la que se encarga de gestionar las peticiones hacia los servicios de IA Azure.</w:t>
      </w:r>
    </w:p>
    <w:p w14:paraId="1880868E" w14:textId="2A9988D6" w:rsidR="007613AC" w:rsidRPr="007613AC" w:rsidRDefault="00C30EB7" w:rsidP="005F103E">
      <w:pPr>
        <w:pStyle w:val="Prrafodelista"/>
        <w:numPr>
          <w:ilvl w:val="0"/>
          <w:numId w:val="18"/>
        </w:numPr>
        <w:spacing w:after="164"/>
        <w:rPr>
          <w:rFonts w:asciiTheme="majorHAnsi" w:hAnsiTheme="majorHAnsi" w:cstheme="majorHAnsi"/>
        </w:rPr>
      </w:pPr>
      <w:r w:rsidRPr="007613AC">
        <w:rPr>
          <w:rFonts w:asciiTheme="majorHAnsi" w:hAnsiTheme="majorHAnsi" w:cstheme="majorHAnsi"/>
          <w:b/>
        </w:rPr>
        <w:t>DTB</w:t>
      </w:r>
      <w:r w:rsidR="00A14EF4" w:rsidRPr="007613AC">
        <w:rPr>
          <w:rFonts w:asciiTheme="majorHAnsi" w:hAnsiTheme="majorHAnsi" w:cstheme="majorHAnsi"/>
        </w:rPr>
        <w:t xml:space="preserve">: </w:t>
      </w:r>
      <w:r w:rsidRPr="007613AC">
        <w:rPr>
          <w:rFonts w:asciiTheme="majorHAnsi" w:hAnsiTheme="majorHAnsi" w:cstheme="majorHAnsi"/>
        </w:rPr>
        <w:t xml:space="preserve">Capa más profunda de la estructura del </w:t>
      </w:r>
      <w:proofErr w:type="spellStart"/>
      <w:r w:rsidRPr="007613AC">
        <w:rPr>
          <w:rFonts w:asciiTheme="majorHAnsi" w:hAnsiTheme="majorHAnsi" w:cstheme="majorHAnsi"/>
        </w:rPr>
        <w:t>Bakend</w:t>
      </w:r>
      <w:proofErr w:type="spellEnd"/>
      <w:r w:rsidRPr="007613AC">
        <w:rPr>
          <w:rFonts w:asciiTheme="majorHAnsi" w:hAnsiTheme="majorHAnsi" w:cstheme="majorHAnsi"/>
        </w:rPr>
        <w:t xml:space="preserve">, esta capa solo </w:t>
      </w:r>
      <w:r w:rsidR="002D4AAB" w:rsidRPr="007613AC">
        <w:rPr>
          <w:rFonts w:asciiTheme="majorHAnsi" w:hAnsiTheme="majorHAnsi" w:cstheme="majorHAnsi"/>
        </w:rPr>
        <w:t>interactúa</w:t>
      </w:r>
      <w:r w:rsidRPr="007613AC">
        <w:rPr>
          <w:rFonts w:asciiTheme="majorHAnsi" w:hAnsiTheme="majorHAnsi" w:cstheme="majorHAnsi"/>
        </w:rPr>
        <w:t xml:space="preserve"> con la capa DALL y es la encargada de conectar directamente con la base de datos.</w:t>
      </w:r>
    </w:p>
    <w:p w14:paraId="76660BC5" w14:textId="0C4A4688" w:rsidR="002D4AAB" w:rsidRPr="007613AC" w:rsidRDefault="002D4AAB" w:rsidP="005F103E">
      <w:pPr>
        <w:pStyle w:val="Prrafodelista"/>
        <w:numPr>
          <w:ilvl w:val="0"/>
          <w:numId w:val="18"/>
        </w:numPr>
        <w:spacing w:after="164"/>
        <w:rPr>
          <w:rFonts w:asciiTheme="majorHAnsi" w:hAnsiTheme="majorHAnsi" w:cstheme="majorHAnsi"/>
        </w:rPr>
      </w:pPr>
      <w:r w:rsidRPr="007613AC">
        <w:rPr>
          <w:rFonts w:asciiTheme="majorHAnsi" w:hAnsiTheme="majorHAnsi" w:cstheme="majorHAnsi"/>
          <w:b/>
        </w:rPr>
        <w:t>DTO</w:t>
      </w:r>
      <w:r w:rsidRPr="007613AC">
        <w:rPr>
          <w:rFonts w:asciiTheme="majorHAnsi" w:hAnsiTheme="majorHAnsi" w:cstheme="majorHAnsi"/>
        </w:rPr>
        <w:t xml:space="preserve">: Esta capa interactúa con todas las demás capas, su función es facilitar el transporte de los datos entre capas a través de objetos personalizados reutilizables desde cualquier lado del </w:t>
      </w:r>
      <w:proofErr w:type="spellStart"/>
      <w:r w:rsidRPr="007613AC">
        <w:rPr>
          <w:rFonts w:asciiTheme="majorHAnsi" w:hAnsiTheme="majorHAnsi" w:cstheme="majorHAnsi"/>
        </w:rPr>
        <w:t>Bakend</w:t>
      </w:r>
      <w:proofErr w:type="spellEnd"/>
    </w:p>
    <w:p w14:paraId="58E6EA7A" w14:textId="77777777" w:rsidR="005F103E" w:rsidRPr="005F103E" w:rsidRDefault="002D4AAB" w:rsidP="005F103E">
      <w:pPr>
        <w:pStyle w:val="Prrafodelista"/>
        <w:numPr>
          <w:ilvl w:val="0"/>
          <w:numId w:val="18"/>
        </w:numPr>
        <w:spacing w:after="164"/>
        <w:rPr>
          <w:rFonts w:asciiTheme="majorHAnsi" w:hAnsiTheme="majorHAnsi" w:cstheme="majorHAnsi"/>
          <w:color w:val="16719A"/>
        </w:rPr>
      </w:pPr>
      <w:r w:rsidRPr="0024213C">
        <w:rPr>
          <w:rFonts w:asciiTheme="majorHAnsi" w:hAnsiTheme="majorHAnsi" w:cstheme="majorHAnsi"/>
          <w:b/>
        </w:rPr>
        <w:t>UTL</w:t>
      </w:r>
      <w:r w:rsidRPr="0024213C">
        <w:rPr>
          <w:rFonts w:asciiTheme="majorHAnsi" w:hAnsiTheme="majorHAnsi" w:cstheme="majorHAnsi"/>
        </w:rPr>
        <w:t xml:space="preserve">: Esta capa interactúa con todas las capas, su función es facilitar métodos genéricos </w:t>
      </w:r>
      <w:r w:rsidR="005C3BEA" w:rsidRPr="0024213C">
        <w:rPr>
          <w:rFonts w:asciiTheme="majorHAnsi" w:hAnsiTheme="majorHAnsi" w:cstheme="majorHAnsi"/>
        </w:rPr>
        <w:t>y funcionabilidades recurrentes a cualquiera de las capas antes mencionadas.</w:t>
      </w:r>
    </w:p>
    <w:p w14:paraId="7219DE9A" w14:textId="1E1CFB71" w:rsidR="00740D04" w:rsidRPr="005F103E" w:rsidRDefault="00A14EF4" w:rsidP="005F103E">
      <w:pPr>
        <w:pStyle w:val="Ttulo2"/>
        <w:rPr>
          <w:color w:val="16719A"/>
        </w:rPr>
      </w:pPr>
      <w:bookmarkStart w:id="8" w:name="_Toc197270776"/>
      <w:r w:rsidRPr="005F103E">
        <w:rPr>
          <w:color w:val="16719A"/>
        </w:rPr>
        <w:t>Cliente-Servidor</w:t>
      </w:r>
      <w:bookmarkEnd w:id="8"/>
    </w:p>
    <w:p w14:paraId="657DB4AD" w14:textId="4E951548" w:rsidR="00740D04" w:rsidRPr="00C30EB7" w:rsidRDefault="00A14EF4" w:rsidP="005F103E">
      <w:pPr>
        <w:spacing w:after="151"/>
        <w:rPr>
          <w:rFonts w:asciiTheme="majorHAnsi" w:hAnsiTheme="majorHAnsi" w:cstheme="majorHAnsi"/>
        </w:rPr>
      </w:pPr>
      <w:r w:rsidRPr="00C30EB7">
        <w:rPr>
          <w:rFonts w:asciiTheme="majorHAnsi" w:hAnsiTheme="majorHAnsi" w:cstheme="majorHAnsi"/>
        </w:rPr>
        <w:t xml:space="preserve">La </w:t>
      </w:r>
      <w:r w:rsidR="00090ED8" w:rsidRPr="00C30EB7">
        <w:rPr>
          <w:rFonts w:asciiTheme="majorHAnsi" w:hAnsiTheme="majorHAnsi" w:cstheme="majorHAnsi"/>
        </w:rPr>
        <w:t>comunicación</w:t>
      </w:r>
      <w:r w:rsidRPr="00C30EB7">
        <w:rPr>
          <w:rFonts w:asciiTheme="majorHAnsi" w:hAnsiTheme="majorHAnsi" w:cstheme="majorHAnsi"/>
        </w:rPr>
        <w:t xml:space="preserve"> entre el frontend y backend se realiza principalmente mediante:</w:t>
      </w:r>
    </w:p>
    <w:p w14:paraId="6E3D300F" w14:textId="77777777" w:rsidR="007613AC" w:rsidRDefault="00A14EF4" w:rsidP="0024213C">
      <w:pPr>
        <w:pStyle w:val="Prrafodelista"/>
        <w:numPr>
          <w:ilvl w:val="0"/>
          <w:numId w:val="11"/>
        </w:numPr>
        <w:spacing w:after="158"/>
        <w:rPr>
          <w:rFonts w:asciiTheme="majorHAnsi" w:hAnsiTheme="majorHAnsi" w:cstheme="majorHAnsi"/>
        </w:rPr>
      </w:pPr>
      <w:r w:rsidRPr="007613AC">
        <w:rPr>
          <w:rFonts w:asciiTheme="majorHAnsi" w:eastAsia="Cambria" w:hAnsiTheme="majorHAnsi" w:cstheme="majorHAnsi"/>
          <w:b/>
        </w:rPr>
        <w:t>API REST</w:t>
      </w:r>
      <w:r w:rsidRPr="007613AC">
        <w:rPr>
          <w:rFonts w:asciiTheme="majorHAnsi" w:hAnsiTheme="majorHAnsi" w:cstheme="majorHAnsi"/>
        </w:rPr>
        <w:t xml:space="preserve">: Para operaciones CRUD </w:t>
      </w:r>
      <w:r w:rsidR="00090ED8" w:rsidRPr="007613AC">
        <w:rPr>
          <w:rFonts w:asciiTheme="majorHAnsi" w:hAnsiTheme="majorHAnsi" w:cstheme="majorHAnsi"/>
        </w:rPr>
        <w:t>estándar</w:t>
      </w:r>
      <w:r w:rsidRPr="007613AC">
        <w:rPr>
          <w:rFonts w:asciiTheme="majorHAnsi" w:hAnsiTheme="majorHAnsi" w:cstheme="majorHAnsi"/>
        </w:rPr>
        <w:t>.</w:t>
      </w:r>
    </w:p>
    <w:p w14:paraId="2C2B8353" w14:textId="3FD74B69" w:rsidR="00740D04" w:rsidRDefault="00A14EF4" w:rsidP="005F103E">
      <w:pPr>
        <w:pStyle w:val="Prrafodelista"/>
        <w:numPr>
          <w:ilvl w:val="0"/>
          <w:numId w:val="11"/>
        </w:numPr>
        <w:spacing w:after="158"/>
        <w:rPr>
          <w:rFonts w:asciiTheme="majorHAnsi" w:hAnsiTheme="majorHAnsi" w:cstheme="majorHAnsi"/>
        </w:rPr>
      </w:pPr>
      <w:proofErr w:type="spellStart"/>
      <w:r w:rsidRPr="007613AC">
        <w:rPr>
          <w:rFonts w:asciiTheme="majorHAnsi" w:eastAsia="Cambria" w:hAnsiTheme="majorHAnsi" w:cstheme="majorHAnsi"/>
          <w:b/>
        </w:rPr>
        <w:t>SignalR</w:t>
      </w:r>
      <w:proofErr w:type="spellEnd"/>
      <w:r w:rsidRPr="007613AC">
        <w:rPr>
          <w:rFonts w:asciiTheme="majorHAnsi" w:hAnsiTheme="majorHAnsi" w:cstheme="majorHAnsi"/>
        </w:rPr>
        <w:t xml:space="preserve">: Para notificaciones en tiempo real y actualizaciones </w:t>
      </w:r>
      <w:proofErr w:type="spellStart"/>
      <w:r w:rsidRPr="007613AC">
        <w:rPr>
          <w:rFonts w:asciiTheme="majorHAnsi" w:hAnsiTheme="majorHAnsi" w:cstheme="majorHAnsi"/>
        </w:rPr>
        <w:t>push</w:t>
      </w:r>
      <w:proofErr w:type="spellEnd"/>
      <w:r w:rsidRPr="007613AC">
        <w:rPr>
          <w:rFonts w:asciiTheme="majorHAnsi" w:hAnsiTheme="majorHAnsi" w:cstheme="majorHAnsi"/>
        </w:rPr>
        <w:t>.</w:t>
      </w:r>
    </w:p>
    <w:p w14:paraId="4174D01D" w14:textId="2C2FD81C" w:rsidR="00B12C50" w:rsidRDefault="00B12C50" w:rsidP="00B12C50">
      <w:pPr>
        <w:pStyle w:val="Ttulo1"/>
        <w:numPr>
          <w:ilvl w:val="0"/>
          <w:numId w:val="7"/>
        </w:numPr>
        <w:rPr>
          <w:color w:val="16719A"/>
        </w:rPr>
      </w:pPr>
      <w:r w:rsidRPr="00B12C50">
        <w:rPr>
          <w:color w:val="16719A"/>
        </w:rPr>
        <w:t>Estructura de la base de datos</w:t>
      </w:r>
    </w:p>
    <w:p w14:paraId="428262F8" w14:textId="12D7AF59" w:rsidR="00B12C50" w:rsidRDefault="00B12C50" w:rsidP="00B12C50">
      <w:r>
        <w:t>La base de datos se ejecutará con el motor de base de datos Microsoft SQL Server 2022, será una base de datos relacional basándose en la segunda forma normal y será propulsada por los servicios de almacenamiento en la nube de Azure.</w:t>
      </w:r>
    </w:p>
    <w:p w14:paraId="776EB4DB" w14:textId="6D1D395B" w:rsidR="00B12C50" w:rsidRDefault="00B12C50" w:rsidP="00B12C50"/>
    <w:p w14:paraId="152E4562" w14:textId="36F033C9" w:rsidR="00B12C50" w:rsidRDefault="00B12C50" w:rsidP="00B12C50">
      <w:pPr>
        <w:pStyle w:val="Ttulo2"/>
        <w:rPr>
          <w:color w:val="16719A"/>
        </w:rPr>
      </w:pPr>
      <w:r w:rsidRPr="00B12C50">
        <w:rPr>
          <w:color w:val="16719A"/>
        </w:rPr>
        <w:lastRenderedPageBreak/>
        <w:t>Diagrama de base de datos</w:t>
      </w:r>
    </w:p>
    <w:p w14:paraId="37FF88C7" w14:textId="612EFD34" w:rsidR="003A627D" w:rsidRDefault="003A627D" w:rsidP="003A627D"/>
    <w:p w14:paraId="62B49598" w14:textId="77777777" w:rsidR="003A627D" w:rsidRPr="003A627D" w:rsidRDefault="003A627D" w:rsidP="003A627D"/>
    <w:p w14:paraId="37E27AA4" w14:textId="4740A688" w:rsidR="00B12C50" w:rsidRPr="00B12C50" w:rsidRDefault="003A627D" w:rsidP="00B12C50">
      <w:r w:rsidRPr="003A627D">
        <w:rPr>
          <w:noProof/>
        </w:rPr>
        <w:drawing>
          <wp:inline distT="0" distB="0" distL="0" distR="0" wp14:anchorId="66825432" wp14:editId="4A479371">
            <wp:extent cx="5773420" cy="356743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73420" cy="3567430"/>
                    </a:xfrm>
                    <a:prstGeom prst="rect">
                      <a:avLst/>
                    </a:prstGeom>
                    <a:noFill/>
                    <a:ln>
                      <a:noFill/>
                    </a:ln>
                  </pic:spPr>
                </pic:pic>
              </a:graphicData>
            </a:graphic>
          </wp:inline>
        </w:drawing>
      </w:r>
    </w:p>
    <w:p w14:paraId="1F89EDED" w14:textId="731B3C30" w:rsidR="00740D04" w:rsidRPr="00871A19" w:rsidRDefault="00330CA9" w:rsidP="00330CA9">
      <w:pPr>
        <w:pStyle w:val="Ttulo1"/>
        <w:numPr>
          <w:ilvl w:val="0"/>
          <w:numId w:val="7"/>
        </w:numPr>
        <w:tabs>
          <w:tab w:val="center" w:pos="1838"/>
        </w:tabs>
        <w:spacing w:after="197"/>
        <w:rPr>
          <w:rFonts w:cstheme="majorHAnsi"/>
          <w:color w:val="16719A"/>
        </w:rPr>
      </w:pPr>
      <w:bookmarkStart w:id="9" w:name="_Toc197270777"/>
      <w:r w:rsidRPr="00330CA9">
        <w:rPr>
          <w:rFonts w:cstheme="majorHAnsi"/>
          <w:color w:val="16719A"/>
        </w:rPr>
        <w:t>G</w:t>
      </w:r>
      <w:r w:rsidR="00090ED8" w:rsidRPr="00330CA9">
        <w:rPr>
          <w:rFonts w:cstheme="majorHAnsi"/>
          <w:color w:val="16719A"/>
        </w:rPr>
        <w:t>uía</w:t>
      </w:r>
      <w:r w:rsidR="00A14EF4" w:rsidRPr="00330CA9">
        <w:rPr>
          <w:rFonts w:cstheme="majorHAnsi"/>
          <w:color w:val="16719A"/>
        </w:rPr>
        <w:t xml:space="preserve"> de Desarrollo</w:t>
      </w:r>
      <w:bookmarkEnd w:id="9"/>
    </w:p>
    <w:p w14:paraId="09796ED9" w14:textId="35B0613B" w:rsidR="00740D04" w:rsidRPr="005F103E" w:rsidRDefault="00090ED8" w:rsidP="005F103E">
      <w:pPr>
        <w:pStyle w:val="Ttulo2"/>
        <w:rPr>
          <w:color w:val="16719A"/>
        </w:rPr>
      </w:pPr>
      <w:bookmarkStart w:id="10" w:name="_Toc197270778"/>
      <w:r w:rsidRPr="005F103E">
        <w:rPr>
          <w:color w:val="16719A"/>
        </w:rPr>
        <w:t>Configuración</w:t>
      </w:r>
      <w:r w:rsidR="00A14EF4" w:rsidRPr="005F103E">
        <w:rPr>
          <w:color w:val="16719A"/>
        </w:rPr>
        <w:t xml:space="preserve"> del Entorno</w:t>
      </w:r>
      <w:bookmarkEnd w:id="10"/>
    </w:p>
    <w:p w14:paraId="1884012B" w14:textId="77777777" w:rsidR="00871A19" w:rsidRDefault="00A14EF4" w:rsidP="005F103E">
      <w:pPr>
        <w:rPr>
          <w:rFonts w:asciiTheme="majorHAnsi" w:hAnsiTheme="majorHAnsi" w:cstheme="majorHAnsi"/>
        </w:rPr>
      </w:pPr>
      <w:r w:rsidRPr="00C30EB7">
        <w:rPr>
          <w:rFonts w:asciiTheme="majorHAnsi" w:hAnsiTheme="majorHAnsi" w:cstheme="majorHAnsi"/>
        </w:rPr>
        <w:t xml:space="preserve">Para comenzar a desarrollar en este proyecto, se </w:t>
      </w:r>
      <w:r w:rsidR="00090ED8" w:rsidRPr="00C30EB7">
        <w:rPr>
          <w:rFonts w:asciiTheme="majorHAnsi" w:hAnsiTheme="majorHAnsi" w:cstheme="majorHAnsi"/>
        </w:rPr>
        <w:t>usará</w:t>
      </w:r>
      <w:r w:rsidRPr="00C30EB7">
        <w:rPr>
          <w:rFonts w:asciiTheme="majorHAnsi" w:hAnsiTheme="majorHAnsi" w:cstheme="majorHAnsi"/>
        </w:rPr>
        <w:t>:</w:t>
      </w:r>
    </w:p>
    <w:p w14:paraId="423C8EF6" w14:textId="2845572C" w:rsidR="00871A19" w:rsidRPr="00E13C5E" w:rsidRDefault="00871A19" w:rsidP="00871A19">
      <w:pPr>
        <w:pStyle w:val="Prrafodelista"/>
        <w:numPr>
          <w:ilvl w:val="0"/>
          <w:numId w:val="12"/>
        </w:numPr>
        <w:spacing w:after="147"/>
        <w:rPr>
          <w:rFonts w:asciiTheme="majorHAnsi" w:hAnsiTheme="majorHAnsi" w:cstheme="majorHAnsi"/>
        </w:rPr>
      </w:pPr>
      <w:r w:rsidRPr="00E13C5E">
        <w:rPr>
          <w:rFonts w:asciiTheme="majorHAnsi" w:hAnsiTheme="majorHAnsi" w:cstheme="majorHAnsi"/>
        </w:rPr>
        <w:t xml:space="preserve">Node.js </w:t>
      </w:r>
      <w:r w:rsidRPr="00FA5E68">
        <w:rPr>
          <w:rFonts w:asciiTheme="majorHAnsi" w:hAnsiTheme="majorHAnsi" w:cstheme="majorHAnsi"/>
          <w:highlight w:val="yellow"/>
        </w:rPr>
        <w:t xml:space="preserve">&lt;versión del </w:t>
      </w:r>
      <w:proofErr w:type="spellStart"/>
      <w:r w:rsidRPr="00FA5E68">
        <w:rPr>
          <w:rFonts w:asciiTheme="majorHAnsi" w:hAnsiTheme="majorHAnsi" w:cstheme="majorHAnsi"/>
          <w:highlight w:val="yellow"/>
        </w:rPr>
        <w:t>node</w:t>
      </w:r>
      <w:proofErr w:type="spellEnd"/>
      <w:r w:rsidRPr="00FA5E68">
        <w:rPr>
          <w:rFonts w:asciiTheme="majorHAnsi" w:hAnsiTheme="majorHAnsi" w:cstheme="majorHAnsi"/>
          <w:highlight w:val="yellow"/>
        </w:rPr>
        <w:t>&gt;</w:t>
      </w:r>
      <w:r w:rsidRPr="00E13C5E">
        <w:rPr>
          <w:rFonts w:asciiTheme="majorHAnsi" w:hAnsiTheme="majorHAnsi" w:cstheme="majorHAnsi"/>
        </w:rPr>
        <w:t xml:space="preserve"> y </w:t>
      </w:r>
      <w:proofErr w:type="spellStart"/>
      <w:r w:rsidRPr="00E13C5E">
        <w:rPr>
          <w:rFonts w:asciiTheme="majorHAnsi" w:hAnsiTheme="majorHAnsi" w:cstheme="majorHAnsi"/>
        </w:rPr>
        <w:t>npm</w:t>
      </w:r>
      <w:proofErr w:type="spellEnd"/>
      <w:r w:rsidRPr="00E13C5E">
        <w:rPr>
          <w:rFonts w:asciiTheme="majorHAnsi" w:hAnsiTheme="majorHAnsi" w:cstheme="majorHAnsi"/>
        </w:rPr>
        <w:t xml:space="preserve"> </w:t>
      </w:r>
      <w:r w:rsidRPr="00FA5E68">
        <w:rPr>
          <w:rFonts w:asciiTheme="majorHAnsi" w:hAnsiTheme="majorHAnsi" w:cstheme="majorHAnsi"/>
          <w:highlight w:val="yellow"/>
        </w:rPr>
        <w:t>&lt;versión del NPM&gt;</w:t>
      </w:r>
      <w:r w:rsidRPr="00E13C5E">
        <w:rPr>
          <w:rFonts w:asciiTheme="majorHAnsi" w:hAnsiTheme="majorHAnsi" w:cstheme="majorHAnsi"/>
        </w:rPr>
        <w:t xml:space="preserve"> para el </w:t>
      </w:r>
      <w:proofErr w:type="spellStart"/>
      <w:r w:rsidRPr="00E13C5E">
        <w:rPr>
          <w:rFonts w:asciiTheme="majorHAnsi" w:hAnsiTheme="majorHAnsi" w:cstheme="majorHAnsi"/>
        </w:rPr>
        <w:t>frontend</w:t>
      </w:r>
      <w:proofErr w:type="spellEnd"/>
    </w:p>
    <w:p w14:paraId="7EDDA4D1" w14:textId="68448C68" w:rsidR="000235E0" w:rsidRPr="00E13C5E" w:rsidRDefault="00A14EF4" w:rsidP="00871A19">
      <w:pPr>
        <w:pStyle w:val="Prrafodelista"/>
        <w:numPr>
          <w:ilvl w:val="0"/>
          <w:numId w:val="12"/>
        </w:numPr>
        <w:spacing w:after="147"/>
        <w:rPr>
          <w:rFonts w:asciiTheme="majorHAnsi" w:hAnsiTheme="majorHAnsi" w:cstheme="majorHAnsi"/>
        </w:rPr>
      </w:pPr>
      <w:r w:rsidRPr="00E13C5E">
        <w:rPr>
          <w:rFonts w:asciiTheme="majorHAnsi" w:hAnsiTheme="majorHAnsi" w:cstheme="majorHAnsi"/>
        </w:rPr>
        <w:t>.NET</w:t>
      </w:r>
      <w:r w:rsidR="00871A19" w:rsidRPr="00E13C5E">
        <w:rPr>
          <w:rFonts w:asciiTheme="majorHAnsi" w:hAnsiTheme="majorHAnsi" w:cstheme="majorHAnsi"/>
        </w:rPr>
        <w:t xml:space="preserve"> Core</w:t>
      </w:r>
      <w:r w:rsidRPr="00E13C5E">
        <w:rPr>
          <w:rFonts w:asciiTheme="majorHAnsi" w:hAnsiTheme="majorHAnsi" w:cstheme="majorHAnsi"/>
        </w:rPr>
        <w:t xml:space="preserve"> </w:t>
      </w:r>
      <w:r w:rsidR="00871A19" w:rsidRPr="00E13C5E">
        <w:rPr>
          <w:rFonts w:asciiTheme="majorHAnsi" w:hAnsiTheme="majorHAnsi" w:cstheme="majorHAnsi"/>
        </w:rPr>
        <w:t>8.0</w:t>
      </w:r>
      <w:r w:rsidRPr="00E13C5E">
        <w:rPr>
          <w:rFonts w:asciiTheme="majorHAnsi" w:hAnsiTheme="majorHAnsi" w:cstheme="majorHAnsi"/>
        </w:rPr>
        <w:t xml:space="preserve"> para el backend</w:t>
      </w:r>
    </w:p>
    <w:p w14:paraId="4E430103" w14:textId="21A898EF" w:rsidR="000235E0" w:rsidRPr="00E13C5E" w:rsidRDefault="00E13C5E" w:rsidP="00871A19">
      <w:pPr>
        <w:pStyle w:val="Prrafodelista"/>
        <w:numPr>
          <w:ilvl w:val="0"/>
          <w:numId w:val="12"/>
        </w:numPr>
        <w:spacing w:after="147"/>
        <w:rPr>
          <w:rFonts w:asciiTheme="majorHAnsi" w:hAnsiTheme="majorHAnsi" w:cstheme="majorHAnsi"/>
        </w:rPr>
      </w:pPr>
      <w:r w:rsidRPr="00E13C5E">
        <w:rPr>
          <w:rFonts w:asciiTheme="majorHAnsi" w:hAnsiTheme="majorHAnsi" w:cstheme="majorHAnsi"/>
        </w:rPr>
        <w:t>Microsoft SQL Server 2022 como motor de base de datos</w:t>
      </w:r>
      <w:r w:rsidR="00A14EF4" w:rsidRPr="00E13C5E">
        <w:rPr>
          <w:rFonts w:asciiTheme="majorHAnsi" w:hAnsiTheme="majorHAnsi" w:cstheme="majorHAnsi"/>
        </w:rPr>
        <w:tab/>
      </w:r>
    </w:p>
    <w:p w14:paraId="05D86A6A" w14:textId="288A8A04" w:rsidR="00452412" w:rsidRPr="005F103E" w:rsidRDefault="000235E0" w:rsidP="005F103E">
      <w:pPr>
        <w:pStyle w:val="Ttulo2"/>
        <w:rPr>
          <w:color w:val="16719A"/>
        </w:rPr>
      </w:pPr>
      <w:bookmarkStart w:id="11" w:name="_Toc197270779"/>
      <w:r w:rsidRPr="005F103E">
        <w:rPr>
          <w:rFonts w:eastAsia="Cambria"/>
          <w:color w:val="16719A"/>
        </w:rPr>
        <w:t>Versiones utilizadas</w:t>
      </w:r>
      <w:r w:rsidRPr="005F103E">
        <w:rPr>
          <w:color w:val="16719A"/>
        </w:rPr>
        <w:t>:</w:t>
      </w:r>
      <w:bookmarkEnd w:id="11"/>
    </w:p>
    <w:p w14:paraId="1525E614" w14:textId="76DF8547" w:rsidR="00E15127" w:rsidRPr="005F103E" w:rsidRDefault="00452412" w:rsidP="005F103E">
      <w:pPr>
        <w:pStyle w:val="Ttulo3"/>
      </w:pPr>
      <w:bookmarkStart w:id="12" w:name="_Toc197270780"/>
      <w:proofErr w:type="spellStart"/>
      <w:r w:rsidRPr="005F103E">
        <w:t>FrontEnd</w:t>
      </w:r>
      <w:bookmarkEnd w:id="12"/>
      <w:proofErr w:type="spellEnd"/>
      <w:r w:rsidR="00BF1369">
        <w:t>:</w:t>
      </w:r>
    </w:p>
    <w:p w14:paraId="0CC0B731" w14:textId="7D2F2831" w:rsidR="00E15127" w:rsidRPr="00E15127" w:rsidRDefault="00E15127" w:rsidP="005F103E">
      <w:pPr>
        <w:pStyle w:val="Prrafodelista"/>
        <w:numPr>
          <w:ilvl w:val="0"/>
          <w:numId w:val="19"/>
        </w:numPr>
        <w:spacing w:after="164"/>
        <w:rPr>
          <w:rFonts w:asciiTheme="majorHAnsi" w:hAnsiTheme="majorHAnsi" w:cstheme="majorHAnsi"/>
        </w:rPr>
      </w:pPr>
      <w:r w:rsidRPr="00E15127">
        <w:t>OS: Windows NT x64: v10.0.26200</w:t>
      </w:r>
    </w:p>
    <w:p w14:paraId="0BC22D6E" w14:textId="77777777" w:rsidR="00452412" w:rsidRPr="00452412" w:rsidRDefault="00A14EF4" w:rsidP="005F103E">
      <w:pPr>
        <w:pStyle w:val="Prrafodelista"/>
        <w:numPr>
          <w:ilvl w:val="0"/>
          <w:numId w:val="19"/>
        </w:numPr>
        <w:spacing w:after="164"/>
        <w:rPr>
          <w:rFonts w:asciiTheme="majorHAnsi" w:hAnsiTheme="majorHAnsi" w:cstheme="majorHAnsi"/>
        </w:rPr>
      </w:pPr>
      <w:r w:rsidRPr="00E15127">
        <w:t xml:space="preserve">IDE: </w:t>
      </w:r>
      <w:proofErr w:type="spellStart"/>
      <w:r w:rsidRPr="00E15127">
        <w:t>VScode</w:t>
      </w:r>
      <w:proofErr w:type="spellEnd"/>
      <w:r w:rsidRPr="00E15127">
        <w:t>: v1.99.3</w:t>
      </w:r>
    </w:p>
    <w:p w14:paraId="2BB8313E" w14:textId="77777777" w:rsidR="00452412" w:rsidRPr="00452412" w:rsidRDefault="00A14EF4" w:rsidP="005F103E">
      <w:pPr>
        <w:pStyle w:val="Prrafodelista"/>
        <w:numPr>
          <w:ilvl w:val="0"/>
          <w:numId w:val="19"/>
        </w:numPr>
        <w:spacing w:after="164"/>
        <w:rPr>
          <w:rFonts w:asciiTheme="majorHAnsi" w:hAnsiTheme="majorHAnsi" w:cstheme="majorHAnsi"/>
        </w:rPr>
      </w:pPr>
      <w:r w:rsidRPr="00E15127">
        <w:t>Node.js: v22.14.0</w:t>
      </w:r>
    </w:p>
    <w:p w14:paraId="33C2D5A7" w14:textId="77777777" w:rsidR="00452412" w:rsidRPr="00452412" w:rsidRDefault="00A14EF4" w:rsidP="005F103E">
      <w:pPr>
        <w:pStyle w:val="Prrafodelista"/>
        <w:numPr>
          <w:ilvl w:val="0"/>
          <w:numId w:val="19"/>
        </w:numPr>
        <w:spacing w:after="164"/>
        <w:rPr>
          <w:rFonts w:asciiTheme="majorHAnsi" w:hAnsiTheme="majorHAnsi" w:cstheme="majorHAnsi"/>
        </w:rPr>
      </w:pPr>
      <w:proofErr w:type="spellStart"/>
      <w:r w:rsidRPr="00E15127">
        <w:t>Npm</w:t>
      </w:r>
      <w:proofErr w:type="spellEnd"/>
      <w:r w:rsidRPr="00E15127">
        <w:t>: 11.2.0</w:t>
      </w:r>
    </w:p>
    <w:p w14:paraId="41DCA7FE" w14:textId="77777777" w:rsidR="00452412" w:rsidRPr="00452412" w:rsidRDefault="00A14EF4" w:rsidP="005F103E">
      <w:pPr>
        <w:pStyle w:val="Prrafodelista"/>
        <w:numPr>
          <w:ilvl w:val="0"/>
          <w:numId w:val="19"/>
        </w:numPr>
        <w:spacing w:after="164"/>
        <w:rPr>
          <w:rFonts w:asciiTheme="majorHAnsi" w:hAnsiTheme="majorHAnsi" w:cstheme="majorHAnsi"/>
        </w:rPr>
      </w:pPr>
      <w:r w:rsidRPr="00E15127">
        <w:t>React: v19.0.0</w:t>
      </w:r>
    </w:p>
    <w:p w14:paraId="456EE779" w14:textId="77777777" w:rsidR="00452412" w:rsidRPr="00452412" w:rsidRDefault="00A14EF4" w:rsidP="005F103E">
      <w:pPr>
        <w:pStyle w:val="Prrafodelista"/>
        <w:numPr>
          <w:ilvl w:val="0"/>
          <w:numId w:val="19"/>
        </w:numPr>
        <w:spacing w:after="164"/>
        <w:rPr>
          <w:rFonts w:asciiTheme="majorHAnsi" w:hAnsiTheme="majorHAnsi" w:cstheme="majorHAnsi"/>
        </w:rPr>
      </w:pPr>
      <w:r w:rsidRPr="00E15127">
        <w:t>React Dom: v19.0.0</w:t>
      </w:r>
    </w:p>
    <w:p w14:paraId="230516E9" w14:textId="77777777" w:rsidR="00452412" w:rsidRPr="00452412" w:rsidRDefault="00A14EF4" w:rsidP="005F103E">
      <w:pPr>
        <w:pStyle w:val="Prrafodelista"/>
        <w:numPr>
          <w:ilvl w:val="0"/>
          <w:numId w:val="19"/>
        </w:numPr>
        <w:spacing w:after="164"/>
        <w:rPr>
          <w:rFonts w:asciiTheme="majorHAnsi" w:hAnsiTheme="majorHAnsi" w:cstheme="majorHAnsi"/>
        </w:rPr>
      </w:pPr>
      <w:r w:rsidRPr="00E15127">
        <w:t>Vite: v6.3.1</w:t>
      </w:r>
    </w:p>
    <w:p w14:paraId="770BFB1C" w14:textId="77777777" w:rsidR="00452412" w:rsidRPr="00452412" w:rsidRDefault="00A14EF4" w:rsidP="005F103E">
      <w:pPr>
        <w:pStyle w:val="Prrafodelista"/>
        <w:numPr>
          <w:ilvl w:val="0"/>
          <w:numId w:val="19"/>
        </w:numPr>
        <w:spacing w:after="164"/>
        <w:rPr>
          <w:rFonts w:asciiTheme="majorHAnsi" w:hAnsiTheme="majorHAnsi" w:cstheme="majorHAnsi"/>
        </w:rPr>
      </w:pPr>
      <w:proofErr w:type="spellStart"/>
      <w:r w:rsidRPr="00E15127">
        <w:t>TypeScript</w:t>
      </w:r>
      <w:proofErr w:type="spellEnd"/>
      <w:r w:rsidRPr="00E15127">
        <w:t>: v5.7.2</w:t>
      </w:r>
    </w:p>
    <w:p w14:paraId="7A745B5B" w14:textId="77777777" w:rsidR="00452412" w:rsidRPr="00452412" w:rsidRDefault="00A14EF4" w:rsidP="005F103E">
      <w:pPr>
        <w:pStyle w:val="Prrafodelista"/>
        <w:numPr>
          <w:ilvl w:val="0"/>
          <w:numId w:val="19"/>
        </w:numPr>
        <w:spacing w:after="164"/>
        <w:rPr>
          <w:rFonts w:asciiTheme="majorHAnsi" w:hAnsiTheme="majorHAnsi" w:cstheme="majorHAnsi"/>
        </w:rPr>
      </w:pPr>
      <w:r w:rsidRPr="00E15127">
        <w:t xml:space="preserve">Componentes utilizando el </w:t>
      </w:r>
      <w:r w:rsidR="00090ED8" w:rsidRPr="00E15127">
        <w:t>patrón</w:t>
      </w:r>
      <w:r w:rsidRPr="00E15127">
        <w:t xml:space="preserve"> funcional con hooks</w:t>
      </w:r>
    </w:p>
    <w:p w14:paraId="346DD1CD" w14:textId="77777777" w:rsidR="00452412" w:rsidRPr="00452412" w:rsidRDefault="00A14EF4" w:rsidP="005F103E">
      <w:pPr>
        <w:pStyle w:val="Prrafodelista"/>
        <w:numPr>
          <w:ilvl w:val="0"/>
          <w:numId w:val="19"/>
        </w:numPr>
        <w:spacing w:after="164"/>
        <w:rPr>
          <w:rFonts w:asciiTheme="majorHAnsi" w:hAnsiTheme="majorHAnsi" w:cstheme="majorHAnsi"/>
        </w:rPr>
      </w:pPr>
      <w:r w:rsidRPr="00E15127">
        <w:t>Nombres de arch</w:t>
      </w:r>
      <w:r w:rsidRPr="00E15127">
        <w:t xml:space="preserve">ivos en </w:t>
      </w:r>
      <w:proofErr w:type="spellStart"/>
      <w:r w:rsidRPr="00E15127">
        <w:t>PascalCase</w:t>
      </w:r>
      <w:proofErr w:type="spellEnd"/>
      <w:r w:rsidRPr="00E15127">
        <w:t xml:space="preserve"> para componentes</w:t>
      </w:r>
    </w:p>
    <w:p w14:paraId="42863614" w14:textId="77777777" w:rsidR="00B801B5" w:rsidRPr="00B801B5" w:rsidRDefault="00A14EF4" w:rsidP="005F103E">
      <w:pPr>
        <w:pStyle w:val="Prrafodelista"/>
        <w:numPr>
          <w:ilvl w:val="0"/>
          <w:numId w:val="19"/>
        </w:numPr>
        <w:spacing w:after="164"/>
        <w:rPr>
          <w:rFonts w:asciiTheme="majorHAnsi" w:hAnsiTheme="majorHAnsi" w:cstheme="majorHAnsi"/>
        </w:rPr>
      </w:pPr>
      <w:r w:rsidRPr="00E15127">
        <w:t xml:space="preserve">Archivos de utilidad en </w:t>
      </w:r>
      <w:proofErr w:type="spellStart"/>
      <w:r w:rsidRPr="00E15127">
        <w:t>camelCase</w:t>
      </w:r>
      <w:proofErr w:type="spellEnd"/>
    </w:p>
    <w:p w14:paraId="1A911310" w14:textId="7808EEB3" w:rsidR="00740D04" w:rsidRDefault="00A14EF4" w:rsidP="005F103E">
      <w:pPr>
        <w:pStyle w:val="Ttulo3"/>
      </w:pPr>
      <w:bookmarkStart w:id="13" w:name="_Toc197270781"/>
      <w:r w:rsidRPr="00B801B5">
        <w:rPr>
          <w:rFonts w:eastAsia="Cambria"/>
        </w:rPr>
        <w:lastRenderedPageBreak/>
        <w:t>Backend</w:t>
      </w:r>
      <w:r w:rsidRPr="00B801B5">
        <w:t>:</w:t>
      </w:r>
      <w:bookmarkEnd w:id="13"/>
    </w:p>
    <w:p w14:paraId="09BA3740" w14:textId="2712A956" w:rsidR="00BF1369" w:rsidRDefault="00BF1369" w:rsidP="00BF1369">
      <w:pPr>
        <w:pStyle w:val="Prrafodelista"/>
        <w:numPr>
          <w:ilvl w:val="0"/>
          <w:numId w:val="20"/>
        </w:numPr>
      </w:pPr>
      <w:r>
        <w:t>.NET Core 8.0</w:t>
      </w:r>
    </w:p>
    <w:p w14:paraId="11F708C2" w14:textId="79F17A28" w:rsidR="00BF1369" w:rsidRDefault="0060600C" w:rsidP="0060600C">
      <w:pPr>
        <w:pStyle w:val="Ttulo3"/>
      </w:pPr>
      <w:r>
        <w:t>Base de datos</w:t>
      </w:r>
    </w:p>
    <w:p w14:paraId="3FE8506F" w14:textId="294CD4D4" w:rsidR="0060600C" w:rsidRDefault="0060600C" w:rsidP="0060600C">
      <w:pPr>
        <w:pStyle w:val="Prrafodelista"/>
        <w:numPr>
          <w:ilvl w:val="0"/>
          <w:numId w:val="20"/>
        </w:numPr>
      </w:pPr>
      <w:r>
        <w:t>Microsoft SQL Server 2022</w:t>
      </w:r>
    </w:p>
    <w:p w14:paraId="038D9C31" w14:textId="084E62DF" w:rsidR="00763D8A" w:rsidRDefault="00763D8A" w:rsidP="00763D8A">
      <w:pPr>
        <w:pStyle w:val="Prrafodelista"/>
        <w:numPr>
          <w:ilvl w:val="0"/>
          <w:numId w:val="20"/>
        </w:numPr>
      </w:pPr>
      <w:r>
        <w:t>SQL Server Management Studio</w:t>
      </w:r>
      <w:r>
        <w:t xml:space="preserve"> </w:t>
      </w:r>
      <w:r>
        <w:t>20.0.70.0</w:t>
      </w:r>
    </w:p>
    <w:p w14:paraId="4233C402" w14:textId="01BA1440" w:rsidR="002717CB" w:rsidRDefault="002717CB" w:rsidP="002717CB">
      <w:pPr>
        <w:pStyle w:val="Ttulo1"/>
        <w:numPr>
          <w:ilvl w:val="0"/>
          <w:numId w:val="7"/>
        </w:numPr>
        <w:rPr>
          <w:color w:val="16719A"/>
        </w:rPr>
      </w:pPr>
      <w:r w:rsidRPr="002717CB">
        <w:rPr>
          <w:color w:val="16719A"/>
        </w:rPr>
        <w:t>Convenciones de desarrollo</w:t>
      </w:r>
    </w:p>
    <w:p w14:paraId="5AA7879B" w14:textId="09AC1D4F" w:rsidR="002717CB" w:rsidRPr="002717CB" w:rsidRDefault="002717CB" w:rsidP="002717CB">
      <w:r>
        <w:t>Esta sección explica los lineamientos generales de escritura de código y condiciones generales para mantener el estándar sobre el desarrollo del sistema en cada parte que lo componen.</w:t>
      </w:r>
    </w:p>
    <w:p w14:paraId="02E6BC58" w14:textId="2843B79D" w:rsidR="002717CB" w:rsidRDefault="002717CB" w:rsidP="002717CB">
      <w:pPr>
        <w:pStyle w:val="Ttulo2"/>
        <w:rPr>
          <w:color w:val="16719A"/>
        </w:rPr>
      </w:pPr>
      <w:r w:rsidRPr="002717CB">
        <w:rPr>
          <w:color w:val="16719A"/>
        </w:rPr>
        <w:t>Base de datos</w:t>
      </w:r>
    </w:p>
    <w:p w14:paraId="48E7DA9A" w14:textId="2CA168D7" w:rsidR="002717CB" w:rsidRDefault="002717CB" w:rsidP="002717CB">
      <w:pPr>
        <w:pStyle w:val="Prrafodelista"/>
        <w:numPr>
          <w:ilvl w:val="0"/>
          <w:numId w:val="21"/>
        </w:numPr>
      </w:pPr>
      <w:r w:rsidRPr="002717CB">
        <w:rPr>
          <w:b/>
          <w:bCs/>
        </w:rPr>
        <w:t>Esquemas</w:t>
      </w:r>
      <w:r>
        <w:t>: Los esquemas deberán contar con únicamente una palabra formada de 4 letras significativas, tal cómo se muestra a continuación:</w:t>
      </w:r>
    </w:p>
    <w:p w14:paraId="299FF003" w14:textId="5903430F" w:rsidR="002717CB" w:rsidRDefault="002717CB" w:rsidP="002717CB">
      <w:pPr>
        <w:ind w:left="720"/>
      </w:pPr>
      <w:r w:rsidRPr="002717CB">
        <w:drawing>
          <wp:inline distT="0" distB="0" distL="0" distR="0" wp14:anchorId="3E74FF0F" wp14:editId="345C8382">
            <wp:extent cx="1908313" cy="1736778"/>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10138" cy="1738439"/>
                    </a:xfrm>
                    <a:prstGeom prst="rect">
                      <a:avLst/>
                    </a:prstGeom>
                  </pic:spPr>
                </pic:pic>
              </a:graphicData>
            </a:graphic>
          </wp:inline>
        </w:drawing>
      </w:r>
    </w:p>
    <w:p w14:paraId="6D308A96" w14:textId="36F3D585" w:rsidR="002717CB" w:rsidRDefault="00571938" w:rsidP="004B194C">
      <w:pPr>
        <w:pStyle w:val="Prrafodelista"/>
        <w:numPr>
          <w:ilvl w:val="0"/>
          <w:numId w:val="21"/>
        </w:numPr>
      </w:pPr>
      <w:r w:rsidRPr="004B194C">
        <w:rPr>
          <w:b/>
          <w:bCs/>
        </w:rPr>
        <w:t>Tablas</w:t>
      </w:r>
      <w:r>
        <w:t>: La creación de tablas en la base de datos deberá ser organizada bajo esquemas personalizados con intención de organizar la información más adecuadamente, los nombres de las tablas siempre serán escritos en mayúsculas y en plural, deben tener el prefijo TBL seguido de un guion bajo y el nombre de la tabla, de ser un nombre compuesto por 2 o más palabras se deben separar dichas palabras con un guion bajo tal como se muestra a continuación:</w:t>
      </w:r>
    </w:p>
    <w:p w14:paraId="44ACEF56" w14:textId="42CF248C" w:rsidR="00571938" w:rsidRDefault="00571938" w:rsidP="002717CB">
      <w:pPr>
        <w:ind w:left="720"/>
      </w:pPr>
      <w:r w:rsidRPr="00571938">
        <w:drawing>
          <wp:inline distT="0" distB="0" distL="0" distR="0" wp14:anchorId="4FFAE58D" wp14:editId="0CA06F85">
            <wp:extent cx="3004444" cy="2512612"/>
            <wp:effectExtent l="0" t="0" r="5715"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09601" cy="2516925"/>
                    </a:xfrm>
                    <a:prstGeom prst="rect">
                      <a:avLst/>
                    </a:prstGeom>
                  </pic:spPr>
                </pic:pic>
              </a:graphicData>
            </a:graphic>
          </wp:inline>
        </w:drawing>
      </w:r>
    </w:p>
    <w:p w14:paraId="1FB9DA9D" w14:textId="38048503" w:rsidR="00723ECA" w:rsidRDefault="00723ECA" w:rsidP="002717CB">
      <w:pPr>
        <w:ind w:left="720"/>
      </w:pPr>
    </w:p>
    <w:p w14:paraId="29C44308" w14:textId="2A822664" w:rsidR="00723ECA" w:rsidRDefault="00723ECA" w:rsidP="00723ECA">
      <w:pPr>
        <w:pStyle w:val="Prrafodelista"/>
        <w:numPr>
          <w:ilvl w:val="0"/>
          <w:numId w:val="21"/>
        </w:numPr>
      </w:pPr>
      <w:r w:rsidRPr="00723ECA">
        <w:rPr>
          <w:b/>
          <w:bCs/>
        </w:rPr>
        <w:lastRenderedPageBreak/>
        <w:t>Llaves Primarias:</w:t>
      </w:r>
      <w:r>
        <w:t xml:space="preserve"> La creación de llaves primarias debe seguir el estándar en el nombre escrito en mayúsculas empezando por el prefijo PK_ y el nombre de la tabla, los campos candidatos a ser llave primaria deben ser identificados con el prefijo ID seguido de un guion bajo y el nombre del campo como se muestra a continuación:</w:t>
      </w:r>
    </w:p>
    <w:p w14:paraId="385801BE" w14:textId="45312AF4" w:rsidR="00723ECA" w:rsidRDefault="00723ECA" w:rsidP="00723ECA">
      <w:r w:rsidRPr="00723ECA">
        <w:drawing>
          <wp:inline distT="0" distB="0" distL="0" distR="0" wp14:anchorId="6FA999EB" wp14:editId="15969006">
            <wp:extent cx="5773420" cy="1671320"/>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73420" cy="1671320"/>
                    </a:xfrm>
                    <a:prstGeom prst="rect">
                      <a:avLst/>
                    </a:prstGeom>
                  </pic:spPr>
                </pic:pic>
              </a:graphicData>
            </a:graphic>
          </wp:inline>
        </w:drawing>
      </w:r>
    </w:p>
    <w:p w14:paraId="0A49AA4F" w14:textId="039BD6C3" w:rsidR="00723ECA" w:rsidRDefault="00723ECA" w:rsidP="00723ECA">
      <w:pPr>
        <w:pStyle w:val="Prrafodelista"/>
        <w:numPr>
          <w:ilvl w:val="0"/>
          <w:numId w:val="21"/>
        </w:numPr>
      </w:pPr>
      <w:r w:rsidRPr="00723ECA">
        <w:rPr>
          <w:b/>
          <w:bCs/>
        </w:rPr>
        <w:t>Llaves Foráneas:</w:t>
      </w:r>
      <w:r w:rsidRPr="00723ECA">
        <w:t xml:space="preserve"> </w:t>
      </w:r>
      <w:r>
        <w:t xml:space="preserve">La creación de llaves </w:t>
      </w:r>
      <w:r>
        <w:t>foráneas</w:t>
      </w:r>
      <w:r>
        <w:t xml:space="preserve"> debe seguir el estándar en el nombre</w:t>
      </w:r>
      <w:r>
        <w:t xml:space="preserve"> escrito en mayúsculas</w:t>
      </w:r>
      <w:r>
        <w:t xml:space="preserve"> empezando por el prefijo </w:t>
      </w:r>
      <w:r>
        <w:t>FK</w:t>
      </w:r>
      <w:r>
        <w:t>_</w:t>
      </w:r>
      <w:r>
        <w:t xml:space="preserve"> seguido d</w:t>
      </w:r>
      <w:r>
        <w:t xml:space="preserve">el nombre </w:t>
      </w:r>
      <w:r>
        <w:t xml:space="preserve">del campo otro </w:t>
      </w:r>
      <w:r w:rsidR="006462CB">
        <w:t>guion</w:t>
      </w:r>
      <w:r>
        <w:t xml:space="preserve"> bajo y finalmente el nombre de</w:t>
      </w:r>
      <w:r>
        <w:t xml:space="preserve"> la tabla</w:t>
      </w:r>
      <w:r>
        <w:t xml:space="preserve"> a la que hace referencia</w:t>
      </w:r>
      <w:r>
        <w:t xml:space="preserve"> como se muestra a continuación:</w:t>
      </w:r>
    </w:p>
    <w:p w14:paraId="1DFFC93E" w14:textId="1B6201EF" w:rsidR="00723ECA" w:rsidRDefault="006462CB" w:rsidP="00723ECA">
      <w:r w:rsidRPr="006462CB">
        <w:drawing>
          <wp:inline distT="0" distB="0" distL="0" distR="0" wp14:anchorId="1790495D" wp14:editId="30E969F6">
            <wp:extent cx="5773420" cy="143573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73420" cy="1435735"/>
                    </a:xfrm>
                    <a:prstGeom prst="rect">
                      <a:avLst/>
                    </a:prstGeom>
                  </pic:spPr>
                </pic:pic>
              </a:graphicData>
            </a:graphic>
          </wp:inline>
        </w:drawing>
      </w:r>
    </w:p>
    <w:p w14:paraId="55A68093" w14:textId="05D7F486" w:rsidR="00A069BF" w:rsidRDefault="00A069BF" w:rsidP="007B0E7D">
      <w:pPr>
        <w:pStyle w:val="Prrafodelista"/>
        <w:numPr>
          <w:ilvl w:val="0"/>
          <w:numId w:val="21"/>
        </w:numPr>
      </w:pPr>
      <w:r w:rsidRPr="007B0E7D">
        <w:rPr>
          <w:b/>
          <w:bCs/>
        </w:rPr>
        <w:t>Procesos Almacenados:</w:t>
      </w:r>
      <w:r>
        <w:t xml:space="preserve"> Los procesos almacenados deberán tener siempre el prefijo SP seguido de un </w:t>
      </w:r>
      <w:proofErr w:type="spellStart"/>
      <w:r>
        <w:t>guin</w:t>
      </w:r>
      <w:proofErr w:type="spellEnd"/>
      <w:r>
        <w:t xml:space="preserve"> bajo y el nombre del procedimiento, dicho nombre se compone por 2 partes, inicialmente la acción que realiza el procedimiento (</w:t>
      </w:r>
      <w:r w:rsidR="007B0E7D">
        <w:t>Guardar</w:t>
      </w:r>
      <w:r>
        <w:t xml:space="preserve">, Consultar, Actualizar, Eliminar u otro) y el nombre de la tabla o componentes que afecte, escrito en </w:t>
      </w:r>
      <w:proofErr w:type="spellStart"/>
      <w:r>
        <w:t>CamelCase</w:t>
      </w:r>
      <w:proofErr w:type="spellEnd"/>
      <w:r>
        <w:t xml:space="preserve">. Por ejemplo, </w:t>
      </w:r>
      <w:proofErr w:type="spellStart"/>
      <w:r>
        <w:t>SP_ActualizarCliente</w:t>
      </w:r>
      <w:proofErr w:type="spellEnd"/>
      <w:r>
        <w:t xml:space="preserve">. El script de cada </w:t>
      </w:r>
      <w:proofErr w:type="spellStart"/>
      <w:r>
        <w:t>sp</w:t>
      </w:r>
      <w:proofErr w:type="spellEnd"/>
      <w:r>
        <w:t xml:space="preserve"> deberá tener un encabezado </w:t>
      </w:r>
      <w:proofErr w:type="spellStart"/>
      <w:r>
        <w:t>comentariado</w:t>
      </w:r>
      <w:proofErr w:type="spellEnd"/>
      <w:r>
        <w:t xml:space="preserve"> que informe del autor, la descripción de lo que hace el SP y la fecha de creación.</w:t>
      </w:r>
      <w:r w:rsidR="007B0E7D">
        <w:t xml:space="preserve"> Además, debe tener una validación para saber si el SP ya existe o es primera vez que se ejecuta para que el script pueda usarse tanto para crearlo como para actualizarlo como se muestra a continuación:</w:t>
      </w:r>
    </w:p>
    <w:p w14:paraId="48CC7AB1" w14:textId="3719E116" w:rsidR="007B0E7D" w:rsidRDefault="007B0E7D" w:rsidP="007B0E7D">
      <w:pPr>
        <w:ind w:left="360"/>
      </w:pPr>
      <w:r w:rsidRPr="007B0E7D">
        <w:lastRenderedPageBreak/>
        <w:drawing>
          <wp:inline distT="0" distB="0" distL="0" distR="0" wp14:anchorId="76DCEA8C" wp14:editId="664806D9">
            <wp:extent cx="5773420" cy="558736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73420" cy="5587365"/>
                    </a:xfrm>
                    <a:prstGeom prst="rect">
                      <a:avLst/>
                    </a:prstGeom>
                  </pic:spPr>
                </pic:pic>
              </a:graphicData>
            </a:graphic>
          </wp:inline>
        </w:drawing>
      </w:r>
    </w:p>
    <w:p w14:paraId="0AA6ABA5" w14:textId="77777777" w:rsidR="007B0E7D" w:rsidRDefault="007B0E7D" w:rsidP="00723ECA"/>
    <w:p w14:paraId="13950609" w14:textId="77777777" w:rsidR="00A069BF" w:rsidRPr="002717CB" w:rsidRDefault="00A069BF" w:rsidP="00723ECA"/>
    <w:sectPr w:rsidR="00A069BF" w:rsidRPr="002717CB">
      <w:headerReference w:type="even" r:id="rId18"/>
      <w:headerReference w:type="default" r:id="rId19"/>
      <w:footerReference w:type="even" r:id="rId20"/>
      <w:footerReference w:type="default" r:id="rId21"/>
      <w:headerReference w:type="first" r:id="rId22"/>
      <w:footerReference w:type="first" r:id="rId23"/>
      <w:pgSz w:w="11906" w:h="16838"/>
      <w:pgMar w:top="1451" w:right="1417" w:bottom="1371" w:left="139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93F25" w14:textId="77777777" w:rsidR="00A14EF4" w:rsidRDefault="00A14EF4">
      <w:pPr>
        <w:spacing w:after="0" w:line="240" w:lineRule="auto"/>
      </w:pPr>
      <w:r>
        <w:separator/>
      </w:r>
    </w:p>
  </w:endnote>
  <w:endnote w:type="continuationSeparator" w:id="0">
    <w:p w14:paraId="7802A5A7" w14:textId="77777777" w:rsidR="00A14EF4" w:rsidRDefault="00A14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DECAB" w14:textId="77777777" w:rsidR="00740D04" w:rsidRDefault="00A14EF4">
    <w:pPr>
      <w:spacing w:after="0"/>
      <w:ind w:left="2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26213" w14:textId="77777777" w:rsidR="00740D04" w:rsidRDefault="00A14EF4">
    <w:pPr>
      <w:spacing w:after="0"/>
      <w:ind w:left="2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FCBB8" w14:textId="77777777" w:rsidR="00740D04" w:rsidRDefault="00740D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7FE71" w14:textId="77777777" w:rsidR="00A14EF4" w:rsidRDefault="00A14EF4">
      <w:pPr>
        <w:spacing w:after="0" w:line="240" w:lineRule="auto"/>
      </w:pPr>
      <w:r>
        <w:separator/>
      </w:r>
    </w:p>
  </w:footnote>
  <w:footnote w:type="continuationSeparator" w:id="0">
    <w:p w14:paraId="5AC8411D" w14:textId="77777777" w:rsidR="00A14EF4" w:rsidRDefault="00A14E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E171E" w14:textId="162B171C" w:rsidR="00740D04" w:rsidRDefault="00A14EF4">
    <w:pPr>
      <w:tabs>
        <w:tab w:val="right" w:pos="9092"/>
      </w:tabs>
      <w:spacing w:after="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36748681" wp14:editId="2F58D882">
              <wp:simplePos x="0" y="0"/>
              <wp:positionH relativeFrom="page">
                <wp:posOffset>899998</wp:posOffset>
              </wp:positionH>
              <wp:positionV relativeFrom="page">
                <wp:posOffset>586219</wp:posOffset>
              </wp:positionV>
              <wp:extent cx="5759996" cy="5055"/>
              <wp:effectExtent l="0" t="0" r="0" b="0"/>
              <wp:wrapSquare wrapText="bothSides"/>
              <wp:docPr id="7098" name="Group 7098"/>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7099" name="Shape 7099"/>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06EC351" id="Group 7098" o:spid="_x0000_s1026" style="position:absolute;margin-left:70.85pt;margin-top:46.15pt;width:453.55pt;height:.4pt;z-index:251658240;mso-position-horizontal-relative:page;mso-position-vertical-relative:pag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">
              <v:shape id="Shape 7099"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" path="m,l5759996,e" filled="f" strokeweight=".14042mm">
                <v:stroke miterlimit="83231f" joinstyle="miter"/>
                <v:path arrowok="t" textboxrect="0,0,5759996,0"/>
              </v:shape>
              <w10:wrap type="square" anchorx="page" anchory="page"/>
            </v:group>
          </w:pict>
        </mc:Fallback>
      </mc:AlternateContent>
    </w:r>
    <w:r w:rsidR="00090ED8">
      <w:t>Documentación</w:t>
    </w:r>
    <w:r>
      <w:t xml:space="preserve"> de Arquitectura</w:t>
    </w:r>
    <w:r>
      <w:tab/>
      <w:t>Sistema para Taller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AA47F" w14:textId="3CB451A6" w:rsidR="00740D04" w:rsidRDefault="00A14EF4">
    <w:pPr>
      <w:tabs>
        <w:tab w:val="right" w:pos="9092"/>
      </w:tabs>
      <w:spacing w:after="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7E76BE4D" wp14:editId="2C6F9054">
              <wp:simplePos x="0" y="0"/>
              <wp:positionH relativeFrom="page">
                <wp:posOffset>899998</wp:posOffset>
              </wp:positionH>
              <wp:positionV relativeFrom="page">
                <wp:posOffset>586219</wp:posOffset>
              </wp:positionV>
              <wp:extent cx="5759996" cy="5055"/>
              <wp:effectExtent l="0" t="0" r="0" b="0"/>
              <wp:wrapSquare wrapText="bothSides"/>
              <wp:docPr id="7082" name="Group 7082"/>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7083" name="Shape 708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5B7A2FC" id="Group 7082" o:spid="_x0000_s1026" style="position:absolute;margin-left:70.85pt;margin-top:46.15pt;width:453.55pt;height:.4pt;z-index:251659264;mso-position-horizontal-relative:page;mso-position-vertical-relative:pag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">
              <v:shape id="Shape 708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" path="m,l5759996,e" filled="f" strokeweight=".14042mm">
                <v:stroke miterlimit="83231f" joinstyle="miter"/>
                <v:path arrowok="t" textboxrect="0,0,5759996,0"/>
              </v:shape>
              <w10:wrap type="square" anchorx="page" anchory="page"/>
            </v:group>
          </w:pict>
        </mc:Fallback>
      </mc:AlternateContent>
    </w:r>
    <w:r w:rsidR="00090ED8">
      <w:t>Estándares De Desarrollo y Arquitectura</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B4F4D" w14:textId="77777777" w:rsidR="00740D04" w:rsidRDefault="00740D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84C66"/>
    <w:multiLevelType w:val="hybridMultilevel"/>
    <w:tmpl w:val="52982AFA"/>
    <w:lvl w:ilvl="0" w:tplc="E82CA39E">
      <w:start w:val="1"/>
      <w:numFmt w:val="bullet"/>
      <w:lvlText w:val="•"/>
      <w:lvlJc w:val="left"/>
      <w:pPr>
        <w:ind w:left="13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40A0003" w:tentative="1">
      <w:start w:val="1"/>
      <w:numFmt w:val="bullet"/>
      <w:lvlText w:val="o"/>
      <w:lvlJc w:val="left"/>
      <w:pPr>
        <w:ind w:left="1830" w:hanging="360"/>
      </w:pPr>
      <w:rPr>
        <w:rFonts w:ascii="Courier New" w:hAnsi="Courier New" w:cs="Courier New" w:hint="default"/>
      </w:rPr>
    </w:lvl>
    <w:lvl w:ilvl="2" w:tplc="140A0005" w:tentative="1">
      <w:start w:val="1"/>
      <w:numFmt w:val="bullet"/>
      <w:lvlText w:val=""/>
      <w:lvlJc w:val="left"/>
      <w:pPr>
        <w:ind w:left="2550" w:hanging="360"/>
      </w:pPr>
      <w:rPr>
        <w:rFonts w:ascii="Wingdings" w:hAnsi="Wingdings" w:hint="default"/>
      </w:rPr>
    </w:lvl>
    <w:lvl w:ilvl="3" w:tplc="140A0001" w:tentative="1">
      <w:start w:val="1"/>
      <w:numFmt w:val="bullet"/>
      <w:lvlText w:val=""/>
      <w:lvlJc w:val="left"/>
      <w:pPr>
        <w:ind w:left="3270" w:hanging="360"/>
      </w:pPr>
      <w:rPr>
        <w:rFonts w:ascii="Symbol" w:hAnsi="Symbol" w:hint="default"/>
      </w:rPr>
    </w:lvl>
    <w:lvl w:ilvl="4" w:tplc="140A0003" w:tentative="1">
      <w:start w:val="1"/>
      <w:numFmt w:val="bullet"/>
      <w:lvlText w:val="o"/>
      <w:lvlJc w:val="left"/>
      <w:pPr>
        <w:ind w:left="3990" w:hanging="360"/>
      </w:pPr>
      <w:rPr>
        <w:rFonts w:ascii="Courier New" w:hAnsi="Courier New" w:cs="Courier New" w:hint="default"/>
      </w:rPr>
    </w:lvl>
    <w:lvl w:ilvl="5" w:tplc="140A0005" w:tentative="1">
      <w:start w:val="1"/>
      <w:numFmt w:val="bullet"/>
      <w:lvlText w:val=""/>
      <w:lvlJc w:val="left"/>
      <w:pPr>
        <w:ind w:left="4710" w:hanging="360"/>
      </w:pPr>
      <w:rPr>
        <w:rFonts w:ascii="Wingdings" w:hAnsi="Wingdings" w:hint="default"/>
      </w:rPr>
    </w:lvl>
    <w:lvl w:ilvl="6" w:tplc="140A0001" w:tentative="1">
      <w:start w:val="1"/>
      <w:numFmt w:val="bullet"/>
      <w:lvlText w:val=""/>
      <w:lvlJc w:val="left"/>
      <w:pPr>
        <w:ind w:left="5430" w:hanging="360"/>
      </w:pPr>
      <w:rPr>
        <w:rFonts w:ascii="Symbol" w:hAnsi="Symbol" w:hint="default"/>
      </w:rPr>
    </w:lvl>
    <w:lvl w:ilvl="7" w:tplc="140A0003" w:tentative="1">
      <w:start w:val="1"/>
      <w:numFmt w:val="bullet"/>
      <w:lvlText w:val="o"/>
      <w:lvlJc w:val="left"/>
      <w:pPr>
        <w:ind w:left="6150" w:hanging="360"/>
      </w:pPr>
      <w:rPr>
        <w:rFonts w:ascii="Courier New" w:hAnsi="Courier New" w:cs="Courier New" w:hint="default"/>
      </w:rPr>
    </w:lvl>
    <w:lvl w:ilvl="8" w:tplc="140A0005" w:tentative="1">
      <w:start w:val="1"/>
      <w:numFmt w:val="bullet"/>
      <w:lvlText w:val=""/>
      <w:lvlJc w:val="left"/>
      <w:pPr>
        <w:ind w:left="6870" w:hanging="360"/>
      </w:pPr>
      <w:rPr>
        <w:rFonts w:ascii="Wingdings" w:hAnsi="Wingdings" w:hint="default"/>
      </w:rPr>
    </w:lvl>
  </w:abstractNum>
  <w:abstractNum w:abstractNumId="1" w15:restartNumberingAfterBreak="0">
    <w:nsid w:val="0CC515D0"/>
    <w:multiLevelType w:val="hybridMultilevel"/>
    <w:tmpl w:val="19BEFEF0"/>
    <w:lvl w:ilvl="0" w:tplc="02DC0224">
      <w:start w:val="1"/>
      <w:numFmt w:val="bullet"/>
      <w:lvlText w:val="•"/>
      <w:lvlJc w:val="left"/>
      <w:pPr>
        <w:ind w:left="9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AFE1E48">
      <w:start w:val="1"/>
      <w:numFmt w:val="bullet"/>
      <w:lvlText w:val="o"/>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2BEAE30">
      <w:start w:val="1"/>
      <w:numFmt w:val="bullet"/>
      <w:lvlText w:val="▪"/>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3983282">
      <w:start w:val="1"/>
      <w:numFmt w:val="bullet"/>
      <w:lvlText w:val="•"/>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27882FA">
      <w:start w:val="1"/>
      <w:numFmt w:val="bullet"/>
      <w:lvlText w:val="o"/>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BC8E464">
      <w:start w:val="1"/>
      <w:numFmt w:val="bullet"/>
      <w:lvlText w:val="▪"/>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74C6B22">
      <w:start w:val="1"/>
      <w:numFmt w:val="bullet"/>
      <w:lvlText w:val="•"/>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F726236">
      <w:start w:val="1"/>
      <w:numFmt w:val="bullet"/>
      <w:lvlText w:val="o"/>
      <w:lvlJc w:val="left"/>
      <w:pPr>
        <w:ind w:left="6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97064A0">
      <w:start w:val="1"/>
      <w:numFmt w:val="bullet"/>
      <w:lvlText w:val="▪"/>
      <w:lvlJc w:val="left"/>
      <w:pPr>
        <w:ind w:left="6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ED2EE2"/>
    <w:multiLevelType w:val="hybridMultilevel"/>
    <w:tmpl w:val="8C901496"/>
    <w:lvl w:ilvl="0" w:tplc="140A0001">
      <w:start w:val="1"/>
      <w:numFmt w:val="bullet"/>
      <w:lvlText w:val=""/>
      <w:lvlJc w:val="left"/>
      <w:pPr>
        <w:ind w:left="1461" w:hanging="360"/>
      </w:pPr>
      <w:rPr>
        <w:rFonts w:ascii="Symbol" w:hAnsi="Symbol" w:hint="default"/>
      </w:rPr>
    </w:lvl>
    <w:lvl w:ilvl="1" w:tplc="140A0003" w:tentative="1">
      <w:start w:val="1"/>
      <w:numFmt w:val="bullet"/>
      <w:lvlText w:val="o"/>
      <w:lvlJc w:val="left"/>
      <w:pPr>
        <w:ind w:left="2181" w:hanging="360"/>
      </w:pPr>
      <w:rPr>
        <w:rFonts w:ascii="Courier New" w:hAnsi="Courier New" w:cs="Courier New" w:hint="default"/>
      </w:rPr>
    </w:lvl>
    <w:lvl w:ilvl="2" w:tplc="140A0005" w:tentative="1">
      <w:start w:val="1"/>
      <w:numFmt w:val="bullet"/>
      <w:lvlText w:val=""/>
      <w:lvlJc w:val="left"/>
      <w:pPr>
        <w:ind w:left="2901" w:hanging="360"/>
      </w:pPr>
      <w:rPr>
        <w:rFonts w:ascii="Wingdings" w:hAnsi="Wingdings" w:hint="default"/>
      </w:rPr>
    </w:lvl>
    <w:lvl w:ilvl="3" w:tplc="140A0001" w:tentative="1">
      <w:start w:val="1"/>
      <w:numFmt w:val="bullet"/>
      <w:lvlText w:val=""/>
      <w:lvlJc w:val="left"/>
      <w:pPr>
        <w:ind w:left="3621" w:hanging="360"/>
      </w:pPr>
      <w:rPr>
        <w:rFonts w:ascii="Symbol" w:hAnsi="Symbol" w:hint="default"/>
      </w:rPr>
    </w:lvl>
    <w:lvl w:ilvl="4" w:tplc="140A0003" w:tentative="1">
      <w:start w:val="1"/>
      <w:numFmt w:val="bullet"/>
      <w:lvlText w:val="o"/>
      <w:lvlJc w:val="left"/>
      <w:pPr>
        <w:ind w:left="4341" w:hanging="360"/>
      </w:pPr>
      <w:rPr>
        <w:rFonts w:ascii="Courier New" w:hAnsi="Courier New" w:cs="Courier New" w:hint="default"/>
      </w:rPr>
    </w:lvl>
    <w:lvl w:ilvl="5" w:tplc="140A0005" w:tentative="1">
      <w:start w:val="1"/>
      <w:numFmt w:val="bullet"/>
      <w:lvlText w:val=""/>
      <w:lvlJc w:val="left"/>
      <w:pPr>
        <w:ind w:left="5061" w:hanging="360"/>
      </w:pPr>
      <w:rPr>
        <w:rFonts w:ascii="Wingdings" w:hAnsi="Wingdings" w:hint="default"/>
      </w:rPr>
    </w:lvl>
    <w:lvl w:ilvl="6" w:tplc="140A0001" w:tentative="1">
      <w:start w:val="1"/>
      <w:numFmt w:val="bullet"/>
      <w:lvlText w:val=""/>
      <w:lvlJc w:val="left"/>
      <w:pPr>
        <w:ind w:left="5781" w:hanging="360"/>
      </w:pPr>
      <w:rPr>
        <w:rFonts w:ascii="Symbol" w:hAnsi="Symbol" w:hint="default"/>
      </w:rPr>
    </w:lvl>
    <w:lvl w:ilvl="7" w:tplc="140A0003" w:tentative="1">
      <w:start w:val="1"/>
      <w:numFmt w:val="bullet"/>
      <w:lvlText w:val="o"/>
      <w:lvlJc w:val="left"/>
      <w:pPr>
        <w:ind w:left="6501" w:hanging="360"/>
      </w:pPr>
      <w:rPr>
        <w:rFonts w:ascii="Courier New" w:hAnsi="Courier New" w:cs="Courier New" w:hint="default"/>
      </w:rPr>
    </w:lvl>
    <w:lvl w:ilvl="8" w:tplc="140A0005" w:tentative="1">
      <w:start w:val="1"/>
      <w:numFmt w:val="bullet"/>
      <w:lvlText w:val=""/>
      <w:lvlJc w:val="left"/>
      <w:pPr>
        <w:ind w:left="7221" w:hanging="360"/>
      </w:pPr>
      <w:rPr>
        <w:rFonts w:ascii="Wingdings" w:hAnsi="Wingdings" w:hint="default"/>
      </w:rPr>
    </w:lvl>
  </w:abstractNum>
  <w:abstractNum w:abstractNumId="3" w15:restartNumberingAfterBreak="0">
    <w:nsid w:val="1DAA463B"/>
    <w:multiLevelType w:val="hybridMultilevel"/>
    <w:tmpl w:val="7BCA8798"/>
    <w:lvl w:ilvl="0" w:tplc="140A000F">
      <w:start w:val="1"/>
      <w:numFmt w:val="decimal"/>
      <w:lvlText w:val="%1."/>
      <w:lvlJc w:val="left"/>
      <w:pPr>
        <w:ind w:left="381" w:hanging="360"/>
      </w:pPr>
      <w:rPr>
        <w:rFonts w:hint="default"/>
      </w:rPr>
    </w:lvl>
    <w:lvl w:ilvl="1" w:tplc="140A0001">
      <w:start w:val="1"/>
      <w:numFmt w:val="bullet"/>
      <w:lvlText w:val=""/>
      <w:lvlJc w:val="left"/>
      <w:pPr>
        <w:ind w:left="1101"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2" w:tplc="140A0001">
      <w:start w:val="1"/>
      <w:numFmt w:val="bullet"/>
      <w:lvlText w:val=""/>
      <w:lvlJc w:val="left"/>
      <w:pPr>
        <w:ind w:left="1821" w:hanging="180"/>
      </w:pPr>
      <w:rPr>
        <w:rFonts w:ascii="Symbol" w:hAnsi="Symbol" w:hint="default"/>
      </w:rPr>
    </w:lvl>
    <w:lvl w:ilvl="3" w:tplc="140A0001">
      <w:start w:val="1"/>
      <w:numFmt w:val="bullet"/>
      <w:lvlText w:val=""/>
      <w:lvlJc w:val="left"/>
      <w:pPr>
        <w:ind w:left="2541" w:hanging="360"/>
      </w:pPr>
      <w:rPr>
        <w:rFonts w:ascii="Symbol" w:hAnsi="Symbol" w:hint="default"/>
      </w:rPr>
    </w:lvl>
    <w:lvl w:ilvl="4" w:tplc="140A0019" w:tentative="1">
      <w:start w:val="1"/>
      <w:numFmt w:val="lowerLetter"/>
      <w:lvlText w:val="%5."/>
      <w:lvlJc w:val="left"/>
      <w:pPr>
        <w:ind w:left="3261" w:hanging="360"/>
      </w:pPr>
    </w:lvl>
    <w:lvl w:ilvl="5" w:tplc="140A001B" w:tentative="1">
      <w:start w:val="1"/>
      <w:numFmt w:val="lowerRoman"/>
      <w:lvlText w:val="%6."/>
      <w:lvlJc w:val="right"/>
      <w:pPr>
        <w:ind w:left="3981" w:hanging="180"/>
      </w:pPr>
    </w:lvl>
    <w:lvl w:ilvl="6" w:tplc="140A000F" w:tentative="1">
      <w:start w:val="1"/>
      <w:numFmt w:val="decimal"/>
      <w:lvlText w:val="%7."/>
      <w:lvlJc w:val="left"/>
      <w:pPr>
        <w:ind w:left="4701" w:hanging="360"/>
      </w:pPr>
    </w:lvl>
    <w:lvl w:ilvl="7" w:tplc="140A0019" w:tentative="1">
      <w:start w:val="1"/>
      <w:numFmt w:val="lowerLetter"/>
      <w:lvlText w:val="%8."/>
      <w:lvlJc w:val="left"/>
      <w:pPr>
        <w:ind w:left="5421" w:hanging="360"/>
      </w:pPr>
    </w:lvl>
    <w:lvl w:ilvl="8" w:tplc="140A001B" w:tentative="1">
      <w:start w:val="1"/>
      <w:numFmt w:val="lowerRoman"/>
      <w:lvlText w:val="%9."/>
      <w:lvlJc w:val="right"/>
      <w:pPr>
        <w:ind w:left="6141" w:hanging="180"/>
      </w:pPr>
    </w:lvl>
  </w:abstractNum>
  <w:abstractNum w:abstractNumId="4" w15:restartNumberingAfterBreak="0">
    <w:nsid w:val="29653430"/>
    <w:multiLevelType w:val="hybridMultilevel"/>
    <w:tmpl w:val="9CCE1516"/>
    <w:lvl w:ilvl="0" w:tplc="140A0001">
      <w:start w:val="1"/>
      <w:numFmt w:val="bullet"/>
      <w:lvlText w:val=""/>
      <w:lvlJc w:val="left"/>
      <w:pPr>
        <w:ind w:left="381" w:hanging="360"/>
      </w:pPr>
      <w:rPr>
        <w:rFonts w:ascii="Symbol" w:hAnsi="Symbol" w:hint="default"/>
      </w:rPr>
    </w:lvl>
    <w:lvl w:ilvl="1" w:tplc="140A0001">
      <w:start w:val="1"/>
      <w:numFmt w:val="bullet"/>
      <w:lvlText w:val=""/>
      <w:lvlJc w:val="left"/>
      <w:pPr>
        <w:ind w:left="1101"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2" w:tplc="140A0001">
      <w:start w:val="1"/>
      <w:numFmt w:val="bullet"/>
      <w:lvlText w:val=""/>
      <w:lvlJc w:val="left"/>
      <w:pPr>
        <w:ind w:left="1821" w:hanging="180"/>
      </w:pPr>
      <w:rPr>
        <w:rFonts w:ascii="Symbol" w:hAnsi="Symbol" w:hint="default"/>
      </w:rPr>
    </w:lvl>
    <w:lvl w:ilvl="3" w:tplc="140A0001">
      <w:start w:val="1"/>
      <w:numFmt w:val="bullet"/>
      <w:lvlText w:val=""/>
      <w:lvlJc w:val="left"/>
      <w:pPr>
        <w:ind w:left="2541" w:hanging="360"/>
      </w:pPr>
      <w:rPr>
        <w:rFonts w:ascii="Symbol" w:hAnsi="Symbol" w:hint="default"/>
      </w:rPr>
    </w:lvl>
    <w:lvl w:ilvl="4" w:tplc="140A0019" w:tentative="1">
      <w:start w:val="1"/>
      <w:numFmt w:val="lowerLetter"/>
      <w:lvlText w:val="%5."/>
      <w:lvlJc w:val="left"/>
      <w:pPr>
        <w:ind w:left="3261" w:hanging="360"/>
      </w:pPr>
    </w:lvl>
    <w:lvl w:ilvl="5" w:tplc="140A001B" w:tentative="1">
      <w:start w:val="1"/>
      <w:numFmt w:val="lowerRoman"/>
      <w:lvlText w:val="%6."/>
      <w:lvlJc w:val="right"/>
      <w:pPr>
        <w:ind w:left="3981" w:hanging="180"/>
      </w:pPr>
    </w:lvl>
    <w:lvl w:ilvl="6" w:tplc="140A000F" w:tentative="1">
      <w:start w:val="1"/>
      <w:numFmt w:val="decimal"/>
      <w:lvlText w:val="%7."/>
      <w:lvlJc w:val="left"/>
      <w:pPr>
        <w:ind w:left="4701" w:hanging="360"/>
      </w:pPr>
    </w:lvl>
    <w:lvl w:ilvl="7" w:tplc="140A0019" w:tentative="1">
      <w:start w:val="1"/>
      <w:numFmt w:val="lowerLetter"/>
      <w:lvlText w:val="%8."/>
      <w:lvlJc w:val="left"/>
      <w:pPr>
        <w:ind w:left="5421" w:hanging="360"/>
      </w:pPr>
    </w:lvl>
    <w:lvl w:ilvl="8" w:tplc="140A001B" w:tentative="1">
      <w:start w:val="1"/>
      <w:numFmt w:val="lowerRoman"/>
      <w:lvlText w:val="%9."/>
      <w:lvlJc w:val="right"/>
      <w:pPr>
        <w:ind w:left="6141" w:hanging="180"/>
      </w:pPr>
    </w:lvl>
  </w:abstractNum>
  <w:abstractNum w:abstractNumId="5" w15:restartNumberingAfterBreak="0">
    <w:nsid w:val="2AEC6507"/>
    <w:multiLevelType w:val="hybridMultilevel"/>
    <w:tmpl w:val="E6E2EDB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32B209C1"/>
    <w:multiLevelType w:val="hybridMultilevel"/>
    <w:tmpl w:val="FFFAC2C8"/>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7" w15:restartNumberingAfterBreak="0">
    <w:nsid w:val="358B4419"/>
    <w:multiLevelType w:val="hybridMultilevel"/>
    <w:tmpl w:val="6208414A"/>
    <w:lvl w:ilvl="0" w:tplc="140A0001">
      <w:start w:val="1"/>
      <w:numFmt w:val="bullet"/>
      <w:lvlText w:val=""/>
      <w:lvlJc w:val="left"/>
      <w:pPr>
        <w:ind w:left="1821" w:hanging="360"/>
      </w:pPr>
      <w:rPr>
        <w:rFonts w:ascii="Symbol" w:hAnsi="Symbol" w:hint="default"/>
      </w:rPr>
    </w:lvl>
    <w:lvl w:ilvl="1" w:tplc="140A0003" w:tentative="1">
      <w:start w:val="1"/>
      <w:numFmt w:val="bullet"/>
      <w:lvlText w:val="o"/>
      <w:lvlJc w:val="left"/>
      <w:pPr>
        <w:ind w:left="2541" w:hanging="360"/>
      </w:pPr>
      <w:rPr>
        <w:rFonts w:ascii="Courier New" w:hAnsi="Courier New" w:cs="Courier New" w:hint="default"/>
      </w:rPr>
    </w:lvl>
    <w:lvl w:ilvl="2" w:tplc="140A0005" w:tentative="1">
      <w:start w:val="1"/>
      <w:numFmt w:val="bullet"/>
      <w:lvlText w:val=""/>
      <w:lvlJc w:val="left"/>
      <w:pPr>
        <w:ind w:left="3261" w:hanging="360"/>
      </w:pPr>
      <w:rPr>
        <w:rFonts w:ascii="Wingdings" w:hAnsi="Wingdings" w:hint="default"/>
      </w:rPr>
    </w:lvl>
    <w:lvl w:ilvl="3" w:tplc="140A0001" w:tentative="1">
      <w:start w:val="1"/>
      <w:numFmt w:val="bullet"/>
      <w:lvlText w:val=""/>
      <w:lvlJc w:val="left"/>
      <w:pPr>
        <w:ind w:left="3981" w:hanging="360"/>
      </w:pPr>
      <w:rPr>
        <w:rFonts w:ascii="Symbol" w:hAnsi="Symbol" w:hint="default"/>
      </w:rPr>
    </w:lvl>
    <w:lvl w:ilvl="4" w:tplc="140A0003" w:tentative="1">
      <w:start w:val="1"/>
      <w:numFmt w:val="bullet"/>
      <w:lvlText w:val="o"/>
      <w:lvlJc w:val="left"/>
      <w:pPr>
        <w:ind w:left="4701" w:hanging="360"/>
      </w:pPr>
      <w:rPr>
        <w:rFonts w:ascii="Courier New" w:hAnsi="Courier New" w:cs="Courier New" w:hint="default"/>
      </w:rPr>
    </w:lvl>
    <w:lvl w:ilvl="5" w:tplc="140A0005" w:tentative="1">
      <w:start w:val="1"/>
      <w:numFmt w:val="bullet"/>
      <w:lvlText w:val=""/>
      <w:lvlJc w:val="left"/>
      <w:pPr>
        <w:ind w:left="5421" w:hanging="360"/>
      </w:pPr>
      <w:rPr>
        <w:rFonts w:ascii="Wingdings" w:hAnsi="Wingdings" w:hint="default"/>
      </w:rPr>
    </w:lvl>
    <w:lvl w:ilvl="6" w:tplc="140A0001" w:tentative="1">
      <w:start w:val="1"/>
      <w:numFmt w:val="bullet"/>
      <w:lvlText w:val=""/>
      <w:lvlJc w:val="left"/>
      <w:pPr>
        <w:ind w:left="6141" w:hanging="360"/>
      </w:pPr>
      <w:rPr>
        <w:rFonts w:ascii="Symbol" w:hAnsi="Symbol" w:hint="default"/>
      </w:rPr>
    </w:lvl>
    <w:lvl w:ilvl="7" w:tplc="140A0003" w:tentative="1">
      <w:start w:val="1"/>
      <w:numFmt w:val="bullet"/>
      <w:lvlText w:val="o"/>
      <w:lvlJc w:val="left"/>
      <w:pPr>
        <w:ind w:left="6861" w:hanging="360"/>
      </w:pPr>
      <w:rPr>
        <w:rFonts w:ascii="Courier New" w:hAnsi="Courier New" w:cs="Courier New" w:hint="default"/>
      </w:rPr>
    </w:lvl>
    <w:lvl w:ilvl="8" w:tplc="140A0005" w:tentative="1">
      <w:start w:val="1"/>
      <w:numFmt w:val="bullet"/>
      <w:lvlText w:val=""/>
      <w:lvlJc w:val="left"/>
      <w:pPr>
        <w:ind w:left="7581" w:hanging="360"/>
      </w:pPr>
      <w:rPr>
        <w:rFonts w:ascii="Wingdings" w:hAnsi="Wingdings" w:hint="default"/>
      </w:rPr>
    </w:lvl>
  </w:abstractNum>
  <w:abstractNum w:abstractNumId="8" w15:restartNumberingAfterBreak="0">
    <w:nsid w:val="3B777489"/>
    <w:multiLevelType w:val="hybridMultilevel"/>
    <w:tmpl w:val="59E289EA"/>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9" w15:restartNumberingAfterBreak="0">
    <w:nsid w:val="43D16F16"/>
    <w:multiLevelType w:val="hybridMultilevel"/>
    <w:tmpl w:val="CF988DE8"/>
    <w:lvl w:ilvl="0" w:tplc="140A0001">
      <w:start w:val="1"/>
      <w:numFmt w:val="bullet"/>
      <w:lvlText w:val=""/>
      <w:lvlJc w:val="left"/>
      <w:pPr>
        <w:ind w:left="381" w:hanging="360"/>
      </w:pPr>
      <w:rPr>
        <w:rFonts w:ascii="Symbol" w:hAnsi="Symbol" w:hint="default"/>
      </w:rPr>
    </w:lvl>
    <w:lvl w:ilvl="1" w:tplc="140A0001">
      <w:start w:val="1"/>
      <w:numFmt w:val="bullet"/>
      <w:lvlText w:val=""/>
      <w:lvlJc w:val="left"/>
      <w:pPr>
        <w:ind w:left="1101"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2" w:tplc="140A0001">
      <w:start w:val="1"/>
      <w:numFmt w:val="bullet"/>
      <w:lvlText w:val=""/>
      <w:lvlJc w:val="left"/>
      <w:pPr>
        <w:ind w:left="1821" w:hanging="180"/>
      </w:pPr>
      <w:rPr>
        <w:rFonts w:ascii="Symbol" w:hAnsi="Symbol" w:hint="default"/>
      </w:rPr>
    </w:lvl>
    <w:lvl w:ilvl="3" w:tplc="140A0001">
      <w:start w:val="1"/>
      <w:numFmt w:val="bullet"/>
      <w:lvlText w:val=""/>
      <w:lvlJc w:val="left"/>
      <w:pPr>
        <w:ind w:left="2541" w:hanging="360"/>
      </w:pPr>
      <w:rPr>
        <w:rFonts w:ascii="Symbol" w:hAnsi="Symbol" w:hint="default"/>
      </w:rPr>
    </w:lvl>
    <w:lvl w:ilvl="4" w:tplc="140A0019" w:tentative="1">
      <w:start w:val="1"/>
      <w:numFmt w:val="lowerLetter"/>
      <w:lvlText w:val="%5."/>
      <w:lvlJc w:val="left"/>
      <w:pPr>
        <w:ind w:left="3261" w:hanging="360"/>
      </w:pPr>
    </w:lvl>
    <w:lvl w:ilvl="5" w:tplc="140A001B" w:tentative="1">
      <w:start w:val="1"/>
      <w:numFmt w:val="lowerRoman"/>
      <w:lvlText w:val="%6."/>
      <w:lvlJc w:val="right"/>
      <w:pPr>
        <w:ind w:left="3981" w:hanging="180"/>
      </w:pPr>
    </w:lvl>
    <w:lvl w:ilvl="6" w:tplc="140A000F" w:tentative="1">
      <w:start w:val="1"/>
      <w:numFmt w:val="decimal"/>
      <w:lvlText w:val="%7."/>
      <w:lvlJc w:val="left"/>
      <w:pPr>
        <w:ind w:left="4701" w:hanging="360"/>
      </w:pPr>
    </w:lvl>
    <w:lvl w:ilvl="7" w:tplc="140A0019" w:tentative="1">
      <w:start w:val="1"/>
      <w:numFmt w:val="lowerLetter"/>
      <w:lvlText w:val="%8."/>
      <w:lvlJc w:val="left"/>
      <w:pPr>
        <w:ind w:left="5421" w:hanging="360"/>
      </w:pPr>
    </w:lvl>
    <w:lvl w:ilvl="8" w:tplc="140A001B" w:tentative="1">
      <w:start w:val="1"/>
      <w:numFmt w:val="lowerRoman"/>
      <w:lvlText w:val="%9."/>
      <w:lvlJc w:val="right"/>
      <w:pPr>
        <w:ind w:left="6141" w:hanging="180"/>
      </w:pPr>
    </w:lvl>
  </w:abstractNum>
  <w:abstractNum w:abstractNumId="10" w15:restartNumberingAfterBreak="0">
    <w:nsid w:val="44BB7D5A"/>
    <w:multiLevelType w:val="hybridMultilevel"/>
    <w:tmpl w:val="DDB4CF52"/>
    <w:lvl w:ilvl="0" w:tplc="E82CA39E">
      <w:start w:val="1"/>
      <w:numFmt w:val="bullet"/>
      <w:lvlText w:val="•"/>
      <w:lvlJc w:val="left"/>
      <w:pPr>
        <w:ind w:left="7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40A0003" w:tentative="1">
      <w:start w:val="1"/>
      <w:numFmt w:val="bullet"/>
      <w:lvlText w:val="o"/>
      <w:lvlJc w:val="left"/>
      <w:pPr>
        <w:ind w:left="1216" w:hanging="360"/>
      </w:pPr>
      <w:rPr>
        <w:rFonts w:ascii="Courier New" w:hAnsi="Courier New" w:cs="Courier New" w:hint="default"/>
      </w:rPr>
    </w:lvl>
    <w:lvl w:ilvl="2" w:tplc="140A0005" w:tentative="1">
      <w:start w:val="1"/>
      <w:numFmt w:val="bullet"/>
      <w:lvlText w:val=""/>
      <w:lvlJc w:val="left"/>
      <w:pPr>
        <w:ind w:left="1936" w:hanging="360"/>
      </w:pPr>
      <w:rPr>
        <w:rFonts w:ascii="Wingdings" w:hAnsi="Wingdings" w:hint="default"/>
      </w:rPr>
    </w:lvl>
    <w:lvl w:ilvl="3" w:tplc="140A0001" w:tentative="1">
      <w:start w:val="1"/>
      <w:numFmt w:val="bullet"/>
      <w:lvlText w:val=""/>
      <w:lvlJc w:val="left"/>
      <w:pPr>
        <w:ind w:left="2656" w:hanging="360"/>
      </w:pPr>
      <w:rPr>
        <w:rFonts w:ascii="Symbol" w:hAnsi="Symbol" w:hint="default"/>
      </w:rPr>
    </w:lvl>
    <w:lvl w:ilvl="4" w:tplc="140A0003" w:tentative="1">
      <w:start w:val="1"/>
      <w:numFmt w:val="bullet"/>
      <w:lvlText w:val="o"/>
      <w:lvlJc w:val="left"/>
      <w:pPr>
        <w:ind w:left="3376" w:hanging="360"/>
      </w:pPr>
      <w:rPr>
        <w:rFonts w:ascii="Courier New" w:hAnsi="Courier New" w:cs="Courier New" w:hint="default"/>
      </w:rPr>
    </w:lvl>
    <w:lvl w:ilvl="5" w:tplc="140A0005" w:tentative="1">
      <w:start w:val="1"/>
      <w:numFmt w:val="bullet"/>
      <w:lvlText w:val=""/>
      <w:lvlJc w:val="left"/>
      <w:pPr>
        <w:ind w:left="4096" w:hanging="360"/>
      </w:pPr>
      <w:rPr>
        <w:rFonts w:ascii="Wingdings" w:hAnsi="Wingdings" w:hint="default"/>
      </w:rPr>
    </w:lvl>
    <w:lvl w:ilvl="6" w:tplc="140A0001" w:tentative="1">
      <w:start w:val="1"/>
      <w:numFmt w:val="bullet"/>
      <w:lvlText w:val=""/>
      <w:lvlJc w:val="left"/>
      <w:pPr>
        <w:ind w:left="4816" w:hanging="360"/>
      </w:pPr>
      <w:rPr>
        <w:rFonts w:ascii="Symbol" w:hAnsi="Symbol" w:hint="default"/>
      </w:rPr>
    </w:lvl>
    <w:lvl w:ilvl="7" w:tplc="140A0003" w:tentative="1">
      <w:start w:val="1"/>
      <w:numFmt w:val="bullet"/>
      <w:lvlText w:val="o"/>
      <w:lvlJc w:val="left"/>
      <w:pPr>
        <w:ind w:left="5536" w:hanging="360"/>
      </w:pPr>
      <w:rPr>
        <w:rFonts w:ascii="Courier New" w:hAnsi="Courier New" w:cs="Courier New" w:hint="default"/>
      </w:rPr>
    </w:lvl>
    <w:lvl w:ilvl="8" w:tplc="140A0005" w:tentative="1">
      <w:start w:val="1"/>
      <w:numFmt w:val="bullet"/>
      <w:lvlText w:val=""/>
      <w:lvlJc w:val="left"/>
      <w:pPr>
        <w:ind w:left="6256" w:hanging="360"/>
      </w:pPr>
      <w:rPr>
        <w:rFonts w:ascii="Wingdings" w:hAnsi="Wingdings" w:hint="default"/>
      </w:rPr>
    </w:lvl>
  </w:abstractNum>
  <w:abstractNum w:abstractNumId="11" w15:restartNumberingAfterBreak="0">
    <w:nsid w:val="48AB7997"/>
    <w:multiLevelType w:val="multilevel"/>
    <w:tmpl w:val="B92A2C2A"/>
    <w:lvl w:ilvl="0">
      <w:start w:val="1"/>
      <w:numFmt w:val="decimal"/>
      <w:lvlText w:val="%1."/>
      <w:lvlJc w:val="left"/>
      <w:pPr>
        <w:ind w:left="299"/>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45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3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1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3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55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2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1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A7A7752"/>
    <w:multiLevelType w:val="hybridMultilevel"/>
    <w:tmpl w:val="A92EBA0C"/>
    <w:lvl w:ilvl="0" w:tplc="E82CA39E">
      <w:start w:val="1"/>
      <w:numFmt w:val="bullet"/>
      <w:lvlText w:val="•"/>
      <w:lvlJc w:val="left"/>
      <w:pPr>
        <w:ind w:left="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40A0003" w:tentative="1">
      <w:start w:val="1"/>
      <w:numFmt w:val="bullet"/>
      <w:lvlText w:val="o"/>
      <w:lvlJc w:val="left"/>
      <w:pPr>
        <w:ind w:left="538" w:hanging="360"/>
      </w:pPr>
      <w:rPr>
        <w:rFonts w:ascii="Courier New" w:hAnsi="Courier New" w:cs="Courier New" w:hint="default"/>
      </w:rPr>
    </w:lvl>
    <w:lvl w:ilvl="2" w:tplc="140A0005" w:tentative="1">
      <w:start w:val="1"/>
      <w:numFmt w:val="bullet"/>
      <w:lvlText w:val=""/>
      <w:lvlJc w:val="left"/>
      <w:pPr>
        <w:ind w:left="1258" w:hanging="360"/>
      </w:pPr>
      <w:rPr>
        <w:rFonts w:ascii="Wingdings" w:hAnsi="Wingdings" w:hint="default"/>
      </w:rPr>
    </w:lvl>
    <w:lvl w:ilvl="3" w:tplc="140A0001" w:tentative="1">
      <w:start w:val="1"/>
      <w:numFmt w:val="bullet"/>
      <w:lvlText w:val=""/>
      <w:lvlJc w:val="left"/>
      <w:pPr>
        <w:ind w:left="1978" w:hanging="360"/>
      </w:pPr>
      <w:rPr>
        <w:rFonts w:ascii="Symbol" w:hAnsi="Symbol" w:hint="default"/>
      </w:rPr>
    </w:lvl>
    <w:lvl w:ilvl="4" w:tplc="140A0003" w:tentative="1">
      <w:start w:val="1"/>
      <w:numFmt w:val="bullet"/>
      <w:lvlText w:val="o"/>
      <w:lvlJc w:val="left"/>
      <w:pPr>
        <w:ind w:left="2698" w:hanging="360"/>
      </w:pPr>
      <w:rPr>
        <w:rFonts w:ascii="Courier New" w:hAnsi="Courier New" w:cs="Courier New" w:hint="default"/>
      </w:rPr>
    </w:lvl>
    <w:lvl w:ilvl="5" w:tplc="140A0005" w:tentative="1">
      <w:start w:val="1"/>
      <w:numFmt w:val="bullet"/>
      <w:lvlText w:val=""/>
      <w:lvlJc w:val="left"/>
      <w:pPr>
        <w:ind w:left="3418" w:hanging="360"/>
      </w:pPr>
      <w:rPr>
        <w:rFonts w:ascii="Wingdings" w:hAnsi="Wingdings" w:hint="default"/>
      </w:rPr>
    </w:lvl>
    <w:lvl w:ilvl="6" w:tplc="140A0001" w:tentative="1">
      <w:start w:val="1"/>
      <w:numFmt w:val="bullet"/>
      <w:lvlText w:val=""/>
      <w:lvlJc w:val="left"/>
      <w:pPr>
        <w:ind w:left="4138" w:hanging="360"/>
      </w:pPr>
      <w:rPr>
        <w:rFonts w:ascii="Symbol" w:hAnsi="Symbol" w:hint="default"/>
      </w:rPr>
    </w:lvl>
    <w:lvl w:ilvl="7" w:tplc="140A0003" w:tentative="1">
      <w:start w:val="1"/>
      <w:numFmt w:val="bullet"/>
      <w:lvlText w:val="o"/>
      <w:lvlJc w:val="left"/>
      <w:pPr>
        <w:ind w:left="4858" w:hanging="360"/>
      </w:pPr>
      <w:rPr>
        <w:rFonts w:ascii="Courier New" w:hAnsi="Courier New" w:cs="Courier New" w:hint="default"/>
      </w:rPr>
    </w:lvl>
    <w:lvl w:ilvl="8" w:tplc="140A0005" w:tentative="1">
      <w:start w:val="1"/>
      <w:numFmt w:val="bullet"/>
      <w:lvlText w:val=""/>
      <w:lvlJc w:val="left"/>
      <w:pPr>
        <w:ind w:left="5578" w:hanging="360"/>
      </w:pPr>
      <w:rPr>
        <w:rFonts w:ascii="Wingdings" w:hAnsi="Wingdings" w:hint="default"/>
      </w:rPr>
    </w:lvl>
  </w:abstractNum>
  <w:abstractNum w:abstractNumId="13" w15:restartNumberingAfterBreak="0">
    <w:nsid w:val="64197111"/>
    <w:multiLevelType w:val="hybridMultilevel"/>
    <w:tmpl w:val="7BC6DDB6"/>
    <w:lvl w:ilvl="0" w:tplc="140A0001">
      <w:start w:val="1"/>
      <w:numFmt w:val="bullet"/>
      <w:lvlText w:val=""/>
      <w:lvlJc w:val="left"/>
      <w:pPr>
        <w:ind w:left="1058" w:hanging="360"/>
      </w:pPr>
      <w:rPr>
        <w:rFonts w:ascii="Symbol" w:hAnsi="Symbol" w:hint="default"/>
      </w:rPr>
    </w:lvl>
    <w:lvl w:ilvl="1" w:tplc="140A0003" w:tentative="1">
      <w:start w:val="1"/>
      <w:numFmt w:val="bullet"/>
      <w:lvlText w:val="o"/>
      <w:lvlJc w:val="left"/>
      <w:pPr>
        <w:ind w:left="1778" w:hanging="360"/>
      </w:pPr>
      <w:rPr>
        <w:rFonts w:ascii="Courier New" w:hAnsi="Courier New" w:cs="Courier New" w:hint="default"/>
      </w:rPr>
    </w:lvl>
    <w:lvl w:ilvl="2" w:tplc="140A0005" w:tentative="1">
      <w:start w:val="1"/>
      <w:numFmt w:val="bullet"/>
      <w:lvlText w:val=""/>
      <w:lvlJc w:val="left"/>
      <w:pPr>
        <w:ind w:left="2498" w:hanging="360"/>
      </w:pPr>
      <w:rPr>
        <w:rFonts w:ascii="Wingdings" w:hAnsi="Wingdings" w:hint="default"/>
      </w:rPr>
    </w:lvl>
    <w:lvl w:ilvl="3" w:tplc="140A0001" w:tentative="1">
      <w:start w:val="1"/>
      <w:numFmt w:val="bullet"/>
      <w:lvlText w:val=""/>
      <w:lvlJc w:val="left"/>
      <w:pPr>
        <w:ind w:left="3218" w:hanging="360"/>
      </w:pPr>
      <w:rPr>
        <w:rFonts w:ascii="Symbol" w:hAnsi="Symbol" w:hint="default"/>
      </w:rPr>
    </w:lvl>
    <w:lvl w:ilvl="4" w:tplc="140A0003" w:tentative="1">
      <w:start w:val="1"/>
      <w:numFmt w:val="bullet"/>
      <w:lvlText w:val="o"/>
      <w:lvlJc w:val="left"/>
      <w:pPr>
        <w:ind w:left="3938" w:hanging="360"/>
      </w:pPr>
      <w:rPr>
        <w:rFonts w:ascii="Courier New" w:hAnsi="Courier New" w:cs="Courier New" w:hint="default"/>
      </w:rPr>
    </w:lvl>
    <w:lvl w:ilvl="5" w:tplc="140A0005" w:tentative="1">
      <w:start w:val="1"/>
      <w:numFmt w:val="bullet"/>
      <w:lvlText w:val=""/>
      <w:lvlJc w:val="left"/>
      <w:pPr>
        <w:ind w:left="4658" w:hanging="360"/>
      </w:pPr>
      <w:rPr>
        <w:rFonts w:ascii="Wingdings" w:hAnsi="Wingdings" w:hint="default"/>
      </w:rPr>
    </w:lvl>
    <w:lvl w:ilvl="6" w:tplc="140A0001" w:tentative="1">
      <w:start w:val="1"/>
      <w:numFmt w:val="bullet"/>
      <w:lvlText w:val=""/>
      <w:lvlJc w:val="left"/>
      <w:pPr>
        <w:ind w:left="5378" w:hanging="360"/>
      </w:pPr>
      <w:rPr>
        <w:rFonts w:ascii="Symbol" w:hAnsi="Symbol" w:hint="default"/>
      </w:rPr>
    </w:lvl>
    <w:lvl w:ilvl="7" w:tplc="140A0003" w:tentative="1">
      <w:start w:val="1"/>
      <w:numFmt w:val="bullet"/>
      <w:lvlText w:val="o"/>
      <w:lvlJc w:val="left"/>
      <w:pPr>
        <w:ind w:left="6098" w:hanging="360"/>
      </w:pPr>
      <w:rPr>
        <w:rFonts w:ascii="Courier New" w:hAnsi="Courier New" w:cs="Courier New" w:hint="default"/>
      </w:rPr>
    </w:lvl>
    <w:lvl w:ilvl="8" w:tplc="140A0005" w:tentative="1">
      <w:start w:val="1"/>
      <w:numFmt w:val="bullet"/>
      <w:lvlText w:val=""/>
      <w:lvlJc w:val="left"/>
      <w:pPr>
        <w:ind w:left="6818" w:hanging="360"/>
      </w:pPr>
      <w:rPr>
        <w:rFonts w:ascii="Wingdings" w:hAnsi="Wingdings" w:hint="default"/>
      </w:rPr>
    </w:lvl>
  </w:abstractNum>
  <w:abstractNum w:abstractNumId="14" w15:restartNumberingAfterBreak="0">
    <w:nsid w:val="652919EE"/>
    <w:multiLevelType w:val="hybridMultilevel"/>
    <w:tmpl w:val="CFF688BE"/>
    <w:lvl w:ilvl="0" w:tplc="140A0001">
      <w:start w:val="1"/>
      <w:numFmt w:val="bullet"/>
      <w:lvlText w:val=""/>
      <w:lvlJc w:val="left"/>
      <w:pPr>
        <w:ind w:left="1428" w:hanging="360"/>
      </w:pPr>
      <w:rPr>
        <w:rFonts w:ascii="Symbol" w:hAnsi="Symbol"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15" w15:restartNumberingAfterBreak="0">
    <w:nsid w:val="693B4DC2"/>
    <w:multiLevelType w:val="hybridMultilevel"/>
    <w:tmpl w:val="C25865F8"/>
    <w:lvl w:ilvl="0" w:tplc="3FD68930">
      <w:start w:val="1"/>
      <w:numFmt w:val="bullet"/>
      <w:lvlText w:val="•"/>
      <w:lvlJc w:val="left"/>
      <w:pPr>
        <w:ind w:left="9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9BC5A20">
      <w:start w:val="1"/>
      <w:numFmt w:val="bullet"/>
      <w:lvlText w:val="o"/>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2C6BD28">
      <w:start w:val="1"/>
      <w:numFmt w:val="bullet"/>
      <w:lvlText w:val="▪"/>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088686E">
      <w:start w:val="1"/>
      <w:numFmt w:val="bullet"/>
      <w:lvlText w:val="•"/>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8BC5AEE">
      <w:start w:val="1"/>
      <w:numFmt w:val="bullet"/>
      <w:lvlText w:val="o"/>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15EE4CC">
      <w:start w:val="1"/>
      <w:numFmt w:val="bullet"/>
      <w:lvlText w:val="▪"/>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746869A">
      <w:start w:val="1"/>
      <w:numFmt w:val="bullet"/>
      <w:lvlText w:val="•"/>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DE86DCE">
      <w:start w:val="1"/>
      <w:numFmt w:val="bullet"/>
      <w:lvlText w:val="o"/>
      <w:lvlJc w:val="left"/>
      <w:pPr>
        <w:ind w:left="6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1922C54">
      <w:start w:val="1"/>
      <w:numFmt w:val="bullet"/>
      <w:lvlText w:val="▪"/>
      <w:lvlJc w:val="left"/>
      <w:pPr>
        <w:ind w:left="6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C6F2396"/>
    <w:multiLevelType w:val="hybridMultilevel"/>
    <w:tmpl w:val="CB5E4E80"/>
    <w:lvl w:ilvl="0" w:tplc="E82CA39E">
      <w:start w:val="1"/>
      <w:numFmt w:val="bullet"/>
      <w:lvlText w:val="•"/>
      <w:lvlJc w:val="left"/>
      <w:pPr>
        <w:ind w:left="9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99A772C">
      <w:start w:val="1"/>
      <w:numFmt w:val="bullet"/>
      <w:lvlText w:val="o"/>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3CCF0C4">
      <w:start w:val="1"/>
      <w:numFmt w:val="bullet"/>
      <w:lvlText w:val="▪"/>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8E66EB8">
      <w:start w:val="1"/>
      <w:numFmt w:val="bullet"/>
      <w:lvlText w:val="•"/>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5D4C2B2">
      <w:start w:val="1"/>
      <w:numFmt w:val="bullet"/>
      <w:lvlText w:val="o"/>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596DBD0">
      <w:start w:val="1"/>
      <w:numFmt w:val="bullet"/>
      <w:lvlText w:val="▪"/>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1244656">
      <w:start w:val="1"/>
      <w:numFmt w:val="bullet"/>
      <w:lvlText w:val="•"/>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F8AD282">
      <w:start w:val="1"/>
      <w:numFmt w:val="bullet"/>
      <w:lvlText w:val="o"/>
      <w:lvlJc w:val="left"/>
      <w:pPr>
        <w:ind w:left="6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9B23404">
      <w:start w:val="1"/>
      <w:numFmt w:val="bullet"/>
      <w:lvlText w:val="▪"/>
      <w:lvlJc w:val="left"/>
      <w:pPr>
        <w:ind w:left="6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CBF32C3"/>
    <w:multiLevelType w:val="hybridMultilevel"/>
    <w:tmpl w:val="66FA159E"/>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8" w15:restartNumberingAfterBreak="0">
    <w:nsid w:val="6D3C67F9"/>
    <w:multiLevelType w:val="hybridMultilevel"/>
    <w:tmpl w:val="2244E406"/>
    <w:lvl w:ilvl="0" w:tplc="435A3676">
      <w:start w:val="1"/>
      <w:numFmt w:val="bullet"/>
      <w:lvlText w:val="•"/>
      <w:lvlJc w:val="left"/>
      <w:pPr>
        <w:ind w:left="5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430DF14">
      <w:start w:val="1"/>
      <w:numFmt w:val="bullet"/>
      <w:lvlText w:val="o"/>
      <w:lvlJc w:val="left"/>
      <w:pPr>
        <w:ind w:left="14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0AA1F6C">
      <w:start w:val="1"/>
      <w:numFmt w:val="bullet"/>
      <w:lvlText w:val="▪"/>
      <w:lvlJc w:val="left"/>
      <w:pPr>
        <w:ind w:left="21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7E054FE">
      <w:start w:val="1"/>
      <w:numFmt w:val="bullet"/>
      <w:lvlText w:val="•"/>
      <w:lvlJc w:val="left"/>
      <w:pPr>
        <w:ind w:left="28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8F0C5EC">
      <w:start w:val="1"/>
      <w:numFmt w:val="bullet"/>
      <w:lvlText w:val="o"/>
      <w:lvlJc w:val="left"/>
      <w:pPr>
        <w:ind w:left="35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E104612">
      <w:start w:val="1"/>
      <w:numFmt w:val="bullet"/>
      <w:lvlText w:val="▪"/>
      <w:lvlJc w:val="left"/>
      <w:pPr>
        <w:ind w:left="4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E727104">
      <w:start w:val="1"/>
      <w:numFmt w:val="bullet"/>
      <w:lvlText w:val="•"/>
      <w:lvlJc w:val="left"/>
      <w:pPr>
        <w:ind w:left="50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13A2776">
      <w:start w:val="1"/>
      <w:numFmt w:val="bullet"/>
      <w:lvlText w:val="o"/>
      <w:lvlJc w:val="left"/>
      <w:pPr>
        <w:ind w:left="57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7BEEC24">
      <w:start w:val="1"/>
      <w:numFmt w:val="bullet"/>
      <w:lvlText w:val="▪"/>
      <w:lvlJc w:val="left"/>
      <w:pPr>
        <w:ind w:left="64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F2E08DD"/>
    <w:multiLevelType w:val="hybridMultilevel"/>
    <w:tmpl w:val="5E9A94B8"/>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20" w15:restartNumberingAfterBreak="0">
    <w:nsid w:val="71FF0B2C"/>
    <w:multiLevelType w:val="hybridMultilevel"/>
    <w:tmpl w:val="9F4EDAFC"/>
    <w:lvl w:ilvl="0" w:tplc="9EDA8B1C">
      <w:start w:val="1"/>
      <w:numFmt w:val="decimal"/>
      <w:lvlText w:val="%1."/>
      <w:lvlJc w:val="left"/>
      <w:pPr>
        <w:ind w:left="51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2578BB94">
      <w:start w:val="1"/>
      <w:numFmt w:val="lowerLetter"/>
      <w:lvlText w:val="%2"/>
      <w:lvlJc w:val="left"/>
      <w:pPr>
        <w:ind w:left="13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8EA61D66">
      <w:start w:val="1"/>
      <w:numFmt w:val="lowerRoman"/>
      <w:lvlText w:val="%3"/>
      <w:lvlJc w:val="left"/>
      <w:pPr>
        <w:ind w:left="20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4BA6B728">
      <w:start w:val="1"/>
      <w:numFmt w:val="decimal"/>
      <w:lvlText w:val="%4"/>
      <w:lvlJc w:val="left"/>
      <w:pPr>
        <w:ind w:left="27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1C36A15E">
      <w:start w:val="1"/>
      <w:numFmt w:val="lowerLetter"/>
      <w:lvlText w:val="%5"/>
      <w:lvlJc w:val="left"/>
      <w:pPr>
        <w:ind w:left="348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397C9FBE">
      <w:start w:val="1"/>
      <w:numFmt w:val="lowerRoman"/>
      <w:lvlText w:val="%6"/>
      <w:lvlJc w:val="left"/>
      <w:pPr>
        <w:ind w:left="420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A254FB42">
      <w:start w:val="1"/>
      <w:numFmt w:val="decimal"/>
      <w:lvlText w:val="%7"/>
      <w:lvlJc w:val="left"/>
      <w:pPr>
        <w:ind w:left="49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B7C0BEF4">
      <w:start w:val="1"/>
      <w:numFmt w:val="lowerLetter"/>
      <w:lvlText w:val="%8"/>
      <w:lvlJc w:val="left"/>
      <w:pPr>
        <w:ind w:left="56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3962E434">
      <w:start w:val="1"/>
      <w:numFmt w:val="lowerRoman"/>
      <w:lvlText w:val="%9"/>
      <w:lvlJc w:val="left"/>
      <w:pPr>
        <w:ind w:left="63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num w:numId="1">
    <w:abstractNumId w:val="11"/>
  </w:num>
  <w:num w:numId="2">
    <w:abstractNumId w:val="15"/>
  </w:num>
  <w:num w:numId="3">
    <w:abstractNumId w:val="18"/>
  </w:num>
  <w:num w:numId="4">
    <w:abstractNumId w:val="20"/>
  </w:num>
  <w:num w:numId="5">
    <w:abstractNumId w:val="1"/>
  </w:num>
  <w:num w:numId="6">
    <w:abstractNumId w:val="16"/>
  </w:num>
  <w:num w:numId="7">
    <w:abstractNumId w:val="3"/>
  </w:num>
  <w:num w:numId="8">
    <w:abstractNumId w:val="14"/>
  </w:num>
  <w:num w:numId="9">
    <w:abstractNumId w:val="19"/>
  </w:num>
  <w:num w:numId="10">
    <w:abstractNumId w:val="13"/>
  </w:num>
  <w:num w:numId="11">
    <w:abstractNumId w:val="17"/>
  </w:num>
  <w:num w:numId="12">
    <w:abstractNumId w:val="8"/>
  </w:num>
  <w:num w:numId="13">
    <w:abstractNumId w:val="10"/>
  </w:num>
  <w:num w:numId="14">
    <w:abstractNumId w:val="0"/>
  </w:num>
  <w:num w:numId="15">
    <w:abstractNumId w:val="12"/>
  </w:num>
  <w:num w:numId="16">
    <w:abstractNumId w:val="2"/>
  </w:num>
  <w:num w:numId="17">
    <w:abstractNumId w:val="7"/>
  </w:num>
  <w:num w:numId="18">
    <w:abstractNumId w:val="4"/>
  </w:num>
  <w:num w:numId="19">
    <w:abstractNumId w:val="9"/>
  </w:num>
  <w:num w:numId="20">
    <w:abstractNumId w:val="6"/>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D04"/>
    <w:rsid w:val="000235E0"/>
    <w:rsid w:val="00090ED8"/>
    <w:rsid w:val="00151E50"/>
    <w:rsid w:val="001C7644"/>
    <w:rsid w:val="0024213C"/>
    <w:rsid w:val="002717CB"/>
    <w:rsid w:val="002D4AAB"/>
    <w:rsid w:val="00330CA9"/>
    <w:rsid w:val="00357DFE"/>
    <w:rsid w:val="003A627D"/>
    <w:rsid w:val="00452412"/>
    <w:rsid w:val="004B194C"/>
    <w:rsid w:val="004D112A"/>
    <w:rsid w:val="005107D1"/>
    <w:rsid w:val="00525536"/>
    <w:rsid w:val="00553E85"/>
    <w:rsid w:val="00571938"/>
    <w:rsid w:val="005C3BEA"/>
    <w:rsid w:val="005F103E"/>
    <w:rsid w:val="0060600C"/>
    <w:rsid w:val="006462CB"/>
    <w:rsid w:val="00723ECA"/>
    <w:rsid w:val="00740D04"/>
    <w:rsid w:val="007613AC"/>
    <w:rsid w:val="00763D8A"/>
    <w:rsid w:val="007B0E7D"/>
    <w:rsid w:val="00833B58"/>
    <w:rsid w:val="00871A19"/>
    <w:rsid w:val="008C52EE"/>
    <w:rsid w:val="008F5C1A"/>
    <w:rsid w:val="00A069BF"/>
    <w:rsid w:val="00A14EF4"/>
    <w:rsid w:val="00A4646E"/>
    <w:rsid w:val="00B12C50"/>
    <w:rsid w:val="00B7601A"/>
    <w:rsid w:val="00B801B5"/>
    <w:rsid w:val="00B8387F"/>
    <w:rsid w:val="00BF1369"/>
    <w:rsid w:val="00C30EB7"/>
    <w:rsid w:val="00C83F3D"/>
    <w:rsid w:val="00CF0945"/>
    <w:rsid w:val="00E13C5E"/>
    <w:rsid w:val="00E15127"/>
    <w:rsid w:val="00F2550D"/>
    <w:rsid w:val="00F54BB1"/>
    <w:rsid w:val="00FA5E6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8D7D8"/>
  <w15:docId w15:val="{0536C56F-65DE-4247-B849-A800B5B14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R" w:eastAsia="es-C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1B5"/>
  </w:style>
  <w:style w:type="paragraph" w:styleId="Ttulo1">
    <w:name w:val="heading 1"/>
    <w:basedOn w:val="Normal"/>
    <w:next w:val="Normal"/>
    <w:link w:val="Ttulo1Car"/>
    <w:uiPriority w:val="9"/>
    <w:qFormat/>
    <w:rsid w:val="00B801B5"/>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Ttulo2">
    <w:name w:val="heading 2"/>
    <w:basedOn w:val="Normal"/>
    <w:next w:val="Normal"/>
    <w:link w:val="Ttulo2Car"/>
    <w:uiPriority w:val="9"/>
    <w:unhideWhenUsed/>
    <w:qFormat/>
    <w:rsid w:val="00B801B5"/>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Ttulo3">
    <w:name w:val="heading 3"/>
    <w:basedOn w:val="Normal"/>
    <w:next w:val="Normal"/>
    <w:link w:val="Ttulo3Car"/>
    <w:uiPriority w:val="9"/>
    <w:unhideWhenUsed/>
    <w:qFormat/>
    <w:rsid w:val="00B801B5"/>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Ttulo4">
    <w:name w:val="heading 4"/>
    <w:basedOn w:val="Normal"/>
    <w:next w:val="Normal"/>
    <w:link w:val="Ttulo4Car"/>
    <w:uiPriority w:val="9"/>
    <w:semiHidden/>
    <w:unhideWhenUsed/>
    <w:qFormat/>
    <w:rsid w:val="00B801B5"/>
    <w:pPr>
      <w:keepNext/>
      <w:keepLines/>
      <w:spacing w:before="40" w:after="0"/>
      <w:outlineLvl w:val="3"/>
    </w:pPr>
    <w:rPr>
      <w:i/>
      <w:iCs/>
    </w:rPr>
  </w:style>
  <w:style w:type="paragraph" w:styleId="Ttulo5">
    <w:name w:val="heading 5"/>
    <w:basedOn w:val="Normal"/>
    <w:next w:val="Normal"/>
    <w:link w:val="Ttulo5Car"/>
    <w:uiPriority w:val="9"/>
    <w:semiHidden/>
    <w:unhideWhenUsed/>
    <w:qFormat/>
    <w:rsid w:val="00B801B5"/>
    <w:pPr>
      <w:keepNext/>
      <w:keepLines/>
      <w:spacing w:before="40" w:after="0"/>
      <w:outlineLvl w:val="4"/>
    </w:pPr>
    <w:rPr>
      <w:color w:val="404040" w:themeColor="text1" w:themeTint="BF"/>
    </w:rPr>
  </w:style>
  <w:style w:type="paragraph" w:styleId="Ttulo6">
    <w:name w:val="heading 6"/>
    <w:basedOn w:val="Normal"/>
    <w:next w:val="Normal"/>
    <w:link w:val="Ttulo6Car"/>
    <w:uiPriority w:val="9"/>
    <w:semiHidden/>
    <w:unhideWhenUsed/>
    <w:qFormat/>
    <w:rsid w:val="00B801B5"/>
    <w:pPr>
      <w:keepNext/>
      <w:keepLines/>
      <w:spacing w:before="40" w:after="0"/>
      <w:outlineLvl w:val="5"/>
    </w:pPr>
  </w:style>
  <w:style w:type="paragraph" w:styleId="Ttulo7">
    <w:name w:val="heading 7"/>
    <w:basedOn w:val="Normal"/>
    <w:next w:val="Normal"/>
    <w:link w:val="Ttulo7Car"/>
    <w:uiPriority w:val="9"/>
    <w:semiHidden/>
    <w:unhideWhenUsed/>
    <w:qFormat/>
    <w:rsid w:val="00B801B5"/>
    <w:pPr>
      <w:keepNext/>
      <w:keepLines/>
      <w:spacing w:before="4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B801B5"/>
    <w:pPr>
      <w:keepNext/>
      <w:keepLines/>
      <w:spacing w:before="40" w:after="0"/>
      <w:outlineLvl w:val="7"/>
    </w:pPr>
    <w:rPr>
      <w:color w:val="262626" w:themeColor="text1" w:themeTint="D9"/>
      <w:sz w:val="21"/>
      <w:szCs w:val="21"/>
    </w:rPr>
  </w:style>
  <w:style w:type="paragraph" w:styleId="Ttulo9">
    <w:name w:val="heading 9"/>
    <w:basedOn w:val="Normal"/>
    <w:next w:val="Normal"/>
    <w:link w:val="Ttulo9Car"/>
    <w:uiPriority w:val="9"/>
    <w:semiHidden/>
    <w:unhideWhenUsed/>
    <w:qFormat/>
    <w:rsid w:val="00B801B5"/>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801B5"/>
    <w:rPr>
      <w:rFonts w:asciiTheme="majorHAnsi" w:eastAsiaTheme="majorEastAsia" w:hAnsiTheme="majorHAnsi" w:cstheme="majorBidi"/>
      <w:color w:val="0D0D0D" w:themeColor="text1" w:themeTint="F2"/>
      <w:sz w:val="24"/>
      <w:szCs w:val="24"/>
    </w:rPr>
  </w:style>
  <w:style w:type="character" w:customStyle="1" w:styleId="Ttulo1Car">
    <w:name w:val="Título 1 Car"/>
    <w:basedOn w:val="Fuentedeprrafopredeter"/>
    <w:link w:val="Ttulo1"/>
    <w:uiPriority w:val="9"/>
    <w:rsid w:val="00B801B5"/>
    <w:rPr>
      <w:rFonts w:asciiTheme="majorHAnsi" w:eastAsiaTheme="majorEastAsia" w:hAnsiTheme="majorHAnsi" w:cstheme="majorBidi"/>
      <w:color w:val="262626" w:themeColor="text1" w:themeTint="D9"/>
      <w:sz w:val="32"/>
      <w:szCs w:val="32"/>
    </w:rPr>
  </w:style>
  <w:style w:type="character" w:customStyle="1" w:styleId="Ttulo2Car">
    <w:name w:val="Título 2 Car"/>
    <w:basedOn w:val="Fuentedeprrafopredeter"/>
    <w:link w:val="Ttulo2"/>
    <w:uiPriority w:val="9"/>
    <w:rsid w:val="00B801B5"/>
    <w:rPr>
      <w:rFonts w:asciiTheme="majorHAnsi" w:eastAsiaTheme="majorEastAsia" w:hAnsiTheme="majorHAnsi" w:cstheme="majorBidi"/>
      <w:color w:val="262626" w:themeColor="text1" w:themeTint="D9"/>
      <w:sz w:val="28"/>
      <w:szCs w:val="28"/>
    </w:rPr>
  </w:style>
  <w:style w:type="paragraph" w:styleId="Prrafodelista">
    <w:name w:val="List Paragraph"/>
    <w:basedOn w:val="Normal"/>
    <w:uiPriority w:val="34"/>
    <w:qFormat/>
    <w:rsid w:val="00B8387F"/>
    <w:pPr>
      <w:ind w:left="720"/>
      <w:contextualSpacing/>
    </w:pPr>
  </w:style>
  <w:style w:type="paragraph" w:styleId="TtuloTDC">
    <w:name w:val="TOC Heading"/>
    <w:basedOn w:val="Ttulo1"/>
    <w:next w:val="Normal"/>
    <w:uiPriority w:val="39"/>
    <w:unhideWhenUsed/>
    <w:qFormat/>
    <w:rsid w:val="00B801B5"/>
    <w:pPr>
      <w:outlineLvl w:val="9"/>
    </w:pPr>
  </w:style>
  <w:style w:type="paragraph" w:styleId="TDC1">
    <w:name w:val="toc 1"/>
    <w:basedOn w:val="Normal"/>
    <w:next w:val="Normal"/>
    <w:autoRedefine/>
    <w:uiPriority w:val="39"/>
    <w:unhideWhenUsed/>
    <w:rsid w:val="00553E85"/>
    <w:pPr>
      <w:spacing w:after="100"/>
    </w:pPr>
  </w:style>
  <w:style w:type="paragraph" w:styleId="TDC2">
    <w:name w:val="toc 2"/>
    <w:basedOn w:val="Normal"/>
    <w:next w:val="Normal"/>
    <w:autoRedefine/>
    <w:uiPriority w:val="39"/>
    <w:unhideWhenUsed/>
    <w:rsid w:val="00553E85"/>
    <w:pPr>
      <w:spacing w:after="100"/>
      <w:ind w:left="200"/>
    </w:pPr>
  </w:style>
  <w:style w:type="paragraph" w:styleId="TDC3">
    <w:name w:val="toc 3"/>
    <w:basedOn w:val="Normal"/>
    <w:next w:val="Normal"/>
    <w:autoRedefine/>
    <w:uiPriority w:val="39"/>
    <w:unhideWhenUsed/>
    <w:rsid w:val="00553E85"/>
    <w:pPr>
      <w:spacing w:after="100"/>
      <w:ind w:left="400"/>
    </w:pPr>
  </w:style>
  <w:style w:type="character" w:styleId="Hipervnculo">
    <w:name w:val="Hyperlink"/>
    <w:basedOn w:val="Fuentedeprrafopredeter"/>
    <w:uiPriority w:val="99"/>
    <w:unhideWhenUsed/>
    <w:rsid w:val="00553E85"/>
    <w:rPr>
      <w:color w:val="0563C1" w:themeColor="hyperlink"/>
      <w:u w:val="single"/>
    </w:rPr>
  </w:style>
  <w:style w:type="character" w:customStyle="1" w:styleId="Ttulo4Car">
    <w:name w:val="Título 4 Car"/>
    <w:basedOn w:val="Fuentedeprrafopredeter"/>
    <w:link w:val="Ttulo4"/>
    <w:uiPriority w:val="9"/>
    <w:semiHidden/>
    <w:rsid w:val="00B801B5"/>
    <w:rPr>
      <w:i/>
      <w:iCs/>
    </w:rPr>
  </w:style>
  <w:style w:type="character" w:customStyle="1" w:styleId="Ttulo5Car">
    <w:name w:val="Título 5 Car"/>
    <w:basedOn w:val="Fuentedeprrafopredeter"/>
    <w:link w:val="Ttulo5"/>
    <w:uiPriority w:val="9"/>
    <w:semiHidden/>
    <w:rsid w:val="00B801B5"/>
    <w:rPr>
      <w:color w:val="404040" w:themeColor="text1" w:themeTint="BF"/>
    </w:rPr>
  </w:style>
  <w:style w:type="character" w:customStyle="1" w:styleId="Ttulo6Car">
    <w:name w:val="Título 6 Car"/>
    <w:basedOn w:val="Fuentedeprrafopredeter"/>
    <w:link w:val="Ttulo6"/>
    <w:uiPriority w:val="9"/>
    <w:semiHidden/>
    <w:rsid w:val="00B801B5"/>
  </w:style>
  <w:style w:type="character" w:customStyle="1" w:styleId="Ttulo7Car">
    <w:name w:val="Título 7 Car"/>
    <w:basedOn w:val="Fuentedeprrafopredeter"/>
    <w:link w:val="Ttulo7"/>
    <w:uiPriority w:val="9"/>
    <w:semiHidden/>
    <w:rsid w:val="00B801B5"/>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B801B5"/>
    <w:rPr>
      <w:color w:val="262626" w:themeColor="text1" w:themeTint="D9"/>
      <w:sz w:val="21"/>
      <w:szCs w:val="21"/>
    </w:rPr>
  </w:style>
  <w:style w:type="character" w:customStyle="1" w:styleId="Ttulo9Car">
    <w:name w:val="Título 9 Car"/>
    <w:basedOn w:val="Fuentedeprrafopredeter"/>
    <w:link w:val="Ttulo9"/>
    <w:uiPriority w:val="9"/>
    <w:semiHidden/>
    <w:rsid w:val="00B801B5"/>
    <w:rPr>
      <w:rFonts w:asciiTheme="majorHAnsi" w:eastAsiaTheme="majorEastAsia" w:hAnsiTheme="majorHAnsi" w:cstheme="majorBidi"/>
      <w:i/>
      <w:iCs/>
      <w:color w:val="262626" w:themeColor="text1" w:themeTint="D9"/>
      <w:sz w:val="21"/>
      <w:szCs w:val="21"/>
    </w:rPr>
  </w:style>
  <w:style w:type="paragraph" w:styleId="Descripcin">
    <w:name w:val="caption"/>
    <w:basedOn w:val="Normal"/>
    <w:next w:val="Normal"/>
    <w:uiPriority w:val="35"/>
    <w:semiHidden/>
    <w:unhideWhenUsed/>
    <w:qFormat/>
    <w:rsid w:val="00B801B5"/>
    <w:pPr>
      <w:spacing w:after="200" w:line="240" w:lineRule="auto"/>
    </w:pPr>
    <w:rPr>
      <w:i/>
      <w:iCs/>
      <w:color w:val="44546A" w:themeColor="text2"/>
      <w:sz w:val="18"/>
      <w:szCs w:val="18"/>
    </w:rPr>
  </w:style>
  <w:style w:type="paragraph" w:styleId="Ttulo">
    <w:name w:val="Title"/>
    <w:basedOn w:val="Normal"/>
    <w:next w:val="Normal"/>
    <w:link w:val="TtuloCar"/>
    <w:uiPriority w:val="10"/>
    <w:qFormat/>
    <w:rsid w:val="00B801B5"/>
    <w:pPr>
      <w:spacing w:after="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uiPriority w:val="10"/>
    <w:rsid w:val="00B801B5"/>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B801B5"/>
    <w:pPr>
      <w:numPr>
        <w:ilvl w:val="1"/>
      </w:numPr>
    </w:pPr>
    <w:rPr>
      <w:color w:val="5A5A5A" w:themeColor="text1" w:themeTint="A5"/>
      <w:spacing w:val="15"/>
    </w:rPr>
  </w:style>
  <w:style w:type="character" w:customStyle="1" w:styleId="SubttuloCar">
    <w:name w:val="Subtítulo Car"/>
    <w:basedOn w:val="Fuentedeprrafopredeter"/>
    <w:link w:val="Subttulo"/>
    <w:uiPriority w:val="11"/>
    <w:rsid w:val="00B801B5"/>
    <w:rPr>
      <w:color w:val="5A5A5A" w:themeColor="text1" w:themeTint="A5"/>
      <w:spacing w:val="15"/>
    </w:rPr>
  </w:style>
  <w:style w:type="character" w:styleId="Textoennegrita">
    <w:name w:val="Strong"/>
    <w:basedOn w:val="Fuentedeprrafopredeter"/>
    <w:uiPriority w:val="22"/>
    <w:qFormat/>
    <w:rsid w:val="00B801B5"/>
    <w:rPr>
      <w:b/>
      <w:bCs/>
      <w:color w:val="auto"/>
    </w:rPr>
  </w:style>
  <w:style w:type="character" w:styleId="nfasis">
    <w:name w:val="Emphasis"/>
    <w:basedOn w:val="Fuentedeprrafopredeter"/>
    <w:uiPriority w:val="20"/>
    <w:qFormat/>
    <w:rsid w:val="00B801B5"/>
    <w:rPr>
      <w:i/>
      <w:iCs/>
      <w:color w:val="auto"/>
    </w:rPr>
  </w:style>
  <w:style w:type="paragraph" w:styleId="Sinespaciado">
    <w:name w:val="No Spacing"/>
    <w:uiPriority w:val="1"/>
    <w:qFormat/>
    <w:rsid w:val="00B801B5"/>
    <w:pPr>
      <w:spacing w:after="0" w:line="240" w:lineRule="auto"/>
    </w:pPr>
  </w:style>
  <w:style w:type="paragraph" w:styleId="Cita">
    <w:name w:val="Quote"/>
    <w:basedOn w:val="Normal"/>
    <w:next w:val="Normal"/>
    <w:link w:val="CitaCar"/>
    <w:uiPriority w:val="29"/>
    <w:qFormat/>
    <w:rsid w:val="00B801B5"/>
    <w:pPr>
      <w:spacing w:before="200"/>
      <w:ind w:left="864" w:right="864"/>
    </w:pPr>
    <w:rPr>
      <w:i/>
      <w:iCs/>
      <w:color w:val="404040" w:themeColor="text1" w:themeTint="BF"/>
    </w:rPr>
  </w:style>
  <w:style w:type="character" w:customStyle="1" w:styleId="CitaCar">
    <w:name w:val="Cita Car"/>
    <w:basedOn w:val="Fuentedeprrafopredeter"/>
    <w:link w:val="Cita"/>
    <w:uiPriority w:val="29"/>
    <w:rsid w:val="00B801B5"/>
    <w:rPr>
      <w:i/>
      <w:iCs/>
      <w:color w:val="404040" w:themeColor="text1" w:themeTint="BF"/>
    </w:rPr>
  </w:style>
  <w:style w:type="paragraph" w:styleId="Citadestacada">
    <w:name w:val="Intense Quote"/>
    <w:basedOn w:val="Normal"/>
    <w:next w:val="Normal"/>
    <w:link w:val="CitadestacadaCar"/>
    <w:uiPriority w:val="30"/>
    <w:qFormat/>
    <w:rsid w:val="00B801B5"/>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CitadestacadaCar">
    <w:name w:val="Cita destacada Car"/>
    <w:basedOn w:val="Fuentedeprrafopredeter"/>
    <w:link w:val="Citadestacada"/>
    <w:uiPriority w:val="30"/>
    <w:rsid w:val="00B801B5"/>
    <w:rPr>
      <w:i/>
      <w:iCs/>
      <w:color w:val="404040" w:themeColor="text1" w:themeTint="BF"/>
    </w:rPr>
  </w:style>
  <w:style w:type="character" w:styleId="nfasissutil">
    <w:name w:val="Subtle Emphasis"/>
    <w:basedOn w:val="Fuentedeprrafopredeter"/>
    <w:uiPriority w:val="19"/>
    <w:qFormat/>
    <w:rsid w:val="00B801B5"/>
    <w:rPr>
      <w:i/>
      <w:iCs/>
      <w:color w:val="404040" w:themeColor="text1" w:themeTint="BF"/>
    </w:rPr>
  </w:style>
  <w:style w:type="character" w:styleId="nfasisintenso">
    <w:name w:val="Intense Emphasis"/>
    <w:basedOn w:val="Fuentedeprrafopredeter"/>
    <w:uiPriority w:val="21"/>
    <w:qFormat/>
    <w:rsid w:val="00B801B5"/>
    <w:rPr>
      <w:b/>
      <w:bCs/>
      <w:i/>
      <w:iCs/>
      <w:color w:val="auto"/>
    </w:rPr>
  </w:style>
  <w:style w:type="character" w:styleId="Referenciasutil">
    <w:name w:val="Subtle Reference"/>
    <w:basedOn w:val="Fuentedeprrafopredeter"/>
    <w:uiPriority w:val="31"/>
    <w:qFormat/>
    <w:rsid w:val="00B801B5"/>
    <w:rPr>
      <w:smallCaps/>
      <w:color w:val="404040" w:themeColor="text1" w:themeTint="BF"/>
    </w:rPr>
  </w:style>
  <w:style w:type="character" w:styleId="Referenciaintensa">
    <w:name w:val="Intense Reference"/>
    <w:basedOn w:val="Fuentedeprrafopredeter"/>
    <w:uiPriority w:val="32"/>
    <w:qFormat/>
    <w:rsid w:val="00B801B5"/>
    <w:rPr>
      <w:b/>
      <w:bCs/>
      <w:smallCaps/>
      <w:color w:val="404040" w:themeColor="text1" w:themeTint="BF"/>
      <w:spacing w:val="5"/>
    </w:rPr>
  </w:style>
  <w:style w:type="character" w:styleId="Ttulodellibro">
    <w:name w:val="Book Title"/>
    <w:basedOn w:val="Fuentedeprrafopredeter"/>
    <w:uiPriority w:val="33"/>
    <w:qFormat/>
    <w:rsid w:val="00B801B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3.xml"/><Relationship Id="rId10" Type="http://schemas.microsoft.com/office/2007/relationships/hdphoto" Target="media/hdphoto1.wdp"/><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0D3CF-892F-47C2-82AC-29D3067C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1190</Words>
  <Characters>6548</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Cantillano</dc:creator>
  <cp:keywords/>
  <cp:lastModifiedBy>Danny Cantillano</cp:lastModifiedBy>
  <cp:revision>2</cp:revision>
  <dcterms:created xsi:type="dcterms:W3CDTF">2025-05-04T23:54:00Z</dcterms:created>
  <dcterms:modified xsi:type="dcterms:W3CDTF">2025-05-04T23:54:00Z</dcterms:modified>
</cp:coreProperties>
</file>