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9F7" w:rsidRPr="00E6033F" w:rsidRDefault="00A269F7">
      <w:pPr>
        <w:pStyle w:val="line"/>
        <w:rPr>
          <w:rFonts w:cs="Arial"/>
          <w:sz w:val="22"/>
          <w:szCs w:val="22"/>
        </w:rPr>
      </w:pPr>
    </w:p>
    <w:p w:rsidR="00A269F7" w:rsidRPr="00E942F2" w:rsidRDefault="00A269F7">
      <w:pPr>
        <w:pStyle w:val="Title"/>
        <w:rPr>
          <w:rFonts w:cs="Arial"/>
          <w:szCs w:val="64"/>
        </w:rPr>
      </w:pPr>
      <w:r w:rsidRPr="00E942F2">
        <w:rPr>
          <w:rFonts w:cs="Arial"/>
          <w:szCs w:val="64"/>
        </w:rPr>
        <w:t>Vision and Scope Document</w:t>
      </w:r>
    </w:p>
    <w:p w:rsidR="00A269F7" w:rsidRPr="00E942F2" w:rsidRDefault="00A269F7">
      <w:pPr>
        <w:pStyle w:val="Title"/>
        <w:spacing w:before="0" w:after="400"/>
        <w:rPr>
          <w:rFonts w:cs="Arial"/>
          <w:sz w:val="40"/>
          <w:szCs w:val="40"/>
        </w:rPr>
      </w:pPr>
      <w:r w:rsidRPr="00E942F2">
        <w:rPr>
          <w:rFonts w:cs="Arial"/>
          <w:sz w:val="40"/>
          <w:szCs w:val="40"/>
        </w:rPr>
        <w:t>for</w:t>
      </w:r>
    </w:p>
    <w:p w:rsidR="00A269F7" w:rsidRPr="00E942F2" w:rsidRDefault="00EF2F2A">
      <w:pPr>
        <w:pStyle w:val="Title"/>
        <w:rPr>
          <w:rFonts w:cs="Arial"/>
          <w:szCs w:val="64"/>
        </w:rPr>
      </w:pPr>
      <w:r w:rsidRPr="00E942F2">
        <w:rPr>
          <w:rFonts w:cs="Arial"/>
          <w:szCs w:val="64"/>
        </w:rPr>
        <w:t>Ski</w:t>
      </w:r>
      <w:r w:rsidR="00B44728" w:rsidRPr="00E942F2">
        <w:rPr>
          <w:rFonts w:cs="Arial"/>
          <w:szCs w:val="64"/>
        </w:rPr>
        <w:t xml:space="preserve"> </w:t>
      </w:r>
      <w:r w:rsidRPr="00E942F2">
        <w:rPr>
          <w:rFonts w:cs="Arial"/>
          <w:szCs w:val="64"/>
        </w:rPr>
        <w:t>Tracker</w:t>
      </w:r>
    </w:p>
    <w:p w:rsidR="00A269F7" w:rsidRPr="00E942F2" w:rsidRDefault="00A269F7">
      <w:pPr>
        <w:pStyle w:val="ByLine"/>
        <w:rPr>
          <w:rFonts w:cs="Arial"/>
          <w:szCs w:val="28"/>
        </w:rPr>
      </w:pPr>
      <w:r w:rsidRPr="00E942F2">
        <w:rPr>
          <w:rFonts w:cs="Arial"/>
          <w:szCs w:val="28"/>
        </w:rPr>
        <w:t>Version 1.0 approved</w:t>
      </w:r>
    </w:p>
    <w:p w:rsidR="00A269F7" w:rsidRPr="00E942F2" w:rsidRDefault="00EF2F2A">
      <w:pPr>
        <w:pStyle w:val="ByLine"/>
        <w:rPr>
          <w:rFonts w:cs="Arial"/>
          <w:szCs w:val="28"/>
        </w:rPr>
      </w:pPr>
      <w:r w:rsidRPr="00E942F2">
        <w:rPr>
          <w:rFonts w:cs="Arial"/>
          <w:szCs w:val="28"/>
        </w:rPr>
        <w:t>Prepared by David Askwith</w:t>
      </w:r>
    </w:p>
    <w:p w:rsidR="00A269F7" w:rsidRPr="00E942F2" w:rsidRDefault="00EF2F2A">
      <w:pPr>
        <w:pStyle w:val="ByLine"/>
        <w:rPr>
          <w:rFonts w:cs="Arial"/>
          <w:szCs w:val="28"/>
        </w:rPr>
      </w:pPr>
      <w:r w:rsidRPr="00E942F2">
        <w:rPr>
          <w:rFonts w:cs="Arial"/>
          <w:szCs w:val="28"/>
        </w:rPr>
        <w:t>Confederation College Computer Programmer</w:t>
      </w:r>
    </w:p>
    <w:p w:rsidR="00A269F7" w:rsidRPr="00E942F2" w:rsidRDefault="00EF2F2A">
      <w:pPr>
        <w:pStyle w:val="ByLine"/>
        <w:rPr>
          <w:rFonts w:cs="Arial"/>
          <w:szCs w:val="28"/>
        </w:rPr>
      </w:pPr>
      <w:r w:rsidRPr="00E942F2">
        <w:rPr>
          <w:rFonts w:cs="Arial"/>
          <w:szCs w:val="28"/>
        </w:rPr>
        <w:t>October 3, 2017</w:t>
      </w:r>
    </w:p>
    <w:p w:rsidR="00A269F7" w:rsidRPr="00E6033F" w:rsidRDefault="00A269F7" w:rsidP="00A638E5">
      <w:pPr>
        <w:pStyle w:val="ChangeHistoryTitle"/>
        <w:rPr>
          <w:rFonts w:cs="Arial"/>
          <w:sz w:val="22"/>
          <w:szCs w:val="22"/>
        </w:rPr>
        <w:sectPr w:rsidR="00A269F7" w:rsidRPr="00E6033F"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A269F7" w:rsidRPr="00E942F2" w:rsidRDefault="00A269F7">
      <w:pPr>
        <w:pStyle w:val="TOCEntry"/>
        <w:rPr>
          <w:rFonts w:ascii="Arial" w:hAnsi="Arial" w:cs="Arial"/>
          <w:szCs w:val="36"/>
        </w:rPr>
      </w:pPr>
      <w:bookmarkStart w:id="4" w:name="_Toc356192831"/>
      <w:bookmarkStart w:id="5" w:name="_Toc416530762"/>
      <w:r w:rsidRPr="00E942F2">
        <w:rPr>
          <w:rFonts w:ascii="Arial" w:hAnsi="Arial" w:cs="Arial"/>
          <w:szCs w:val="36"/>
        </w:rPr>
        <w:lastRenderedPageBreak/>
        <w:t>Table of Contents</w:t>
      </w:r>
      <w:bookmarkEnd w:id="4"/>
    </w:p>
    <w:p w:rsidR="00A269F7" w:rsidRPr="00E6033F" w:rsidRDefault="00A269F7">
      <w:pPr>
        <w:rPr>
          <w:rFonts w:ascii="Arial" w:hAnsi="Arial" w:cs="Arial"/>
          <w:sz w:val="22"/>
          <w:szCs w:val="22"/>
        </w:rPr>
      </w:pPr>
    </w:p>
    <w:p w:rsidR="0017684A" w:rsidRPr="00E6033F" w:rsidRDefault="00E54099">
      <w:pPr>
        <w:pStyle w:val="TOC1"/>
        <w:rPr>
          <w:rFonts w:ascii="Arial" w:eastAsiaTheme="minorEastAsia" w:hAnsi="Arial" w:cs="Arial"/>
          <w:sz w:val="22"/>
          <w:szCs w:val="22"/>
        </w:rPr>
      </w:pPr>
      <w:r w:rsidRPr="00E6033F">
        <w:rPr>
          <w:rFonts w:ascii="Arial" w:hAnsi="Arial" w:cs="Arial"/>
          <w:b/>
          <w:sz w:val="22"/>
          <w:szCs w:val="22"/>
        </w:rPr>
        <w:fldChar w:fldCharType="begin"/>
      </w:r>
      <w:r w:rsidR="00A269F7" w:rsidRPr="00E6033F">
        <w:rPr>
          <w:rFonts w:ascii="Arial" w:hAnsi="Arial" w:cs="Arial"/>
          <w:b/>
          <w:sz w:val="22"/>
          <w:szCs w:val="22"/>
        </w:rPr>
        <w:instrText xml:space="preserve"> TOC \o "1-3" \t "TOCentry,1" </w:instrText>
      </w:r>
      <w:r w:rsidRPr="00E6033F">
        <w:rPr>
          <w:rFonts w:ascii="Arial" w:hAnsi="Arial" w:cs="Arial"/>
          <w:b/>
          <w:sz w:val="22"/>
          <w:szCs w:val="22"/>
        </w:rPr>
        <w:fldChar w:fldCharType="separate"/>
      </w:r>
      <w:r w:rsidR="0017684A" w:rsidRPr="00E6033F">
        <w:rPr>
          <w:rFonts w:ascii="Arial" w:hAnsi="Arial" w:cs="Arial"/>
          <w:sz w:val="22"/>
          <w:szCs w:val="22"/>
        </w:rPr>
        <w:t>Table of Contents</w:t>
      </w:r>
      <w:r w:rsidR="0017684A" w:rsidRPr="00E6033F">
        <w:rPr>
          <w:rFonts w:ascii="Arial" w:hAnsi="Arial" w:cs="Arial"/>
          <w:sz w:val="22"/>
          <w:szCs w:val="22"/>
        </w:rPr>
        <w:tab/>
      </w:r>
      <w:r w:rsidRPr="00E6033F">
        <w:rPr>
          <w:rFonts w:ascii="Arial" w:hAnsi="Arial" w:cs="Arial"/>
          <w:sz w:val="22"/>
          <w:szCs w:val="22"/>
        </w:rPr>
        <w:fldChar w:fldCharType="begin"/>
      </w:r>
      <w:r w:rsidR="0017684A" w:rsidRPr="00E6033F">
        <w:rPr>
          <w:rFonts w:ascii="Arial" w:hAnsi="Arial" w:cs="Arial"/>
          <w:sz w:val="22"/>
          <w:szCs w:val="22"/>
        </w:rPr>
        <w:instrText xml:space="preserve"> PAGEREF _Toc356192831 \h </w:instrText>
      </w:r>
      <w:r w:rsidRPr="00E6033F">
        <w:rPr>
          <w:rFonts w:ascii="Arial" w:hAnsi="Arial" w:cs="Arial"/>
          <w:sz w:val="22"/>
          <w:szCs w:val="22"/>
        </w:rPr>
      </w:r>
      <w:r w:rsidRPr="00E6033F">
        <w:rPr>
          <w:rFonts w:ascii="Arial" w:hAnsi="Arial" w:cs="Arial"/>
          <w:sz w:val="22"/>
          <w:szCs w:val="22"/>
        </w:rPr>
        <w:fldChar w:fldCharType="separate"/>
      </w:r>
      <w:r w:rsidR="0017684A" w:rsidRPr="00E6033F">
        <w:rPr>
          <w:rFonts w:ascii="Arial" w:hAnsi="Arial" w:cs="Arial"/>
          <w:sz w:val="22"/>
          <w:szCs w:val="22"/>
        </w:rPr>
        <w:t>ii</w:t>
      </w:r>
      <w:r w:rsidRPr="00E6033F">
        <w:rPr>
          <w:rFonts w:ascii="Arial" w:hAnsi="Arial" w:cs="Arial"/>
          <w:sz w:val="22"/>
          <w:szCs w:val="22"/>
        </w:rPr>
        <w:fldChar w:fldCharType="end"/>
      </w:r>
    </w:p>
    <w:p w:rsidR="0017684A" w:rsidRPr="00E6033F" w:rsidRDefault="0017684A">
      <w:pPr>
        <w:pStyle w:val="TOC1"/>
        <w:rPr>
          <w:rFonts w:ascii="Arial" w:eastAsiaTheme="minorEastAsia" w:hAnsi="Arial" w:cs="Arial"/>
          <w:sz w:val="22"/>
          <w:szCs w:val="22"/>
        </w:rPr>
      </w:pPr>
      <w:r w:rsidRPr="00E6033F">
        <w:rPr>
          <w:rFonts w:ascii="Arial" w:hAnsi="Arial" w:cs="Arial"/>
          <w:sz w:val="22"/>
          <w:szCs w:val="22"/>
        </w:rPr>
        <w:t>Revision History</w:t>
      </w:r>
      <w:r w:rsidRPr="00E6033F">
        <w:rPr>
          <w:rFonts w:ascii="Arial" w:hAnsi="Arial" w:cs="Arial"/>
          <w:sz w:val="22"/>
          <w:szCs w:val="22"/>
        </w:rPr>
        <w:tab/>
      </w:r>
      <w:r w:rsidR="00E54099" w:rsidRPr="00E6033F">
        <w:rPr>
          <w:rFonts w:ascii="Arial" w:hAnsi="Arial" w:cs="Arial"/>
          <w:sz w:val="22"/>
          <w:szCs w:val="22"/>
        </w:rPr>
        <w:fldChar w:fldCharType="begin"/>
      </w:r>
      <w:r w:rsidRPr="00E6033F">
        <w:rPr>
          <w:rFonts w:ascii="Arial" w:hAnsi="Arial" w:cs="Arial"/>
          <w:sz w:val="22"/>
          <w:szCs w:val="22"/>
        </w:rPr>
        <w:instrText xml:space="preserve"> PAGEREF _Toc356192832 \h </w:instrText>
      </w:r>
      <w:r w:rsidR="00E54099" w:rsidRPr="00E6033F">
        <w:rPr>
          <w:rFonts w:ascii="Arial" w:hAnsi="Arial" w:cs="Arial"/>
          <w:sz w:val="22"/>
          <w:szCs w:val="22"/>
        </w:rPr>
      </w:r>
      <w:r w:rsidR="00E54099" w:rsidRPr="00E6033F">
        <w:rPr>
          <w:rFonts w:ascii="Arial" w:hAnsi="Arial" w:cs="Arial"/>
          <w:sz w:val="22"/>
          <w:szCs w:val="22"/>
        </w:rPr>
        <w:fldChar w:fldCharType="separate"/>
      </w:r>
      <w:r w:rsidRPr="00E6033F">
        <w:rPr>
          <w:rFonts w:ascii="Arial" w:hAnsi="Arial" w:cs="Arial"/>
          <w:sz w:val="22"/>
          <w:szCs w:val="22"/>
        </w:rPr>
        <w:t>ii</w:t>
      </w:r>
      <w:r w:rsidR="00E54099" w:rsidRPr="00E6033F">
        <w:rPr>
          <w:rFonts w:ascii="Arial" w:hAnsi="Arial" w:cs="Arial"/>
          <w:sz w:val="22"/>
          <w:szCs w:val="22"/>
        </w:rPr>
        <w:fldChar w:fldCharType="end"/>
      </w:r>
    </w:p>
    <w:p w:rsidR="0017684A" w:rsidRPr="00E6033F" w:rsidRDefault="0017684A">
      <w:pPr>
        <w:pStyle w:val="TOC1"/>
        <w:rPr>
          <w:rFonts w:ascii="Arial" w:eastAsiaTheme="minorEastAsia" w:hAnsi="Arial" w:cs="Arial"/>
          <w:sz w:val="22"/>
          <w:szCs w:val="22"/>
        </w:rPr>
      </w:pPr>
      <w:r w:rsidRPr="00E6033F">
        <w:rPr>
          <w:rFonts w:ascii="Arial" w:hAnsi="Arial" w:cs="Arial"/>
          <w:sz w:val="22"/>
          <w:szCs w:val="22"/>
        </w:rPr>
        <w:t>1.</w:t>
      </w:r>
      <w:r w:rsidRPr="00E6033F">
        <w:rPr>
          <w:rFonts w:ascii="Arial" w:eastAsiaTheme="minorEastAsia" w:hAnsi="Arial" w:cs="Arial"/>
          <w:sz w:val="22"/>
          <w:szCs w:val="22"/>
        </w:rPr>
        <w:tab/>
      </w:r>
      <w:r w:rsidRPr="00E6033F">
        <w:rPr>
          <w:rFonts w:ascii="Arial" w:hAnsi="Arial" w:cs="Arial"/>
          <w:sz w:val="22"/>
          <w:szCs w:val="22"/>
        </w:rPr>
        <w:t>Business Requirements</w:t>
      </w:r>
      <w:r w:rsidRPr="00E6033F">
        <w:rPr>
          <w:rFonts w:ascii="Arial" w:hAnsi="Arial" w:cs="Arial"/>
          <w:sz w:val="22"/>
          <w:szCs w:val="22"/>
        </w:rPr>
        <w:tab/>
      </w:r>
      <w:r w:rsidR="00E54099" w:rsidRPr="00E6033F">
        <w:rPr>
          <w:rFonts w:ascii="Arial" w:hAnsi="Arial" w:cs="Arial"/>
          <w:sz w:val="22"/>
          <w:szCs w:val="22"/>
        </w:rPr>
        <w:fldChar w:fldCharType="begin"/>
      </w:r>
      <w:r w:rsidRPr="00E6033F">
        <w:rPr>
          <w:rFonts w:ascii="Arial" w:hAnsi="Arial" w:cs="Arial"/>
          <w:sz w:val="22"/>
          <w:szCs w:val="22"/>
        </w:rPr>
        <w:instrText xml:space="preserve"> PAGEREF _Toc356192833 \h </w:instrText>
      </w:r>
      <w:r w:rsidR="00E54099" w:rsidRPr="00E6033F">
        <w:rPr>
          <w:rFonts w:ascii="Arial" w:hAnsi="Arial" w:cs="Arial"/>
          <w:sz w:val="22"/>
          <w:szCs w:val="22"/>
        </w:rPr>
      </w:r>
      <w:r w:rsidR="00E54099" w:rsidRPr="00E6033F">
        <w:rPr>
          <w:rFonts w:ascii="Arial" w:hAnsi="Arial" w:cs="Arial"/>
          <w:sz w:val="22"/>
          <w:szCs w:val="22"/>
        </w:rPr>
        <w:fldChar w:fldCharType="separate"/>
      </w:r>
      <w:r w:rsidRPr="00E6033F">
        <w:rPr>
          <w:rFonts w:ascii="Arial" w:hAnsi="Arial" w:cs="Arial"/>
          <w:sz w:val="22"/>
          <w:szCs w:val="22"/>
        </w:rPr>
        <w:t>1</w:t>
      </w:r>
      <w:r w:rsidR="00E54099" w:rsidRPr="00E6033F">
        <w:rPr>
          <w:rFonts w:ascii="Arial" w:hAnsi="Arial" w:cs="Arial"/>
          <w:sz w:val="22"/>
          <w:szCs w:val="22"/>
        </w:rPr>
        <w:fldChar w:fldCharType="end"/>
      </w:r>
    </w:p>
    <w:p w:rsidR="0017684A" w:rsidRPr="00E6033F" w:rsidRDefault="0017684A">
      <w:pPr>
        <w:pStyle w:val="TOC2"/>
        <w:rPr>
          <w:rFonts w:ascii="Arial" w:eastAsiaTheme="minorEastAsia" w:hAnsi="Arial" w:cs="Arial"/>
          <w:sz w:val="22"/>
          <w:szCs w:val="22"/>
        </w:rPr>
      </w:pPr>
      <w:r w:rsidRPr="00E6033F">
        <w:rPr>
          <w:rFonts w:ascii="Arial" w:hAnsi="Arial" w:cs="Arial"/>
          <w:sz w:val="22"/>
          <w:szCs w:val="22"/>
        </w:rPr>
        <w:t>1.1.</w:t>
      </w:r>
      <w:r w:rsidRPr="00E6033F">
        <w:rPr>
          <w:rFonts w:ascii="Arial" w:eastAsiaTheme="minorEastAsia" w:hAnsi="Arial" w:cs="Arial"/>
          <w:sz w:val="22"/>
          <w:szCs w:val="22"/>
        </w:rPr>
        <w:tab/>
      </w:r>
      <w:r w:rsidRPr="00E6033F">
        <w:rPr>
          <w:rFonts w:ascii="Arial" w:hAnsi="Arial" w:cs="Arial"/>
          <w:sz w:val="22"/>
          <w:szCs w:val="22"/>
        </w:rPr>
        <w:t>Background</w:t>
      </w:r>
      <w:r w:rsidRPr="00E6033F">
        <w:rPr>
          <w:rFonts w:ascii="Arial" w:hAnsi="Arial" w:cs="Arial"/>
          <w:sz w:val="22"/>
          <w:szCs w:val="22"/>
        </w:rPr>
        <w:tab/>
      </w:r>
      <w:r w:rsidR="00E54099" w:rsidRPr="00E6033F">
        <w:rPr>
          <w:rFonts w:ascii="Arial" w:hAnsi="Arial" w:cs="Arial"/>
          <w:sz w:val="22"/>
          <w:szCs w:val="22"/>
        </w:rPr>
        <w:fldChar w:fldCharType="begin"/>
      </w:r>
      <w:r w:rsidRPr="00E6033F">
        <w:rPr>
          <w:rFonts w:ascii="Arial" w:hAnsi="Arial" w:cs="Arial"/>
          <w:sz w:val="22"/>
          <w:szCs w:val="22"/>
        </w:rPr>
        <w:instrText xml:space="preserve"> PAGEREF _Toc356192834 \h </w:instrText>
      </w:r>
      <w:r w:rsidR="00E54099" w:rsidRPr="00E6033F">
        <w:rPr>
          <w:rFonts w:ascii="Arial" w:hAnsi="Arial" w:cs="Arial"/>
          <w:sz w:val="22"/>
          <w:szCs w:val="22"/>
        </w:rPr>
      </w:r>
      <w:r w:rsidR="00E54099" w:rsidRPr="00E6033F">
        <w:rPr>
          <w:rFonts w:ascii="Arial" w:hAnsi="Arial" w:cs="Arial"/>
          <w:sz w:val="22"/>
          <w:szCs w:val="22"/>
        </w:rPr>
        <w:fldChar w:fldCharType="separate"/>
      </w:r>
      <w:r w:rsidRPr="00E6033F">
        <w:rPr>
          <w:rFonts w:ascii="Arial" w:hAnsi="Arial" w:cs="Arial"/>
          <w:sz w:val="22"/>
          <w:szCs w:val="22"/>
        </w:rPr>
        <w:t>1</w:t>
      </w:r>
      <w:r w:rsidR="00E54099" w:rsidRPr="00E6033F">
        <w:rPr>
          <w:rFonts w:ascii="Arial" w:hAnsi="Arial" w:cs="Arial"/>
          <w:sz w:val="22"/>
          <w:szCs w:val="22"/>
        </w:rPr>
        <w:fldChar w:fldCharType="end"/>
      </w:r>
    </w:p>
    <w:p w:rsidR="0017684A" w:rsidRPr="00E6033F" w:rsidRDefault="0017684A">
      <w:pPr>
        <w:pStyle w:val="TOC2"/>
        <w:rPr>
          <w:rFonts w:ascii="Arial" w:eastAsiaTheme="minorEastAsia" w:hAnsi="Arial" w:cs="Arial"/>
          <w:sz w:val="22"/>
          <w:szCs w:val="22"/>
        </w:rPr>
      </w:pPr>
      <w:r w:rsidRPr="00E6033F">
        <w:rPr>
          <w:rFonts w:ascii="Arial" w:hAnsi="Arial" w:cs="Arial"/>
          <w:sz w:val="22"/>
          <w:szCs w:val="22"/>
        </w:rPr>
        <w:t>1.2.</w:t>
      </w:r>
      <w:r w:rsidRPr="00E6033F">
        <w:rPr>
          <w:rFonts w:ascii="Arial" w:eastAsiaTheme="minorEastAsia" w:hAnsi="Arial" w:cs="Arial"/>
          <w:sz w:val="22"/>
          <w:szCs w:val="22"/>
        </w:rPr>
        <w:tab/>
      </w:r>
      <w:r w:rsidRPr="00E6033F">
        <w:rPr>
          <w:rFonts w:ascii="Arial" w:hAnsi="Arial" w:cs="Arial"/>
          <w:sz w:val="22"/>
          <w:szCs w:val="22"/>
        </w:rPr>
        <w:t>Business Opportunity</w:t>
      </w:r>
      <w:r w:rsidRPr="00E6033F">
        <w:rPr>
          <w:rFonts w:ascii="Arial" w:hAnsi="Arial" w:cs="Arial"/>
          <w:sz w:val="22"/>
          <w:szCs w:val="22"/>
        </w:rPr>
        <w:tab/>
      </w:r>
      <w:r w:rsidR="00E54099" w:rsidRPr="00E6033F">
        <w:rPr>
          <w:rFonts w:ascii="Arial" w:hAnsi="Arial" w:cs="Arial"/>
          <w:sz w:val="22"/>
          <w:szCs w:val="22"/>
        </w:rPr>
        <w:fldChar w:fldCharType="begin"/>
      </w:r>
      <w:r w:rsidRPr="00E6033F">
        <w:rPr>
          <w:rFonts w:ascii="Arial" w:hAnsi="Arial" w:cs="Arial"/>
          <w:sz w:val="22"/>
          <w:szCs w:val="22"/>
        </w:rPr>
        <w:instrText xml:space="preserve"> PAGEREF _Toc356192835 \h </w:instrText>
      </w:r>
      <w:r w:rsidR="00E54099" w:rsidRPr="00E6033F">
        <w:rPr>
          <w:rFonts w:ascii="Arial" w:hAnsi="Arial" w:cs="Arial"/>
          <w:sz w:val="22"/>
          <w:szCs w:val="22"/>
        </w:rPr>
      </w:r>
      <w:r w:rsidR="00E54099" w:rsidRPr="00E6033F">
        <w:rPr>
          <w:rFonts w:ascii="Arial" w:hAnsi="Arial" w:cs="Arial"/>
          <w:sz w:val="22"/>
          <w:szCs w:val="22"/>
        </w:rPr>
        <w:fldChar w:fldCharType="separate"/>
      </w:r>
      <w:r w:rsidRPr="00E6033F">
        <w:rPr>
          <w:rFonts w:ascii="Arial" w:hAnsi="Arial" w:cs="Arial"/>
          <w:sz w:val="22"/>
          <w:szCs w:val="22"/>
        </w:rPr>
        <w:t>1</w:t>
      </w:r>
      <w:r w:rsidR="00E54099" w:rsidRPr="00E6033F">
        <w:rPr>
          <w:rFonts w:ascii="Arial" w:hAnsi="Arial" w:cs="Arial"/>
          <w:sz w:val="22"/>
          <w:szCs w:val="22"/>
        </w:rPr>
        <w:fldChar w:fldCharType="end"/>
      </w:r>
    </w:p>
    <w:p w:rsidR="0017684A" w:rsidRPr="00E6033F" w:rsidRDefault="0017684A">
      <w:pPr>
        <w:pStyle w:val="TOC2"/>
        <w:rPr>
          <w:rFonts w:ascii="Arial" w:eastAsiaTheme="minorEastAsia" w:hAnsi="Arial" w:cs="Arial"/>
          <w:sz w:val="22"/>
          <w:szCs w:val="22"/>
        </w:rPr>
      </w:pPr>
      <w:r w:rsidRPr="00E6033F">
        <w:rPr>
          <w:rFonts w:ascii="Arial" w:hAnsi="Arial" w:cs="Arial"/>
          <w:sz w:val="22"/>
          <w:szCs w:val="22"/>
        </w:rPr>
        <w:t>1.3.</w:t>
      </w:r>
      <w:r w:rsidRPr="00E6033F">
        <w:rPr>
          <w:rFonts w:ascii="Arial" w:eastAsiaTheme="minorEastAsia" w:hAnsi="Arial" w:cs="Arial"/>
          <w:sz w:val="22"/>
          <w:szCs w:val="22"/>
        </w:rPr>
        <w:tab/>
      </w:r>
      <w:r w:rsidRPr="00E6033F">
        <w:rPr>
          <w:rFonts w:ascii="Arial" w:hAnsi="Arial" w:cs="Arial"/>
          <w:sz w:val="22"/>
          <w:szCs w:val="22"/>
        </w:rPr>
        <w:t>Business Objectives</w:t>
      </w:r>
      <w:r w:rsidRPr="00E6033F">
        <w:rPr>
          <w:rFonts w:ascii="Arial" w:hAnsi="Arial" w:cs="Arial"/>
          <w:sz w:val="22"/>
          <w:szCs w:val="22"/>
        </w:rPr>
        <w:tab/>
      </w:r>
      <w:r w:rsidR="00E54099" w:rsidRPr="00E6033F">
        <w:rPr>
          <w:rFonts w:ascii="Arial" w:hAnsi="Arial" w:cs="Arial"/>
          <w:sz w:val="22"/>
          <w:szCs w:val="22"/>
        </w:rPr>
        <w:fldChar w:fldCharType="begin"/>
      </w:r>
      <w:r w:rsidRPr="00E6033F">
        <w:rPr>
          <w:rFonts w:ascii="Arial" w:hAnsi="Arial" w:cs="Arial"/>
          <w:sz w:val="22"/>
          <w:szCs w:val="22"/>
        </w:rPr>
        <w:instrText xml:space="preserve"> PAGEREF _Toc356192836 \h </w:instrText>
      </w:r>
      <w:r w:rsidR="00E54099" w:rsidRPr="00E6033F">
        <w:rPr>
          <w:rFonts w:ascii="Arial" w:hAnsi="Arial" w:cs="Arial"/>
          <w:sz w:val="22"/>
          <w:szCs w:val="22"/>
        </w:rPr>
      </w:r>
      <w:r w:rsidR="00E54099" w:rsidRPr="00E6033F">
        <w:rPr>
          <w:rFonts w:ascii="Arial" w:hAnsi="Arial" w:cs="Arial"/>
          <w:sz w:val="22"/>
          <w:szCs w:val="22"/>
        </w:rPr>
        <w:fldChar w:fldCharType="separate"/>
      </w:r>
      <w:r w:rsidRPr="00E6033F">
        <w:rPr>
          <w:rFonts w:ascii="Arial" w:hAnsi="Arial" w:cs="Arial"/>
          <w:sz w:val="22"/>
          <w:szCs w:val="22"/>
        </w:rPr>
        <w:t>1</w:t>
      </w:r>
      <w:r w:rsidR="00E54099" w:rsidRPr="00E6033F">
        <w:rPr>
          <w:rFonts w:ascii="Arial" w:hAnsi="Arial" w:cs="Arial"/>
          <w:sz w:val="22"/>
          <w:szCs w:val="22"/>
        </w:rPr>
        <w:fldChar w:fldCharType="end"/>
      </w:r>
    </w:p>
    <w:p w:rsidR="0017684A" w:rsidRPr="00E6033F" w:rsidRDefault="0017684A">
      <w:pPr>
        <w:pStyle w:val="TOC2"/>
        <w:rPr>
          <w:rFonts w:ascii="Arial" w:eastAsiaTheme="minorEastAsia" w:hAnsi="Arial" w:cs="Arial"/>
          <w:sz w:val="22"/>
          <w:szCs w:val="22"/>
        </w:rPr>
      </w:pPr>
      <w:r w:rsidRPr="00E6033F">
        <w:rPr>
          <w:rFonts w:ascii="Arial" w:hAnsi="Arial" w:cs="Arial"/>
          <w:sz w:val="22"/>
          <w:szCs w:val="22"/>
        </w:rPr>
        <w:t>1.4.</w:t>
      </w:r>
      <w:r w:rsidRPr="00E6033F">
        <w:rPr>
          <w:rFonts w:ascii="Arial" w:eastAsiaTheme="minorEastAsia" w:hAnsi="Arial" w:cs="Arial"/>
          <w:sz w:val="22"/>
          <w:szCs w:val="22"/>
        </w:rPr>
        <w:tab/>
      </w:r>
      <w:r w:rsidRPr="00E6033F">
        <w:rPr>
          <w:rFonts w:ascii="Arial" w:hAnsi="Arial" w:cs="Arial"/>
          <w:sz w:val="22"/>
          <w:szCs w:val="22"/>
        </w:rPr>
        <w:t>Success Metrics</w:t>
      </w:r>
      <w:r w:rsidRPr="00E6033F">
        <w:rPr>
          <w:rFonts w:ascii="Arial" w:hAnsi="Arial" w:cs="Arial"/>
          <w:sz w:val="22"/>
          <w:szCs w:val="22"/>
        </w:rPr>
        <w:tab/>
      </w:r>
      <w:r w:rsidR="00E54099" w:rsidRPr="00E6033F">
        <w:rPr>
          <w:rFonts w:ascii="Arial" w:hAnsi="Arial" w:cs="Arial"/>
          <w:sz w:val="22"/>
          <w:szCs w:val="22"/>
        </w:rPr>
        <w:fldChar w:fldCharType="begin"/>
      </w:r>
      <w:r w:rsidRPr="00E6033F">
        <w:rPr>
          <w:rFonts w:ascii="Arial" w:hAnsi="Arial" w:cs="Arial"/>
          <w:sz w:val="22"/>
          <w:szCs w:val="22"/>
        </w:rPr>
        <w:instrText xml:space="preserve"> PAGEREF _Toc356192837 \h </w:instrText>
      </w:r>
      <w:r w:rsidR="00E54099" w:rsidRPr="00E6033F">
        <w:rPr>
          <w:rFonts w:ascii="Arial" w:hAnsi="Arial" w:cs="Arial"/>
          <w:sz w:val="22"/>
          <w:szCs w:val="22"/>
        </w:rPr>
      </w:r>
      <w:r w:rsidR="00E54099" w:rsidRPr="00E6033F">
        <w:rPr>
          <w:rFonts w:ascii="Arial" w:hAnsi="Arial" w:cs="Arial"/>
          <w:sz w:val="22"/>
          <w:szCs w:val="22"/>
        </w:rPr>
        <w:fldChar w:fldCharType="separate"/>
      </w:r>
      <w:r w:rsidRPr="00E6033F">
        <w:rPr>
          <w:rFonts w:ascii="Arial" w:hAnsi="Arial" w:cs="Arial"/>
          <w:sz w:val="22"/>
          <w:szCs w:val="22"/>
        </w:rPr>
        <w:t>1</w:t>
      </w:r>
      <w:r w:rsidR="00E54099" w:rsidRPr="00E6033F">
        <w:rPr>
          <w:rFonts w:ascii="Arial" w:hAnsi="Arial" w:cs="Arial"/>
          <w:sz w:val="22"/>
          <w:szCs w:val="22"/>
        </w:rPr>
        <w:fldChar w:fldCharType="end"/>
      </w:r>
    </w:p>
    <w:p w:rsidR="0017684A" w:rsidRPr="00E6033F" w:rsidRDefault="0017684A">
      <w:pPr>
        <w:pStyle w:val="TOC2"/>
        <w:rPr>
          <w:rFonts w:ascii="Arial" w:eastAsiaTheme="minorEastAsia" w:hAnsi="Arial" w:cs="Arial"/>
          <w:sz w:val="22"/>
          <w:szCs w:val="22"/>
        </w:rPr>
      </w:pPr>
      <w:r w:rsidRPr="00E6033F">
        <w:rPr>
          <w:rFonts w:ascii="Arial" w:hAnsi="Arial" w:cs="Arial"/>
          <w:sz w:val="22"/>
          <w:szCs w:val="22"/>
        </w:rPr>
        <w:t>1.5.</w:t>
      </w:r>
      <w:r w:rsidRPr="00E6033F">
        <w:rPr>
          <w:rFonts w:ascii="Arial" w:eastAsiaTheme="minorEastAsia" w:hAnsi="Arial" w:cs="Arial"/>
          <w:sz w:val="22"/>
          <w:szCs w:val="22"/>
        </w:rPr>
        <w:tab/>
      </w:r>
      <w:r w:rsidRPr="00E6033F">
        <w:rPr>
          <w:rFonts w:ascii="Arial" w:hAnsi="Arial" w:cs="Arial"/>
          <w:sz w:val="22"/>
          <w:szCs w:val="22"/>
        </w:rPr>
        <w:t>Vision Statement</w:t>
      </w:r>
      <w:r w:rsidRPr="00E6033F">
        <w:rPr>
          <w:rFonts w:ascii="Arial" w:hAnsi="Arial" w:cs="Arial"/>
          <w:sz w:val="22"/>
          <w:szCs w:val="22"/>
        </w:rPr>
        <w:tab/>
      </w:r>
      <w:r w:rsidR="00E54099" w:rsidRPr="00E6033F">
        <w:rPr>
          <w:rFonts w:ascii="Arial" w:hAnsi="Arial" w:cs="Arial"/>
          <w:sz w:val="22"/>
          <w:szCs w:val="22"/>
        </w:rPr>
        <w:fldChar w:fldCharType="begin"/>
      </w:r>
      <w:r w:rsidRPr="00E6033F">
        <w:rPr>
          <w:rFonts w:ascii="Arial" w:hAnsi="Arial" w:cs="Arial"/>
          <w:sz w:val="22"/>
          <w:szCs w:val="22"/>
        </w:rPr>
        <w:instrText xml:space="preserve"> PAGEREF _Toc356192838 \h </w:instrText>
      </w:r>
      <w:r w:rsidR="00E54099" w:rsidRPr="00E6033F">
        <w:rPr>
          <w:rFonts w:ascii="Arial" w:hAnsi="Arial" w:cs="Arial"/>
          <w:sz w:val="22"/>
          <w:szCs w:val="22"/>
        </w:rPr>
      </w:r>
      <w:r w:rsidR="00E54099" w:rsidRPr="00E6033F">
        <w:rPr>
          <w:rFonts w:ascii="Arial" w:hAnsi="Arial" w:cs="Arial"/>
          <w:sz w:val="22"/>
          <w:szCs w:val="22"/>
        </w:rPr>
        <w:fldChar w:fldCharType="separate"/>
      </w:r>
      <w:r w:rsidRPr="00E6033F">
        <w:rPr>
          <w:rFonts w:ascii="Arial" w:hAnsi="Arial" w:cs="Arial"/>
          <w:sz w:val="22"/>
          <w:szCs w:val="22"/>
        </w:rPr>
        <w:t>1</w:t>
      </w:r>
      <w:r w:rsidR="00E54099" w:rsidRPr="00E6033F">
        <w:rPr>
          <w:rFonts w:ascii="Arial" w:hAnsi="Arial" w:cs="Arial"/>
          <w:sz w:val="22"/>
          <w:szCs w:val="22"/>
        </w:rPr>
        <w:fldChar w:fldCharType="end"/>
      </w:r>
    </w:p>
    <w:p w:rsidR="0017684A" w:rsidRPr="00E6033F" w:rsidRDefault="0017684A">
      <w:pPr>
        <w:pStyle w:val="TOC2"/>
        <w:rPr>
          <w:rFonts w:ascii="Arial" w:eastAsiaTheme="minorEastAsia" w:hAnsi="Arial" w:cs="Arial"/>
          <w:sz w:val="22"/>
          <w:szCs w:val="22"/>
        </w:rPr>
      </w:pPr>
      <w:r w:rsidRPr="00E6033F">
        <w:rPr>
          <w:rFonts w:ascii="Arial" w:hAnsi="Arial" w:cs="Arial"/>
          <w:sz w:val="22"/>
          <w:szCs w:val="22"/>
        </w:rPr>
        <w:t>1.6.</w:t>
      </w:r>
      <w:r w:rsidRPr="00E6033F">
        <w:rPr>
          <w:rFonts w:ascii="Arial" w:eastAsiaTheme="minorEastAsia" w:hAnsi="Arial" w:cs="Arial"/>
          <w:sz w:val="22"/>
          <w:szCs w:val="22"/>
        </w:rPr>
        <w:tab/>
      </w:r>
      <w:r w:rsidRPr="00E6033F">
        <w:rPr>
          <w:rFonts w:ascii="Arial" w:hAnsi="Arial" w:cs="Arial"/>
          <w:sz w:val="22"/>
          <w:szCs w:val="22"/>
        </w:rPr>
        <w:t>Business Risks</w:t>
      </w:r>
      <w:r w:rsidRPr="00E6033F">
        <w:rPr>
          <w:rFonts w:ascii="Arial" w:hAnsi="Arial" w:cs="Arial"/>
          <w:sz w:val="22"/>
          <w:szCs w:val="22"/>
        </w:rPr>
        <w:tab/>
      </w:r>
      <w:r w:rsidR="00E54099" w:rsidRPr="00E6033F">
        <w:rPr>
          <w:rFonts w:ascii="Arial" w:hAnsi="Arial" w:cs="Arial"/>
          <w:sz w:val="22"/>
          <w:szCs w:val="22"/>
        </w:rPr>
        <w:fldChar w:fldCharType="begin"/>
      </w:r>
      <w:r w:rsidRPr="00E6033F">
        <w:rPr>
          <w:rFonts w:ascii="Arial" w:hAnsi="Arial" w:cs="Arial"/>
          <w:sz w:val="22"/>
          <w:szCs w:val="22"/>
        </w:rPr>
        <w:instrText xml:space="preserve"> PAGEREF _Toc356192839 \h </w:instrText>
      </w:r>
      <w:r w:rsidR="00E54099" w:rsidRPr="00E6033F">
        <w:rPr>
          <w:rFonts w:ascii="Arial" w:hAnsi="Arial" w:cs="Arial"/>
          <w:sz w:val="22"/>
          <w:szCs w:val="22"/>
        </w:rPr>
      </w:r>
      <w:r w:rsidR="00E54099" w:rsidRPr="00E6033F">
        <w:rPr>
          <w:rFonts w:ascii="Arial" w:hAnsi="Arial" w:cs="Arial"/>
          <w:sz w:val="22"/>
          <w:szCs w:val="22"/>
        </w:rPr>
        <w:fldChar w:fldCharType="separate"/>
      </w:r>
      <w:r w:rsidRPr="00E6033F">
        <w:rPr>
          <w:rFonts w:ascii="Arial" w:hAnsi="Arial" w:cs="Arial"/>
          <w:sz w:val="22"/>
          <w:szCs w:val="22"/>
        </w:rPr>
        <w:t>1</w:t>
      </w:r>
      <w:r w:rsidR="00E54099" w:rsidRPr="00E6033F">
        <w:rPr>
          <w:rFonts w:ascii="Arial" w:hAnsi="Arial" w:cs="Arial"/>
          <w:sz w:val="22"/>
          <w:szCs w:val="22"/>
        </w:rPr>
        <w:fldChar w:fldCharType="end"/>
      </w:r>
    </w:p>
    <w:p w:rsidR="0017684A" w:rsidRPr="00E6033F" w:rsidRDefault="0017684A">
      <w:pPr>
        <w:pStyle w:val="TOC2"/>
        <w:rPr>
          <w:rFonts w:ascii="Arial" w:eastAsiaTheme="minorEastAsia" w:hAnsi="Arial" w:cs="Arial"/>
          <w:sz w:val="22"/>
          <w:szCs w:val="22"/>
        </w:rPr>
      </w:pPr>
      <w:r w:rsidRPr="00E6033F">
        <w:rPr>
          <w:rFonts w:ascii="Arial" w:hAnsi="Arial" w:cs="Arial"/>
          <w:sz w:val="22"/>
          <w:szCs w:val="22"/>
        </w:rPr>
        <w:t>1.7.</w:t>
      </w:r>
      <w:r w:rsidRPr="00E6033F">
        <w:rPr>
          <w:rFonts w:ascii="Arial" w:eastAsiaTheme="minorEastAsia" w:hAnsi="Arial" w:cs="Arial"/>
          <w:sz w:val="22"/>
          <w:szCs w:val="22"/>
        </w:rPr>
        <w:tab/>
      </w:r>
      <w:r w:rsidRPr="00E6033F">
        <w:rPr>
          <w:rFonts w:ascii="Arial" w:hAnsi="Arial" w:cs="Arial"/>
          <w:sz w:val="22"/>
          <w:szCs w:val="22"/>
        </w:rPr>
        <w:t>Business Assumptions and Dependencies</w:t>
      </w:r>
      <w:r w:rsidRPr="00E6033F">
        <w:rPr>
          <w:rFonts w:ascii="Arial" w:hAnsi="Arial" w:cs="Arial"/>
          <w:sz w:val="22"/>
          <w:szCs w:val="22"/>
        </w:rPr>
        <w:tab/>
      </w:r>
      <w:r w:rsidR="00E54099" w:rsidRPr="00E6033F">
        <w:rPr>
          <w:rFonts w:ascii="Arial" w:hAnsi="Arial" w:cs="Arial"/>
          <w:sz w:val="22"/>
          <w:szCs w:val="22"/>
        </w:rPr>
        <w:fldChar w:fldCharType="begin"/>
      </w:r>
      <w:r w:rsidRPr="00E6033F">
        <w:rPr>
          <w:rFonts w:ascii="Arial" w:hAnsi="Arial" w:cs="Arial"/>
          <w:sz w:val="22"/>
          <w:szCs w:val="22"/>
        </w:rPr>
        <w:instrText xml:space="preserve"> PAGEREF _Toc356192840 \h </w:instrText>
      </w:r>
      <w:r w:rsidR="00E54099" w:rsidRPr="00E6033F">
        <w:rPr>
          <w:rFonts w:ascii="Arial" w:hAnsi="Arial" w:cs="Arial"/>
          <w:sz w:val="22"/>
          <w:szCs w:val="22"/>
        </w:rPr>
      </w:r>
      <w:r w:rsidR="00E54099" w:rsidRPr="00E6033F">
        <w:rPr>
          <w:rFonts w:ascii="Arial" w:hAnsi="Arial" w:cs="Arial"/>
          <w:sz w:val="22"/>
          <w:szCs w:val="22"/>
        </w:rPr>
        <w:fldChar w:fldCharType="separate"/>
      </w:r>
      <w:r w:rsidRPr="00E6033F">
        <w:rPr>
          <w:rFonts w:ascii="Arial" w:hAnsi="Arial" w:cs="Arial"/>
          <w:sz w:val="22"/>
          <w:szCs w:val="22"/>
        </w:rPr>
        <w:t>2</w:t>
      </w:r>
      <w:r w:rsidR="00E54099" w:rsidRPr="00E6033F">
        <w:rPr>
          <w:rFonts w:ascii="Arial" w:hAnsi="Arial" w:cs="Arial"/>
          <w:sz w:val="22"/>
          <w:szCs w:val="22"/>
        </w:rPr>
        <w:fldChar w:fldCharType="end"/>
      </w:r>
    </w:p>
    <w:p w:rsidR="0017684A" w:rsidRPr="00E6033F" w:rsidRDefault="0017684A">
      <w:pPr>
        <w:pStyle w:val="TOC1"/>
        <w:rPr>
          <w:rFonts w:ascii="Arial" w:eastAsiaTheme="minorEastAsia" w:hAnsi="Arial" w:cs="Arial"/>
          <w:sz w:val="22"/>
          <w:szCs w:val="22"/>
        </w:rPr>
      </w:pPr>
      <w:r w:rsidRPr="00E6033F">
        <w:rPr>
          <w:rFonts w:ascii="Arial" w:hAnsi="Arial" w:cs="Arial"/>
          <w:sz w:val="22"/>
          <w:szCs w:val="22"/>
        </w:rPr>
        <w:t>2.</w:t>
      </w:r>
      <w:r w:rsidRPr="00E6033F">
        <w:rPr>
          <w:rFonts w:ascii="Arial" w:eastAsiaTheme="minorEastAsia" w:hAnsi="Arial" w:cs="Arial"/>
          <w:sz w:val="22"/>
          <w:szCs w:val="22"/>
        </w:rPr>
        <w:tab/>
      </w:r>
      <w:r w:rsidRPr="00E6033F">
        <w:rPr>
          <w:rFonts w:ascii="Arial" w:hAnsi="Arial" w:cs="Arial"/>
          <w:sz w:val="22"/>
          <w:szCs w:val="22"/>
        </w:rPr>
        <w:t>Scope and Limitations</w:t>
      </w:r>
      <w:r w:rsidRPr="00E6033F">
        <w:rPr>
          <w:rFonts w:ascii="Arial" w:hAnsi="Arial" w:cs="Arial"/>
          <w:sz w:val="22"/>
          <w:szCs w:val="22"/>
        </w:rPr>
        <w:tab/>
      </w:r>
      <w:r w:rsidR="00E54099" w:rsidRPr="00E6033F">
        <w:rPr>
          <w:rFonts w:ascii="Arial" w:hAnsi="Arial" w:cs="Arial"/>
          <w:sz w:val="22"/>
          <w:szCs w:val="22"/>
        </w:rPr>
        <w:fldChar w:fldCharType="begin"/>
      </w:r>
      <w:r w:rsidRPr="00E6033F">
        <w:rPr>
          <w:rFonts w:ascii="Arial" w:hAnsi="Arial" w:cs="Arial"/>
          <w:sz w:val="22"/>
          <w:szCs w:val="22"/>
        </w:rPr>
        <w:instrText xml:space="preserve"> PAGEREF _Toc356192841 \h </w:instrText>
      </w:r>
      <w:r w:rsidR="00E54099" w:rsidRPr="00E6033F">
        <w:rPr>
          <w:rFonts w:ascii="Arial" w:hAnsi="Arial" w:cs="Arial"/>
          <w:sz w:val="22"/>
          <w:szCs w:val="22"/>
        </w:rPr>
      </w:r>
      <w:r w:rsidR="00E54099" w:rsidRPr="00E6033F">
        <w:rPr>
          <w:rFonts w:ascii="Arial" w:hAnsi="Arial" w:cs="Arial"/>
          <w:sz w:val="22"/>
          <w:szCs w:val="22"/>
        </w:rPr>
        <w:fldChar w:fldCharType="separate"/>
      </w:r>
      <w:r w:rsidRPr="00E6033F">
        <w:rPr>
          <w:rFonts w:ascii="Arial" w:hAnsi="Arial" w:cs="Arial"/>
          <w:sz w:val="22"/>
          <w:szCs w:val="22"/>
        </w:rPr>
        <w:t>2</w:t>
      </w:r>
      <w:r w:rsidR="00E54099" w:rsidRPr="00E6033F">
        <w:rPr>
          <w:rFonts w:ascii="Arial" w:hAnsi="Arial" w:cs="Arial"/>
          <w:sz w:val="22"/>
          <w:szCs w:val="22"/>
        </w:rPr>
        <w:fldChar w:fldCharType="end"/>
      </w:r>
    </w:p>
    <w:p w:rsidR="0017684A" w:rsidRPr="00E6033F" w:rsidRDefault="0017684A">
      <w:pPr>
        <w:pStyle w:val="TOC2"/>
        <w:rPr>
          <w:rFonts w:ascii="Arial" w:eastAsiaTheme="minorEastAsia" w:hAnsi="Arial" w:cs="Arial"/>
          <w:sz w:val="22"/>
          <w:szCs w:val="22"/>
        </w:rPr>
      </w:pPr>
      <w:r w:rsidRPr="00E6033F">
        <w:rPr>
          <w:rFonts w:ascii="Arial" w:hAnsi="Arial" w:cs="Arial"/>
          <w:sz w:val="22"/>
          <w:szCs w:val="22"/>
        </w:rPr>
        <w:t>2.1.</w:t>
      </w:r>
      <w:r w:rsidRPr="00E6033F">
        <w:rPr>
          <w:rFonts w:ascii="Arial" w:eastAsiaTheme="minorEastAsia" w:hAnsi="Arial" w:cs="Arial"/>
          <w:sz w:val="22"/>
          <w:szCs w:val="22"/>
        </w:rPr>
        <w:tab/>
      </w:r>
      <w:r w:rsidRPr="00E6033F">
        <w:rPr>
          <w:rFonts w:ascii="Arial" w:hAnsi="Arial" w:cs="Arial"/>
          <w:sz w:val="22"/>
          <w:szCs w:val="22"/>
        </w:rPr>
        <w:t>Major Features</w:t>
      </w:r>
      <w:r w:rsidRPr="00E6033F">
        <w:rPr>
          <w:rFonts w:ascii="Arial" w:hAnsi="Arial" w:cs="Arial"/>
          <w:sz w:val="22"/>
          <w:szCs w:val="22"/>
        </w:rPr>
        <w:tab/>
      </w:r>
      <w:r w:rsidR="00E54099" w:rsidRPr="00E6033F">
        <w:rPr>
          <w:rFonts w:ascii="Arial" w:hAnsi="Arial" w:cs="Arial"/>
          <w:sz w:val="22"/>
          <w:szCs w:val="22"/>
        </w:rPr>
        <w:fldChar w:fldCharType="begin"/>
      </w:r>
      <w:r w:rsidRPr="00E6033F">
        <w:rPr>
          <w:rFonts w:ascii="Arial" w:hAnsi="Arial" w:cs="Arial"/>
          <w:sz w:val="22"/>
          <w:szCs w:val="22"/>
        </w:rPr>
        <w:instrText xml:space="preserve"> PAGEREF _Toc356192842 \h </w:instrText>
      </w:r>
      <w:r w:rsidR="00E54099" w:rsidRPr="00E6033F">
        <w:rPr>
          <w:rFonts w:ascii="Arial" w:hAnsi="Arial" w:cs="Arial"/>
          <w:sz w:val="22"/>
          <w:szCs w:val="22"/>
        </w:rPr>
      </w:r>
      <w:r w:rsidR="00E54099" w:rsidRPr="00E6033F">
        <w:rPr>
          <w:rFonts w:ascii="Arial" w:hAnsi="Arial" w:cs="Arial"/>
          <w:sz w:val="22"/>
          <w:szCs w:val="22"/>
        </w:rPr>
        <w:fldChar w:fldCharType="separate"/>
      </w:r>
      <w:r w:rsidRPr="00E6033F">
        <w:rPr>
          <w:rFonts w:ascii="Arial" w:hAnsi="Arial" w:cs="Arial"/>
          <w:sz w:val="22"/>
          <w:szCs w:val="22"/>
        </w:rPr>
        <w:t>2</w:t>
      </w:r>
      <w:r w:rsidR="00E54099" w:rsidRPr="00E6033F">
        <w:rPr>
          <w:rFonts w:ascii="Arial" w:hAnsi="Arial" w:cs="Arial"/>
          <w:sz w:val="22"/>
          <w:szCs w:val="22"/>
        </w:rPr>
        <w:fldChar w:fldCharType="end"/>
      </w:r>
    </w:p>
    <w:p w:rsidR="0017684A" w:rsidRPr="00E6033F" w:rsidRDefault="0017684A">
      <w:pPr>
        <w:pStyle w:val="TOC2"/>
        <w:rPr>
          <w:rFonts w:ascii="Arial" w:eastAsiaTheme="minorEastAsia" w:hAnsi="Arial" w:cs="Arial"/>
          <w:sz w:val="22"/>
          <w:szCs w:val="22"/>
        </w:rPr>
      </w:pPr>
      <w:r w:rsidRPr="00E6033F">
        <w:rPr>
          <w:rFonts w:ascii="Arial" w:hAnsi="Arial" w:cs="Arial"/>
          <w:sz w:val="22"/>
          <w:szCs w:val="22"/>
        </w:rPr>
        <w:t>2.2.</w:t>
      </w:r>
      <w:r w:rsidRPr="00E6033F">
        <w:rPr>
          <w:rFonts w:ascii="Arial" w:eastAsiaTheme="minorEastAsia" w:hAnsi="Arial" w:cs="Arial"/>
          <w:sz w:val="22"/>
          <w:szCs w:val="22"/>
        </w:rPr>
        <w:tab/>
      </w:r>
      <w:r w:rsidRPr="00E6033F">
        <w:rPr>
          <w:rFonts w:ascii="Arial" w:hAnsi="Arial" w:cs="Arial"/>
          <w:sz w:val="22"/>
          <w:szCs w:val="22"/>
        </w:rPr>
        <w:t>Scope of Initial Release</w:t>
      </w:r>
      <w:r w:rsidRPr="00E6033F">
        <w:rPr>
          <w:rFonts w:ascii="Arial" w:hAnsi="Arial" w:cs="Arial"/>
          <w:sz w:val="22"/>
          <w:szCs w:val="22"/>
        </w:rPr>
        <w:tab/>
      </w:r>
      <w:r w:rsidR="00E54099" w:rsidRPr="00E6033F">
        <w:rPr>
          <w:rFonts w:ascii="Arial" w:hAnsi="Arial" w:cs="Arial"/>
          <w:sz w:val="22"/>
          <w:szCs w:val="22"/>
        </w:rPr>
        <w:fldChar w:fldCharType="begin"/>
      </w:r>
      <w:r w:rsidRPr="00E6033F">
        <w:rPr>
          <w:rFonts w:ascii="Arial" w:hAnsi="Arial" w:cs="Arial"/>
          <w:sz w:val="22"/>
          <w:szCs w:val="22"/>
        </w:rPr>
        <w:instrText xml:space="preserve"> PAGEREF _Toc356192843 \h </w:instrText>
      </w:r>
      <w:r w:rsidR="00E54099" w:rsidRPr="00E6033F">
        <w:rPr>
          <w:rFonts w:ascii="Arial" w:hAnsi="Arial" w:cs="Arial"/>
          <w:sz w:val="22"/>
          <w:szCs w:val="22"/>
        </w:rPr>
      </w:r>
      <w:r w:rsidR="00E54099" w:rsidRPr="00E6033F">
        <w:rPr>
          <w:rFonts w:ascii="Arial" w:hAnsi="Arial" w:cs="Arial"/>
          <w:sz w:val="22"/>
          <w:szCs w:val="22"/>
        </w:rPr>
        <w:fldChar w:fldCharType="separate"/>
      </w:r>
      <w:r w:rsidRPr="00E6033F">
        <w:rPr>
          <w:rFonts w:ascii="Arial" w:hAnsi="Arial" w:cs="Arial"/>
          <w:sz w:val="22"/>
          <w:szCs w:val="22"/>
        </w:rPr>
        <w:t>2</w:t>
      </w:r>
      <w:r w:rsidR="00E54099" w:rsidRPr="00E6033F">
        <w:rPr>
          <w:rFonts w:ascii="Arial" w:hAnsi="Arial" w:cs="Arial"/>
          <w:sz w:val="22"/>
          <w:szCs w:val="22"/>
        </w:rPr>
        <w:fldChar w:fldCharType="end"/>
      </w:r>
    </w:p>
    <w:p w:rsidR="0017684A" w:rsidRPr="00E6033F" w:rsidRDefault="0017684A">
      <w:pPr>
        <w:pStyle w:val="TOC2"/>
        <w:rPr>
          <w:rFonts w:ascii="Arial" w:eastAsiaTheme="minorEastAsia" w:hAnsi="Arial" w:cs="Arial"/>
          <w:sz w:val="22"/>
          <w:szCs w:val="22"/>
        </w:rPr>
      </w:pPr>
      <w:r w:rsidRPr="00E6033F">
        <w:rPr>
          <w:rFonts w:ascii="Arial" w:hAnsi="Arial" w:cs="Arial"/>
          <w:sz w:val="22"/>
          <w:szCs w:val="22"/>
        </w:rPr>
        <w:t>2.3.</w:t>
      </w:r>
      <w:r w:rsidRPr="00E6033F">
        <w:rPr>
          <w:rFonts w:ascii="Arial" w:eastAsiaTheme="minorEastAsia" w:hAnsi="Arial" w:cs="Arial"/>
          <w:sz w:val="22"/>
          <w:szCs w:val="22"/>
        </w:rPr>
        <w:tab/>
      </w:r>
      <w:r w:rsidRPr="00E6033F">
        <w:rPr>
          <w:rFonts w:ascii="Arial" w:hAnsi="Arial" w:cs="Arial"/>
          <w:sz w:val="22"/>
          <w:szCs w:val="22"/>
        </w:rPr>
        <w:t>Scope of Subsequent Releases</w:t>
      </w:r>
      <w:r w:rsidRPr="00E6033F">
        <w:rPr>
          <w:rFonts w:ascii="Arial" w:hAnsi="Arial" w:cs="Arial"/>
          <w:sz w:val="22"/>
          <w:szCs w:val="22"/>
        </w:rPr>
        <w:tab/>
      </w:r>
      <w:r w:rsidR="00E54099" w:rsidRPr="00E6033F">
        <w:rPr>
          <w:rFonts w:ascii="Arial" w:hAnsi="Arial" w:cs="Arial"/>
          <w:sz w:val="22"/>
          <w:szCs w:val="22"/>
        </w:rPr>
        <w:fldChar w:fldCharType="begin"/>
      </w:r>
      <w:r w:rsidRPr="00E6033F">
        <w:rPr>
          <w:rFonts w:ascii="Arial" w:hAnsi="Arial" w:cs="Arial"/>
          <w:sz w:val="22"/>
          <w:szCs w:val="22"/>
        </w:rPr>
        <w:instrText xml:space="preserve"> PAGEREF _Toc356192844 \h </w:instrText>
      </w:r>
      <w:r w:rsidR="00E54099" w:rsidRPr="00E6033F">
        <w:rPr>
          <w:rFonts w:ascii="Arial" w:hAnsi="Arial" w:cs="Arial"/>
          <w:sz w:val="22"/>
          <w:szCs w:val="22"/>
        </w:rPr>
      </w:r>
      <w:r w:rsidR="00E54099" w:rsidRPr="00E6033F">
        <w:rPr>
          <w:rFonts w:ascii="Arial" w:hAnsi="Arial" w:cs="Arial"/>
          <w:sz w:val="22"/>
          <w:szCs w:val="22"/>
        </w:rPr>
        <w:fldChar w:fldCharType="separate"/>
      </w:r>
      <w:r w:rsidRPr="00E6033F">
        <w:rPr>
          <w:rFonts w:ascii="Arial" w:hAnsi="Arial" w:cs="Arial"/>
          <w:sz w:val="22"/>
          <w:szCs w:val="22"/>
        </w:rPr>
        <w:t>2</w:t>
      </w:r>
      <w:r w:rsidR="00E54099" w:rsidRPr="00E6033F">
        <w:rPr>
          <w:rFonts w:ascii="Arial" w:hAnsi="Arial" w:cs="Arial"/>
          <w:sz w:val="22"/>
          <w:szCs w:val="22"/>
        </w:rPr>
        <w:fldChar w:fldCharType="end"/>
      </w:r>
    </w:p>
    <w:p w:rsidR="0017684A" w:rsidRPr="00E6033F" w:rsidRDefault="0017684A">
      <w:pPr>
        <w:pStyle w:val="TOC1"/>
        <w:rPr>
          <w:rFonts w:ascii="Arial" w:eastAsiaTheme="minorEastAsia" w:hAnsi="Arial" w:cs="Arial"/>
          <w:sz w:val="22"/>
          <w:szCs w:val="22"/>
        </w:rPr>
      </w:pPr>
      <w:r w:rsidRPr="00E6033F">
        <w:rPr>
          <w:rFonts w:ascii="Arial" w:hAnsi="Arial" w:cs="Arial"/>
          <w:sz w:val="22"/>
          <w:szCs w:val="22"/>
        </w:rPr>
        <w:t>3.</w:t>
      </w:r>
      <w:r w:rsidRPr="00E6033F">
        <w:rPr>
          <w:rFonts w:ascii="Arial" w:eastAsiaTheme="minorEastAsia" w:hAnsi="Arial" w:cs="Arial"/>
          <w:sz w:val="22"/>
          <w:szCs w:val="22"/>
        </w:rPr>
        <w:tab/>
      </w:r>
      <w:r w:rsidRPr="00E6033F">
        <w:rPr>
          <w:rFonts w:ascii="Arial" w:hAnsi="Arial" w:cs="Arial"/>
          <w:sz w:val="22"/>
          <w:szCs w:val="22"/>
        </w:rPr>
        <w:t>Business Context</w:t>
      </w:r>
      <w:r w:rsidRPr="00E6033F">
        <w:rPr>
          <w:rFonts w:ascii="Arial" w:hAnsi="Arial" w:cs="Arial"/>
          <w:sz w:val="22"/>
          <w:szCs w:val="22"/>
        </w:rPr>
        <w:tab/>
      </w:r>
      <w:r w:rsidR="00E54099" w:rsidRPr="00E6033F">
        <w:rPr>
          <w:rFonts w:ascii="Arial" w:hAnsi="Arial" w:cs="Arial"/>
          <w:sz w:val="22"/>
          <w:szCs w:val="22"/>
        </w:rPr>
        <w:fldChar w:fldCharType="begin"/>
      </w:r>
      <w:r w:rsidRPr="00E6033F">
        <w:rPr>
          <w:rFonts w:ascii="Arial" w:hAnsi="Arial" w:cs="Arial"/>
          <w:sz w:val="22"/>
          <w:szCs w:val="22"/>
        </w:rPr>
        <w:instrText xml:space="preserve"> PAGEREF _Toc356192846 \h </w:instrText>
      </w:r>
      <w:r w:rsidR="00E54099" w:rsidRPr="00E6033F">
        <w:rPr>
          <w:rFonts w:ascii="Arial" w:hAnsi="Arial" w:cs="Arial"/>
          <w:sz w:val="22"/>
          <w:szCs w:val="22"/>
        </w:rPr>
      </w:r>
      <w:r w:rsidR="00E54099" w:rsidRPr="00E6033F">
        <w:rPr>
          <w:rFonts w:ascii="Arial" w:hAnsi="Arial" w:cs="Arial"/>
          <w:sz w:val="22"/>
          <w:szCs w:val="22"/>
        </w:rPr>
        <w:fldChar w:fldCharType="separate"/>
      </w:r>
      <w:r w:rsidRPr="00E6033F">
        <w:rPr>
          <w:rFonts w:ascii="Arial" w:hAnsi="Arial" w:cs="Arial"/>
          <w:sz w:val="22"/>
          <w:szCs w:val="22"/>
        </w:rPr>
        <w:t>2</w:t>
      </w:r>
      <w:r w:rsidR="00E54099" w:rsidRPr="00E6033F">
        <w:rPr>
          <w:rFonts w:ascii="Arial" w:hAnsi="Arial" w:cs="Arial"/>
          <w:sz w:val="22"/>
          <w:szCs w:val="22"/>
        </w:rPr>
        <w:fldChar w:fldCharType="end"/>
      </w:r>
    </w:p>
    <w:p w:rsidR="0017684A" w:rsidRPr="00E6033F" w:rsidRDefault="0017684A">
      <w:pPr>
        <w:pStyle w:val="TOC2"/>
        <w:rPr>
          <w:rFonts w:ascii="Arial" w:eastAsiaTheme="minorEastAsia" w:hAnsi="Arial" w:cs="Arial"/>
          <w:sz w:val="22"/>
          <w:szCs w:val="22"/>
        </w:rPr>
      </w:pPr>
      <w:r w:rsidRPr="00E6033F">
        <w:rPr>
          <w:rFonts w:ascii="Arial" w:hAnsi="Arial" w:cs="Arial"/>
          <w:sz w:val="22"/>
          <w:szCs w:val="22"/>
        </w:rPr>
        <w:t>3.1.</w:t>
      </w:r>
      <w:r w:rsidRPr="00E6033F">
        <w:rPr>
          <w:rFonts w:ascii="Arial" w:eastAsiaTheme="minorEastAsia" w:hAnsi="Arial" w:cs="Arial"/>
          <w:sz w:val="22"/>
          <w:szCs w:val="22"/>
        </w:rPr>
        <w:tab/>
      </w:r>
      <w:r w:rsidRPr="00E6033F">
        <w:rPr>
          <w:rFonts w:ascii="Arial" w:hAnsi="Arial" w:cs="Arial"/>
          <w:sz w:val="22"/>
          <w:szCs w:val="22"/>
        </w:rPr>
        <w:t>Stakeholder Profiles</w:t>
      </w:r>
      <w:r w:rsidRPr="00E6033F">
        <w:rPr>
          <w:rFonts w:ascii="Arial" w:hAnsi="Arial" w:cs="Arial"/>
          <w:sz w:val="22"/>
          <w:szCs w:val="22"/>
        </w:rPr>
        <w:tab/>
      </w:r>
      <w:r w:rsidR="00E54099" w:rsidRPr="00E6033F">
        <w:rPr>
          <w:rFonts w:ascii="Arial" w:hAnsi="Arial" w:cs="Arial"/>
          <w:sz w:val="22"/>
          <w:szCs w:val="22"/>
        </w:rPr>
        <w:fldChar w:fldCharType="begin"/>
      </w:r>
      <w:r w:rsidRPr="00E6033F">
        <w:rPr>
          <w:rFonts w:ascii="Arial" w:hAnsi="Arial" w:cs="Arial"/>
          <w:sz w:val="22"/>
          <w:szCs w:val="22"/>
        </w:rPr>
        <w:instrText xml:space="preserve"> PAGEREF _Toc356192847 \h </w:instrText>
      </w:r>
      <w:r w:rsidR="00E54099" w:rsidRPr="00E6033F">
        <w:rPr>
          <w:rFonts w:ascii="Arial" w:hAnsi="Arial" w:cs="Arial"/>
          <w:sz w:val="22"/>
          <w:szCs w:val="22"/>
        </w:rPr>
      </w:r>
      <w:r w:rsidR="00E54099" w:rsidRPr="00E6033F">
        <w:rPr>
          <w:rFonts w:ascii="Arial" w:hAnsi="Arial" w:cs="Arial"/>
          <w:sz w:val="22"/>
          <w:szCs w:val="22"/>
        </w:rPr>
        <w:fldChar w:fldCharType="separate"/>
      </w:r>
      <w:r w:rsidRPr="00E6033F">
        <w:rPr>
          <w:rFonts w:ascii="Arial" w:hAnsi="Arial" w:cs="Arial"/>
          <w:sz w:val="22"/>
          <w:szCs w:val="22"/>
        </w:rPr>
        <w:t>2</w:t>
      </w:r>
      <w:r w:rsidR="00E54099" w:rsidRPr="00E6033F">
        <w:rPr>
          <w:rFonts w:ascii="Arial" w:hAnsi="Arial" w:cs="Arial"/>
          <w:sz w:val="22"/>
          <w:szCs w:val="22"/>
        </w:rPr>
        <w:fldChar w:fldCharType="end"/>
      </w:r>
    </w:p>
    <w:p w:rsidR="0017684A" w:rsidRPr="00E6033F" w:rsidRDefault="0017684A">
      <w:pPr>
        <w:pStyle w:val="TOC2"/>
        <w:rPr>
          <w:rFonts w:ascii="Arial" w:eastAsiaTheme="minorEastAsia" w:hAnsi="Arial" w:cs="Arial"/>
          <w:sz w:val="22"/>
          <w:szCs w:val="22"/>
        </w:rPr>
      </w:pPr>
      <w:r w:rsidRPr="00E6033F">
        <w:rPr>
          <w:rFonts w:ascii="Arial" w:hAnsi="Arial" w:cs="Arial"/>
          <w:sz w:val="22"/>
          <w:szCs w:val="22"/>
        </w:rPr>
        <w:t>3.2.</w:t>
      </w:r>
      <w:r w:rsidRPr="00E6033F">
        <w:rPr>
          <w:rFonts w:ascii="Arial" w:eastAsiaTheme="minorEastAsia" w:hAnsi="Arial" w:cs="Arial"/>
          <w:sz w:val="22"/>
          <w:szCs w:val="22"/>
        </w:rPr>
        <w:tab/>
      </w:r>
      <w:r w:rsidRPr="00E6033F">
        <w:rPr>
          <w:rFonts w:ascii="Arial" w:hAnsi="Arial" w:cs="Arial"/>
          <w:sz w:val="22"/>
          <w:szCs w:val="22"/>
        </w:rPr>
        <w:t>Project Priorities</w:t>
      </w:r>
      <w:r w:rsidRPr="00E6033F">
        <w:rPr>
          <w:rFonts w:ascii="Arial" w:hAnsi="Arial" w:cs="Arial"/>
          <w:sz w:val="22"/>
          <w:szCs w:val="22"/>
        </w:rPr>
        <w:tab/>
      </w:r>
      <w:r w:rsidR="00E54099" w:rsidRPr="00E6033F">
        <w:rPr>
          <w:rFonts w:ascii="Arial" w:hAnsi="Arial" w:cs="Arial"/>
          <w:sz w:val="22"/>
          <w:szCs w:val="22"/>
        </w:rPr>
        <w:fldChar w:fldCharType="begin"/>
      </w:r>
      <w:r w:rsidRPr="00E6033F">
        <w:rPr>
          <w:rFonts w:ascii="Arial" w:hAnsi="Arial" w:cs="Arial"/>
          <w:sz w:val="22"/>
          <w:szCs w:val="22"/>
        </w:rPr>
        <w:instrText xml:space="preserve"> PAGEREF _Toc356192848 \h </w:instrText>
      </w:r>
      <w:r w:rsidR="00E54099" w:rsidRPr="00E6033F">
        <w:rPr>
          <w:rFonts w:ascii="Arial" w:hAnsi="Arial" w:cs="Arial"/>
          <w:sz w:val="22"/>
          <w:szCs w:val="22"/>
        </w:rPr>
      </w:r>
      <w:r w:rsidR="00E54099" w:rsidRPr="00E6033F">
        <w:rPr>
          <w:rFonts w:ascii="Arial" w:hAnsi="Arial" w:cs="Arial"/>
          <w:sz w:val="22"/>
          <w:szCs w:val="22"/>
        </w:rPr>
        <w:fldChar w:fldCharType="separate"/>
      </w:r>
      <w:r w:rsidRPr="00E6033F">
        <w:rPr>
          <w:rFonts w:ascii="Arial" w:hAnsi="Arial" w:cs="Arial"/>
          <w:sz w:val="22"/>
          <w:szCs w:val="22"/>
        </w:rPr>
        <w:t>3</w:t>
      </w:r>
      <w:r w:rsidR="00E54099" w:rsidRPr="00E6033F">
        <w:rPr>
          <w:rFonts w:ascii="Arial" w:hAnsi="Arial" w:cs="Arial"/>
          <w:sz w:val="22"/>
          <w:szCs w:val="22"/>
        </w:rPr>
        <w:fldChar w:fldCharType="end"/>
      </w:r>
    </w:p>
    <w:p w:rsidR="0017684A" w:rsidRPr="00E6033F" w:rsidRDefault="0017684A">
      <w:pPr>
        <w:pStyle w:val="TOC2"/>
        <w:rPr>
          <w:rFonts w:ascii="Arial" w:eastAsiaTheme="minorEastAsia" w:hAnsi="Arial" w:cs="Arial"/>
          <w:sz w:val="22"/>
          <w:szCs w:val="22"/>
        </w:rPr>
      </w:pPr>
      <w:r w:rsidRPr="00E6033F">
        <w:rPr>
          <w:rFonts w:ascii="Arial" w:hAnsi="Arial" w:cs="Arial"/>
          <w:sz w:val="22"/>
          <w:szCs w:val="22"/>
        </w:rPr>
        <w:t>3.3.</w:t>
      </w:r>
      <w:r w:rsidRPr="00E6033F">
        <w:rPr>
          <w:rFonts w:ascii="Arial" w:eastAsiaTheme="minorEastAsia" w:hAnsi="Arial" w:cs="Arial"/>
          <w:sz w:val="22"/>
          <w:szCs w:val="22"/>
        </w:rPr>
        <w:tab/>
      </w:r>
      <w:r w:rsidRPr="00E6033F">
        <w:rPr>
          <w:rFonts w:ascii="Arial" w:hAnsi="Arial" w:cs="Arial"/>
          <w:sz w:val="22"/>
          <w:szCs w:val="22"/>
        </w:rPr>
        <w:t>Deployment Considerations</w:t>
      </w:r>
      <w:r w:rsidRPr="00E6033F">
        <w:rPr>
          <w:rFonts w:ascii="Arial" w:hAnsi="Arial" w:cs="Arial"/>
          <w:sz w:val="22"/>
          <w:szCs w:val="22"/>
        </w:rPr>
        <w:tab/>
      </w:r>
      <w:r w:rsidR="00E54099" w:rsidRPr="00E6033F">
        <w:rPr>
          <w:rFonts w:ascii="Arial" w:hAnsi="Arial" w:cs="Arial"/>
          <w:sz w:val="22"/>
          <w:szCs w:val="22"/>
        </w:rPr>
        <w:fldChar w:fldCharType="begin"/>
      </w:r>
      <w:r w:rsidRPr="00E6033F">
        <w:rPr>
          <w:rFonts w:ascii="Arial" w:hAnsi="Arial" w:cs="Arial"/>
          <w:sz w:val="22"/>
          <w:szCs w:val="22"/>
        </w:rPr>
        <w:instrText xml:space="preserve"> PAGEREF _Toc356192849 \h </w:instrText>
      </w:r>
      <w:r w:rsidR="00E54099" w:rsidRPr="00E6033F">
        <w:rPr>
          <w:rFonts w:ascii="Arial" w:hAnsi="Arial" w:cs="Arial"/>
          <w:sz w:val="22"/>
          <w:szCs w:val="22"/>
        </w:rPr>
      </w:r>
      <w:r w:rsidR="00E54099" w:rsidRPr="00E6033F">
        <w:rPr>
          <w:rFonts w:ascii="Arial" w:hAnsi="Arial" w:cs="Arial"/>
          <w:sz w:val="22"/>
          <w:szCs w:val="22"/>
        </w:rPr>
        <w:fldChar w:fldCharType="separate"/>
      </w:r>
      <w:r w:rsidRPr="00E6033F">
        <w:rPr>
          <w:rFonts w:ascii="Arial" w:hAnsi="Arial" w:cs="Arial"/>
          <w:sz w:val="22"/>
          <w:szCs w:val="22"/>
        </w:rPr>
        <w:t>4</w:t>
      </w:r>
      <w:r w:rsidR="00E54099" w:rsidRPr="00E6033F">
        <w:rPr>
          <w:rFonts w:ascii="Arial" w:hAnsi="Arial" w:cs="Arial"/>
          <w:sz w:val="22"/>
          <w:szCs w:val="22"/>
        </w:rPr>
        <w:fldChar w:fldCharType="end"/>
      </w:r>
    </w:p>
    <w:p w:rsidR="00A269F7" w:rsidRPr="00E6033F" w:rsidRDefault="00E54099">
      <w:pPr>
        <w:rPr>
          <w:rFonts w:ascii="Arial" w:hAnsi="Arial" w:cs="Arial"/>
          <w:sz w:val="22"/>
          <w:szCs w:val="22"/>
        </w:rPr>
      </w:pPr>
      <w:r w:rsidRPr="00E6033F">
        <w:rPr>
          <w:rFonts w:ascii="Arial" w:hAnsi="Arial" w:cs="Arial"/>
          <w:b/>
          <w:noProof/>
          <w:sz w:val="22"/>
          <w:szCs w:val="22"/>
        </w:rPr>
        <w:fldChar w:fldCharType="end"/>
      </w:r>
    </w:p>
    <w:p w:rsidR="00A269F7" w:rsidRPr="00E6033F" w:rsidRDefault="00A269F7">
      <w:pPr>
        <w:rPr>
          <w:rFonts w:ascii="Arial" w:hAnsi="Arial" w:cs="Arial"/>
          <w:sz w:val="22"/>
          <w:szCs w:val="22"/>
        </w:rPr>
      </w:pPr>
    </w:p>
    <w:p w:rsidR="00A269F7" w:rsidRPr="00E6033F" w:rsidRDefault="00A269F7">
      <w:pPr>
        <w:rPr>
          <w:rFonts w:ascii="Arial" w:hAnsi="Arial" w:cs="Arial"/>
          <w:sz w:val="22"/>
          <w:szCs w:val="22"/>
        </w:rPr>
      </w:pPr>
    </w:p>
    <w:p w:rsidR="00A269F7" w:rsidRPr="00E6033F" w:rsidRDefault="00A269F7">
      <w:pPr>
        <w:rPr>
          <w:rFonts w:ascii="Arial" w:hAnsi="Arial" w:cs="Arial"/>
          <w:sz w:val="22"/>
          <w:szCs w:val="22"/>
        </w:rPr>
      </w:pPr>
    </w:p>
    <w:p w:rsidR="00A269F7" w:rsidRPr="00E942F2" w:rsidRDefault="00A269F7">
      <w:pPr>
        <w:pStyle w:val="TOCEntry"/>
        <w:rPr>
          <w:rFonts w:ascii="Arial" w:hAnsi="Arial" w:cs="Arial"/>
          <w:szCs w:val="36"/>
        </w:rPr>
      </w:pPr>
      <w:bookmarkStart w:id="6" w:name="_Toc356192832"/>
      <w:r w:rsidRPr="00E942F2">
        <w:rPr>
          <w:rFonts w:ascii="Arial" w:hAnsi="Arial" w:cs="Arial"/>
          <w:szCs w:val="36"/>
        </w:rPr>
        <w:t>Revision History</w:t>
      </w:r>
      <w:bookmarkEnd w:id="5"/>
      <w:bookmarkEnd w:id="6"/>
    </w:p>
    <w:p w:rsidR="00A269F7" w:rsidRPr="00E6033F" w:rsidRDefault="00A269F7">
      <w:pPr>
        <w:rPr>
          <w:rFonts w:ascii="Arial" w:hAnsi="Arial" w:cs="Arial"/>
          <w:sz w:val="22"/>
          <w:szCs w:val="22"/>
        </w:rPr>
      </w:pPr>
    </w:p>
    <w:p w:rsidR="00A269F7" w:rsidRPr="00E6033F" w:rsidRDefault="00A269F7">
      <w:pPr>
        <w:rPr>
          <w:rFonts w:ascii="Arial" w:hAnsi="Arial" w:cs="Arial"/>
          <w:sz w:val="22"/>
          <w:szCs w:val="22"/>
        </w:rPr>
      </w:pPr>
    </w:p>
    <w:tbl>
      <w:tblPr>
        <w:tblW w:w="87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4"/>
        <w:gridCol w:w="1221"/>
        <w:gridCol w:w="4204"/>
        <w:gridCol w:w="1403"/>
      </w:tblGrid>
      <w:tr w:rsidR="00A269F7" w:rsidRPr="00E6033F" w:rsidTr="00E14274">
        <w:trPr>
          <w:trHeight w:val="349"/>
        </w:trPr>
        <w:tc>
          <w:tcPr>
            <w:tcW w:w="1914" w:type="dxa"/>
            <w:tcBorders>
              <w:top w:val="single" w:sz="12" w:space="0" w:color="auto"/>
              <w:bottom w:val="double" w:sz="12" w:space="0" w:color="auto"/>
            </w:tcBorders>
          </w:tcPr>
          <w:p w:rsidR="00A269F7" w:rsidRPr="00E6033F" w:rsidRDefault="00A269F7">
            <w:pPr>
              <w:spacing w:before="40" w:after="40"/>
              <w:rPr>
                <w:rFonts w:ascii="Arial" w:hAnsi="Arial" w:cs="Arial"/>
                <w:b/>
                <w:sz w:val="22"/>
                <w:szCs w:val="22"/>
              </w:rPr>
            </w:pPr>
            <w:r w:rsidRPr="00E6033F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1221" w:type="dxa"/>
            <w:tcBorders>
              <w:top w:val="single" w:sz="12" w:space="0" w:color="auto"/>
              <w:bottom w:val="double" w:sz="12" w:space="0" w:color="auto"/>
            </w:tcBorders>
          </w:tcPr>
          <w:p w:rsidR="00A269F7" w:rsidRPr="00E6033F" w:rsidRDefault="00A269F7">
            <w:pPr>
              <w:spacing w:before="40" w:after="40"/>
              <w:rPr>
                <w:rFonts w:ascii="Arial" w:hAnsi="Arial" w:cs="Arial"/>
                <w:b/>
                <w:sz w:val="22"/>
                <w:szCs w:val="22"/>
              </w:rPr>
            </w:pPr>
            <w:r w:rsidRPr="00E6033F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4204" w:type="dxa"/>
            <w:tcBorders>
              <w:top w:val="single" w:sz="12" w:space="0" w:color="auto"/>
              <w:bottom w:val="double" w:sz="12" w:space="0" w:color="auto"/>
            </w:tcBorders>
          </w:tcPr>
          <w:p w:rsidR="00A269F7" w:rsidRPr="00E6033F" w:rsidRDefault="00A269F7">
            <w:pPr>
              <w:spacing w:before="40" w:after="40"/>
              <w:rPr>
                <w:rFonts w:ascii="Arial" w:hAnsi="Arial" w:cs="Arial"/>
                <w:b/>
                <w:sz w:val="22"/>
                <w:szCs w:val="22"/>
              </w:rPr>
            </w:pPr>
            <w:r w:rsidRPr="00E6033F">
              <w:rPr>
                <w:rFonts w:ascii="Arial" w:hAnsi="Arial" w:cs="Arial"/>
                <w:b/>
                <w:sz w:val="22"/>
                <w:szCs w:val="22"/>
              </w:rPr>
              <w:t xml:space="preserve">Reason </w:t>
            </w:r>
            <w:r w:rsidR="0043533C" w:rsidRPr="00E6033F">
              <w:rPr>
                <w:rFonts w:ascii="Arial" w:hAnsi="Arial" w:cs="Arial"/>
                <w:b/>
                <w:sz w:val="22"/>
                <w:szCs w:val="22"/>
              </w:rPr>
              <w:t>for</w:t>
            </w:r>
            <w:r w:rsidRPr="00E6033F">
              <w:rPr>
                <w:rFonts w:ascii="Arial" w:hAnsi="Arial" w:cs="Arial"/>
                <w:b/>
                <w:sz w:val="22"/>
                <w:szCs w:val="22"/>
              </w:rPr>
              <w:t xml:space="preserve"> Changes</w:t>
            </w:r>
          </w:p>
        </w:tc>
        <w:tc>
          <w:tcPr>
            <w:tcW w:w="1403" w:type="dxa"/>
            <w:tcBorders>
              <w:top w:val="single" w:sz="12" w:space="0" w:color="auto"/>
              <w:bottom w:val="double" w:sz="12" w:space="0" w:color="auto"/>
            </w:tcBorders>
          </w:tcPr>
          <w:p w:rsidR="00A269F7" w:rsidRPr="00E6033F" w:rsidRDefault="00A269F7">
            <w:pPr>
              <w:spacing w:before="40" w:after="40"/>
              <w:rPr>
                <w:rFonts w:ascii="Arial" w:hAnsi="Arial" w:cs="Arial"/>
                <w:b/>
                <w:sz w:val="22"/>
                <w:szCs w:val="22"/>
              </w:rPr>
            </w:pPr>
            <w:r w:rsidRPr="00E6033F">
              <w:rPr>
                <w:rFonts w:ascii="Arial" w:hAnsi="Arial" w:cs="Arial"/>
                <w:b/>
                <w:sz w:val="22"/>
                <w:szCs w:val="22"/>
              </w:rPr>
              <w:t>Version</w:t>
            </w:r>
          </w:p>
        </w:tc>
      </w:tr>
      <w:tr w:rsidR="00A269F7" w:rsidRPr="00E6033F" w:rsidTr="00E14274">
        <w:trPr>
          <w:trHeight w:val="349"/>
        </w:trPr>
        <w:tc>
          <w:tcPr>
            <w:tcW w:w="1914" w:type="dxa"/>
            <w:tcBorders>
              <w:top w:val="nil"/>
            </w:tcBorders>
          </w:tcPr>
          <w:p w:rsidR="00A269F7" w:rsidRPr="00E6033F" w:rsidRDefault="00EF2F2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6033F">
              <w:rPr>
                <w:rFonts w:ascii="Arial" w:hAnsi="Arial" w:cs="Arial"/>
                <w:sz w:val="22"/>
                <w:szCs w:val="22"/>
              </w:rPr>
              <w:t>David Askwith</w:t>
            </w:r>
          </w:p>
        </w:tc>
        <w:tc>
          <w:tcPr>
            <w:tcW w:w="1221" w:type="dxa"/>
            <w:tcBorders>
              <w:top w:val="nil"/>
            </w:tcBorders>
          </w:tcPr>
          <w:p w:rsidR="00A269F7" w:rsidRPr="00E6033F" w:rsidRDefault="00612D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6033F">
              <w:rPr>
                <w:rFonts w:ascii="Arial" w:hAnsi="Arial" w:cs="Arial"/>
                <w:sz w:val="22"/>
                <w:szCs w:val="22"/>
              </w:rPr>
              <w:t>10/13</w:t>
            </w:r>
            <w:r w:rsidR="00EF2F2A" w:rsidRPr="00E6033F">
              <w:rPr>
                <w:rFonts w:ascii="Arial" w:hAnsi="Arial" w:cs="Arial"/>
                <w:sz w:val="22"/>
                <w:szCs w:val="22"/>
              </w:rPr>
              <w:t>/17</w:t>
            </w:r>
          </w:p>
        </w:tc>
        <w:tc>
          <w:tcPr>
            <w:tcW w:w="4204" w:type="dxa"/>
            <w:tcBorders>
              <w:top w:val="nil"/>
            </w:tcBorders>
          </w:tcPr>
          <w:p w:rsidR="00A269F7" w:rsidRPr="00E6033F" w:rsidRDefault="00EF2F2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6033F">
              <w:rPr>
                <w:rFonts w:ascii="Arial" w:hAnsi="Arial" w:cs="Arial"/>
                <w:sz w:val="22"/>
                <w:szCs w:val="22"/>
              </w:rPr>
              <w:t>Initial Release</w:t>
            </w:r>
          </w:p>
        </w:tc>
        <w:tc>
          <w:tcPr>
            <w:tcW w:w="1403" w:type="dxa"/>
            <w:tcBorders>
              <w:top w:val="nil"/>
            </w:tcBorders>
          </w:tcPr>
          <w:p w:rsidR="00A269F7" w:rsidRPr="00E6033F" w:rsidRDefault="00EF2F2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E6033F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</w:tr>
      <w:tr w:rsidR="00A269F7" w:rsidRPr="00E6033F" w:rsidTr="00E14274">
        <w:trPr>
          <w:trHeight w:val="349"/>
        </w:trPr>
        <w:tc>
          <w:tcPr>
            <w:tcW w:w="1914" w:type="dxa"/>
            <w:tcBorders>
              <w:bottom w:val="single" w:sz="12" w:space="0" w:color="auto"/>
            </w:tcBorders>
          </w:tcPr>
          <w:p w:rsidR="00A269F7" w:rsidRPr="00E6033F" w:rsidRDefault="00E1427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Askwith</w:t>
            </w:r>
          </w:p>
        </w:tc>
        <w:tc>
          <w:tcPr>
            <w:tcW w:w="1221" w:type="dxa"/>
            <w:tcBorders>
              <w:bottom w:val="single" w:sz="12" w:space="0" w:color="auto"/>
            </w:tcBorders>
          </w:tcPr>
          <w:p w:rsidR="00A269F7" w:rsidRPr="00E6033F" w:rsidRDefault="0083676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11/10</w:t>
            </w:r>
            <w:r w:rsidR="00E14274">
              <w:rPr>
                <w:rFonts w:ascii="Arial" w:hAnsi="Arial" w:cs="Arial"/>
                <w:sz w:val="22"/>
                <w:szCs w:val="22"/>
              </w:rPr>
              <w:t>/17</w:t>
            </w:r>
          </w:p>
        </w:tc>
        <w:tc>
          <w:tcPr>
            <w:tcW w:w="4204" w:type="dxa"/>
            <w:tcBorders>
              <w:bottom w:val="single" w:sz="12" w:space="0" w:color="auto"/>
            </w:tcBorders>
          </w:tcPr>
          <w:p w:rsidR="00A269F7" w:rsidRPr="00E6033F" w:rsidRDefault="00E1427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Grammar fixes</w:t>
            </w:r>
            <w:r w:rsidR="00F92EFE">
              <w:rPr>
                <w:rFonts w:ascii="Arial" w:hAnsi="Arial" w:cs="Arial"/>
                <w:sz w:val="22"/>
                <w:szCs w:val="22"/>
              </w:rPr>
              <w:t>, recreational stakeholder added, and feature tree moved out of document.</w:t>
            </w:r>
          </w:p>
        </w:tc>
        <w:tc>
          <w:tcPr>
            <w:tcW w:w="1403" w:type="dxa"/>
            <w:tcBorders>
              <w:bottom w:val="single" w:sz="12" w:space="0" w:color="auto"/>
            </w:tcBorders>
          </w:tcPr>
          <w:p w:rsidR="00A269F7" w:rsidRPr="00E6033F" w:rsidRDefault="00E1427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1.1</w:t>
            </w:r>
          </w:p>
        </w:tc>
      </w:tr>
    </w:tbl>
    <w:p w:rsidR="00A269F7" w:rsidRPr="00E6033F" w:rsidRDefault="00A269F7">
      <w:pPr>
        <w:rPr>
          <w:rFonts w:ascii="Arial" w:hAnsi="Arial" w:cs="Arial"/>
          <w:sz w:val="22"/>
          <w:szCs w:val="22"/>
        </w:rPr>
        <w:sectPr w:rsidR="00A269F7" w:rsidRPr="00E6033F">
          <w:headerReference w:type="default" r:id="rId9"/>
          <w:footerReference w:type="default" r:id="rId10"/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  <w:bookmarkStart w:id="7" w:name="_GoBack"/>
      <w:bookmarkEnd w:id="7"/>
    </w:p>
    <w:p w:rsidR="00EF2F2A" w:rsidRPr="004B115F" w:rsidRDefault="00A269F7" w:rsidP="004B115F">
      <w:pPr>
        <w:pStyle w:val="Heading1"/>
        <w:rPr>
          <w:rFonts w:ascii="Arial" w:hAnsi="Arial" w:cs="Arial"/>
          <w:szCs w:val="36"/>
        </w:rPr>
      </w:pPr>
      <w:bookmarkStart w:id="8" w:name="_Toc356192833"/>
      <w:r w:rsidRPr="00E942F2">
        <w:rPr>
          <w:rFonts w:ascii="Arial" w:hAnsi="Arial" w:cs="Arial"/>
          <w:szCs w:val="36"/>
        </w:rPr>
        <w:lastRenderedPageBreak/>
        <w:t>Business Requirements</w:t>
      </w:r>
      <w:bookmarkEnd w:id="8"/>
    </w:p>
    <w:p w:rsidR="00EF2F2A" w:rsidRPr="00E6033F" w:rsidRDefault="00EF2F2A">
      <w:pPr>
        <w:pStyle w:val="BodyText"/>
        <w:rPr>
          <w:rFonts w:cs="Arial"/>
          <w:i w:val="0"/>
          <w:szCs w:val="22"/>
        </w:rPr>
      </w:pPr>
    </w:p>
    <w:p w:rsidR="00241334" w:rsidRDefault="00A269F7" w:rsidP="004B115F">
      <w:pPr>
        <w:pStyle w:val="Heading2"/>
        <w:rPr>
          <w:rFonts w:ascii="Arial" w:hAnsi="Arial" w:cs="Arial"/>
          <w:szCs w:val="28"/>
        </w:rPr>
      </w:pPr>
      <w:bookmarkStart w:id="9" w:name="_Toc356192834"/>
      <w:r w:rsidRPr="00E942F2">
        <w:rPr>
          <w:rFonts w:ascii="Arial" w:hAnsi="Arial" w:cs="Arial"/>
          <w:szCs w:val="28"/>
        </w:rPr>
        <w:t>Background</w:t>
      </w:r>
      <w:bookmarkEnd w:id="9"/>
    </w:p>
    <w:p w:rsidR="004B115F" w:rsidRPr="004B115F" w:rsidRDefault="004B115F" w:rsidP="004B115F"/>
    <w:p w:rsidR="00B44728" w:rsidRDefault="0018519D">
      <w:pPr>
        <w:pStyle w:val="BodyText"/>
        <w:rPr>
          <w:rFonts w:cs="Arial"/>
          <w:i w:val="0"/>
          <w:szCs w:val="22"/>
        </w:rPr>
      </w:pPr>
      <w:r w:rsidRPr="00E6033F">
        <w:rPr>
          <w:rFonts w:cs="Arial"/>
          <w:i w:val="0"/>
          <w:szCs w:val="22"/>
        </w:rPr>
        <w:t>Athletes in competitive sport are willing to spend a great deal of money and make many personal sacrifices to improve their performance in competition.</w:t>
      </w:r>
      <w:r>
        <w:rPr>
          <w:rFonts w:cs="Arial"/>
          <w:i w:val="0"/>
          <w:szCs w:val="22"/>
        </w:rPr>
        <w:t xml:space="preserve"> </w:t>
      </w:r>
      <w:r w:rsidR="00241334" w:rsidRPr="00E6033F">
        <w:rPr>
          <w:rFonts w:cs="Arial"/>
          <w:i w:val="0"/>
          <w:szCs w:val="22"/>
        </w:rPr>
        <w:t xml:space="preserve">For </w:t>
      </w:r>
      <w:r w:rsidR="0022059C">
        <w:rPr>
          <w:rFonts w:cs="Arial"/>
          <w:i w:val="0"/>
          <w:szCs w:val="22"/>
        </w:rPr>
        <w:t>cross-</w:t>
      </w:r>
      <w:r w:rsidR="008845CB">
        <w:rPr>
          <w:rFonts w:cs="Arial"/>
          <w:i w:val="0"/>
          <w:szCs w:val="22"/>
        </w:rPr>
        <w:t>country</w:t>
      </w:r>
      <w:r w:rsidR="00241334" w:rsidRPr="00E6033F">
        <w:rPr>
          <w:rFonts w:cs="Arial"/>
          <w:i w:val="0"/>
          <w:szCs w:val="22"/>
        </w:rPr>
        <w:t xml:space="preserve"> skiing the selection of </w:t>
      </w:r>
      <w:r w:rsidR="00E942F2">
        <w:rPr>
          <w:rFonts w:cs="Arial"/>
          <w:i w:val="0"/>
          <w:szCs w:val="22"/>
        </w:rPr>
        <w:t xml:space="preserve">skis and waxes </w:t>
      </w:r>
      <w:r w:rsidR="00BD08BF" w:rsidRPr="00E6033F">
        <w:rPr>
          <w:rFonts w:cs="Arial"/>
          <w:i w:val="0"/>
          <w:szCs w:val="22"/>
        </w:rPr>
        <w:t>play</w:t>
      </w:r>
      <w:r w:rsidR="006B1693">
        <w:rPr>
          <w:rFonts w:cs="Arial"/>
          <w:i w:val="0"/>
          <w:szCs w:val="22"/>
        </w:rPr>
        <w:t>s</w:t>
      </w:r>
      <w:r w:rsidR="00BD08BF" w:rsidRPr="00E6033F">
        <w:rPr>
          <w:rFonts w:cs="Arial"/>
          <w:i w:val="0"/>
          <w:szCs w:val="22"/>
        </w:rPr>
        <w:t xml:space="preserve"> a major role in the success of the athletes in competition.</w:t>
      </w:r>
      <w:r w:rsidR="0043533C">
        <w:rPr>
          <w:rFonts w:cs="Arial"/>
          <w:i w:val="0"/>
          <w:szCs w:val="22"/>
        </w:rPr>
        <w:t xml:space="preserve"> Athletes, coaches and wax technicians spend substantial amounts of time testing skis and waxes prior to competition</w:t>
      </w:r>
      <w:r w:rsidR="00BD08BF" w:rsidRPr="00E6033F">
        <w:rPr>
          <w:rFonts w:cs="Arial"/>
          <w:i w:val="0"/>
          <w:szCs w:val="22"/>
        </w:rPr>
        <w:t xml:space="preserve">. The records of skis, conditions and wax combinations used in events and testing allow for better preparation for future competitions. </w:t>
      </w:r>
      <w:r w:rsidR="007B28E2">
        <w:rPr>
          <w:rFonts w:cs="Arial"/>
          <w:i w:val="0"/>
          <w:szCs w:val="22"/>
        </w:rPr>
        <w:t>The manual process of recording ski and wax attributes and testing data is a tedious process that can result in</w:t>
      </w:r>
      <w:r w:rsidR="008A5212">
        <w:rPr>
          <w:rFonts w:cs="Arial"/>
          <w:i w:val="0"/>
          <w:szCs w:val="22"/>
        </w:rPr>
        <w:t xml:space="preserve"> limited or</w:t>
      </w:r>
      <w:r w:rsidR="007B28E2">
        <w:rPr>
          <w:rFonts w:cs="Arial"/>
          <w:i w:val="0"/>
          <w:szCs w:val="22"/>
        </w:rPr>
        <w:t xml:space="preserve"> inconsistent data that is hard to review. </w:t>
      </w:r>
      <w:r w:rsidR="00BD08BF" w:rsidRPr="00E6033F">
        <w:rPr>
          <w:rFonts w:cs="Arial"/>
          <w:i w:val="0"/>
          <w:szCs w:val="22"/>
        </w:rPr>
        <w:t>The</w:t>
      </w:r>
      <w:r>
        <w:rPr>
          <w:rFonts w:cs="Arial"/>
          <w:i w:val="0"/>
          <w:szCs w:val="22"/>
        </w:rPr>
        <w:t>se</w:t>
      </w:r>
      <w:r w:rsidR="00BD08BF" w:rsidRPr="00E6033F">
        <w:rPr>
          <w:rFonts w:cs="Arial"/>
          <w:i w:val="0"/>
          <w:szCs w:val="22"/>
        </w:rPr>
        <w:t xml:space="preserve"> inconsistenc</w:t>
      </w:r>
      <w:r w:rsidR="00F252C7" w:rsidRPr="00E6033F">
        <w:rPr>
          <w:rFonts w:cs="Arial"/>
          <w:i w:val="0"/>
          <w:szCs w:val="22"/>
        </w:rPr>
        <w:t>ies</w:t>
      </w:r>
      <w:r w:rsidR="007B28E2">
        <w:rPr>
          <w:rFonts w:cs="Arial"/>
          <w:i w:val="0"/>
          <w:szCs w:val="22"/>
        </w:rPr>
        <w:t xml:space="preserve"> and the inability to efficiently review recorded data cause</w:t>
      </w:r>
      <w:r w:rsidR="008A5212">
        <w:rPr>
          <w:rFonts w:cs="Arial"/>
          <w:i w:val="0"/>
          <w:szCs w:val="22"/>
        </w:rPr>
        <w:t xml:space="preserve">s reduced </w:t>
      </w:r>
      <w:r w:rsidR="00F252C7" w:rsidRPr="00E6033F">
        <w:rPr>
          <w:rFonts w:cs="Arial"/>
          <w:i w:val="0"/>
          <w:szCs w:val="22"/>
        </w:rPr>
        <w:t>performance for athletes due to added stress, ineffective ski cho</w:t>
      </w:r>
      <w:r w:rsidR="00153DAC">
        <w:rPr>
          <w:rFonts w:cs="Arial"/>
          <w:i w:val="0"/>
          <w:szCs w:val="22"/>
        </w:rPr>
        <w:t>ic</w:t>
      </w:r>
      <w:r w:rsidR="007B28E2">
        <w:rPr>
          <w:rFonts w:cs="Arial"/>
          <w:i w:val="0"/>
          <w:szCs w:val="22"/>
        </w:rPr>
        <w:t>e or</w:t>
      </w:r>
      <w:r w:rsidR="00326EBF" w:rsidRPr="00E6033F">
        <w:rPr>
          <w:rFonts w:cs="Arial"/>
          <w:i w:val="0"/>
          <w:szCs w:val="22"/>
        </w:rPr>
        <w:t xml:space="preserve"> poor wax selection</w:t>
      </w:r>
      <w:r w:rsidR="00F252C7" w:rsidRPr="00E6033F">
        <w:rPr>
          <w:rFonts w:cs="Arial"/>
          <w:i w:val="0"/>
          <w:szCs w:val="22"/>
        </w:rPr>
        <w:t>.</w:t>
      </w:r>
      <w:r w:rsidR="00326EBF" w:rsidRPr="00E6033F">
        <w:rPr>
          <w:rFonts w:cs="Arial"/>
          <w:i w:val="0"/>
          <w:szCs w:val="22"/>
        </w:rPr>
        <w:t xml:space="preserve"> </w:t>
      </w:r>
      <w:r w:rsidR="007B28E2">
        <w:rPr>
          <w:rFonts w:cs="Arial"/>
          <w:i w:val="0"/>
          <w:szCs w:val="22"/>
        </w:rPr>
        <w:t xml:space="preserve">Sharing </w:t>
      </w:r>
      <w:r w:rsidR="008A5212">
        <w:rPr>
          <w:rFonts w:cs="Arial"/>
          <w:i w:val="0"/>
          <w:szCs w:val="22"/>
        </w:rPr>
        <w:t>of manually recorded data is in</w:t>
      </w:r>
      <w:r w:rsidR="007B28E2">
        <w:rPr>
          <w:rFonts w:cs="Arial"/>
          <w:i w:val="0"/>
          <w:szCs w:val="22"/>
        </w:rPr>
        <w:t xml:space="preserve">convenient and the data shared is hard to interpret due to </w:t>
      </w:r>
      <w:r w:rsidR="00C15C15">
        <w:rPr>
          <w:rFonts w:cs="Arial"/>
          <w:i w:val="0"/>
          <w:szCs w:val="22"/>
        </w:rPr>
        <w:t>people’s</w:t>
      </w:r>
      <w:r w:rsidR="007B28E2">
        <w:rPr>
          <w:rFonts w:cs="Arial"/>
          <w:i w:val="0"/>
          <w:szCs w:val="22"/>
        </w:rPr>
        <w:t xml:space="preserve"> differences in recording techniques.</w:t>
      </w:r>
      <w:r w:rsidR="007B28E2" w:rsidRPr="00E6033F">
        <w:rPr>
          <w:rFonts w:cs="Arial"/>
          <w:i w:val="0"/>
          <w:szCs w:val="22"/>
        </w:rPr>
        <w:t xml:space="preserve"> Wax</w:t>
      </w:r>
      <w:r w:rsidR="00326EBF" w:rsidRPr="00E6033F">
        <w:rPr>
          <w:rFonts w:cs="Arial"/>
          <w:i w:val="0"/>
          <w:szCs w:val="22"/>
        </w:rPr>
        <w:t xml:space="preserve"> and ski </w:t>
      </w:r>
      <w:r w:rsidR="008A5212">
        <w:rPr>
          <w:rFonts w:cs="Arial"/>
          <w:i w:val="0"/>
          <w:szCs w:val="22"/>
        </w:rPr>
        <w:t>companies’</w:t>
      </w:r>
      <w:r w:rsidR="00326EBF" w:rsidRPr="00E6033F">
        <w:rPr>
          <w:rFonts w:cs="Arial"/>
          <w:i w:val="0"/>
          <w:szCs w:val="22"/>
        </w:rPr>
        <w:t xml:space="preserve"> advancements are greatly affected by data collected on the performance of </w:t>
      </w:r>
      <w:r w:rsidR="00BC77E3" w:rsidRPr="00E6033F">
        <w:rPr>
          <w:rFonts w:cs="Arial"/>
          <w:i w:val="0"/>
          <w:szCs w:val="22"/>
        </w:rPr>
        <w:t xml:space="preserve">their </w:t>
      </w:r>
      <w:r w:rsidR="008A5212">
        <w:rPr>
          <w:rFonts w:cs="Arial"/>
          <w:i w:val="0"/>
          <w:szCs w:val="22"/>
        </w:rPr>
        <w:t>current products</w:t>
      </w:r>
      <w:r w:rsidR="00BC77E3" w:rsidRPr="00E6033F">
        <w:rPr>
          <w:rFonts w:cs="Arial"/>
          <w:i w:val="0"/>
          <w:szCs w:val="22"/>
        </w:rPr>
        <w:t>.</w:t>
      </w:r>
    </w:p>
    <w:p w:rsidR="0043533C" w:rsidRPr="00E6033F" w:rsidRDefault="0043533C">
      <w:pPr>
        <w:pStyle w:val="BodyText"/>
        <w:rPr>
          <w:rFonts w:cs="Arial"/>
          <w:i w:val="0"/>
          <w:szCs w:val="22"/>
        </w:rPr>
      </w:pPr>
    </w:p>
    <w:p w:rsidR="00B44728" w:rsidRPr="00E15071" w:rsidRDefault="00A269F7" w:rsidP="00E15071">
      <w:pPr>
        <w:pStyle w:val="Heading2"/>
        <w:rPr>
          <w:rFonts w:ascii="Arial" w:hAnsi="Arial" w:cs="Arial"/>
          <w:szCs w:val="28"/>
        </w:rPr>
      </w:pPr>
      <w:bookmarkStart w:id="10" w:name="_Toc356192835"/>
      <w:r w:rsidRPr="00E942F2">
        <w:rPr>
          <w:rFonts w:ascii="Arial" w:hAnsi="Arial" w:cs="Arial"/>
          <w:szCs w:val="28"/>
        </w:rPr>
        <w:t>Business Opportunity</w:t>
      </w:r>
      <w:bookmarkEnd w:id="10"/>
    </w:p>
    <w:p w:rsidR="00A95A7C" w:rsidRPr="00E6033F" w:rsidRDefault="00A95A7C" w:rsidP="00A95A7C">
      <w:pPr>
        <w:pStyle w:val="BodyText"/>
        <w:ind w:left="360"/>
        <w:rPr>
          <w:rFonts w:cs="Arial"/>
          <w:szCs w:val="22"/>
        </w:rPr>
      </w:pPr>
    </w:p>
    <w:p w:rsidR="00326EBF" w:rsidRPr="00E6033F" w:rsidRDefault="008A5212" w:rsidP="00326EBF">
      <w:pPr>
        <w:pStyle w:val="BodyText"/>
        <w:rPr>
          <w:rFonts w:cs="Arial"/>
          <w:i w:val="0"/>
          <w:szCs w:val="22"/>
        </w:rPr>
      </w:pPr>
      <w:r>
        <w:rPr>
          <w:rFonts w:cs="Arial"/>
          <w:i w:val="0"/>
          <w:szCs w:val="22"/>
        </w:rPr>
        <w:t xml:space="preserve">A system that would simplify and </w:t>
      </w:r>
      <w:r w:rsidR="008845CB">
        <w:rPr>
          <w:rFonts w:cs="Arial"/>
          <w:i w:val="0"/>
          <w:szCs w:val="22"/>
        </w:rPr>
        <w:t xml:space="preserve">standardize </w:t>
      </w:r>
      <w:r>
        <w:rPr>
          <w:rFonts w:cs="Arial"/>
          <w:i w:val="0"/>
          <w:szCs w:val="22"/>
        </w:rPr>
        <w:t>the way data is recorded</w:t>
      </w:r>
      <w:r w:rsidR="00153DAC">
        <w:rPr>
          <w:rFonts w:cs="Arial"/>
          <w:i w:val="0"/>
          <w:szCs w:val="22"/>
        </w:rPr>
        <w:t xml:space="preserve"> would</w:t>
      </w:r>
      <w:r>
        <w:rPr>
          <w:rFonts w:cs="Arial"/>
          <w:i w:val="0"/>
          <w:szCs w:val="22"/>
        </w:rPr>
        <w:t xml:space="preserve"> </w:t>
      </w:r>
      <w:r w:rsidR="00E36D26">
        <w:rPr>
          <w:rFonts w:cs="Arial"/>
          <w:i w:val="0"/>
          <w:szCs w:val="22"/>
        </w:rPr>
        <w:t>allow</w:t>
      </w:r>
      <w:r w:rsidR="00153DAC">
        <w:rPr>
          <w:rFonts w:cs="Arial"/>
          <w:i w:val="0"/>
          <w:szCs w:val="22"/>
        </w:rPr>
        <w:t xml:space="preserve"> </w:t>
      </w:r>
      <w:r w:rsidR="00E36D26">
        <w:rPr>
          <w:rFonts w:cs="Arial"/>
          <w:i w:val="0"/>
          <w:szCs w:val="22"/>
        </w:rPr>
        <w:t xml:space="preserve">for </w:t>
      </w:r>
      <w:r w:rsidR="00E15071">
        <w:rPr>
          <w:rFonts w:cs="Arial"/>
          <w:i w:val="0"/>
          <w:szCs w:val="22"/>
        </w:rPr>
        <w:t xml:space="preserve">easy </w:t>
      </w:r>
      <w:r w:rsidR="00EC5156">
        <w:rPr>
          <w:rFonts w:cs="Arial"/>
          <w:i w:val="0"/>
          <w:szCs w:val="22"/>
        </w:rPr>
        <w:t>revie</w:t>
      </w:r>
      <w:r w:rsidR="00E36D26">
        <w:rPr>
          <w:rFonts w:cs="Arial"/>
          <w:i w:val="0"/>
          <w:szCs w:val="22"/>
        </w:rPr>
        <w:t>w</w:t>
      </w:r>
      <w:r w:rsidR="00153DAC">
        <w:rPr>
          <w:rFonts w:cs="Arial"/>
          <w:i w:val="0"/>
          <w:szCs w:val="22"/>
        </w:rPr>
        <w:t xml:space="preserve">, </w:t>
      </w:r>
      <w:r w:rsidR="00E15071">
        <w:rPr>
          <w:rFonts w:cs="Arial"/>
          <w:i w:val="0"/>
          <w:szCs w:val="22"/>
        </w:rPr>
        <w:t>decrease</w:t>
      </w:r>
      <w:r w:rsidR="00153DAC">
        <w:rPr>
          <w:rFonts w:cs="Arial"/>
          <w:i w:val="0"/>
          <w:szCs w:val="22"/>
        </w:rPr>
        <w:t>d</w:t>
      </w:r>
      <w:r w:rsidR="004B115F">
        <w:rPr>
          <w:rFonts w:cs="Arial"/>
          <w:i w:val="0"/>
          <w:szCs w:val="22"/>
        </w:rPr>
        <w:t xml:space="preserve"> time</w:t>
      </w:r>
      <w:r w:rsidR="00E15071">
        <w:rPr>
          <w:rFonts w:cs="Arial"/>
          <w:i w:val="0"/>
          <w:szCs w:val="22"/>
        </w:rPr>
        <w:t xml:space="preserve"> spent</w:t>
      </w:r>
      <w:r w:rsidR="004B115F">
        <w:rPr>
          <w:rFonts w:cs="Arial"/>
          <w:i w:val="0"/>
          <w:szCs w:val="22"/>
        </w:rPr>
        <w:t xml:space="preserve"> testing, </w:t>
      </w:r>
      <w:r w:rsidR="00E15071">
        <w:rPr>
          <w:rFonts w:cs="Arial"/>
          <w:i w:val="0"/>
          <w:szCs w:val="22"/>
        </w:rPr>
        <w:t>increase</w:t>
      </w:r>
      <w:r w:rsidR="00153DAC">
        <w:rPr>
          <w:rFonts w:cs="Arial"/>
          <w:i w:val="0"/>
          <w:szCs w:val="22"/>
        </w:rPr>
        <w:t>d</w:t>
      </w:r>
      <w:r w:rsidR="00E15071">
        <w:rPr>
          <w:rFonts w:cs="Arial"/>
          <w:i w:val="0"/>
          <w:szCs w:val="22"/>
        </w:rPr>
        <w:t xml:space="preserve"> consistency in</w:t>
      </w:r>
      <w:r w:rsidR="004B115F">
        <w:rPr>
          <w:rFonts w:cs="Arial"/>
          <w:i w:val="0"/>
          <w:szCs w:val="22"/>
        </w:rPr>
        <w:t xml:space="preserve"> waxing results</w:t>
      </w:r>
      <w:r w:rsidR="00C15C15">
        <w:rPr>
          <w:rFonts w:cs="Arial"/>
          <w:i w:val="0"/>
          <w:szCs w:val="22"/>
        </w:rPr>
        <w:t xml:space="preserve"> and </w:t>
      </w:r>
      <w:r w:rsidR="00E15071">
        <w:rPr>
          <w:rFonts w:cs="Arial"/>
          <w:i w:val="0"/>
          <w:szCs w:val="22"/>
        </w:rPr>
        <w:t>increase</w:t>
      </w:r>
      <w:r w:rsidR="00153DAC">
        <w:rPr>
          <w:rFonts w:cs="Arial"/>
          <w:i w:val="0"/>
          <w:szCs w:val="22"/>
        </w:rPr>
        <w:t>d</w:t>
      </w:r>
      <w:r w:rsidR="004B1FCA">
        <w:rPr>
          <w:rFonts w:cs="Arial"/>
          <w:i w:val="0"/>
          <w:szCs w:val="22"/>
        </w:rPr>
        <w:t xml:space="preserve"> </w:t>
      </w:r>
      <w:r w:rsidR="00E15071">
        <w:rPr>
          <w:rFonts w:cs="Arial"/>
          <w:i w:val="0"/>
          <w:szCs w:val="22"/>
        </w:rPr>
        <w:t>athlete</w:t>
      </w:r>
      <w:r w:rsidR="004B1FCA">
        <w:rPr>
          <w:rFonts w:cs="Arial"/>
          <w:i w:val="0"/>
          <w:szCs w:val="22"/>
        </w:rPr>
        <w:t xml:space="preserve"> performance. </w:t>
      </w:r>
      <w:r w:rsidR="00E36D26">
        <w:rPr>
          <w:rFonts w:cs="Arial"/>
          <w:i w:val="0"/>
          <w:szCs w:val="22"/>
        </w:rPr>
        <w:t>The simplification of the process encourages more people to keep accurate records for wax and skis testing. Th</w:t>
      </w:r>
      <w:r w:rsidR="00BD770D">
        <w:rPr>
          <w:rFonts w:cs="Arial"/>
          <w:i w:val="0"/>
          <w:szCs w:val="22"/>
        </w:rPr>
        <w:t xml:space="preserve">e ability </w:t>
      </w:r>
      <w:r w:rsidR="00E36D26">
        <w:rPr>
          <w:rFonts w:cs="Arial"/>
          <w:i w:val="0"/>
          <w:szCs w:val="22"/>
        </w:rPr>
        <w:t xml:space="preserve">for support staff to easily review </w:t>
      </w:r>
      <w:r w:rsidR="00BD770D">
        <w:rPr>
          <w:rFonts w:cs="Arial"/>
          <w:i w:val="0"/>
          <w:szCs w:val="22"/>
        </w:rPr>
        <w:t>this</w:t>
      </w:r>
      <w:r w:rsidR="00E15071">
        <w:rPr>
          <w:rFonts w:cs="Arial"/>
          <w:i w:val="0"/>
          <w:szCs w:val="22"/>
        </w:rPr>
        <w:t xml:space="preserve"> data </w:t>
      </w:r>
      <w:r w:rsidR="00E36D26">
        <w:rPr>
          <w:rFonts w:cs="Arial"/>
          <w:i w:val="0"/>
          <w:szCs w:val="22"/>
        </w:rPr>
        <w:t xml:space="preserve">would allow them to make </w:t>
      </w:r>
      <w:r w:rsidR="00E15071">
        <w:rPr>
          <w:rFonts w:cs="Arial"/>
          <w:i w:val="0"/>
          <w:szCs w:val="22"/>
        </w:rPr>
        <w:t>rapid decis</w:t>
      </w:r>
      <w:r w:rsidR="00E36D26">
        <w:rPr>
          <w:rFonts w:cs="Arial"/>
          <w:i w:val="0"/>
          <w:szCs w:val="22"/>
        </w:rPr>
        <w:t>ions for waxing based on previous success</w:t>
      </w:r>
      <w:r w:rsidR="00E15071">
        <w:rPr>
          <w:rFonts w:cs="Arial"/>
          <w:i w:val="0"/>
          <w:szCs w:val="22"/>
        </w:rPr>
        <w:t>. The ability for support staff to share standardized data on waxing would help them</w:t>
      </w:r>
      <w:r w:rsidR="00BD770D">
        <w:rPr>
          <w:rFonts w:cs="Arial"/>
          <w:i w:val="0"/>
          <w:szCs w:val="22"/>
        </w:rPr>
        <w:t xml:space="preserve"> avoid common mis</w:t>
      </w:r>
      <w:r w:rsidR="00F64EAC">
        <w:rPr>
          <w:rFonts w:cs="Arial"/>
          <w:i w:val="0"/>
          <w:szCs w:val="22"/>
        </w:rPr>
        <w:t xml:space="preserve">takes and allow them to use wax combinations proven to work by </w:t>
      </w:r>
      <w:proofErr w:type="gramStart"/>
      <w:r w:rsidR="00F64EAC">
        <w:rPr>
          <w:rFonts w:cs="Arial"/>
          <w:i w:val="0"/>
          <w:szCs w:val="22"/>
        </w:rPr>
        <w:t>other</w:t>
      </w:r>
      <w:proofErr w:type="gramEnd"/>
      <w:r w:rsidR="00F64EAC">
        <w:rPr>
          <w:rFonts w:cs="Arial"/>
          <w:i w:val="0"/>
          <w:szCs w:val="22"/>
        </w:rPr>
        <w:t xml:space="preserve"> </w:t>
      </w:r>
      <w:r w:rsidR="006B1693">
        <w:rPr>
          <w:rFonts w:cs="Arial"/>
          <w:i w:val="0"/>
          <w:szCs w:val="22"/>
        </w:rPr>
        <w:t>people’s</w:t>
      </w:r>
      <w:r w:rsidR="00F64EAC">
        <w:rPr>
          <w:rFonts w:cs="Arial"/>
          <w:i w:val="0"/>
          <w:szCs w:val="22"/>
        </w:rPr>
        <w:t xml:space="preserve"> testing</w:t>
      </w:r>
      <w:r w:rsidR="00BD770D">
        <w:rPr>
          <w:rFonts w:cs="Arial"/>
          <w:i w:val="0"/>
          <w:szCs w:val="22"/>
        </w:rPr>
        <w:t>. This would r</w:t>
      </w:r>
      <w:r w:rsidR="00E15071">
        <w:rPr>
          <w:rFonts w:cs="Arial"/>
          <w:i w:val="0"/>
          <w:szCs w:val="22"/>
        </w:rPr>
        <w:t>e</w:t>
      </w:r>
      <w:r w:rsidR="00BD770D">
        <w:rPr>
          <w:rFonts w:cs="Arial"/>
          <w:i w:val="0"/>
          <w:szCs w:val="22"/>
        </w:rPr>
        <w:t>sult</w:t>
      </w:r>
      <w:r w:rsidR="00E36D26">
        <w:rPr>
          <w:rFonts w:cs="Arial"/>
          <w:i w:val="0"/>
          <w:szCs w:val="22"/>
        </w:rPr>
        <w:t xml:space="preserve"> in higher quality race wax</w:t>
      </w:r>
      <w:r w:rsidR="00E15071">
        <w:rPr>
          <w:rFonts w:cs="Arial"/>
          <w:i w:val="0"/>
          <w:szCs w:val="22"/>
        </w:rPr>
        <w:t>. Athletes having access to</w:t>
      </w:r>
      <w:r w:rsidR="004814C3" w:rsidRPr="00E6033F">
        <w:rPr>
          <w:rFonts w:cs="Arial"/>
          <w:i w:val="0"/>
          <w:szCs w:val="22"/>
        </w:rPr>
        <w:t xml:space="preserve"> accurately recorded da</w:t>
      </w:r>
      <w:r w:rsidR="00E36D26">
        <w:rPr>
          <w:rFonts w:cs="Arial"/>
          <w:i w:val="0"/>
          <w:szCs w:val="22"/>
        </w:rPr>
        <w:t xml:space="preserve">ta about the attributes of their </w:t>
      </w:r>
      <w:r w:rsidR="004B1FCA">
        <w:rPr>
          <w:rFonts w:cs="Arial"/>
          <w:i w:val="0"/>
          <w:szCs w:val="22"/>
        </w:rPr>
        <w:t xml:space="preserve">skis </w:t>
      </w:r>
      <w:r w:rsidR="00E15071">
        <w:rPr>
          <w:rFonts w:cs="Arial"/>
          <w:i w:val="0"/>
          <w:szCs w:val="22"/>
        </w:rPr>
        <w:t>helps them make correct</w:t>
      </w:r>
      <w:r w:rsidR="004814C3" w:rsidRPr="00E6033F">
        <w:rPr>
          <w:rFonts w:cs="Arial"/>
          <w:i w:val="0"/>
          <w:szCs w:val="22"/>
        </w:rPr>
        <w:t xml:space="preserve"> and efficient</w:t>
      </w:r>
      <w:r w:rsidR="00E15071">
        <w:rPr>
          <w:rFonts w:cs="Arial"/>
          <w:i w:val="0"/>
          <w:szCs w:val="22"/>
        </w:rPr>
        <w:t xml:space="preserve"> ski cho</w:t>
      </w:r>
      <w:r w:rsidR="00153DAC">
        <w:rPr>
          <w:rFonts w:cs="Arial"/>
          <w:i w:val="0"/>
          <w:szCs w:val="22"/>
        </w:rPr>
        <w:t>ic</w:t>
      </w:r>
      <w:r w:rsidR="00E15071">
        <w:rPr>
          <w:rFonts w:cs="Arial"/>
          <w:i w:val="0"/>
          <w:szCs w:val="22"/>
        </w:rPr>
        <w:t>es</w:t>
      </w:r>
      <w:r w:rsidR="00890569" w:rsidRPr="00E6033F">
        <w:rPr>
          <w:rFonts w:cs="Arial"/>
          <w:i w:val="0"/>
          <w:szCs w:val="22"/>
        </w:rPr>
        <w:t xml:space="preserve"> based on</w:t>
      </w:r>
      <w:r w:rsidR="004814C3" w:rsidRPr="00E6033F">
        <w:rPr>
          <w:rFonts w:cs="Arial"/>
          <w:i w:val="0"/>
          <w:szCs w:val="22"/>
        </w:rPr>
        <w:t xml:space="preserve"> t</w:t>
      </w:r>
      <w:r w:rsidR="00890569" w:rsidRPr="00E6033F">
        <w:rPr>
          <w:rFonts w:cs="Arial"/>
          <w:i w:val="0"/>
          <w:szCs w:val="22"/>
        </w:rPr>
        <w:t xml:space="preserve">he </w:t>
      </w:r>
      <w:r w:rsidR="00E15071">
        <w:rPr>
          <w:rFonts w:cs="Arial"/>
          <w:i w:val="0"/>
          <w:szCs w:val="22"/>
        </w:rPr>
        <w:t xml:space="preserve">current </w:t>
      </w:r>
      <w:r w:rsidR="00890569" w:rsidRPr="00E6033F">
        <w:rPr>
          <w:rFonts w:cs="Arial"/>
          <w:i w:val="0"/>
          <w:szCs w:val="22"/>
        </w:rPr>
        <w:t>conditions</w:t>
      </w:r>
      <w:r w:rsidR="004814C3" w:rsidRPr="00E6033F">
        <w:rPr>
          <w:rFonts w:cs="Arial"/>
          <w:i w:val="0"/>
          <w:szCs w:val="22"/>
        </w:rPr>
        <w:t xml:space="preserve">. This reduces the stress on the athlete by mitigating the doubt in </w:t>
      </w:r>
      <w:r w:rsidR="004B1FCA">
        <w:rPr>
          <w:rFonts w:cs="Arial"/>
          <w:i w:val="0"/>
          <w:szCs w:val="22"/>
        </w:rPr>
        <w:t>the</w:t>
      </w:r>
      <w:r w:rsidR="00E36D26">
        <w:rPr>
          <w:rFonts w:cs="Arial"/>
          <w:i w:val="0"/>
          <w:szCs w:val="22"/>
        </w:rPr>
        <w:t xml:space="preserve">ir ski selection and allows them </w:t>
      </w:r>
      <w:r w:rsidR="004B1FCA">
        <w:rPr>
          <w:rFonts w:cs="Arial"/>
          <w:i w:val="0"/>
          <w:szCs w:val="22"/>
        </w:rPr>
        <w:t xml:space="preserve">more time to focus on </w:t>
      </w:r>
      <w:r w:rsidR="004814C3" w:rsidRPr="00E6033F">
        <w:rPr>
          <w:rFonts w:cs="Arial"/>
          <w:i w:val="0"/>
          <w:szCs w:val="22"/>
        </w:rPr>
        <w:t xml:space="preserve">other aspects of preparation </w:t>
      </w:r>
      <w:r w:rsidR="00E36D26">
        <w:rPr>
          <w:rFonts w:cs="Arial"/>
          <w:i w:val="0"/>
          <w:szCs w:val="22"/>
        </w:rPr>
        <w:t xml:space="preserve">related to the </w:t>
      </w:r>
      <w:r w:rsidR="004814C3" w:rsidRPr="00E6033F">
        <w:rPr>
          <w:rFonts w:cs="Arial"/>
          <w:i w:val="0"/>
          <w:szCs w:val="22"/>
        </w:rPr>
        <w:t xml:space="preserve">competition. </w:t>
      </w:r>
      <w:r w:rsidR="00BF11D4" w:rsidRPr="00E6033F">
        <w:rPr>
          <w:rFonts w:cs="Arial"/>
          <w:i w:val="0"/>
          <w:szCs w:val="22"/>
        </w:rPr>
        <w:t>These</w:t>
      </w:r>
      <w:r w:rsidR="007F709C" w:rsidRPr="00E6033F">
        <w:rPr>
          <w:rFonts w:cs="Arial"/>
          <w:i w:val="0"/>
          <w:szCs w:val="22"/>
        </w:rPr>
        <w:t xml:space="preserve"> factors </w:t>
      </w:r>
      <w:r w:rsidR="004B1FCA">
        <w:rPr>
          <w:rFonts w:cs="Arial"/>
          <w:i w:val="0"/>
          <w:szCs w:val="22"/>
        </w:rPr>
        <w:t xml:space="preserve">contribute to an increased performance for athletes. </w:t>
      </w:r>
      <w:r w:rsidR="004B1FCA" w:rsidRPr="00E6033F">
        <w:rPr>
          <w:rFonts w:cs="Arial"/>
          <w:i w:val="0"/>
          <w:szCs w:val="22"/>
        </w:rPr>
        <w:t>Wax</w:t>
      </w:r>
      <w:r w:rsidR="00E36D26">
        <w:rPr>
          <w:rFonts w:cs="Arial"/>
          <w:i w:val="0"/>
          <w:szCs w:val="22"/>
        </w:rPr>
        <w:t xml:space="preserve"> and ski companies having</w:t>
      </w:r>
      <w:r w:rsidR="004B1FCA" w:rsidRPr="00E6033F">
        <w:rPr>
          <w:rFonts w:cs="Arial"/>
          <w:i w:val="0"/>
          <w:szCs w:val="22"/>
        </w:rPr>
        <w:t xml:space="preserve"> access </w:t>
      </w:r>
      <w:r w:rsidR="00E36D26">
        <w:rPr>
          <w:rFonts w:cs="Arial"/>
          <w:i w:val="0"/>
          <w:szCs w:val="22"/>
        </w:rPr>
        <w:t xml:space="preserve">to </w:t>
      </w:r>
      <w:r w:rsidR="004B1FCA" w:rsidRPr="00E6033F">
        <w:rPr>
          <w:rFonts w:cs="Arial"/>
          <w:i w:val="0"/>
          <w:szCs w:val="22"/>
        </w:rPr>
        <w:t>data on the perf</w:t>
      </w:r>
      <w:r w:rsidR="00E36D26">
        <w:rPr>
          <w:rFonts w:cs="Arial"/>
          <w:i w:val="0"/>
          <w:szCs w:val="22"/>
        </w:rPr>
        <w:t xml:space="preserve">ormance </w:t>
      </w:r>
      <w:r w:rsidR="004B1FCA" w:rsidRPr="00E6033F">
        <w:rPr>
          <w:rFonts w:cs="Arial"/>
          <w:i w:val="0"/>
          <w:szCs w:val="22"/>
        </w:rPr>
        <w:t>of their skis enables them to refine their products and help advance skiing technologies.</w:t>
      </w:r>
      <w:r w:rsidR="004B1FCA">
        <w:rPr>
          <w:rFonts w:cs="Arial"/>
          <w:i w:val="0"/>
          <w:szCs w:val="22"/>
        </w:rPr>
        <w:t xml:space="preserve"> </w:t>
      </w:r>
    </w:p>
    <w:p w:rsidR="00B44728" w:rsidRPr="00E6033F" w:rsidRDefault="00B44728" w:rsidP="00DB3745">
      <w:pPr>
        <w:pStyle w:val="BodyText"/>
        <w:rPr>
          <w:rFonts w:cs="Arial"/>
          <w:i w:val="0"/>
          <w:szCs w:val="22"/>
        </w:rPr>
      </w:pPr>
    </w:p>
    <w:p w:rsidR="00557725" w:rsidRDefault="00A269F7" w:rsidP="00554C68">
      <w:pPr>
        <w:pStyle w:val="Heading2"/>
        <w:rPr>
          <w:rFonts w:ascii="Arial" w:hAnsi="Arial" w:cs="Arial"/>
          <w:szCs w:val="28"/>
        </w:rPr>
      </w:pPr>
      <w:bookmarkStart w:id="11" w:name="_Toc356192836"/>
      <w:r w:rsidRPr="00E942F2">
        <w:rPr>
          <w:rFonts w:ascii="Arial" w:hAnsi="Arial" w:cs="Arial"/>
          <w:szCs w:val="28"/>
        </w:rPr>
        <w:t>Business Objectives</w:t>
      </w:r>
      <w:bookmarkEnd w:id="11"/>
    </w:p>
    <w:p w:rsidR="00DB3745" w:rsidRPr="00DB3745" w:rsidRDefault="00DB3745" w:rsidP="00DB3745"/>
    <w:p w:rsidR="00EC5156" w:rsidRPr="00DB3745" w:rsidRDefault="00557725" w:rsidP="00DB3745">
      <w:pPr>
        <w:pStyle w:val="BodyText"/>
        <w:spacing w:after="120"/>
        <w:ind w:left="634" w:hanging="634"/>
        <w:rPr>
          <w:rFonts w:cs="Arial"/>
          <w:i w:val="0"/>
          <w:szCs w:val="22"/>
        </w:rPr>
      </w:pPr>
      <w:r w:rsidRPr="00EC5156">
        <w:rPr>
          <w:rFonts w:cs="Arial"/>
          <w:i w:val="0"/>
          <w:szCs w:val="22"/>
        </w:rPr>
        <w:t>BO-1:</w:t>
      </w:r>
      <w:r w:rsidRPr="00EC5156">
        <w:rPr>
          <w:rFonts w:cs="Arial"/>
          <w:szCs w:val="22"/>
        </w:rPr>
        <w:t xml:space="preserve"> </w:t>
      </w:r>
      <w:r w:rsidR="0022059C">
        <w:rPr>
          <w:rFonts w:cs="Arial"/>
          <w:szCs w:val="22"/>
        </w:rPr>
        <w:tab/>
      </w:r>
      <w:r w:rsidR="00EC5156" w:rsidRPr="00EC5156">
        <w:rPr>
          <w:rFonts w:cs="Arial"/>
          <w:i w:val="0"/>
          <w:szCs w:val="22"/>
        </w:rPr>
        <w:t>Decrease</w:t>
      </w:r>
      <w:r w:rsidR="006B1693">
        <w:rPr>
          <w:rFonts w:cs="Arial"/>
          <w:i w:val="0"/>
          <w:szCs w:val="22"/>
        </w:rPr>
        <w:t xml:space="preserve"> in</w:t>
      </w:r>
      <w:r w:rsidR="00EC5156" w:rsidRPr="00EC5156">
        <w:rPr>
          <w:rFonts w:cs="Arial"/>
          <w:i w:val="0"/>
          <w:szCs w:val="22"/>
        </w:rPr>
        <w:t xml:space="preserve"> </w:t>
      </w:r>
      <w:r w:rsidRPr="00EC5156">
        <w:rPr>
          <w:rFonts w:cs="Arial"/>
          <w:i w:val="0"/>
          <w:szCs w:val="22"/>
        </w:rPr>
        <w:t>time</w:t>
      </w:r>
      <w:r w:rsidR="00471DB4">
        <w:rPr>
          <w:rFonts w:cs="Arial"/>
          <w:i w:val="0"/>
          <w:szCs w:val="22"/>
        </w:rPr>
        <w:t xml:space="preserve"> spent testing waxes and skis </w:t>
      </w:r>
      <w:r w:rsidR="00EC5156" w:rsidRPr="00EC5156">
        <w:rPr>
          <w:rFonts w:cs="Arial"/>
          <w:i w:val="0"/>
          <w:szCs w:val="22"/>
        </w:rPr>
        <w:t>b</w:t>
      </w:r>
      <w:r w:rsidR="00DB3745">
        <w:rPr>
          <w:rFonts w:cs="Arial"/>
          <w:i w:val="0"/>
          <w:szCs w:val="22"/>
        </w:rPr>
        <w:t xml:space="preserve">y 25% </w:t>
      </w:r>
      <w:r w:rsidR="00EC5156">
        <w:rPr>
          <w:rFonts w:cs="Arial"/>
          <w:i w:val="0"/>
          <w:szCs w:val="22"/>
        </w:rPr>
        <w:t xml:space="preserve">within </w:t>
      </w:r>
      <w:r w:rsidR="00EC5156" w:rsidRPr="00DB3745">
        <w:rPr>
          <w:rFonts w:cs="Arial"/>
          <w:i w:val="0"/>
          <w:szCs w:val="22"/>
        </w:rPr>
        <w:t>the first year.</w:t>
      </w:r>
    </w:p>
    <w:p w:rsidR="00DB3745" w:rsidRPr="00E6033F" w:rsidRDefault="00557725" w:rsidP="00DB3745">
      <w:pPr>
        <w:pStyle w:val="BodyText"/>
        <w:spacing w:after="120"/>
        <w:rPr>
          <w:rFonts w:cs="Arial"/>
          <w:i w:val="0"/>
          <w:szCs w:val="22"/>
        </w:rPr>
      </w:pPr>
      <w:r w:rsidRPr="00DB3745">
        <w:rPr>
          <w:rFonts w:cs="Arial"/>
          <w:i w:val="0"/>
          <w:szCs w:val="22"/>
        </w:rPr>
        <w:t xml:space="preserve">BO-2: </w:t>
      </w:r>
      <w:r w:rsidR="0022059C">
        <w:rPr>
          <w:rFonts w:cs="Arial"/>
          <w:i w:val="0"/>
          <w:szCs w:val="22"/>
        </w:rPr>
        <w:tab/>
      </w:r>
      <w:r w:rsidR="00DB3745">
        <w:rPr>
          <w:rFonts w:cs="Arial"/>
          <w:i w:val="0"/>
          <w:szCs w:val="22"/>
        </w:rPr>
        <w:t>Increase</w:t>
      </w:r>
      <w:r w:rsidR="006B1693">
        <w:rPr>
          <w:rFonts w:cs="Arial"/>
          <w:i w:val="0"/>
          <w:szCs w:val="22"/>
        </w:rPr>
        <w:t xml:space="preserve"> in</w:t>
      </w:r>
      <w:r w:rsidR="00DB3745">
        <w:rPr>
          <w:rFonts w:cs="Arial"/>
          <w:i w:val="0"/>
          <w:szCs w:val="22"/>
        </w:rPr>
        <w:t xml:space="preserve"> athlete satisfaction with race wax by 10% within the first year</w:t>
      </w:r>
    </w:p>
    <w:p w:rsidR="00612DD7" w:rsidRDefault="00612DD7" w:rsidP="00DB3745">
      <w:pPr>
        <w:pStyle w:val="BodyText"/>
        <w:spacing w:after="120"/>
        <w:rPr>
          <w:rFonts w:cs="Arial"/>
          <w:i w:val="0"/>
          <w:szCs w:val="22"/>
        </w:rPr>
      </w:pPr>
      <w:r w:rsidRPr="00DB3745">
        <w:rPr>
          <w:rFonts w:cs="Arial"/>
          <w:i w:val="0"/>
          <w:szCs w:val="22"/>
        </w:rPr>
        <w:t xml:space="preserve">BO-3: </w:t>
      </w:r>
      <w:r w:rsidR="0022059C">
        <w:rPr>
          <w:rFonts w:cs="Arial"/>
          <w:i w:val="0"/>
          <w:szCs w:val="22"/>
        </w:rPr>
        <w:tab/>
      </w:r>
      <w:r w:rsidR="00DB3745">
        <w:rPr>
          <w:rFonts w:cs="Arial"/>
          <w:i w:val="0"/>
          <w:szCs w:val="22"/>
        </w:rPr>
        <w:t xml:space="preserve">8 companies </w:t>
      </w:r>
      <w:r w:rsidR="00E72763">
        <w:rPr>
          <w:rFonts w:cs="Arial"/>
          <w:i w:val="0"/>
          <w:szCs w:val="22"/>
        </w:rPr>
        <w:t xml:space="preserve">will purchase testing data relevant to their products </w:t>
      </w:r>
      <w:r w:rsidR="00DB3745">
        <w:rPr>
          <w:rFonts w:cs="Arial"/>
          <w:i w:val="0"/>
          <w:szCs w:val="22"/>
        </w:rPr>
        <w:t>within the first 2 years</w:t>
      </w:r>
    </w:p>
    <w:p w:rsidR="00DB3745" w:rsidRDefault="00DB3745" w:rsidP="00DB3745">
      <w:pPr>
        <w:pStyle w:val="BodyText"/>
        <w:spacing w:after="120"/>
        <w:rPr>
          <w:rFonts w:cs="Arial"/>
          <w:i w:val="0"/>
          <w:szCs w:val="22"/>
        </w:rPr>
      </w:pPr>
      <w:r>
        <w:rPr>
          <w:rFonts w:cs="Arial"/>
          <w:i w:val="0"/>
          <w:szCs w:val="22"/>
        </w:rPr>
        <w:t xml:space="preserve">BO-4: </w:t>
      </w:r>
      <w:r w:rsidR="0022059C">
        <w:rPr>
          <w:rFonts w:cs="Arial"/>
          <w:i w:val="0"/>
          <w:szCs w:val="22"/>
        </w:rPr>
        <w:tab/>
      </w:r>
      <w:r w:rsidR="00E72763">
        <w:rPr>
          <w:rFonts w:cs="Arial"/>
          <w:i w:val="0"/>
          <w:szCs w:val="22"/>
        </w:rPr>
        <w:t>Support staff</w:t>
      </w:r>
      <w:r w:rsidR="00482233">
        <w:rPr>
          <w:rFonts w:cs="Arial"/>
          <w:i w:val="0"/>
          <w:szCs w:val="22"/>
        </w:rPr>
        <w:t xml:space="preserve"> report a 10% increase in race wax</w:t>
      </w:r>
      <w:r w:rsidR="00E72763">
        <w:rPr>
          <w:rFonts w:cs="Arial"/>
          <w:i w:val="0"/>
          <w:szCs w:val="22"/>
        </w:rPr>
        <w:t xml:space="preserve"> quality within the first year</w:t>
      </w:r>
    </w:p>
    <w:p w:rsidR="00482233" w:rsidRPr="00E6033F" w:rsidRDefault="0022059C" w:rsidP="0022059C">
      <w:pPr>
        <w:pStyle w:val="BodyText"/>
        <w:spacing w:after="120"/>
        <w:ind w:left="720" w:hanging="720"/>
        <w:rPr>
          <w:rFonts w:cs="Arial"/>
          <w:i w:val="0"/>
          <w:szCs w:val="22"/>
        </w:rPr>
      </w:pPr>
      <w:r>
        <w:rPr>
          <w:rFonts w:cs="Arial"/>
          <w:i w:val="0"/>
          <w:szCs w:val="22"/>
        </w:rPr>
        <w:t xml:space="preserve">BO-5: </w:t>
      </w:r>
      <w:r>
        <w:rPr>
          <w:rFonts w:cs="Arial"/>
          <w:i w:val="0"/>
          <w:szCs w:val="22"/>
        </w:rPr>
        <w:tab/>
        <w:t xml:space="preserve">Athletes and support staff will record 10% more data on wax and ski testing within 6 months </w:t>
      </w:r>
    </w:p>
    <w:p w:rsidR="00237651" w:rsidRDefault="00A269F7" w:rsidP="004B115F">
      <w:pPr>
        <w:pStyle w:val="Heading2"/>
        <w:rPr>
          <w:rFonts w:ascii="Arial" w:hAnsi="Arial" w:cs="Arial"/>
          <w:szCs w:val="28"/>
        </w:rPr>
      </w:pPr>
      <w:bookmarkStart w:id="12" w:name="_Toc356192837"/>
      <w:r w:rsidRPr="00E942F2">
        <w:rPr>
          <w:rFonts w:ascii="Arial" w:hAnsi="Arial" w:cs="Arial"/>
          <w:szCs w:val="28"/>
        </w:rPr>
        <w:lastRenderedPageBreak/>
        <w:t xml:space="preserve">Success </w:t>
      </w:r>
      <w:r w:rsidR="0060110B" w:rsidRPr="00E942F2">
        <w:rPr>
          <w:rFonts w:ascii="Arial" w:hAnsi="Arial" w:cs="Arial"/>
          <w:szCs w:val="28"/>
        </w:rPr>
        <w:t>Metrics</w:t>
      </w:r>
      <w:bookmarkEnd w:id="12"/>
    </w:p>
    <w:p w:rsidR="00DB3745" w:rsidRPr="00DB3745" w:rsidRDefault="00DB3745" w:rsidP="00DB3745"/>
    <w:p w:rsidR="00F20AA7" w:rsidRPr="00E6033F" w:rsidRDefault="00F20AA7" w:rsidP="00554C68">
      <w:pPr>
        <w:pStyle w:val="List"/>
        <w:rPr>
          <w:rFonts w:ascii="Arial" w:hAnsi="Arial" w:cs="Arial"/>
          <w:sz w:val="22"/>
          <w:szCs w:val="22"/>
        </w:rPr>
      </w:pPr>
      <w:r w:rsidRPr="00E6033F">
        <w:rPr>
          <w:rFonts w:ascii="Arial" w:hAnsi="Arial" w:cs="Arial"/>
          <w:sz w:val="22"/>
          <w:szCs w:val="22"/>
        </w:rPr>
        <w:t xml:space="preserve">SM-1: The application will have </w:t>
      </w:r>
      <w:r w:rsidR="0022059C">
        <w:rPr>
          <w:rFonts w:ascii="Arial" w:hAnsi="Arial" w:cs="Arial"/>
          <w:sz w:val="22"/>
          <w:szCs w:val="22"/>
        </w:rPr>
        <w:t xml:space="preserve">at least </w:t>
      </w:r>
      <w:r w:rsidRPr="00E6033F">
        <w:rPr>
          <w:rFonts w:ascii="Arial" w:hAnsi="Arial" w:cs="Arial"/>
          <w:sz w:val="22"/>
          <w:szCs w:val="22"/>
        </w:rPr>
        <w:t>2500 dow</w:t>
      </w:r>
      <w:r w:rsidR="0022059C">
        <w:rPr>
          <w:rFonts w:ascii="Arial" w:hAnsi="Arial" w:cs="Arial"/>
          <w:sz w:val="22"/>
          <w:szCs w:val="22"/>
        </w:rPr>
        <w:t>nloads within the first year</w:t>
      </w:r>
    </w:p>
    <w:p w:rsidR="00F20AA7" w:rsidRPr="00E6033F" w:rsidRDefault="00F20AA7" w:rsidP="00554C68">
      <w:pPr>
        <w:pStyle w:val="List"/>
        <w:rPr>
          <w:rFonts w:ascii="Arial" w:hAnsi="Arial" w:cs="Arial"/>
          <w:sz w:val="22"/>
          <w:szCs w:val="22"/>
        </w:rPr>
      </w:pPr>
      <w:r w:rsidRPr="00E6033F">
        <w:rPr>
          <w:rFonts w:ascii="Arial" w:hAnsi="Arial" w:cs="Arial"/>
          <w:sz w:val="22"/>
          <w:szCs w:val="22"/>
        </w:rPr>
        <w:t>SM-2: There will be at least 12500 skis logged in the sy</w:t>
      </w:r>
      <w:r w:rsidR="0022059C">
        <w:rPr>
          <w:rFonts w:ascii="Arial" w:hAnsi="Arial" w:cs="Arial"/>
          <w:sz w:val="22"/>
          <w:szCs w:val="22"/>
        </w:rPr>
        <w:t>stem within the first year</w:t>
      </w:r>
    </w:p>
    <w:p w:rsidR="00F20AA7" w:rsidRDefault="00F20AA7" w:rsidP="00554C68">
      <w:pPr>
        <w:pStyle w:val="List"/>
        <w:rPr>
          <w:rFonts w:ascii="Arial" w:hAnsi="Arial" w:cs="Arial"/>
          <w:sz w:val="22"/>
          <w:szCs w:val="22"/>
        </w:rPr>
      </w:pPr>
      <w:r w:rsidRPr="00E6033F">
        <w:rPr>
          <w:rFonts w:ascii="Arial" w:hAnsi="Arial" w:cs="Arial"/>
          <w:sz w:val="22"/>
          <w:szCs w:val="22"/>
        </w:rPr>
        <w:t>SM-3: The application will maintain an average customer rating of 4 out 5 or above on both the Play Store and Apple Store</w:t>
      </w:r>
    </w:p>
    <w:p w:rsidR="0022059C" w:rsidRPr="00E6033F" w:rsidRDefault="0022059C" w:rsidP="00554C68">
      <w:pPr>
        <w:pStyle w:val="Li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SM-4: At least 20000 ski and wax testing results will be recorded within the first year</w:t>
      </w:r>
    </w:p>
    <w:p w:rsidR="00554C68" w:rsidRPr="00E6033F" w:rsidRDefault="00554C68">
      <w:pPr>
        <w:pStyle w:val="BodyText"/>
        <w:rPr>
          <w:rFonts w:cs="Arial"/>
          <w:szCs w:val="22"/>
        </w:rPr>
      </w:pPr>
    </w:p>
    <w:p w:rsidR="004B115F" w:rsidRDefault="0060110B" w:rsidP="004B115F">
      <w:pPr>
        <w:pStyle w:val="Heading2"/>
        <w:rPr>
          <w:rFonts w:ascii="Arial" w:hAnsi="Arial" w:cs="Arial"/>
          <w:szCs w:val="28"/>
        </w:rPr>
      </w:pPr>
      <w:bookmarkStart w:id="13" w:name="_Toc356192838"/>
      <w:r w:rsidRPr="00E942F2">
        <w:rPr>
          <w:rFonts w:ascii="Arial" w:hAnsi="Arial" w:cs="Arial"/>
          <w:szCs w:val="28"/>
        </w:rPr>
        <w:t>Vision Statement</w:t>
      </w:r>
      <w:bookmarkEnd w:id="13"/>
    </w:p>
    <w:p w:rsidR="004B115F" w:rsidRPr="004B115F" w:rsidRDefault="004B115F" w:rsidP="004B115F"/>
    <w:p w:rsidR="004B115F" w:rsidRPr="006D140D" w:rsidRDefault="0022059C" w:rsidP="0060110B">
      <w:pPr>
        <w:pStyle w:val="BodyText"/>
        <w:rPr>
          <w:rFonts w:cs="Arial"/>
          <w:i w:val="0"/>
          <w:szCs w:val="22"/>
        </w:rPr>
      </w:pPr>
      <w:r>
        <w:rPr>
          <w:rFonts w:cs="Arial"/>
          <w:i w:val="0"/>
          <w:szCs w:val="22"/>
        </w:rPr>
        <w:t xml:space="preserve">For competitive cross-country </w:t>
      </w:r>
      <w:r w:rsidR="00E250F7" w:rsidRPr="006D140D">
        <w:rPr>
          <w:rFonts w:cs="Arial"/>
          <w:i w:val="0"/>
          <w:szCs w:val="22"/>
        </w:rPr>
        <w:t>skiers and support staff who need a system to document the results of ski and wax tes</w:t>
      </w:r>
      <w:r w:rsidR="006C4DD7" w:rsidRPr="006D140D">
        <w:rPr>
          <w:rFonts w:cs="Arial"/>
          <w:i w:val="0"/>
          <w:szCs w:val="22"/>
        </w:rPr>
        <w:t>ting Ski T</w:t>
      </w:r>
      <w:r w:rsidR="00E250F7" w:rsidRPr="006D140D">
        <w:rPr>
          <w:rFonts w:cs="Arial"/>
          <w:i w:val="0"/>
          <w:szCs w:val="22"/>
        </w:rPr>
        <w:t xml:space="preserve">racker is a data management application that </w:t>
      </w:r>
      <w:r w:rsidR="006B1693">
        <w:rPr>
          <w:rFonts w:cs="Arial"/>
          <w:i w:val="0"/>
          <w:szCs w:val="22"/>
        </w:rPr>
        <w:t>allows for the</w:t>
      </w:r>
      <w:r w:rsidR="006B58B3" w:rsidRPr="006D140D">
        <w:rPr>
          <w:rFonts w:cs="Arial"/>
          <w:i w:val="0"/>
          <w:szCs w:val="22"/>
        </w:rPr>
        <w:t xml:space="preserve"> compilation </w:t>
      </w:r>
      <w:r w:rsidR="006D140D" w:rsidRPr="006D140D">
        <w:rPr>
          <w:rFonts w:cs="Arial"/>
          <w:i w:val="0"/>
          <w:szCs w:val="22"/>
        </w:rPr>
        <w:t xml:space="preserve">of </w:t>
      </w:r>
      <w:r>
        <w:rPr>
          <w:rFonts w:cs="Arial"/>
          <w:i w:val="0"/>
          <w:szCs w:val="22"/>
        </w:rPr>
        <w:t xml:space="preserve">wax and ski testing </w:t>
      </w:r>
      <w:r w:rsidR="006D140D" w:rsidRPr="006D140D">
        <w:rPr>
          <w:rFonts w:cs="Arial"/>
          <w:i w:val="0"/>
          <w:szCs w:val="22"/>
        </w:rPr>
        <w:t>data that is easily retrievable</w:t>
      </w:r>
      <w:r w:rsidR="006B58B3" w:rsidRPr="006D140D">
        <w:rPr>
          <w:rFonts w:cs="Arial"/>
          <w:i w:val="0"/>
          <w:szCs w:val="22"/>
        </w:rPr>
        <w:t xml:space="preserve">. This expedites the testing process and makes the final decisions for wax and skis more accurate. </w:t>
      </w:r>
      <w:r w:rsidR="006C4DD7" w:rsidRPr="006D140D">
        <w:rPr>
          <w:rFonts w:cs="Arial"/>
          <w:i w:val="0"/>
          <w:szCs w:val="22"/>
        </w:rPr>
        <w:t>The ability to share the recorded data in a standardized format allow</w:t>
      </w:r>
      <w:r>
        <w:rPr>
          <w:rFonts w:cs="Arial"/>
          <w:i w:val="0"/>
          <w:szCs w:val="22"/>
        </w:rPr>
        <w:t>s</w:t>
      </w:r>
      <w:r w:rsidR="006C4DD7" w:rsidRPr="006D140D">
        <w:rPr>
          <w:rFonts w:cs="Arial"/>
          <w:i w:val="0"/>
          <w:szCs w:val="22"/>
        </w:rPr>
        <w:t xml:space="preserve"> for better collaboration between support staff resulting in better performance for the athletes. The ability for companies to access data on the performance of</w:t>
      </w:r>
      <w:r>
        <w:rPr>
          <w:rFonts w:cs="Arial"/>
          <w:i w:val="0"/>
          <w:szCs w:val="22"/>
        </w:rPr>
        <w:t xml:space="preserve"> their products allows for </w:t>
      </w:r>
      <w:r w:rsidR="006C4DD7" w:rsidRPr="006D140D">
        <w:rPr>
          <w:rFonts w:cs="Arial"/>
          <w:i w:val="0"/>
          <w:szCs w:val="22"/>
        </w:rPr>
        <w:t>rapid development of ski and wax technologies. Unlike the current manual process of recording test data our product wi</w:t>
      </w:r>
      <w:r w:rsidR="00890569" w:rsidRPr="006D140D">
        <w:rPr>
          <w:rFonts w:cs="Arial"/>
          <w:i w:val="0"/>
          <w:szCs w:val="22"/>
        </w:rPr>
        <w:t xml:space="preserve">ll allow for </w:t>
      </w:r>
      <w:r w:rsidR="006D140D" w:rsidRPr="006D140D">
        <w:rPr>
          <w:rFonts w:cs="Arial"/>
          <w:i w:val="0"/>
          <w:szCs w:val="22"/>
        </w:rPr>
        <w:t xml:space="preserve">standardized documentation and </w:t>
      </w:r>
      <w:r w:rsidR="00890569" w:rsidRPr="006D140D">
        <w:rPr>
          <w:rFonts w:cs="Arial"/>
          <w:i w:val="0"/>
          <w:szCs w:val="22"/>
        </w:rPr>
        <w:t>ra</w:t>
      </w:r>
      <w:r w:rsidR="006D140D" w:rsidRPr="006D140D">
        <w:rPr>
          <w:rFonts w:cs="Arial"/>
          <w:i w:val="0"/>
          <w:szCs w:val="22"/>
        </w:rPr>
        <w:t>pid retrieval of data with smart suggestions for skis and waxes.</w:t>
      </w:r>
    </w:p>
    <w:p w:rsidR="004B115F" w:rsidRPr="00E6033F" w:rsidRDefault="004B115F" w:rsidP="0060110B">
      <w:pPr>
        <w:pStyle w:val="BodyText"/>
        <w:rPr>
          <w:rFonts w:cs="Arial"/>
          <w:i w:val="0"/>
          <w:szCs w:val="22"/>
        </w:rPr>
      </w:pPr>
    </w:p>
    <w:p w:rsidR="00612DD7" w:rsidRDefault="00A269F7" w:rsidP="004B115F">
      <w:pPr>
        <w:pStyle w:val="Heading2"/>
        <w:rPr>
          <w:rFonts w:ascii="Arial" w:hAnsi="Arial" w:cs="Arial"/>
          <w:szCs w:val="28"/>
        </w:rPr>
      </w:pPr>
      <w:bookmarkStart w:id="14" w:name="_Toc356192839"/>
      <w:r w:rsidRPr="00E942F2">
        <w:rPr>
          <w:rFonts w:ascii="Arial" w:hAnsi="Arial" w:cs="Arial"/>
          <w:szCs w:val="28"/>
        </w:rPr>
        <w:t>Business Risks</w:t>
      </w:r>
      <w:bookmarkEnd w:id="14"/>
    </w:p>
    <w:p w:rsidR="004B115F" w:rsidRPr="004B115F" w:rsidRDefault="004B115F" w:rsidP="004B115F"/>
    <w:p w:rsidR="00C76064" w:rsidRDefault="00C76064" w:rsidP="0043533C">
      <w:pPr>
        <w:pStyle w:val="List"/>
        <w:ind w:left="634" w:hanging="6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RI-1: </w:t>
      </w:r>
      <w:r w:rsidR="0009597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The user adoption will be </w:t>
      </w:r>
      <w:r w:rsidR="00095971">
        <w:rPr>
          <w:rFonts w:ascii="Arial" w:hAnsi="Arial" w:cs="Arial"/>
          <w:sz w:val="22"/>
          <w:szCs w:val="22"/>
        </w:rPr>
        <w:t>too</w:t>
      </w:r>
      <w:r>
        <w:rPr>
          <w:rFonts w:ascii="Arial" w:hAnsi="Arial" w:cs="Arial"/>
          <w:sz w:val="22"/>
          <w:szCs w:val="22"/>
        </w:rPr>
        <w:t xml:space="preserve"> low </w:t>
      </w:r>
      <w:r w:rsidR="00095971">
        <w:rPr>
          <w:rFonts w:ascii="Arial" w:hAnsi="Arial" w:cs="Arial"/>
          <w:sz w:val="22"/>
          <w:szCs w:val="22"/>
        </w:rPr>
        <w:t>to justify the time spent on</w:t>
      </w:r>
      <w:r w:rsidR="0022059C">
        <w:rPr>
          <w:rFonts w:ascii="Arial" w:hAnsi="Arial" w:cs="Arial"/>
          <w:sz w:val="22"/>
          <w:szCs w:val="22"/>
        </w:rPr>
        <w:t xml:space="preserve"> the</w:t>
      </w:r>
      <w:r w:rsidR="00095971">
        <w:rPr>
          <w:rFonts w:ascii="Arial" w:hAnsi="Arial" w:cs="Arial"/>
          <w:sz w:val="22"/>
          <w:szCs w:val="22"/>
        </w:rPr>
        <w:t xml:space="preserve"> development of the </w:t>
      </w:r>
      <w:r w:rsidR="0043533C">
        <w:rPr>
          <w:rFonts w:ascii="Arial" w:hAnsi="Arial" w:cs="Arial"/>
          <w:sz w:val="22"/>
          <w:szCs w:val="22"/>
        </w:rPr>
        <w:t xml:space="preserve">system </w:t>
      </w:r>
      <w:r w:rsidR="00DB3745">
        <w:rPr>
          <w:rFonts w:ascii="Arial" w:hAnsi="Arial" w:cs="Arial"/>
          <w:sz w:val="22"/>
          <w:szCs w:val="22"/>
        </w:rPr>
        <w:t>(Probability = 3; Impact = 9</w:t>
      </w:r>
      <w:r w:rsidR="00095971">
        <w:rPr>
          <w:rFonts w:ascii="Arial" w:hAnsi="Arial" w:cs="Arial"/>
          <w:sz w:val="22"/>
          <w:szCs w:val="22"/>
        </w:rPr>
        <w:t>)</w:t>
      </w:r>
    </w:p>
    <w:p w:rsidR="00095971" w:rsidRDefault="00095971" w:rsidP="00612DD7">
      <w:pPr>
        <w:pStyle w:val="Li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RI-2:  </w:t>
      </w:r>
      <w:r w:rsidR="00E72763">
        <w:rPr>
          <w:rFonts w:ascii="Arial" w:hAnsi="Arial" w:cs="Arial"/>
          <w:sz w:val="22"/>
          <w:szCs w:val="22"/>
        </w:rPr>
        <w:t>Support staff</w:t>
      </w:r>
      <w:r>
        <w:rPr>
          <w:rFonts w:ascii="Arial" w:hAnsi="Arial" w:cs="Arial"/>
          <w:sz w:val="22"/>
          <w:szCs w:val="22"/>
        </w:rPr>
        <w:t xml:space="preserve"> will be unwilling to make use of the data provided by the athletes resulting in a limit</w:t>
      </w:r>
      <w:r w:rsidR="0022059C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improvement on ski selection and waxi</w:t>
      </w:r>
      <w:r w:rsidR="00DB3745">
        <w:rPr>
          <w:rFonts w:ascii="Arial" w:hAnsi="Arial" w:cs="Arial"/>
          <w:sz w:val="22"/>
          <w:szCs w:val="22"/>
        </w:rPr>
        <w:t>ng for athletes (Probability = 3; Impact = 8</w:t>
      </w:r>
      <w:r>
        <w:rPr>
          <w:rFonts w:ascii="Arial" w:hAnsi="Arial" w:cs="Arial"/>
          <w:sz w:val="22"/>
          <w:szCs w:val="22"/>
        </w:rPr>
        <w:t>)</w:t>
      </w:r>
    </w:p>
    <w:p w:rsidR="00095971" w:rsidRDefault="00095971" w:rsidP="00612DD7">
      <w:pPr>
        <w:pStyle w:val="Li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RI-3:  Athletes will not provide sufficient data limiting the </w:t>
      </w:r>
      <w:r w:rsidR="00E72763">
        <w:rPr>
          <w:rFonts w:ascii="Arial" w:hAnsi="Arial" w:cs="Arial"/>
          <w:sz w:val="22"/>
          <w:szCs w:val="22"/>
        </w:rPr>
        <w:t xml:space="preserve">support staff’s ability to aid in </w:t>
      </w:r>
      <w:r>
        <w:rPr>
          <w:rFonts w:ascii="Arial" w:hAnsi="Arial" w:cs="Arial"/>
          <w:sz w:val="22"/>
          <w:szCs w:val="22"/>
        </w:rPr>
        <w:t>athlet</w:t>
      </w:r>
      <w:r w:rsidR="00E72763">
        <w:rPr>
          <w:rFonts w:ascii="Arial" w:hAnsi="Arial" w:cs="Arial"/>
          <w:sz w:val="22"/>
          <w:szCs w:val="22"/>
        </w:rPr>
        <w:t>e ski selection (Probability = 2; Impact = 6</w:t>
      </w:r>
      <w:r>
        <w:rPr>
          <w:rFonts w:ascii="Arial" w:hAnsi="Arial" w:cs="Arial"/>
          <w:sz w:val="22"/>
          <w:szCs w:val="22"/>
        </w:rPr>
        <w:t>)</w:t>
      </w:r>
    </w:p>
    <w:p w:rsidR="00612DD7" w:rsidRDefault="00095971" w:rsidP="004B115F">
      <w:pPr>
        <w:pStyle w:val="Li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RI-4: Wax and ski companies will not be interested in the data collected resulting in a loss in prof</w:t>
      </w:r>
      <w:r w:rsidR="00E72763">
        <w:rPr>
          <w:rFonts w:ascii="Arial" w:hAnsi="Arial" w:cs="Arial"/>
          <w:sz w:val="22"/>
          <w:szCs w:val="22"/>
        </w:rPr>
        <w:t>its (Probability = 4; Impact = 4</w:t>
      </w:r>
      <w:r>
        <w:rPr>
          <w:rFonts w:ascii="Arial" w:hAnsi="Arial" w:cs="Arial"/>
          <w:sz w:val="22"/>
          <w:szCs w:val="22"/>
        </w:rPr>
        <w:t>)</w:t>
      </w:r>
    </w:p>
    <w:p w:rsidR="004B115F" w:rsidRPr="004B115F" w:rsidRDefault="004B115F" w:rsidP="004B115F">
      <w:pPr>
        <w:pStyle w:val="List"/>
        <w:rPr>
          <w:rFonts w:ascii="Arial" w:hAnsi="Arial" w:cs="Arial"/>
          <w:sz w:val="22"/>
          <w:szCs w:val="22"/>
        </w:rPr>
      </w:pPr>
    </w:p>
    <w:p w:rsidR="00E6033F" w:rsidRPr="004B115F" w:rsidRDefault="0060110B" w:rsidP="004B115F">
      <w:pPr>
        <w:pStyle w:val="Heading2"/>
        <w:rPr>
          <w:rFonts w:ascii="Arial" w:hAnsi="Arial" w:cs="Arial"/>
          <w:szCs w:val="28"/>
        </w:rPr>
      </w:pPr>
      <w:bookmarkStart w:id="15" w:name="_Toc356192840"/>
      <w:r w:rsidRPr="00E942F2">
        <w:rPr>
          <w:rFonts w:ascii="Arial" w:hAnsi="Arial" w:cs="Arial"/>
          <w:szCs w:val="28"/>
        </w:rPr>
        <w:t>Business Assumptions and Dependencies</w:t>
      </w:r>
      <w:bookmarkEnd w:id="15"/>
    </w:p>
    <w:p w:rsidR="00E6033F" w:rsidRPr="00E6033F" w:rsidRDefault="00E942F2" w:rsidP="00612DD7">
      <w:pPr>
        <w:pStyle w:val="Li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</w:t>
      </w:r>
      <w:r w:rsidR="00E6033F" w:rsidRPr="00E6033F">
        <w:rPr>
          <w:rFonts w:ascii="Arial" w:hAnsi="Arial" w:cs="Arial"/>
          <w:sz w:val="22"/>
          <w:szCs w:val="22"/>
        </w:rPr>
        <w:t xml:space="preserve">-1: Stakeholders will have access to devices that they can use with the system </w:t>
      </w:r>
    </w:p>
    <w:p w:rsidR="00E6033F" w:rsidRPr="00E6033F" w:rsidRDefault="00E942F2" w:rsidP="00612DD7">
      <w:pPr>
        <w:pStyle w:val="Li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AS-</w:t>
      </w:r>
      <w:r w:rsidR="00E6033F" w:rsidRPr="00E6033F">
        <w:rPr>
          <w:rFonts w:ascii="Arial" w:hAnsi="Arial" w:cs="Arial"/>
          <w:sz w:val="22"/>
          <w:szCs w:val="22"/>
        </w:rPr>
        <w:t xml:space="preserve">2: Stakeholders will have access to an internet connection </w:t>
      </w:r>
      <w:r w:rsidR="008B7636" w:rsidRPr="00E6033F">
        <w:rPr>
          <w:rFonts w:ascii="Arial" w:hAnsi="Arial" w:cs="Arial"/>
          <w:sz w:val="22"/>
          <w:szCs w:val="22"/>
        </w:rPr>
        <w:t>to</w:t>
      </w:r>
      <w:r w:rsidR="00E6033F" w:rsidRPr="00E6033F">
        <w:rPr>
          <w:rFonts w:ascii="Arial" w:hAnsi="Arial" w:cs="Arial"/>
          <w:sz w:val="22"/>
          <w:szCs w:val="22"/>
        </w:rPr>
        <w:t xml:space="preserve"> share</w:t>
      </w:r>
      <w:r w:rsidR="0022059C">
        <w:rPr>
          <w:rFonts w:ascii="Arial" w:hAnsi="Arial" w:cs="Arial"/>
          <w:sz w:val="22"/>
          <w:szCs w:val="22"/>
        </w:rPr>
        <w:t xml:space="preserve"> the</w:t>
      </w:r>
      <w:r w:rsidR="00E6033F" w:rsidRPr="00E6033F">
        <w:rPr>
          <w:rFonts w:ascii="Arial" w:hAnsi="Arial" w:cs="Arial"/>
          <w:sz w:val="22"/>
          <w:szCs w:val="22"/>
        </w:rPr>
        <w:t xml:space="preserve"> data </w:t>
      </w:r>
    </w:p>
    <w:p w:rsidR="00612DD7" w:rsidRDefault="00612DD7" w:rsidP="0060110B">
      <w:pPr>
        <w:pStyle w:val="BodyText"/>
        <w:rPr>
          <w:rFonts w:cs="Arial"/>
          <w:i w:val="0"/>
          <w:sz w:val="36"/>
          <w:szCs w:val="36"/>
        </w:rPr>
      </w:pPr>
    </w:p>
    <w:p w:rsidR="00E72763" w:rsidRDefault="00E72763" w:rsidP="0060110B">
      <w:pPr>
        <w:pStyle w:val="BodyText"/>
        <w:rPr>
          <w:rFonts w:cs="Arial"/>
          <w:i w:val="0"/>
          <w:sz w:val="36"/>
          <w:szCs w:val="36"/>
        </w:rPr>
      </w:pPr>
    </w:p>
    <w:p w:rsidR="00E72763" w:rsidRDefault="00E72763" w:rsidP="0060110B">
      <w:pPr>
        <w:pStyle w:val="BodyText"/>
        <w:rPr>
          <w:rFonts w:cs="Arial"/>
          <w:i w:val="0"/>
          <w:sz w:val="36"/>
          <w:szCs w:val="36"/>
        </w:rPr>
      </w:pPr>
    </w:p>
    <w:p w:rsidR="004B115F" w:rsidRDefault="004B115F" w:rsidP="0060110B">
      <w:pPr>
        <w:pStyle w:val="BodyText"/>
        <w:rPr>
          <w:rFonts w:cs="Arial"/>
          <w:i w:val="0"/>
          <w:sz w:val="36"/>
          <w:szCs w:val="36"/>
        </w:rPr>
      </w:pPr>
    </w:p>
    <w:p w:rsidR="00482233" w:rsidRDefault="00482233" w:rsidP="0060110B">
      <w:pPr>
        <w:pStyle w:val="BodyText"/>
        <w:rPr>
          <w:rFonts w:cs="Arial"/>
          <w:i w:val="0"/>
          <w:sz w:val="36"/>
          <w:szCs w:val="36"/>
        </w:rPr>
      </w:pPr>
    </w:p>
    <w:p w:rsidR="00D4147E" w:rsidRDefault="00D4147E" w:rsidP="0060110B">
      <w:pPr>
        <w:pStyle w:val="BodyText"/>
        <w:rPr>
          <w:rFonts w:cs="Arial"/>
          <w:i w:val="0"/>
          <w:sz w:val="36"/>
          <w:szCs w:val="36"/>
        </w:rPr>
      </w:pPr>
    </w:p>
    <w:p w:rsidR="00D4147E" w:rsidRDefault="00D4147E" w:rsidP="0060110B">
      <w:pPr>
        <w:pStyle w:val="BodyText"/>
        <w:rPr>
          <w:rFonts w:cs="Arial"/>
          <w:i w:val="0"/>
          <w:sz w:val="36"/>
          <w:szCs w:val="36"/>
        </w:rPr>
      </w:pPr>
    </w:p>
    <w:p w:rsidR="00D4147E" w:rsidRDefault="00D4147E" w:rsidP="0060110B">
      <w:pPr>
        <w:pStyle w:val="BodyText"/>
        <w:rPr>
          <w:rFonts w:cs="Arial"/>
          <w:i w:val="0"/>
          <w:sz w:val="36"/>
          <w:szCs w:val="36"/>
        </w:rPr>
      </w:pPr>
    </w:p>
    <w:p w:rsidR="00D4147E" w:rsidRPr="00E942F2" w:rsidRDefault="00D4147E" w:rsidP="0060110B">
      <w:pPr>
        <w:pStyle w:val="BodyText"/>
        <w:rPr>
          <w:rFonts w:cs="Arial"/>
          <w:i w:val="0"/>
          <w:sz w:val="36"/>
          <w:szCs w:val="36"/>
        </w:rPr>
      </w:pPr>
    </w:p>
    <w:p w:rsidR="00A269F7" w:rsidRPr="00482233" w:rsidRDefault="00A269F7">
      <w:pPr>
        <w:pStyle w:val="Heading1"/>
        <w:rPr>
          <w:rFonts w:ascii="Arial" w:hAnsi="Arial" w:cs="Arial"/>
          <w:szCs w:val="36"/>
        </w:rPr>
      </w:pPr>
      <w:bookmarkStart w:id="16" w:name="_Toc356192841"/>
      <w:r w:rsidRPr="00482233">
        <w:rPr>
          <w:rFonts w:ascii="Arial" w:hAnsi="Arial" w:cs="Arial"/>
          <w:szCs w:val="36"/>
        </w:rPr>
        <w:t>Scope and Limitations</w:t>
      </w:r>
      <w:bookmarkEnd w:id="16"/>
    </w:p>
    <w:p w:rsidR="004B115F" w:rsidRPr="004B115F" w:rsidRDefault="004B115F" w:rsidP="004B115F"/>
    <w:p w:rsidR="007152C3" w:rsidRPr="00EC5156" w:rsidRDefault="00393B11" w:rsidP="00393B11">
      <w:pPr>
        <w:pStyle w:val="Heading2"/>
        <w:rPr>
          <w:rFonts w:ascii="Arial" w:hAnsi="Arial" w:cs="Arial"/>
          <w:szCs w:val="28"/>
        </w:rPr>
      </w:pPr>
      <w:bookmarkStart w:id="17" w:name="_Toc356192842"/>
      <w:r w:rsidRPr="00E942F2">
        <w:rPr>
          <w:rFonts w:ascii="Arial" w:hAnsi="Arial" w:cs="Arial"/>
          <w:szCs w:val="28"/>
        </w:rPr>
        <w:t>Major Features</w:t>
      </w:r>
      <w:bookmarkEnd w:id="17"/>
    </w:p>
    <w:p w:rsidR="00237651" w:rsidRPr="00E6033F" w:rsidRDefault="00A947B9" w:rsidP="00D06464">
      <w:pPr>
        <w:pStyle w:val="BodyText"/>
        <w:rPr>
          <w:rFonts w:cs="Arial"/>
          <w:i w:val="0"/>
          <w:szCs w:val="22"/>
        </w:rPr>
      </w:pPr>
      <w:r w:rsidRPr="00E6033F">
        <w:rPr>
          <w:rFonts w:cs="Arial"/>
          <w:i w:val="0"/>
          <w:szCs w:val="22"/>
        </w:rPr>
        <w:t xml:space="preserve">FE-1: Categorized documentation of skis and </w:t>
      </w:r>
      <w:r w:rsidR="006F65F6">
        <w:rPr>
          <w:rFonts w:cs="Arial"/>
          <w:i w:val="0"/>
          <w:szCs w:val="22"/>
        </w:rPr>
        <w:t xml:space="preserve">the </w:t>
      </w:r>
      <w:r w:rsidRPr="00E6033F">
        <w:rPr>
          <w:rFonts w:cs="Arial"/>
          <w:i w:val="0"/>
          <w:szCs w:val="22"/>
        </w:rPr>
        <w:t xml:space="preserve">attributes related to each ski </w:t>
      </w:r>
    </w:p>
    <w:p w:rsidR="00237651" w:rsidRPr="00E6033F" w:rsidRDefault="00237651" w:rsidP="00D06464">
      <w:pPr>
        <w:pStyle w:val="BodyText"/>
        <w:rPr>
          <w:rFonts w:cs="Arial"/>
          <w:i w:val="0"/>
          <w:szCs w:val="22"/>
        </w:rPr>
      </w:pPr>
    </w:p>
    <w:p w:rsidR="00237651" w:rsidRPr="00E6033F" w:rsidRDefault="00237651" w:rsidP="00D06464">
      <w:pPr>
        <w:pStyle w:val="BodyText"/>
        <w:rPr>
          <w:rFonts w:cs="Arial"/>
          <w:i w:val="0"/>
          <w:szCs w:val="22"/>
        </w:rPr>
      </w:pPr>
      <w:r w:rsidRPr="00E6033F">
        <w:rPr>
          <w:rFonts w:cs="Arial"/>
          <w:i w:val="0"/>
          <w:szCs w:val="22"/>
        </w:rPr>
        <w:t xml:space="preserve">FE-2: Categorized documentation of waxes and </w:t>
      </w:r>
      <w:r w:rsidR="006F65F6">
        <w:rPr>
          <w:rFonts w:cs="Arial"/>
          <w:i w:val="0"/>
          <w:szCs w:val="22"/>
        </w:rPr>
        <w:t xml:space="preserve">the </w:t>
      </w:r>
      <w:r w:rsidRPr="00E6033F">
        <w:rPr>
          <w:rFonts w:cs="Arial"/>
          <w:i w:val="0"/>
          <w:szCs w:val="22"/>
        </w:rPr>
        <w:t>attributes related to each wax</w:t>
      </w:r>
    </w:p>
    <w:p w:rsidR="009C6821" w:rsidRPr="00E6033F" w:rsidRDefault="009C6821" w:rsidP="00D06464">
      <w:pPr>
        <w:pStyle w:val="BodyText"/>
        <w:rPr>
          <w:rFonts w:cs="Arial"/>
          <w:i w:val="0"/>
          <w:szCs w:val="22"/>
        </w:rPr>
      </w:pPr>
    </w:p>
    <w:p w:rsidR="00A947B9" w:rsidRPr="00600186" w:rsidRDefault="00237651" w:rsidP="00D06464">
      <w:pPr>
        <w:pStyle w:val="BodyText"/>
        <w:rPr>
          <w:rFonts w:cs="Arial"/>
          <w:i w:val="0"/>
          <w:szCs w:val="22"/>
        </w:rPr>
      </w:pPr>
      <w:r w:rsidRPr="00600186">
        <w:rPr>
          <w:rFonts w:cs="Arial"/>
          <w:i w:val="0"/>
          <w:szCs w:val="22"/>
        </w:rPr>
        <w:t>FE-3</w:t>
      </w:r>
      <w:r w:rsidR="00A947B9" w:rsidRPr="00600186">
        <w:rPr>
          <w:rFonts w:cs="Arial"/>
          <w:i w:val="0"/>
          <w:szCs w:val="22"/>
        </w:rPr>
        <w:t>: System for</w:t>
      </w:r>
      <w:r w:rsidR="001B2ADF" w:rsidRPr="00600186">
        <w:rPr>
          <w:rFonts w:cs="Arial"/>
          <w:i w:val="0"/>
          <w:szCs w:val="22"/>
        </w:rPr>
        <w:t xml:space="preserve"> orchestrating and documenting the ski testing process</w:t>
      </w:r>
    </w:p>
    <w:p w:rsidR="00237651" w:rsidRPr="00E6033F" w:rsidRDefault="00237651" w:rsidP="00D06464">
      <w:pPr>
        <w:pStyle w:val="BodyText"/>
        <w:rPr>
          <w:rFonts w:cs="Arial"/>
          <w:i w:val="0"/>
          <w:szCs w:val="22"/>
          <w:highlight w:val="yellow"/>
        </w:rPr>
      </w:pPr>
    </w:p>
    <w:p w:rsidR="001B2ADF" w:rsidRPr="00E6033F" w:rsidRDefault="001B2ADF" w:rsidP="00600186">
      <w:pPr>
        <w:pStyle w:val="BodyText"/>
        <w:rPr>
          <w:rFonts w:cs="Arial"/>
          <w:i w:val="0"/>
          <w:szCs w:val="22"/>
        </w:rPr>
      </w:pPr>
      <w:r w:rsidRPr="00600186">
        <w:rPr>
          <w:rFonts w:cs="Arial"/>
          <w:i w:val="0"/>
          <w:szCs w:val="22"/>
        </w:rPr>
        <w:t>FE-4: System for orchestrating</w:t>
      </w:r>
      <w:r w:rsidR="006F65F6">
        <w:rPr>
          <w:rFonts w:cs="Arial"/>
          <w:i w:val="0"/>
          <w:szCs w:val="22"/>
        </w:rPr>
        <w:t xml:space="preserve"> and documenting the wax</w:t>
      </w:r>
      <w:r w:rsidRPr="00600186">
        <w:rPr>
          <w:rFonts w:cs="Arial"/>
          <w:i w:val="0"/>
          <w:szCs w:val="22"/>
        </w:rPr>
        <w:t xml:space="preserve"> testing process</w:t>
      </w:r>
    </w:p>
    <w:p w:rsidR="001B2ADF" w:rsidRPr="00E6033F" w:rsidRDefault="001B2ADF" w:rsidP="00D06464">
      <w:pPr>
        <w:pStyle w:val="BodyText"/>
        <w:rPr>
          <w:rFonts w:cs="Arial"/>
          <w:i w:val="0"/>
          <w:szCs w:val="22"/>
        </w:rPr>
      </w:pPr>
    </w:p>
    <w:p w:rsidR="00A947B9" w:rsidRPr="00E6033F" w:rsidRDefault="00A947B9" w:rsidP="0043533C">
      <w:pPr>
        <w:pStyle w:val="BodyText"/>
        <w:ind w:left="634" w:hanging="634"/>
        <w:rPr>
          <w:rFonts w:cs="Arial"/>
          <w:i w:val="0"/>
          <w:szCs w:val="22"/>
        </w:rPr>
      </w:pPr>
      <w:r w:rsidRPr="00E6033F">
        <w:rPr>
          <w:rFonts w:cs="Arial"/>
          <w:i w:val="0"/>
          <w:szCs w:val="22"/>
        </w:rPr>
        <w:t>FE</w:t>
      </w:r>
      <w:r w:rsidR="00237651" w:rsidRPr="00E6033F">
        <w:rPr>
          <w:rFonts w:cs="Arial"/>
          <w:i w:val="0"/>
          <w:szCs w:val="22"/>
        </w:rPr>
        <w:t>-</w:t>
      </w:r>
      <w:r w:rsidR="00357E71" w:rsidRPr="00E6033F">
        <w:rPr>
          <w:rFonts w:cs="Arial"/>
          <w:i w:val="0"/>
          <w:szCs w:val="22"/>
        </w:rPr>
        <w:t>5</w:t>
      </w:r>
      <w:r w:rsidRPr="00E6033F">
        <w:rPr>
          <w:rFonts w:cs="Arial"/>
          <w:i w:val="0"/>
          <w:szCs w:val="22"/>
        </w:rPr>
        <w:t xml:space="preserve">: Provide access to </w:t>
      </w:r>
      <w:r w:rsidR="006F65F6">
        <w:rPr>
          <w:rFonts w:cs="Arial"/>
          <w:i w:val="0"/>
          <w:szCs w:val="22"/>
        </w:rPr>
        <w:t>the system for</w:t>
      </w:r>
      <w:r w:rsidRPr="00E6033F">
        <w:rPr>
          <w:rFonts w:cs="Arial"/>
          <w:i w:val="0"/>
          <w:szCs w:val="22"/>
        </w:rPr>
        <w:t xml:space="preserve"> mobile phones, tablets and computers using any operating system</w:t>
      </w:r>
    </w:p>
    <w:p w:rsidR="00237651" w:rsidRPr="00E6033F" w:rsidRDefault="00237651" w:rsidP="00A947B9">
      <w:pPr>
        <w:pStyle w:val="BodyText"/>
        <w:rPr>
          <w:rFonts w:cs="Arial"/>
          <w:i w:val="0"/>
          <w:szCs w:val="22"/>
        </w:rPr>
      </w:pPr>
    </w:p>
    <w:p w:rsidR="00237651" w:rsidRPr="00E6033F" w:rsidRDefault="00557725" w:rsidP="00A947B9">
      <w:pPr>
        <w:pStyle w:val="BodyText"/>
        <w:rPr>
          <w:rFonts w:cs="Arial"/>
          <w:i w:val="0"/>
          <w:szCs w:val="22"/>
        </w:rPr>
      </w:pPr>
      <w:r w:rsidRPr="00E6033F">
        <w:rPr>
          <w:rFonts w:cs="Arial"/>
          <w:i w:val="0"/>
          <w:szCs w:val="22"/>
        </w:rPr>
        <w:t>FE-</w:t>
      </w:r>
      <w:r w:rsidR="00357E71" w:rsidRPr="00E6033F">
        <w:rPr>
          <w:rFonts w:cs="Arial"/>
          <w:i w:val="0"/>
          <w:szCs w:val="22"/>
        </w:rPr>
        <w:t>6</w:t>
      </w:r>
      <w:r w:rsidRPr="00E6033F">
        <w:rPr>
          <w:rFonts w:cs="Arial"/>
          <w:i w:val="0"/>
          <w:szCs w:val="22"/>
        </w:rPr>
        <w:t>: Intelligent s</w:t>
      </w:r>
      <w:r w:rsidR="00237651" w:rsidRPr="00E6033F">
        <w:rPr>
          <w:rFonts w:cs="Arial"/>
          <w:i w:val="0"/>
          <w:szCs w:val="22"/>
        </w:rPr>
        <w:t>ki suggestion based on current conditions</w:t>
      </w:r>
    </w:p>
    <w:p w:rsidR="00237651" w:rsidRPr="00E6033F" w:rsidRDefault="00237651" w:rsidP="00A947B9">
      <w:pPr>
        <w:pStyle w:val="BodyText"/>
        <w:rPr>
          <w:rFonts w:cs="Arial"/>
          <w:i w:val="0"/>
          <w:szCs w:val="22"/>
        </w:rPr>
      </w:pPr>
    </w:p>
    <w:p w:rsidR="00237651" w:rsidRPr="00E6033F" w:rsidRDefault="00557725" w:rsidP="00A947B9">
      <w:pPr>
        <w:pStyle w:val="BodyText"/>
        <w:rPr>
          <w:rFonts w:cs="Arial"/>
          <w:i w:val="0"/>
          <w:szCs w:val="22"/>
        </w:rPr>
      </w:pPr>
      <w:r w:rsidRPr="00E6033F">
        <w:rPr>
          <w:rFonts w:cs="Arial"/>
          <w:i w:val="0"/>
          <w:szCs w:val="22"/>
        </w:rPr>
        <w:t>FE-</w:t>
      </w:r>
      <w:r w:rsidR="00357E71" w:rsidRPr="00E6033F">
        <w:rPr>
          <w:rFonts w:cs="Arial"/>
          <w:i w:val="0"/>
          <w:szCs w:val="22"/>
        </w:rPr>
        <w:t>7</w:t>
      </w:r>
      <w:r w:rsidR="000859A5">
        <w:rPr>
          <w:rFonts w:cs="Arial"/>
          <w:i w:val="0"/>
          <w:szCs w:val="22"/>
        </w:rPr>
        <w:t>: I</w:t>
      </w:r>
      <w:r w:rsidRPr="00E6033F">
        <w:rPr>
          <w:rFonts w:cs="Arial"/>
          <w:i w:val="0"/>
          <w:szCs w:val="22"/>
        </w:rPr>
        <w:t>ntelligent w</w:t>
      </w:r>
      <w:r w:rsidR="00237651" w:rsidRPr="00E6033F">
        <w:rPr>
          <w:rFonts w:cs="Arial"/>
          <w:i w:val="0"/>
          <w:szCs w:val="22"/>
        </w:rPr>
        <w:t>ax suggestion based on current conditions</w:t>
      </w:r>
    </w:p>
    <w:p w:rsidR="00615AA1" w:rsidRPr="00E6033F" w:rsidRDefault="00615AA1" w:rsidP="00A947B9">
      <w:pPr>
        <w:pStyle w:val="BodyText"/>
        <w:rPr>
          <w:rFonts w:cs="Arial"/>
          <w:i w:val="0"/>
          <w:szCs w:val="22"/>
        </w:rPr>
      </w:pPr>
    </w:p>
    <w:p w:rsidR="00E6033F" w:rsidRDefault="004B115F" w:rsidP="004B115F">
      <w:pPr>
        <w:pStyle w:val="BodyText"/>
        <w:ind w:left="634" w:hanging="634"/>
        <w:rPr>
          <w:rFonts w:cs="Arial"/>
          <w:i w:val="0"/>
          <w:szCs w:val="22"/>
        </w:rPr>
      </w:pPr>
      <w:r>
        <w:rPr>
          <w:rFonts w:cs="Arial"/>
          <w:i w:val="0"/>
          <w:szCs w:val="22"/>
        </w:rPr>
        <w:t>FE-8: S</w:t>
      </w:r>
      <w:r w:rsidR="00615AA1" w:rsidRPr="004B115F">
        <w:rPr>
          <w:rFonts w:cs="Arial"/>
          <w:i w:val="0"/>
          <w:szCs w:val="22"/>
        </w:rPr>
        <w:t>har</w:t>
      </w:r>
      <w:r>
        <w:rPr>
          <w:rFonts w:cs="Arial"/>
          <w:i w:val="0"/>
          <w:szCs w:val="22"/>
        </w:rPr>
        <w:t>ing of athlete ski data with coaches and support staff and sharing of data with individual users</w:t>
      </w:r>
    </w:p>
    <w:p w:rsidR="000859A5" w:rsidRPr="00E6033F" w:rsidRDefault="000859A5" w:rsidP="00A947B9">
      <w:pPr>
        <w:pStyle w:val="BodyText"/>
        <w:rPr>
          <w:rFonts w:cs="Arial"/>
          <w:i w:val="0"/>
          <w:szCs w:val="22"/>
        </w:rPr>
      </w:pPr>
    </w:p>
    <w:p w:rsidR="00482233" w:rsidRDefault="00E6033F" w:rsidP="00EC5156">
      <w:pPr>
        <w:pStyle w:val="BodyText"/>
        <w:rPr>
          <w:rFonts w:cs="Arial"/>
          <w:i w:val="0"/>
          <w:szCs w:val="22"/>
        </w:rPr>
      </w:pPr>
      <w:r w:rsidRPr="00600186">
        <w:rPr>
          <w:rFonts w:cs="Arial"/>
          <w:i w:val="0"/>
          <w:szCs w:val="22"/>
        </w:rPr>
        <w:t>FE-9: Output of data in multiple common formats</w:t>
      </w:r>
    </w:p>
    <w:p w:rsidR="00482233" w:rsidRPr="00482233" w:rsidRDefault="00482233" w:rsidP="00482233">
      <w:pPr>
        <w:pStyle w:val="BodyText"/>
        <w:rPr>
          <w:rFonts w:cs="Arial"/>
          <w:i w:val="0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2B43E" wp14:editId="2349709D">
                <wp:simplePos x="0" y="0"/>
                <wp:positionH relativeFrom="column">
                  <wp:posOffset>243840</wp:posOffset>
                </wp:positionH>
                <wp:positionV relativeFrom="paragraph">
                  <wp:posOffset>3806825</wp:posOffset>
                </wp:positionV>
                <wp:extent cx="537718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7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82233" w:rsidRPr="00482233" w:rsidRDefault="00482233" w:rsidP="00482233">
                            <w:pPr>
                              <w:pStyle w:val="Caption"/>
                              <w:rPr>
                                <w:rFonts w:ascii="Arial" w:hAnsi="Arial" w:cs="Arial"/>
                                <w:i w:val="0"/>
                                <w:noProof/>
                                <w:color w:val="000000" w:themeColor="text1"/>
                              </w:rPr>
                            </w:pPr>
                            <w:r w:rsidRPr="00482233">
                              <w:rPr>
                                <w:i w:val="0"/>
                                <w:color w:val="000000" w:themeColor="text1"/>
                              </w:rPr>
                              <w:t>FIGURE 1: Partial feature tree for Ski 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82B43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.2pt;margin-top:299.75pt;width:423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" stroked="f">
                <v:textbox style="mso-fit-shape-to-text:t" inset="0,0,0,0">
                  <w:txbxContent>
                    <w:p w:rsidR="00482233" w:rsidRPr="00482233" w:rsidRDefault="00482233" w:rsidP="00482233">
                      <w:pPr>
                        <w:pStyle w:val="Caption"/>
                        <w:rPr>
                          <w:rFonts w:ascii="Arial" w:hAnsi="Arial" w:cs="Arial"/>
                          <w:i w:val="0"/>
                          <w:noProof/>
                          <w:color w:val="000000" w:themeColor="text1"/>
                        </w:rPr>
                      </w:pPr>
                      <w:r w:rsidRPr="00482233">
                        <w:rPr>
                          <w:i w:val="0"/>
                          <w:color w:val="000000" w:themeColor="text1"/>
                        </w:rPr>
                        <w:t>FIGURE 1: Partial feature tree for Ski Tracker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B2964" w:rsidRPr="00EC5156" w:rsidRDefault="004B2964" w:rsidP="00EC5156">
      <w:pPr>
        <w:pStyle w:val="Heading2"/>
        <w:spacing w:before="360"/>
        <w:rPr>
          <w:rFonts w:ascii="Arial" w:hAnsi="Arial" w:cs="Arial"/>
          <w:szCs w:val="28"/>
        </w:rPr>
      </w:pPr>
      <w:r w:rsidRPr="00776836">
        <w:rPr>
          <w:rFonts w:ascii="Arial" w:hAnsi="Arial" w:cs="Arial"/>
          <w:szCs w:val="28"/>
        </w:rPr>
        <w:t>Scope of Initial</w:t>
      </w:r>
      <w:r w:rsidRPr="00E942F2">
        <w:rPr>
          <w:rFonts w:ascii="Arial" w:hAnsi="Arial" w:cs="Arial"/>
          <w:szCs w:val="28"/>
        </w:rPr>
        <w:t xml:space="preserve"> and Subsequent Releases</w:t>
      </w:r>
    </w:p>
    <w:tbl>
      <w:tblPr>
        <w:tblW w:w="505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3"/>
        <w:gridCol w:w="2653"/>
        <w:gridCol w:w="2713"/>
        <w:gridCol w:w="2175"/>
      </w:tblGrid>
      <w:tr w:rsidR="004B2964" w:rsidRPr="00E6033F" w:rsidTr="004B2964">
        <w:tc>
          <w:tcPr>
            <w:tcW w:w="100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B2964" w:rsidRPr="00E6033F" w:rsidRDefault="004B2964" w:rsidP="004B2964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Feature</w:t>
            </w: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B2964" w:rsidRPr="00E6033F" w:rsidRDefault="004B2964" w:rsidP="004B2964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Release 1</w:t>
            </w:r>
          </w:p>
        </w:tc>
        <w:tc>
          <w:tcPr>
            <w:tcW w:w="1438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B2964" w:rsidRPr="00E6033F" w:rsidRDefault="004B2964" w:rsidP="004B2964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Release 2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4B2964" w:rsidRPr="00E6033F" w:rsidRDefault="004B2964" w:rsidP="004B2964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Release 3</w:t>
            </w:r>
          </w:p>
        </w:tc>
      </w:tr>
      <w:tr w:rsidR="004B2964" w:rsidRPr="00E6033F" w:rsidTr="004B2964">
        <w:tc>
          <w:tcPr>
            <w:tcW w:w="100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2964" w:rsidRPr="00E6033F" w:rsidRDefault="004B2964" w:rsidP="001040B8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FE-1,</w:t>
            </w:r>
            <w:r w:rsidR="00116C62" w:rsidRPr="00E6033F">
              <w:rPr>
                <w:rFonts w:cs="Arial"/>
                <w:sz w:val="22"/>
                <w:szCs w:val="22"/>
              </w:rPr>
              <w:t xml:space="preserve"> Ski info documentation </w:t>
            </w: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2964" w:rsidRPr="00E6033F" w:rsidRDefault="00612DD7" w:rsidP="001040B8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Fully implemented</w:t>
            </w:r>
          </w:p>
        </w:tc>
        <w:tc>
          <w:tcPr>
            <w:tcW w:w="1438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2964" w:rsidRPr="00E6033F" w:rsidRDefault="004B2964" w:rsidP="001040B8">
            <w:pPr>
              <w:pStyle w:val="TableTextsmall"/>
              <w:rPr>
                <w:rFonts w:cs="Arial"/>
                <w:sz w:val="22"/>
                <w:szCs w:val="22"/>
              </w:rPr>
            </w:pP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2964" w:rsidRPr="00E6033F" w:rsidRDefault="004B2964" w:rsidP="001040B8">
            <w:pPr>
              <w:pStyle w:val="TableTextsmall"/>
              <w:rPr>
                <w:rFonts w:cs="Arial"/>
                <w:sz w:val="22"/>
                <w:szCs w:val="22"/>
              </w:rPr>
            </w:pPr>
          </w:p>
        </w:tc>
      </w:tr>
      <w:tr w:rsidR="004B2964" w:rsidRPr="00E6033F" w:rsidTr="004B2964">
        <w:tc>
          <w:tcPr>
            <w:tcW w:w="100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2964" w:rsidRPr="00E6033F" w:rsidRDefault="004B2964" w:rsidP="001040B8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 xml:space="preserve">FE-2, </w:t>
            </w:r>
            <w:r w:rsidR="00116C62" w:rsidRPr="00E6033F">
              <w:rPr>
                <w:rFonts w:cs="Arial"/>
                <w:sz w:val="22"/>
                <w:szCs w:val="22"/>
              </w:rPr>
              <w:t>Wax info documentation</w:t>
            </w: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2964" w:rsidRPr="00E6033F" w:rsidRDefault="004B2964" w:rsidP="001040B8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Not implemented</w:t>
            </w:r>
          </w:p>
        </w:tc>
        <w:tc>
          <w:tcPr>
            <w:tcW w:w="1438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2964" w:rsidRPr="00E6033F" w:rsidRDefault="00357E71" w:rsidP="001040B8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Fully implemented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2964" w:rsidRPr="00E6033F" w:rsidRDefault="004B2964" w:rsidP="001040B8">
            <w:pPr>
              <w:pStyle w:val="TableTextsmall"/>
              <w:rPr>
                <w:rFonts w:cs="Arial"/>
                <w:sz w:val="22"/>
                <w:szCs w:val="22"/>
              </w:rPr>
            </w:pPr>
          </w:p>
        </w:tc>
      </w:tr>
      <w:tr w:rsidR="004B2964" w:rsidRPr="00E6033F" w:rsidTr="004B2964">
        <w:tc>
          <w:tcPr>
            <w:tcW w:w="100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2964" w:rsidRPr="00E6033F" w:rsidRDefault="004B2964" w:rsidP="001040B8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FE-3,</w:t>
            </w:r>
            <w:r w:rsidR="00116C62" w:rsidRPr="00E6033F">
              <w:rPr>
                <w:rFonts w:cs="Arial"/>
                <w:sz w:val="22"/>
                <w:szCs w:val="22"/>
              </w:rPr>
              <w:t xml:space="preserve"> </w:t>
            </w:r>
            <w:r w:rsidR="001B2ADF" w:rsidRPr="00E6033F">
              <w:rPr>
                <w:rFonts w:cs="Arial"/>
                <w:sz w:val="22"/>
                <w:szCs w:val="22"/>
              </w:rPr>
              <w:t xml:space="preserve">Ski testing </w:t>
            </w: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2964" w:rsidRPr="00E6033F" w:rsidRDefault="00587129" w:rsidP="001040B8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 xml:space="preserve">System for inputting test results and retrieval based on </w:t>
            </w:r>
            <w:r w:rsidR="006F65F6">
              <w:rPr>
                <w:rFonts w:cs="Arial"/>
                <w:sz w:val="22"/>
                <w:szCs w:val="22"/>
              </w:rPr>
              <w:t xml:space="preserve">the </w:t>
            </w:r>
            <w:r w:rsidRPr="00E6033F">
              <w:rPr>
                <w:rFonts w:cs="Arial"/>
                <w:sz w:val="22"/>
                <w:szCs w:val="22"/>
              </w:rPr>
              <w:t>date</w:t>
            </w:r>
            <w:r w:rsidR="006F65F6">
              <w:rPr>
                <w:rFonts w:cs="Arial"/>
                <w:sz w:val="22"/>
                <w:szCs w:val="22"/>
              </w:rPr>
              <w:t xml:space="preserve"> of test</w:t>
            </w:r>
            <w:r w:rsidRPr="00E6033F">
              <w:rPr>
                <w:rFonts w:cs="Arial"/>
                <w:sz w:val="22"/>
                <w:szCs w:val="22"/>
              </w:rPr>
              <w:t xml:space="preserve"> or </w:t>
            </w:r>
            <w:r w:rsidR="006F65F6">
              <w:rPr>
                <w:rFonts w:cs="Arial"/>
                <w:sz w:val="22"/>
                <w:szCs w:val="22"/>
              </w:rPr>
              <w:t xml:space="preserve">a specific </w:t>
            </w:r>
            <w:r w:rsidRPr="00E6033F">
              <w:rPr>
                <w:rFonts w:cs="Arial"/>
                <w:sz w:val="22"/>
                <w:szCs w:val="22"/>
              </w:rPr>
              <w:t>ski</w:t>
            </w:r>
          </w:p>
        </w:tc>
        <w:tc>
          <w:tcPr>
            <w:tcW w:w="1438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2964" w:rsidRPr="00E6033F" w:rsidRDefault="00587129" w:rsidP="001040B8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Retrieval based on condition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2964" w:rsidRPr="00E6033F" w:rsidRDefault="00587129" w:rsidP="001040B8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 xml:space="preserve">Fully implemented </w:t>
            </w:r>
          </w:p>
        </w:tc>
      </w:tr>
      <w:tr w:rsidR="004B2964" w:rsidRPr="00E6033F" w:rsidTr="004B2964">
        <w:tc>
          <w:tcPr>
            <w:tcW w:w="100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B2964" w:rsidRPr="00E6033F" w:rsidRDefault="004B2964" w:rsidP="001040B8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FE-4,</w:t>
            </w:r>
            <w:r w:rsidR="001B2ADF" w:rsidRPr="00E6033F">
              <w:rPr>
                <w:rFonts w:cs="Arial"/>
                <w:sz w:val="22"/>
                <w:szCs w:val="22"/>
              </w:rPr>
              <w:t xml:space="preserve"> Wax testing </w:t>
            </w: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2964" w:rsidRPr="00E6033F" w:rsidRDefault="004B2964" w:rsidP="001040B8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Not implemented</w:t>
            </w:r>
          </w:p>
        </w:tc>
        <w:tc>
          <w:tcPr>
            <w:tcW w:w="1438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B2964" w:rsidRPr="00E6033F" w:rsidRDefault="00587129" w:rsidP="001040B8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 xml:space="preserve">System for inputting test results and retrieval based on </w:t>
            </w:r>
            <w:r w:rsidR="006F65F6">
              <w:rPr>
                <w:rFonts w:cs="Arial"/>
                <w:sz w:val="22"/>
                <w:szCs w:val="22"/>
              </w:rPr>
              <w:t xml:space="preserve">the </w:t>
            </w:r>
            <w:r w:rsidRPr="00E6033F">
              <w:rPr>
                <w:rFonts w:cs="Arial"/>
                <w:sz w:val="22"/>
                <w:szCs w:val="22"/>
              </w:rPr>
              <w:t>date</w:t>
            </w:r>
            <w:r w:rsidR="006F65F6">
              <w:rPr>
                <w:rFonts w:cs="Arial"/>
                <w:sz w:val="22"/>
                <w:szCs w:val="22"/>
              </w:rPr>
              <w:t xml:space="preserve"> of the test</w:t>
            </w:r>
            <w:r w:rsidRPr="00E6033F">
              <w:rPr>
                <w:rFonts w:cs="Arial"/>
                <w:sz w:val="22"/>
                <w:szCs w:val="22"/>
              </w:rPr>
              <w:t xml:space="preserve"> or </w:t>
            </w:r>
            <w:r w:rsidR="006F65F6">
              <w:rPr>
                <w:rFonts w:cs="Arial"/>
                <w:sz w:val="22"/>
                <w:szCs w:val="22"/>
              </w:rPr>
              <w:t xml:space="preserve">a specific </w:t>
            </w:r>
            <w:r w:rsidRPr="00E6033F">
              <w:rPr>
                <w:rFonts w:cs="Arial"/>
                <w:sz w:val="22"/>
                <w:szCs w:val="22"/>
              </w:rPr>
              <w:t>wax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2964" w:rsidRPr="00E6033F" w:rsidRDefault="00587129" w:rsidP="001040B8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Retrieval based on condition</w:t>
            </w:r>
          </w:p>
        </w:tc>
      </w:tr>
      <w:tr w:rsidR="00116C62" w:rsidRPr="00E6033F" w:rsidTr="004B2964">
        <w:tc>
          <w:tcPr>
            <w:tcW w:w="100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16C62" w:rsidRPr="00E6033F" w:rsidRDefault="00615AA1" w:rsidP="00116C62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FE-5</w:t>
            </w:r>
            <w:r w:rsidR="00116C62" w:rsidRPr="00E6033F">
              <w:rPr>
                <w:rFonts w:cs="Arial"/>
                <w:sz w:val="22"/>
                <w:szCs w:val="22"/>
              </w:rPr>
              <w:t>, System access</w:t>
            </w: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C62" w:rsidRPr="00E6033F" w:rsidRDefault="00116C62" w:rsidP="00116C62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IOS and Android phone apps</w:t>
            </w:r>
          </w:p>
        </w:tc>
        <w:tc>
          <w:tcPr>
            <w:tcW w:w="1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C62" w:rsidRPr="00E6033F" w:rsidRDefault="00116C62" w:rsidP="00116C62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Web app and tablet specific IOS and Android apps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6C62" w:rsidRPr="00E6033F" w:rsidRDefault="00116C62" w:rsidP="00116C62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Windows phone and tablet app</w:t>
            </w:r>
          </w:p>
        </w:tc>
      </w:tr>
      <w:tr w:rsidR="00116C62" w:rsidRPr="00E6033F" w:rsidTr="004B2964">
        <w:tc>
          <w:tcPr>
            <w:tcW w:w="100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16C62" w:rsidRPr="00E6033F" w:rsidRDefault="00615AA1" w:rsidP="00116C62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lastRenderedPageBreak/>
              <w:t>FE-6</w:t>
            </w:r>
            <w:r w:rsidR="00116C62" w:rsidRPr="00E6033F">
              <w:rPr>
                <w:rFonts w:cs="Arial"/>
                <w:sz w:val="22"/>
                <w:szCs w:val="22"/>
              </w:rPr>
              <w:t>,</w:t>
            </w:r>
            <w:r w:rsidR="00557725" w:rsidRPr="00E6033F">
              <w:rPr>
                <w:rFonts w:cs="Arial"/>
                <w:sz w:val="22"/>
                <w:szCs w:val="22"/>
              </w:rPr>
              <w:t xml:space="preserve"> Ski suggestion </w:t>
            </w: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C62" w:rsidRPr="00E6033F" w:rsidRDefault="00557725" w:rsidP="00116C62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Not implemented</w:t>
            </w:r>
          </w:p>
        </w:tc>
        <w:tc>
          <w:tcPr>
            <w:tcW w:w="1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C62" w:rsidRPr="00E6033F" w:rsidRDefault="006F65F6" w:rsidP="00116C62">
            <w:pPr>
              <w:pStyle w:val="TableTextsma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</w:t>
            </w:r>
            <w:r w:rsidR="00612DD7" w:rsidRPr="00E6033F">
              <w:rPr>
                <w:rFonts w:cs="Arial"/>
                <w:sz w:val="22"/>
                <w:szCs w:val="22"/>
              </w:rPr>
              <w:t>ased on input conditions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6C62" w:rsidRPr="00E6033F" w:rsidRDefault="00612DD7" w:rsidP="00116C62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Based on retrieved weather for current location and input specifics</w:t>
            </w:r>
          </w:p>
        </w:tc>
      </w:tr>
      <w:tr w:rsidR="00116C62" w:rsidRPr="00E6033F" w:rsidTr="00615AA1">
        <w:tc>
          <w:tcPr>
            <w:tcW w:w="100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16C62" w:rsidRPr="00E6033F" w:rsidRDefault="00615AA1" w:rsidP="00116C62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FE-7</w:t>
            </w:r>
            <w:r w:rsidR="00116C62" w:rsidRPr="00E6033F">
              <w:rPr>
                <w:rFonts w:cs="Arial"/>
                <w:sz w:val="22"/>
                <w:szCs w:val="22"/>
              </w:rPr>
              <w:t>,</w:t>
            </w:r>
            <w:r w:rsidR="00557725" w:rsidRPr="00E6033F">
              <w:rPr>
                <w:rFonts w:cs="Arial"/>
                <w:sz w:val="22"/>
                <w:szCs w:val="22"/>
              </w:rPr>
              <w:t xml:space="preserve"> Wax suggestion</w:t>
            </w: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C62" w:rsidRPr="00E6033F" w:rsidRDefault="00116C62" w:rsidP="00116C62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Not implemented</w:t>
            </w:r>
          </w:p>
        </w:tc>
        <w:tc>
          <w:tcPr>
            <w:tcW w:w="1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C62" w:rsidRPr="00E6033F" w:rsidRDefault="00612DD7" w:rsidP="00116C62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Not implemented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16C62" w:rsidRPr="00E6033F" w:rsidRDefault="006F65F6" w:rsidP="00116C62">
            <w:pPr>
              <w:pStyle w:val="TableTextsma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</w:t>
            </w:r>
            <w:r w:rsidR="00612DD7" w:rsidRPr="00E6033F">
              <w:rPr>
                <w:rFonts w:cs="Arial"/>
                <w:sz w:val="22"/>
                <w:szCs w:val="22"/>
              </w:rPr>
              <w:t>ased on input conditions</w:t>
            </w:r>
          </w:p>
        </w:tc>
      </w:tr>
      <w:tr w:rsidR="00615AA1" w:rsidRPr="00E6033F" w:rsidTr="00E6033F">
        <w:tc>
          <w:tcPr>
            <w:tcW w:w="100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15AA1" w:rsidRPr="00E6033F" w:rsidRDefault="00615AA1" w:rsidP="00116C62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 xml:space="preserve">FE-8, Sharing of data </w:t>
            </w: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AA1" w:rsidRPr="00E6033F" w:rsidRDefault="00615AA1" w:rsidP="00116C62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 xml:space="preserve">Not implemented </w:t>
            </w:r>
          </w:p>
        </w:tc>
        <w:tc>
          <w:tcPr>
            <w:tcW w:w="1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5AA1" w:rsidRPr="00E6033F" w:rsidRDefault="00600186" w:rsidP="00116C62">
            <w:pPr>
              <w:pStyle w:val="TableTextsma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allowing coaches</w:t>
            </w:r>
            <w:r w:rsidR="006F65F6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/ support staff the ability to view </w:t>
            </w:r>
            <w:r w:rsidR="0043533C">
              <w:rPr>
                <w:rFonts w:cs="Arial"/>
                <w:sz w:val="22"/>
                <w:szCs w:val="22"/>
              </w:rPr>
              <w:t>all</w:t>
            </w:r>
            <w:r>
              <w:rPr>
                <w:rFonts w:cs="Arial"/>
                <w:sz w:val="22"/>
                <w:szCs w:val="22"/>
              </w:rPr>
              <w:t xml:space="preserve"> their athlete’s</w:t>
            </w:r>
            <w:r w:rsidR="006F65F6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data</w:t>
            </w:r>
            <w:r w:rsidR="008B7636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15AA1" w:rsidRPr="00E6033F" w:rsidRDefault="006F65F6" w:rsidP="00116C62">
            <w:pPr>
              <w:pStyle w:val="TableTextsma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Sharing data with a specific user</w:t>
            </w:r>
          </w:p>
        </w:tc>
      </w:tr>
      <w:tr w:rsidR="00E6033F" w:rsidRPr="00E6033F" w:rsidTr="004B2964">
        <w:tc>
          <w:tcPr>
            <w:tcW w:w="100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6033F" w:rsidRPr="00E6033F" w:rsidRDefault="00E6033F" w:rsidP="00E6033F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FE-9, Output of data</w:t>
            </w:r>
          </w:p>
        </w:tc>
        <w:tc>
          <w:tcPr>
            <w:tcW w:w="1406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6033F" w:rsidRPr="00E6033F" w:rsidRDefault="00E6033F" w:rsidP="00E6033F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 xml:space="preserve">Not implemented </w:t>
            </w:r>
          </w:p>
        </w:tc>
        <w:tc>
          <w:tcPr>
            <w:tcW w:w="1438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6033F" w:rsidRPr="00E6033F" w:rsidRDefault="00E6033F" w:rsidP="00E6033F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 xml:space="preserve">Not implemented </w:t>
            </w:r>
          </w:p>
        </w:tc>
        <w:tc>
          <w:tcPr>
            <w:tcW w:w="115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6033F" w:rsidRPr="00E6033F" w:rsidRDefault="00E6033F" w:rsidP="00E6033F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Fully implemented</w:t>
            </w:r>
          </w:p>
        </w:tc>
      </w:tr>
    </w:tbl>
    <w:p w:rsidR="00482233" w:rsidRDefault="00482233">
      <w:pPr>
        <w:pStyle w:val="BodyText"/>
        <w:rPr>
          <w:rFonts w:cs="Arial"/>
          <w:szCs w:val="22"/>
        </w:rPr>
      </w:pPr>
    </w:p>
    <w:p w:rsidR="00482233" w:rsidRPr="00E6033F" w:rsidRDefault="00482233">
      <w:pPr>
        <w:pStyle w:val="BodyText"/>
        <w:rPr>
          <w:rFonts w:cs="Arial"/>
          <w:szCs w:val="22"/>
        </w:rPr>
      </w:pPr>
    </w:p>
    <w:p w:rsidR="00A269F7" w:rsidRDefault="00A269F7">
      <w:pPr>
        <w:pStyle w:val="Heading1"/>
        <w:rPr>
          <w:rFonts w:ascii="Arial" w:hAnsi="Arial" w:cs="Arial"/>
          <w:szCs w:val="36"/>
        </w:rPr>
      </w:pPr>
      <w:bookmarkStart w:id="18" w:name="_Toc356192846"/>
      <w:r w:rsidRPr="00E942F2">
        <w:rPr>
          <w:rFonts w:ascii="Arial" w:hAnsi="Arial" w:cs="Arial"/>
          <w:szCs w:val="36"/>
        </w:rPr>
        <w:t>Business Context</w:t>
      </w:r>
      <w:bookmarkEnd w:id="18"/>
    </w:p>
    <w:p w:rsidR="00776836" w:rsidRPr="00776836" w:rsidRDefault="00776836" w:rsidP="00776836"/>
    <w:p w:rsidR="00A269F7" w:rsidRPr="00776836" w:rsidRDefault="00A269F7" w:rsidP="00776836">
      <w:pPr>
        <w:pStyle w:val="Heading2"/>
        <w:rPr>
          <w:rFonts w:ascii="Arial" w:hAnsi="Arial" w:cs="Arial"/>
          <w:szCs w:val="28"/>
        </w:rPr>
      </w:pPr>
      <w:bookmarkStart w:id="19" w:name="_Toc356192847"/>
      <w:r w:rsidRPr="00E942F2">
        <w:rPr>
          <w:rFonts w:ascii="Arial" w:hAnsi="Arial" w:cs="Arial"/>
          <w:szCs w:val="28"/>
        </w:rPr>
        <w:t>Stakeholder Profiles</w:t>
      </w:r>
      <w:bookmarkEnd w:id="19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767"/>
        <w:gridCol w:w="1743"/>
        <w:gridCol w:w="2340"/>
        <w:gridCol w:w="1710"/>
      </w:tblGrid>
      <w:tr w:rsidR="00EF2F2A" w:rsidRPr="00E6033F" w:rsidTr="006F65F6">
        <w:tc>
          <w:tcPr>
            <w:tcW w:w="1548" w:type="dxa"/>
            <w:tcBorders>
              <w:top w:val="single" w:sz="12" w:space="0" w:color="auto"/>
              <w:bottom w:val="double" w:sz="12" w:space="0" w:color="auto"/>
            </w:tcBorders>
          </w:tcPr>
          <w:p w:rsidR="00EF2F2A" w:rsidRPr="00E6033F" w:rsidRDefault="00EF2F2A" w:rsidP="00BC77E3">
            <w:pPr>
              <w:pStyle w:val="BodyText"/>
              <w:keepNext/>
              <w:keepLines/>
              <w:jc w:val="center"/>
              <w:rPr>
                <w:rFonts w:cs="Arial"/>
                <w:b/>
                <w:szCs w:val="22"/>
              </w:rPr>
            </w:pPr>
            <w:r w:rsidRPr="00E6033F">
              <w:rPr>
                <w:rFonts w:cs="Arial"/>
                <w:b/>
                <w:szCs w:val="22"/>
              </w:rPr>
              <w:br/>
              <w:t>Stakeholder</w:t>
            </w:r>
          </w:p>
        </w:tc>
        <w:tc>
          <w:tcPr>
            <w:tcW w:w="1767" w:type="dxa"/>
            <w:tcBorders>
              <w:top w:val="single" w:sz="12" w:space="0" w:color="auto"/>
              <w:bottom w:val="double" w:sz="12" w:space="0" w:color="auto"/>
            </w:tcBorders>
          </w:tcPr>
          <w:p w:rsidR="007152C3" w:rsidRPr="00E6033F" w:rsidRDefault="00EF2F2A" w:rsidP="00BC77E3">
            <w:pPr>
              <w:pStyle w:val="BodyText"/>
              <w:keepNext/>
              <w:keepLines/>
              <w:jc w:val="center"/>
              <w:rPr>
                <w:rFonts w:cs="Arial"/>
                <w:b/>
                <w:szCs w:val="22"/>
              </w:rPr>
            </w:pPr>
            <w:r w:rsidRPr="00E6033F">
              <w:rPr>
                <w:rFonts w:cs="Arial"/>
                <w:b/>
                <w:szCs w:val="22"/>
              </w:rPr>
              <w:t xml:space="preserve">Major </w:t>
            </w:r>
          </w:p>
          <w:p w:rsidR="00EF2F2A" w:rsidRPr="00E6033F" w:rsidRDefault="00EF2F2A" w:rsidP="00BC77E3">
            <w:pPr>
              <w:pStyle w:val="BodyText"/>
              <w:keepNext/>
              <w:keepLines/>
              <w:jc w:val="center"/>
              <w:rPr>
                <w:rFonts w:cs="Arial"/>
                <w:b/>
                <w:szCs w:val="22"/>
              </w:rPr>
            </w:pPr>
            <w:r w:rsidRPr="00E6033F">
              <w:rPr>
                <w:rFonts w:cs="Arial"/>
                <w:b/>
                <w:szCs w:val="22"/>
              </w:rPr>
              <w:t>Value</w:t>
            </w:r>
          </w:p>
        </w:tc>
        <w:tc>
          <w:tcPr>
            <w:tcW w:w="1743" w:type="dxa"/>
            <w:tcBorders>
              <w:top w:val="single" w:sz="12" w:space="0" w:color="auto"/>
              <w:bottom w:val="double" w:sz="12" w:space="0" w:color="auto"/>
            </w:tcBorders>
          </w:tcPr>
          <w:p w:rsidR="00EF2F2A" w:rsidRPr="00E6033F" w:rsidRDefault="00EF2F2A" w:rsidP="00BC77E3">
            <w:pPr>
              <w:pStyle w:val="BodyText"/>
              <w:keepNext/>
              <w:keepLines/>
              <w:jc w:val="center"/>
              <w:rPr>
                <w:rFonts w:cs="Arial"/>
                <w:b/>
                <w:szCs w:val="22"/>
              </w:rPr>
            </w:pPr>
            <w:r w:rsidRPr="00E6033F">
              <w:rPr>
                <w:rFonts w:cs="Arial"/>
                <w:b/>
                <w:szCs w:val="22"/>
              </w:rPr>
              <w:br/>
              <w:t>Attitudes</w:t>
            </w:r>
          </w:p>
        </w:tc>
        <w:tc>
          <w:tcPr>
            <w:tcW w:w="2340" w:type="dxa"/>
            <w:tcBorders>
              <w:top w:val="single" w:sz="12" w:space="0" w:color="auto"/>
              <w:bottom w:val="double" w:sz="12" w:space="0" w:color="auto"/>
            </w:tcBorders>
          </w:tcPr>
          <w:p w:rsidR="00EF2F2A" w:rsidRPr="00E6033F" w:rsidRDefault="00EF2F2A" w:rsidP="00BC77E3">
            <w:pPr>
              <w:pStyle w:val="BodyText"/>
              <w:keepNext/>
              <w:keepLines/>
              <w:jc w:val="center"/>
              <w:rPr>
                <w:rFonts w:cs="Arial"/>
                <w:b/>
                <w:szCs w:val="22"/>
              </w:rPr>
            </w:pPr>
            <w:r w:rsidRPr="00E6033F">
              <w:rPr>
                <w:rFonts w:cs="Arial"/>
                <w:b/>
                <w:szCs w:val="22"/>
              </w:rPr>
              <w:br/>
              <w:t>Major Interests</w:t>
            </w:r>
          </w:p>
        </w:tc>
        <w:tc>
          <w:tcPr>
            <w:tcW w:w="1710" w:type="dxa"/>
            <w:tcBorders>
              <w:top w:val="single" w:sz="12" w:space="0" w:color="auto"/>
              <w:bottom w:val="double" w:sz="12" w:space="0" w:color="auto"/>
            </w:tcBorders>
          </w:tcPr>
          <w:p w:rsidR="00EF2F2A" w:rsidRPr="00E6033F" w:rsidRDefault="00EF2F2A" w:rsidP="00BC77E3">
            <w:pPr>
              <w:pStyle w:val="BodyText"/>
              <w:keepNext/>
              <w:keepLines/>
              <w:jc w:val="center"/>
              <w:rPr>
                <w:rFonts w:cs="Arial"/>
                <w:b/>
                <w:szCs w:val="22"/>
              </w:rPr>
            </w:pPr>
            <w:r w:rsidRPr="00E6033F">
              <w:rPr>
                <w:rFonts w:cs="Arial"/>
                <w:b/>
                <w:szCs w:val="22"/>
              </w:rPr>
              <w:br/>
              <w:t>Constraints</w:t>
            </w:r>
          </w:p>
        </w:tc>
      </w:tr>
      <w:tr w:rsidR="00EF2F2A" w:rsidRPr="00E6033F" w:rsidTr="006F65F6">
        <w:tc>
          <w:tcPr>
            <w:tcW w:w="1548" w:type="dxa"/>
            <w:tcBorders>
              <w:top w:val="nil"/>
            </w:tcBorders>
          </w:tcPr>
          <w:p w:rsidR="00EF2F2A" w:rsidRPr="00E6033F" w:rsidRDefault="00D144F7" w:rsidP="00BC77E3">
            <w:pPr>
              <w:pStyle w:val="TableTextsma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Competitive </w:t>
            </w:r>
            <w:r w:rsidR="00EF2F2A" w:rsidRPr="00E6033F">
              <w:rPr>
                <w:rFonts w:cs="Arial"/>
                <w:sz w:val="22"/>
                <w:szCs w:val="22"/>
              </w:rPr>
              <w:t>Athletes</w:t>
            </w:r>
          </w:p>
        </w:tc>
        <w:tc>
          <w:tcPr>
            <w:tcW w:w="1767" w:type="dxa"/>
            <w:tcBorders>
              <w:top w:val="nil"/>
            </w:tcBorders>
          </w:tcPr>
          <w:p w:rsidR="00EF2F2A" w:rsidRPr="00E6033F" w:rsidRDefault="002127A2" w:rsidP="00BC77E3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Increased performance</w:t>
            </w:r>
          </w:p>
        </w:tc>
        <w:tc>
          <w:tcPr>
            <w:tcW w:w="1743" w:type="dxa"/>
            <w:tcBorders>
              <w:top w:val="nil"/>
            </w:tcBorders>
          </w:tcPr>
          <w:p w:rsidR="00EF2F2A" w:rsidRPr="00E6033F" w:rsidRDefault="002127A2" w:rsidP="00BC77E3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Receptive, but expect</w:t>
            </w:r>
            <w:r w:rsidR="006F65F6">
              <w:rPr>
                <w:rFonts w:cs="Arial"/>
                <w:sz w:val="22"/>
                <w:szCs w:val="22"/>
              </w:rPr>
              <w:t>s</w:t>
            </w:r>
            <w:r w:rsidRPr="00E6033F">
              <w:rPr>
                <w:rFonts w:cs="Arial"/>
                <w:sz w:val="22"/>
                <w:szCs w:val="22"/>
              </w:rPr>
              <w:t xml:space="preserve"> ease of use</w:t>
            </w:r>
          </w:p>
        </w:tc>
        <w:tc>
          <w:tcPr>
            <w:tcW w:w="2340" w:type="dxa"/>
            <w:tcBorders>
              <w:top w:val="nil"/>
            </w:tcBorders>
          </w:tcPr>
          <w:p w:rsidR="00EF2F2A" w:rsidRPr="00E6033F" w:rsidRDefault="002127A2" w:rsidP="00BC77E3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Easier recording for testing and easy review of previous tests</w:t>
            </w:r>
            <w:r w:rsidR="00D144F7">
              <w:rPr>
                <w:rFonts w:cs="Arial"/>
                <w:sz w:val="22"/>
                <w:szCs w:val="22"/>
              </w:rPr>
              <w:t>. Increased accuracy for ski and wax selection.</w:t>
            </w:r>
          </w:p>
        </w:tc>
        <w:tc>
          <w:tcPr>
            <w:tcW w:w="1710" w:type="dxa"/>
            <w:tcBorders>
              <w:top w:val="nil"/>
            </w:tcBorders>
          </w:tcPr>
          <w:p w:rsidR="00EF2F2A" w:rsidRDefault="002127A2" w:rsidP="00BC77E3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User-friendly</w:t>
            </w:r>
          </w:p>
          <w:p w:rsidR="00D144F7" w:rsidRPr="00E6033F" w:rsidRDefault="00D144F7" w:rsidP="00BC77E3">
            <w:pPr>
              <w:pStyle w:val="TableTextsmall"/>
              <w:rPr>
                <w:rFonts w:cs="Arial"/>
                <w:sz w:val="22"/>
                <w:szCs w:val="22"/>
              </w:rPr>
            </w:pPr>
          </w:p>
        </w:tc>
      </w:tr>
      <w:tr w:rsidR="00D144F7" w:rsidRPr="00E6033F" w:rsidTr="006F65F6">
        <w:tc>
          <w:tcPr>
            <w:tcW w:w="1548" w:type="dxa"/>
            <w:tcBorders>
              <w:top w:val="nil"/>
            </w:tcBorders>
          </w:tcPr>
          <w:p w:rsidR="00D144F7" w:rsidRDefault="00D144F7" w:rsidP="00D144F7">
            <w:pPr>
              <w:pStyle w:val="TableTextsma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Recreational</w:t>
            </w:r>
          </w:p>
          <w:p w:rsidR="00D144F7" w:rsidRDefault="00D144F7" w:rsidP="00D144F7">
            <w:pPr>
              <w:pStyle w:val="TableTextsma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Athletes</w:t>
            </w:r>
          </w:p>
        </w:tc>
        <w:tc>
          <w:tcPr>
            <w:tcW w:w="1767" w:type="dxa"/>
            <w:tcBorders>
              <w:top w:val="nil"/>
            </w:tcBorders>
          </w:tcPr>
          <w:p w:rsidR="00D144F7" w:rsidRPr="00E6033F" w:rsidRDefault="00D144F7" w:rsidP="00D144F7">
            <w:pPr>
              <w:pStyle w:val="TableTextsma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Increased enjoyment due to better ski and wax selection</w:t>
            </w:r>
          </w:p>
        </w:tc>
        <w:tc>
          <w:tcPr>
            <w:tcW w:w="1743" w:type="dxa"/>
            <w:tcBorders>
              <w:top w:val="nil"/>
            </w:tcBorders>
          </w:tcPr>
          <w:p w:rsidR="00D144F7" w:rsidRPr="00E6033F" w:rsidRDefault="00D144F7" w:rsidP="00D144F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Receptive, but expect</w:t>
            </w:r>
            <w:r>
              <w:rPr>
                <w:rFonts w:cs="Arial"/>
                <w:sz w:val="22"/>
                <w:szCs w:val="22"/>
              </w:rPr>
              <w:t>s</w:t>
            </w:r>
            <w:r w:rsidRPr="00E6033F">
              <w:rPr>
                <w:rFonts w:cs="Arial"/>
                <w:sz w:val="22"/>
                <w:szCs w:val="22"/>
              </w:rPr>
              <w:t xml:space="preserve"> ease of use</w:t>
            </w:r>
          </w:p>
        </w:tc>
        <w:tc>
          <w:tcPr>
            <w:tcW w:w="2340" w:type="dxa"/>
            <w:tcBorders>
              <w:top w:val="nil"/>
            </w:tcBorders>
          </w:tcPr>
          <w:p w:rsidR="00D144F7" w:rsidRPr="00E6033F" w:rsidRDefault="00D144F7" w:rsidP="00D144F7">
            <w:pPr>
              <w:pStyle w:val="TableTextsma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Increased accuracy for ski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and wax selection.</w:t>
            </w:r>
          </w:p>
        </w:tc>
        <w:tc>
          <w:tcPr>
            <w:tcW w:w="1710" w:type="dxa"/>
            <w:tcBorders>
              <w:top w:val="nil"/>
            </w:tcBorders>
          </w:tcPr>
          <w:p w:rsidR="00D144F7" w:rsidRDefault="00D144F7" w:rsidP="00D144F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User-friendly</w:t>
            </w:r>
          </w:p>
          <w:p w:rsidR="00D144F7" w:rsidRPr="00E6033F" w:rsidRDefault="00D144F7" w:rsidP="00D144F7">
            <w:pPr>
              <w:pStyle w:val="TableTextsmall"/>
              <w:rPr>
                <w:rFonts w:cs="Arial"/>
                <w:sz w:val="22"/>
                <w:szCs w:val="22"/>
              </w:rPr>
            </w:pPr>
          </w:p>
        </w:tc>
      </w:tr>
      <w:tr w:rsidR="00D144F7" w:rsidRPr="00E6033F" w:rsidTr="006F65F6">
        <w:tc>
          <w:tcPr>
            <w:tcW w:w="1548" w:type="dxa"/>
          </w:tcPr>
          <w:p w:rsidR="00D144F7" w:rsidRPr="00E6033F" w:rsidRDefault="00D144F7" w:rsidP="00D144F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Wax Technicians</w:t>
            </w:r>
          </w:p>
        </w:tc>
        <w:tc>
          <w:tcPr>
            <w:tcW w:w="1767" w:type="dxa"/>
          </w:tcPr>
          <w:p w:rsidR="00D144F7" w:rsidRPr="00E6033F" w:rsidRDefault="00D144F7" w:rsidP="00D144F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Decreased time testing and increased quality of waxing</w:t>
            </w:r>
          </w:p>
        </w:tc>
        <w:tc>
          <w:tcPr>
            <w:tcW w:w="1743" w:type="dxa"/>
          </w:tcPr>
          <w:p w:rsidR="00D144F7" w:rsidRPr="00E6033F" w:rsidRDefault="00D144F7" w:rsidP="00D144F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Slightly resistant due to possibility of previously implemented systems</w:t>
            </w:r>
          </w:p>
        </w:tc>
        <w:tc>
          <w:tcPr>
            <w:tcW w:w="2340" w:type="dxa"/>
          </w:tcPr>
          <w:p w:rsidR="00D144F7" w:rsidRPr="00E6033F" w:rsidRDefault="00D144F7" w:rsidP="00D144F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 xml:space="preserve">Ability to review previous wax information and the success of the combinations for the condition it was used </w:t>
            </w:r>
          </w:p>
        </w:tc>
        <w:tc>
          <w:tcPr>
            <w:tcW w:w="1710" w:type="dxa"/>
          </w:tcPr>
          <w:p w:rsidR="00D144F7" w:rsidRPr="00E6033F" w:rsidRDefault="00D144F7" w:rsidP="00D144F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 xml:space="preserve">Must be able </w:t>
            </w:r>
            <w:r>
              <w:rPr>
                <w:rFonts w:cs="Arial"/>
                <w:sz w:val="22"/>
                <w:szCs w:val="22"/>
              </w:rPr>
              <w:t>to review multiple athlete’s data</w:t>
            </w:r>
          </w:p>
        </w:tc>
      </w:tr>
      <w:tr w:rsidR="00D144F7" w:rsidRPr="00E6033F" w:rsidTr="006F65F6">
        <w:tc>
          <w:tcPr>
            <w:tcW w:w="1548" w:type="dxa"/>
          </w:tcPr>
          <w:p w:rsidR="00D144F7" w:rsidRPr="00E6033F" w:rsidRDefault="00D144F7" w:rsidP="00D144F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Coaches</w:t>
            </w:r>
          </w:p>
        </w:tc>
        <w:tc>
          <w:tcPr>
            <w:tcW w:w="1767" w:type="dxa"/>
          </w:tcPr>
          <w:p w:rsidR="00D144F7" w:rsidRPr="00E6033F" w:rsidRDefault="00D144F7" w:rsidP="00D144F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Increased ability to analyze ski chose with athletes</w:t>
            </w:r>
          </w:p>
        </w:tc>
        <w:tc>
          <w:tcPr>
            <w:tcW w:w="1743" w:type="dxa"/>
          </w:tcPr>
          <w:p w:rsidR="00D144F7" w:rsidRPr="00E6033F" w:rsidRDefault="00D144F7" w:rsidP="00D144F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Receptive</w:t>
            </w:r>
          </w:p>
        </w:tc>
        <w:tc>
          <w:tcPr>
            <w:tcW w:w="2340" w:type="dxa"/>
          </w:tcPr>
          <w:p w:rsidR="00D144F7" w:rsidRPr="00E6033F" w:rsidRDefault="00D144F7" w:rsidP="00D144F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Ability to easily access athletes testing data</w:t>
            </w:r>
          </w:p>
        </w:tc>
        <w:tc>
          <w:tcPr>
            <w:tcW w:w="1710" w:type="dxa"/>
          </w:tcPr>
          <w:p w:rsidR="00D144F7" w:rsidRPr="00E6033F" w:rsidRDefault="00D144F7" w:rsidP="00D144F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 xml:space="preserve">Must be able </w:t>
            </w:r>
            <w:r>
              <w:rPr>
                <w:rFonts w:cs="Arial"/>
                <w:sz w:val="22"/>
                <w:szCs w:val="22"/>
              </w:rPr>
              <w:t>to review multiple athlete’s data</w:t>
            </w:r>
          </w:p>
        </w:tc>
      </w:tr>
      <w:tr w:rsidR="00D144F7" w:rsidRPr="00E6033F" w:rsidTr="006F65F6">
        <w:tc>
          <w:tcPr>
            <w:tcW w:w="1548" w:type="dxa"/>
          </w:tcPr>
          <w:p w:rsidR="00D144F7" w:rsidRPr="00E6033F" w:rsidRDefault="00D144F7" w:rsidP="00D144F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Wax Companies/ Ski Companies</w:t>
            </w:r>
          </w:p>
        </w:tc>
        <w:tc>
          <w:tcPr>
            <w:tcW w:w="1767" w:type="dxa"/>
          </w:tcPr>
          <w:p w:rsidR="00D144F7" w:rsidRPr="00E6033F" w:rsidRDefault="00D144F7" w:rsidP="00D144F7">
            <w:pPr>
              <w:pStyle w:val="TableTextsma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Data on implementatio</w:t>
            </w:r>
            <w:r w:rsidRPr="00E6033F">
              <w:rPr>
                <w:rFonts w:cs="Arial"/>
                <w:sz w:val="22"/>
                <w:szCs w:val="22"/>
              </w:rPr>
              <w:t>n of their waxes or skis</w:t>
            </w:r>
          </w:p>
        </w:tc>
        <w:tc>
          <w:tcPr>
            <w:tcW w:w="1743" w:type="dxa"/>
          </w:tcPr>
          <w:p w:rsidR="00D144F7" w:rsidRPr="00E6033F" w:rsidRDefault="00D144F7" w:rsidP="00D144F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Receptive</w:t>
            </w:r>
          </w:p>
        </w:tc>
        <w:tc>
          <w:tcPr>
            <w:tcW w:w="2340" w:type="dxa"/>
          </w:tcPr>
          <w:p w:rsidR="00D144F7" w:rsidRPr="00E6033F" w:rsidRDefault="00D144F7" w:rsidP="00D144F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More data on product performance to be used for research and development</w:t>
            </w:r>
          </w:p>
        </w:tc>
        <w:tc>
          <w:tcPr>
            <w:tcW w:w="1710" w:type="dxa"/>
          </w:tcPr>
          <w:p w:rsidR="00D144F7" w:rsidRPr="00E6033F" w:rsidRDefault="00D144F7" w:rsidP="00D144F7">
            <w:pPr>
              <w:pStyle w:val="TableTextsmall"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Data transferable to other systems (e.g. Excel)</w:t>
            </w:r>
          </w:p>
        </w:tc>
      </w:tr>
    </w:tbl>
    <w:p w:rsidR="00E72763" w:rsidRDefault="00E72763">
      <w:pPr>
        <w:rPr>
          <w:rFonts w:ascii="Arial" w:hAnsi="Arial" w:cs="Arial"/>
          <w:sz w:val="22"/>
          <w:szCs w:val="22"/>
        </w:rPr>
      </w:pPr>
    </w:p>
    <w:p w:rsidR="00D144F7" w:rsidRDefault="00D144F7">
      <w:pPr>
        <w:rPr>
          <w:rFonts w:ascii="Arial" w:hAnsi="Arial" w:cs="Arial"/>
          <w:sz w:val="22"/>
          <w:szCs w:val="22"/>
        </w:rPr>
      </w:pPr>
    </w:p>
    <w:p w:rsidR="00D144F7" w:rsidRDefault="00D144F7">
      <w:pPr>
        <w:rPr>
          <w:rFonts w:ascii="Arial" w:hAnsi="Arial" w:cs="Arial"/>
          <w:sz w:val="22"/>
          <w:szCs w:val="22"/>
        </w:rPr>
      </w:pPr>
    </w:p>
    <w:p w:rsidR="00D144F7" w:rsidRDefault="00D144F7">
      <w:pPr>
        <w:rPr>
          <w:rFonts w:ascii="Arial" w:hAnsi="Arial" w:cs="Arial"/>
          <w:sz w:val="22"/>
          <w:szCs w:val="22"/>
        </w:rPr>
      </w:pPr>
    </w:p>
    <w:p w:rsidR="00D144F7" w:rsidRDefault="00D144F7">
      <w:pPr>
        <w:rPr>
          <w:rFonts w:ascii="Arial" w:hAnsi="Arial" w:cs="Arial"/>
          <w:sz w:val="22"/>
          <w:szCs w:val="22"/>
        </w:rPr>
      </w:pPr>
    </w:p>
    <w:p w:rsidR="00D144F7" w:rsidRDefault="00D144F7">
      <w:pPr>
        <w:rPr>
          <w:rFonts w:ascii="Arial" w:hAnsi="Arial" w:cs="Arial"/>
          <w:sz w:val="22"/>
          <w:szCs w:val="22"/>
        </w:rPr>
      </w:pPr>
    </w:p>
    <w:p w:rsidR="00D144F7" w:rsidRPr="00E6033F" w:rsidRDefault="00D144F7">
      <w:pPr>
        <w:rPr>
          <w:rFonts w:ascii="Arial" w:hAnsi="Arial" w:cs="Arial"/>
          <w:sz w:val="22"/>
          <w:szCs w:val="22"/>
        </w:rPr>
      </w:pPr>
    </w:p>
    <w:p w:rsidR="00A269F7" w:rsidRPr="00776836" w:rsidRDefault="00A269F7" w:rsidP="00776836">
      <w:pPr>
        <w:pStyle w:val="Heading2"/>
        <w:rPr>
          <w:rFonts w:ascii="Arial" w:hAnsi="Arial" w:cs="Arial"/>
          <w:szCs w:val="28"/>
        </w:rPr>
      </w:pPr>
      <w:bookmarkStart w:id="20" w:name="_Toc356192848"/>
      <w:r w:rsidRPr="00E942F2">
        <w:rPr>
          <w:rFonts w:ascii="Arial" w:hAnsi="Arial" w:cs="Arial"/>
          <w:szCs w:val="28"/>
        </w:rPr>
        <w:t>Project Prioritie</w:t>
      </w:r>
      <w:bookmarkEnd w:id="20"/>
      <w:r w:rsidR="00776836">
        <w:rPr>
          <w:rFonts w:ascii="Arial" w:hAnsi="Arial" w:cs="Arial"/>
          <w:szCs w:val="28"/>
        </w:rPr>
        <w:t>s</w:t>
      </w:r>
    </w:p>
    <w:p w:rsidR="00A269F7" w:rsidRPr="00E6033F" w:rsidRDefault="00A269F7">
      <w:pPr>
        <w:pStyle w:val="BodyText"/>
        <w:rPr>
          <w:rFonts w:cs="Arial"/>
          <w:i w:val="0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250"/>
        <w:gridCol w:w="2340"/>
        <w:gridCol w:w="2898"/>
      </w:tblGrid>
      <w:tr w:rsidR="00587129" w:rsidRPr="00E6033F" w:rsidTr="00A46F35">
        <w:tc>
          <w:tcPr>
            <w:tcW w:w="2088" w:type="dxa"/>
            <w:tcBorders>
              <w:top w:val="single" w:sz="12" w:space="0" w:color="auto"/>
              <w:bottom w:val="double" w:sz="12" w:space="0" w:color="auto"/>
            </w:tcBorders>
          </w:tcPr>
          <w:p w:rsidR="00587129" w:rsidRPr="00E6033F" w:rsidRDefault="00587129" w:rsidP="00A46F35">
            <w:pPr>
              <w:pStyle w:val="BodyText"/>
              <w:keepNext/>
              <w:keepLines/>
              <w:jc w:val="center"/>
              <w:rPr>
                <w:rFonts w:cs="Arial"/>
                <w:b/>
                <w:szCs w:val="22"/>
              </w:rPr>
            </w:pPr>
            <w:r w:rsidRPr="00E6033F">
              <w:rPr>
                <w:rFonts w:cs="Arial"/>
                <w:b/>
                <w:szCs w:val="22"/>
              </w:rPr>
              <w:t>Dimension</w:t>
            </w:r>
          </w:p>
        </w:tc>
        <w:tc>
          <w:tcPr>
            <w:tcW w:w="2250" w:type="dxa"/>
            <w:tcBorders>
              <w:top w:val="single" w:sz="12" w:space="0" w:color="auto"/>
              <w:bottom w:val="double" w:sz="12" w:space="0" w:color="auto"/>
            </w:tcBorders>
          </w:tcPr>
          <w:p w:rsidR="00587129" w:rsidRPr="00E6033F" w:rsidRDefault="00587129" w:rsidP="00A46F35">
            <w:pPr>
              <w:pStyle w:val="BodyText"/>
              <w:keepNext/>
              <w:keepLines/>
              <w:jc w:val="center"/>
              <w:rPr>
                <w:rFonts w:cs="Arial"/>
                <w:b/>
                <w:szCs w:val="22"/>
              </w:rPr>
            </w:pPr>
            <w:r w:rsidRPr="00E6033F">
              <w:rPr>
                <w:rFonts w:cs="Arial"/>
                <w:b/>
                <w:szCs w:val="22"/>
              </w:rPr>
              <w:t>Driver</w:t>
            </w:r>
            <w:r w:rsidRPr="00E6033F">
              <w:rPr>
                <w:rFonts w:cs="Arial"/>
                <w:b/>
                <w:szCs w:val="22"/>
              </w:rPr>
              <w:br/>
              <w:t>(state objective)</w:t>
            </w:r>
          </w:p>
        </w:tc>
        <w:tc>
          <w:tcPr>
            <w:tcW w:w="2340" w:type="dxa"/>
            <w:tcBorders>
              <w:top w:val="single" w:sz="12" w:space="0" w:color="auto"/>
              <w:bottom w:val="double" w:sz="12" w:space="0" w:color="auto"/>
            </w:tcBorders>
          </w:tcPr>
          <w:p w:rsidR="00587129" w:rsidRPr="00E6033F" w:rsidRDefault="00587129" w:rsidP="00A46F35">
            <w:pPr>
              <w:pStyle w:val="BodyText"/>
              <w:keepNext/>
              <w:keepLines/>
              <w:jc w:val="center"/>
              <w:rPr>
                <w:rFonts w:cs="Arial"/>
                <w:b/>
                <w:szCs w:val="22"/>
              </w:rPr>
            </w:pPr>
            <w:r w:rsidRPr="00E6033F">
              <w:rPr>
                <w:rFonts w:cs="Arial"/>
                <w:b/>
                <w:szCs w:val="22"/>
              </w:rPr>
              <w:t>Constraint</w:t>
            </w:r>
            <w:r w:rsidRPr="00E6033F">
              <w:rPr>
                <w:rFonts w:cs="Arial"/>
                <w:b/>
                <w:szCs w:val="22"/>
              </w:rPr>
              <w:br/>
              <w:t>(state limits)</w:t>
            </w:r>
          </w:p>
        </w:tc>
        <w:tc>
          <w:tcPr>
            <w:tcW w:w="2898" w:type="dxa"/>
            <w:tcBorders>
              <w:top w:val="single" w:sz="12" w:space="0" w:color="auto"/>
              <w:bottom w:val="double" w:sz="12" w:space="0" w:color="auto"/>
            </w:tcBorders>
          </w:tcPr>
          <w:p w:rsidR="00587129" w:rsidRPr="00E6033F" w:rsidRDefault="00587129" w:rsidP="00A46F35">
            <w:pPr>
              <w:pStyle w:val="BodyText"/>
              <w:keepNext/>
              <w:keepLines/>
              <w:jc w:val="center"/>
              <w:rPr>
                <w:rFonts w:cs="Arial"/>
                <w:b/>
                <w:szCs w:val="22"/>
              </w:rPr>
            </w:pPr>
            <w:r w:rsidRPr="00E6033F">
              <w:rPr>
                <w:rFonts w:cs="Arial"/>
                <w:b/>
                <w:szCs w:val="22"/>
              </w:rPr>
              <w:t>Degree of Freedom</w:t>
            </w:r>
            <w:r w:rsidRPr="00E6033F">
              <w:rPr>
                <w:rFonts w:cs="Arial"/>
                <w:b/>
                <w:szCs w:val="22"/>
              </w:rPr>
              <w:br/>
              <w:t>(state allowable range)</w:t>
            </w:r>
          </w:p>
        </w:tc>
      </w:tr>
      <w:tr w:rsidR="00587129" w:rsidRPr="00E6033F" w:rsidTr="00A46F35">
        <w:tc>
          <w:tcPr>
            <w:tcW w:w="2088" w:type="dxa"/>
            <w:tcBorders>
              <w:top w:val="nil"/>
            </w:tcBorders>
          </w:tcPr>
          <w:p w:rsidR="00587129" w:rsidRPr="00E6033F" w:rsidRDefault="00587129" w:rsidP="00A46F35">
            <w:pPr>
              <w:pStyle w:val="TableTextsmall"/>
              <w:keepNext/>
              <w:keepLines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Schedule</w:t>
            </w:r>
          </w:p>
        </w:tc>
        <w:tc>
          <w:tcPr>
            <w:tcW w:w="2250" w:type="dxa"/>
            <w:tcBorders>
              <w:top w:val="nil"/>
            </w:tcBorders>
          </w:tcPr>
          <w:p w:rsidR="00587129" w:rsidRPr="00E6033F" w:rsidRDefault="00587129" w:rsidP="00A46F35">
            <w:pPr>
              <w:pStyle w:val="TableTextsmall"/>
              <w:keepNext/>
              <w:keepLines/>
              <w:rPr>
                <w:rFonts w:cs="Arial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:rsidR="00587129" w:rsidRPr="00E6033F" w:rsidRDefault="00587129" w:rsidP="00A46F35">
            <w:pPr>
              <w:pStyle w:val="TableTextsmall"/>
              <w:keepNext/>
              <w:keepLines/>
              <w:rPr>
                <w:rFonts w:cs="Arial"/>
                <w:sz w:val="22"/>
                <w:szCs w:val="22"/>
              </w:rPr>
            </w:pPr>
          </w:p>
        </w:tc>
        <w:tc>
          <w:tcPr>
            <w:tcW w:w="2898" w:type="dxa"/>
            <w:tcBorders>
              <w:top w:val="nil"/>
            </w:tcBorders>
          </w:tcPr>
          <w:p w:rsidR="00587129" w:rsidRPr="00E6033F" w:rsidRDefault="00587129" w:rsidP="00A46F35">
            <w:pPr>
              <w:pStyle w:val="TableTextsmall"/>
              <w:keepNext/>
              <w:keepLines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Release of</w:t>
            </w:r>
            <w:r w:rsidR="00615AA1" w:rsidRPr="00E6033F">
              <w:rPr>
                <w:rFonts w:cs="Arial"/>
                <w:sz w:val="22"/>
                <w:szCs w:val="22"/>
              </w:rPr>
              <w:t xml:space="preserve"> version 1.0 within the next 2 years</w:t>
            </w:r>
          </w:p>
        </w:tc>
      </w:tr>
      <w:tr w:rsidR="00587129" w:rsidRPr="00E6033F" w:rsidTr="00A46F35">
        <w:tc>
          <w:tcPr>
            <w:tcW w:w="2088" w:type="dxa"/>
          </w:tcPr>
          <w:p w:rsidR="00587129" w:rsidRPr="00E6033F" w:rsidRDefault="00587129" w:rsidP="00A46F35">
            <w:pPr>
              <w:pStyle w:val="TableTextsmall"/>
              <w:keepNext/>
              <w:keepLines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Features</w:t>
            </w:r>
          </w:p>
        </w:tc>
        <w:tc>
          <w:tcPr>
            <w:tcW w:w="2250" w:type="dxa"/>
          </w:tcPr>
          <w:p w:rsidR="00587129" w:rsidRPr="00E6033F" w:rsidRDefault="00615AA1" w:rsidP="00A46F35">
            <w:pPr>
              <w:pStyle w:val="TableTextsmall"/>
              <w:keepNext/>
              <w:keepLines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The project must include all the features outlined for release 1.0</w:t>
            </w:r>
          </w:p>
        </w:tc>
        <w:tc>
          <w:tcPr>
            <w:tcW w:w="2340" w:type="dxa"/>
          </w:tcPr>
          <w:p w:rsidR="00587129" w:rsidRPr="00E6033F" w:rsidRDefault="00587129" w:rsidP="00A46F35">
            <w:pPr>
              <w:pStyle w:val="TableTextsmall"/>
              <w:keepNext/>
              <w:keepLines/>
              <w:rPr>
                <w:rFonts w:cs="Arial"/>
                <w:sz w:val="22"/>
                <w:szCs w:val="22"/>
              </w:rPr>
            </w:pPr>
          </w:p>
        </w:tc>
        <w:tc>
          <w:tcPr>
            <w:tcW w:w="2898" w:type="dxa"/>
          </w:tcPr>
          <w:p w:rsidR="00587129" w:rsidRPr="00E6033F" w:rsidRDefault="00587129" w:rsidP="00A46F35">
            <w:pPr>
              <w:pStyle w:val="TableTextsmall"/>
              <w:keepNext/>
              <w:keepLines/>
              <w:rPr>
                <w:rFonts w:cs="Arial"/>
                <w:sz w:val="22"/>
                <w:szCs w:val="22"/>
              </w:rPr>
            </w:pPr>
          </w:p>
        </w:tc>
      </w:tr>
      <w:tr w:rsidR="00587129" w:rsidRPr="00E6033F" w:rsidTr="00A46F35">
        <w:tc>
          <w:tcPr>
            <w:tcW w:w="2088" w:type="dxa"/>
          </w:tcPr>
          <w:p w:rsidR="00587129" w:rsidRPr="00E6033F" w:rsidRDefault="00587129" w:rsidP="00A46F35">
            <w:pPr>
              <w:pStyle w:val="TableTextsmall"/>
              <w:keepNext/>
              <w:keepLines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Quality</w:t>
            </w:r>
          </w:p>
        </w:tc>
        <w:tc>
          <w:tcPr>
            <w:tcW w:w="2250" w:type="dxa"/>
          </w:tcPr>
          <w:p w:rsidR="00587129" w:rsidRPr="00E6033F" w:rsidRDefault="00587129" w:rsidP="00A46F35">
            <w:pPr>
              <w:pStyle w:val="TableTextsmall"/>
              <w:keepNext/>
              <w:keepLines/>
              <w:rPr>
                <w:rFonts w:cs="Arial"/>
                <w:sz w:val="22"/>
                <w:szCs w:val="22"/>
              </w:rPr>
            </w:pPr>
          </w:p>
        </w:tc>
        <w:tc>
          <w:tcPr>
            <w:tcW w:w="2340" w:type="dxa"/>
          </w:tcPr>
          <w:p w:rsidR="00587129" w:rsidRPr="00E6033F" w:rsidRDefault="00615AA1" w:rsidP="00A46F35">
            <w:pPr>
              <w:pStyle w:val="TableTextsmall"/>
              <w:keepNext/>
              <w:keepLines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 xml:space="preserve">All security tests must pass; 90 % of user acceptance tests must pass for release 1.0 </w:t>
            </w:r>
          </w:p>
        </w:tc>
        <w:tc>
          <w:tcPr>
            <w:tcW w:w="2898" w:type="dxa"/>
          </w:tcPr>
          <w:p w:rsidR="00587129" w:rsidRPr="00E6033F" w:rsidRDefault="00587129" w:rsidP="00A46F35">
            <w:pPr>
              <w:pStyle w:val="TableTextsmall"/>
              <w:keepNext/>
              <w:keepLines/>
              <w:rPr>
                <w:rFonts w:cs="Arial"/>
                <w:sz w:val="22"/>
                <w:szCs w:val="22"/>
              </w:rPr>
            </w:pPr>
          </w:p>
        </w:tc>
      </w:tr>
      <w:tr w:rsidR="00587129" w:rsidRPr="00E6033F" w:rsidTr="00A46F35">
        <w:tc>
          <w:tcPr>
            <w:tcW w:w="2088" w:type="dxa"/>
          </w:tcPr>
          <w:p w:rsidR="00587129" w:rsidRPr="00E6033F" w:rsidRDefault="00587129" w:rsidP="00A46F35">
            <w:pPr>
              <w:pStyle w:val="TableTextsmall"/>
              <w:keepNext/>
              <w:keepLines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Staff</w:t>
            </w:r>
          </w:p>
        </w:tc>
        <w:tc>
          <w:tcPr>
            <w:tcW w:w="2250" w:type="dxa"/>
          </w:tcPr>
          <w:p w:rsidR="00587129" w:rsidRPr="00E6033F" w:rsidRDefault="00587129" w:rsidP="00A46F35">
            <w:pPr>
              <w:pStyle w:val="TableTextsmall"/>
              <w:keepNext/>
              <w:keepLines/>
              <w:rPr>
                <w:rFonts w:cs="Arial"/>
                <w:sz w:val="22"/>
                <w:szCs w:val="22"/>
              </w:rPr>
            </w:pPr>
          </w:p>
        </w:tc>
        <w:tc>
          <w:tcPr>
            <w:tcW w:w="2340" w:type="dxa"/>
          </w:tcPr>
          <w:p w:rsidR="00587129" w:rsidRPr="00E6033F" w:rsidRDefault="00615AA1" w:rsidP="00A46F35">
            <w:pPr>
              <w:pStyle w:val="TableTextsmall"/>
              <w:keepNext/>
              <w:keepLines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Staff must be willing to contribute for free</w:t>
            </w:r>
          </w:p>
        </w:tc>
        <w:tc>
          <w:tcPr>
            <w:tcW w:w="2898" w:type="dxa"/>
          </w:tcPr>
          <w:p w:rsidR="00587129" w:rsidRPr="00E6033F" w:rsidRDefault="00587129" w:rsidP="00A46F35">
            <w:pPr>
              <w:pStyle w:val="TableTextsmall"/>
              <w:keepNext/>
              <w:keepLines/>
              <w:rPr>
                <w:rFonts w:cs="Arial"/>
                <w:sz w:val="22"/>
                <w:szCs w:val="22"/>
              </w:rPr>
            </w:pPr>
          </w:p>
        </w:tc>
      </w:tr>
      <w:tr w:rsidR="00587129" w:rsidRPr="00E6033F" w:rsidTr="00A46F35">
        <w:tc>
          <w:tcPr>
            <w:tcW w:w="2088" w:type="dxa"/>
          </w:tcPr>
          <w:p w:rsidR="00587129" w:rsidRPr="00E6033F" w:rsidRDefault="00587129" w:rsidP="00A46F35">
            <w:pPr>
              <w:pStyle w:val="TableTextsmall"/>
              <w:keepNext/>
              <w:keepLines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Cost</w:t>
            </w:r>
          </w:p>
        </w:tc>
        <w:tc>
          <w:tcPr>
            <w:tcW w:w="2250" w:type="dxa"/>
          </w:tcPr>
          <w:p w:rsidR="00587129" w:rsidRPr="00E6033F" w:rsidRDefault="00587129" w:rsidP="00A46F35">
            <w:pPr>
              <w:pStyle w:val="TableTextsmall"/>
              <w:keepNext/>
              <w:keepLines/>
              <w:rPr>
                <w:rFonts w:cs="Arial"/>
                <w:sz w:val="22"/>
                <w:szCs w:val="22"/>
              </w:rPr>
            </w:pPr>
          </w:p>
        </w:tc>
        <w:tc>
          <w:tcPr>
            <w:tcW w:w="2340" w:type="dxa"/>
          </w:tcPr>
          <w:p w:rsidR="00587129" w:rsidRPr="00E6033F" w:rsidRDefault="00587129" w:rsidP="00A46F35">
            <w:pPr>
              <w:pStyle w:val="TableTextsmall"/>
              <w:keepNext/>
              <w:keepLines/>
              <w:rPr>
                <w:rFonts w:cs="Arial"/>
                <w:sz w:val="22"/>
                <w:szCs w:val="22"/>
              </w:rPr>
            </w:pPr>
            <w:r w:rsidRPr="00E6033F">
              <w:rPr>
                <w:rFonts w:cs="Arial"/>
                <w:sz w:val="22"/>
                <w:szCs w:val="22"/>
              </w:rPr>
              <w:t>Budget only includes costs for hosting</w:t>
            </w:r>
          </w:p>
        </w:tc>
        <w:tc>
          <w:tcPr>
            <w:tcW w:w="2898" w:type="dxa"/>
          </w:tcPr>
          <w:p w:rsidR="00587129" w:rsidRPr="00E6033F" w:rsidRDefault="00587129" w:rsidP="00A46F35">
            <w:pPr>
              <w:pStyle w:val="TableTextsmall"/>
              <w:keepNext/>
              <w:keepLines/>
              <w:rPr>
                <w:rFonts w:cs="Arial"/>
                <w:sz w:val="22"/>
                <w:szCs w:val="22"/>
              </w:rPr>
            </w:pPr>
          </w:p>
        </w:tc>
      </w:tr>
    </w:tbl>
    <w:p w:rsidR="00587129" w:rsidRPr="00E6033F" w:rsidRDefault="00587129" w:rsidP="00587129">
      <w:pPr>
        <w:pStyle w:val="BodyText"/>
        <w:rPr>
          <w:rFonts w:cs="Arial"/>
          <w:i w:val="0"/>
          <w:szCs w:val="22"/>
        </w:rPr>
      </w:pPr>
    </w:p>
    <w:p w:rsidR="00587129" w:rsidRPr="00E6033F" w:rsidRDefault="00587129">
      <w:pPr>
        <w:pStyle w:val="BodyText"/>
        <w:rPr>
          <w:rFonts w:cs="Arial"/>
          <w:i w:val="0"/>
          <w:szCs w:val="22"/>
        </w:rPr>
      </w:pPr>
    </w:p>
    <w:p w:rsidR="00776836" w:rsidRPr="000859A5" w:rsidRDefault="0017684A" w:rsidP="00A638E5">
      <w:pPr>
        <w:pStyle w:val="Heading2"/>
        <w:rPr>
          <w:rFonts w:ascii="Arial" w:hAnsi="Arial" w:cs="Arial"/>
          <w:szCs w:val="28"/>
        </w:rPr>
      </w:pPr>
      <w:bookmarkStart w:id="21" w:name="_Toc356192849"/>
      <w:r w:rsidRPr="00E942F2">
        <w:rPr>
          <w:rFonts w:ascii="Arial" w:hAnsi="Arial" w:cs="Arial"/>
          <w:szCs w:val="28"/>
        </w:rPr>
        <w:t>Deployment Considerations</w:t>
      </w:r>
      <w:bookmarkEnd w:id="21"/>
      <w:r w:rsidR="00393B11" w:rsidRPr="00E942F2">
        <w:rPr>
          <w:rFonts w:ascii="Arial" w:hAnsi="Arial" w:cs="Arial"/>
          <w:szCs w:val="28"/>
        </w:rPr>
        <w:t xml:space="preserve"> </w:t>
      </w:r>
    </w:p>
    <w:p w:rsidR="00776836" w:rsidRPr="00E6033F" w:rsidRDefault="00776836" w:rsidP="00A638E5">
      <w:pPr>
        <w:pStyle w:val="BodyText"/>
        <w:rPr>
          <w:rFonts w:cs="Arial"/>
          <w:i w:val="0"/>
          <w:szCs w:val="22"/>
        </w:rPr>
      </w:pPr>
      <w:r>
        <w:rPr>
          <w:rFonts w:cs="Arial"/>
          <w:i w:val="0"/>
          <w:szCs w:val="22"/>
        </w:rPr>
        <w:t>With the initial release</w:t>
      </w:r>
      <w:r w:rsidR="008869F9">
        <w:rPr>
          <w:rFonts w:cs="Arial"/>
          <w:i w:val="0"/>
          <w:szCs w:val="22"/>
        </w:rPr>
        <w:t>,</w:t>
      </w:r>
      <w:r>
        <w:rPr>
          <w:rFonts w:cs="Arial"/>
          <w:i w:val="0"/>
          <w:szCs w:val="22"/>
        </w:rPr>
        <w:t xml:space="preserve"> documentation will need to be provided to aid users in the use of the application. The webserver purchased for hosting the application will need to be configured in a way that it can scale to a larger user base and amount of data. </w:t>
      </w:r>
      <w:r w:rsidR="006F65F6">
        <w:rPr>
          <w:rFonts w:cs="Arial"/>
          <w:i w:val="0"/>
          <w:szCs w:val="22"/>
        </w:rPr>
        <w:t>The application will need to</w:t>
      </w:r>
      <w:r w:rsidR="00B57E91">
        <w:rPr>
          <w:rFonts w:cs="Arial"/>
          <w:i w:val="0"/>
          <w:szCs w:val="22"/>
        </w:rPr>
        <w:t xml:space="preserve"> be able to record data offline and online.</w:t>
      </w:r>
    </w:p>
    <w:sectPr w:rsidR="00776836" w:rsidRPr="00E6033F" w:rsidSect="00482233">
      <w:pgSz w:w="12240" w:h="15840"/>
      <w:pgMar w:top="146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412" w:rsidRDefault="00F77412">
      <w:pPr>
        <w:spacing w:line="240" w:lineRule="auto"/>
        <w:rPr>
          <w:sz w:val="18"/>
          <w:szCs w:val="19"/>
        </w:rPr>
        <w:pPrChange w:id="2" w:author="Karl Wiegers" w:date="2013-03-29T20:49:00Z">
          <w:pPr/>
        </w:pPrChange>
      </w:pPr>
      <w:r>
        <w:separator/>
      </w:r>
    </w:p>
  </w:endnote>
  <w:endnote w:type="continuationSeparator" w:id="0">
    <w:p w:rsidR="00F77412" w:rsidRDefault="00F77412">
      <w:pPr>
        <w:spacing w:line="240" w:lineRule="auto"/>
        <w:rPr>
          <w:sz w:val="18"/>
          <w:szCs w:val="19"/>
        </w:rPr>
        <w:pPrChange w:id="3" w:author="Karl Wiegers" w:date="2013-03-29T20:49:00Z">
          <w:pPr/>
        </w:pPrChange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7E3" w:rsidRPr="0060110B" w:rsidRDefault="00BC77E3" w:rsidP="0060110B">
    <w:pPr>
      <w:pStyle w:val="Footer"/>
    </w:pPr>
    <w:r w:rsidRPr="0060110B">
      <w:t xml:space="preserve">Copyright © </w:t>
    </w:r>
    <w:r>
      <w:t>2017 by David Askwith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7E3" w:rsidRDefault="00BC77E3" w:rsidP="0060110B">
    <w:pPr>
      <w:pStyle w:val="Footer"/>
      <w:ind w:right="-720"/>
    </w:pPr>
    <w:r>
      <w:t>C</w:t>
    </w:r>
    <w:r w:rsidR="00357E71">
      <w:t>opyright © 2017</w:t>
    </w:r>
    <w:r>
      <w:t xml:space="preserve"> by David Askwith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412" w:rsidRDefault="00F77412">
      <w:pPr>
        <w:spacing w:line="240" w:lineRule="auto"/>
        <w:rPr>
          <w:sz w:val="18"/>
          <w:szCs w:val="19"/>
        </w:rPr>
        <w:pPrChange w:id="0" w:author="Karl Wiegers" w:date="2013-03-29T20:49:00Z">
          <w:pPr/>
        </w:pPrChange>
      </w:pPr>
      <w:r>
        <w:separator/>
      </w:r>
    </w:p>
  </w:footnote>
  <w:footnote w:type="continuationSeparator" w:id="0">
    <w:p w:rsidR="00F77412" w:rsidRDefault="00F77412">
      <w:pPr>
        <w:spacing w:line="240" w:lineRule="auto"/>
        <w:rPr>
          <w:sz w:val="18"/>
          <w:szCs w:val="19"/>
        </w:rPr>
        <w:pPrChange w:id="1" w:author="Karl Wiegers" w:date="2013-03-29T20:49:00Z">
          <w:pPr/>
        </w:pPrChange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7E3" w:rsidRDefault="00BC77E3" w:rsidP="00393B11">
    <w:pPr>
      <w:pStyle w:val="Header"/>
    </w:pPr>
    <w:r>
      <w:t>Vision and Scope for Ski Tracker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F92EFE">
      <w:rPr>
        <w:noProof/>
      </w:rPr>
      <w:t>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5C2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7488DFD4"/>
    <w:lvl w:ilvl="0">
      <w:numFmt w:val="decimal"/>
      <w:lvlText w:val="*"/>
      <w:lvlJc w:val="left"/>
    </w:lvl>
  </w:abstractNum>
  <w:abstractNum w:abstractNumId="2" w15:restartNumberingAfterBreak="0">
    <w:nsid w:val="01432130"/>
    <w:multiLevelType w:val="hybridMultilevel"/>
    <w:tmpl w:val="B7000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76D96"/>
    <w:multiLevelType w:val="multilevel"/>
    <w:tmpl w:val="4D400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D3410"/>
    <w:multiLevelType w:val="multilevel"/>
    <w:tmpl w:val="F110AAA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8711F82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9A51DB6"/>
    <w:multiLevelType w:val="hybridMultilevel"/>
    <w:tmpl w:val="E74A8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042F1"/>
    <w:multiLevelType w:val="hybridMultilevel"/>
    <w:tmpl w:val="B604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D2698"/>
    <w:multiLevelType w:val="hybridMultilevel"/>
    <w:tmpl w:val="15F8135C"/>
    <w:lvl w:ilvl="0" w:tplc="3F949F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6437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1C27799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8B876B1"/>
    <w:multiLevelType w:val="hybridMultilevel"/>
    <w:tmpl w:val="149E700A"/>
    <w:lvl w:ilvl="0" w:tplc="363278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0A509E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BF23A29"/>
    <w:multiLevelType w:val="singleLevel"/>
    <w:tmpl w:val="91807A16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4"/>
  </w:num>
  <w:num w:numId="5">
    <w:abstractNumId w:val="9"/>
  </w:num>
  <w:num w:numId="6">
    <w:abstractNumId w:val="5"/>
  </w:num>
  <w:num w:numId="7">
    <w:abstractNumId w:val="12"/>
  </w:num>
  <w:num w:numId="8">
    <w:abstractNumId w:val="3"/>
  </w:num>
  <w:num w:numId="9">
    <w:abstractNumId w:val="13"/>
  </w:num>
  <w:num w:numId="10">
    <w:abstractNumId w:val="6"/>
  </w:num>
  <w:num w:numId="11">
    <w:abstractNumId w:val="2"/>
  </w:num>
  <w:num w:numId="12">
    <w:abstractNumId w:val="7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B1612D95-F906-43A8-9574-43AB0E16DA82}"/>
    <w:docVar w:name="dgnword-eventsink" w:val="68562464"/>
  </w:docVars>
  <w:rsids>
    <w:rsidRoot w:val="00BE7581"/>
    <w:rsid w:val="000859A5"/>
    <w:rsid w:val="00094A0E"/>
    <w:rsid w:val="00095971"/>
    <w:rsid w:val="000C506A"/>
    <w:rsid w:val="000D19FC"/>
    <w:rsid w:val="000E3424"/>
    <w:rsid w:val="000E39C3"/>
    <w:rsid w:val="00116C62"/>
    <w:rsid w:val="00153DAC"/>
    <w:rsid w:val="00172251"/>
    <w:rsid w:val="0017684A"/>
    <w:rsid w:val="0018519D"/>
    <w:rsid w:val="001B2ADF"/>
    <w:rsid w:val="002127A2"/>
    <w:rsid w:val="0022059C"/>
    <w:rsid w:val="00237651"/>
    <w:rsid w:val="00241334"/>
    <w:rsid w:val="002F2DF1"/>
    <w:rsid w:val="00326EBF"/>
    <w:rsid w:val="00357E71"/>
    <w:rsid w:val="0037554B"/>
    <w:rsid w:val="00393B11"/>
    <w:rsid w:val="003F51AE"/>
    <w:rsid w:val="0043533C"/>
    <w:rsid w:val="00471DB4"/>
    <w:rsid w:val="004814C3"/>
    <w:rsid w:val="00482233"/>
    <w:rsid w:val="004B115F"/>
    <w:rsid w:val="004B1FCA"/>
    <w:rsid w:val="004B2964"/>
    <w:rsid w:val="004C2B94"/>
    <w:rsid w:val="00520ADB"/>
    <w:rsid w:val="00522DA4"/>
    <w:rsid w:val="00554C68"/>
    <w:rsid w:val="00557725"/>
    <w:rsid w:val="005635DE"/>
    <w:rsid w:val="00581A98"/>
    <w:rsid w:val="00587129"/>
    <w:rsid w:val="005F0585"/>
    <w:rsid w:val="00600186"/>
    <w:rsid w:val="0060110B"/>
    <w:rsid w:val="00612DD7"/>
    <w:rsid w:val="00615AA1"/>
    <w:rsid w:val="00627F52"/>
    <w:rsid w:val="00656B99"/>
    <w:rsid w:val="00667EA5"/>
    <w:rsid w:val="006B1693"/>
    <w:rsid w:val="006B58B3"/>
    <w:rsid w:val="006C4DD7"/>
    <w:rsid w:val="006D140D"/>
    <w:rsid w:val="006F65F6"/>
    <w:rsid w:val="0071400A"/>
    <w:rsid w:val="007152C3"/>
    <w:rsid w:val="00735162"/>
    <w:rsid w:val="00776836"/>
    <w:rsid w:val="007B28E2"/>
    <w:rsid w:val="007F709C"/>
    <w:rsid w:val="00803B0B"/>
    <w:rsid w:val="008117A2"/>
    <w:rsid w:val="0083676E"/>
    <w:rsid w:val="008845CB"/>
    <w:rsid w:val="008869F9"/>
    <w:rsid w:val="00886D33"/>
    <w:rsid w:val="00890569"/>
    <w:rsid w:val="008A5212"/>
    <w:rsid w:val="008B7636"/>
    <w:rsid w:val="008D4570"/>
    <w:rsid w:val="009C6821"/>
    <w:rsid w:val="00A269F7"/>
    <w:rsid w:val="00A638E5"/>
    <w:rsid w:val="00A65173"/>
    <w:rsid w:val="00A947B9"/>
    <w:rsid w:val="00A95A7C"/>
    <w:rsid w:val="00A97080"/>
    <w:rsid w:val="00B44728"/>
    <w:rsid w:val="00B50BAA"/>
    <w:rsid w:val="00B5785F"/>
    <w:rsid w:val="00B57E91"/>
    <w:rsid w:val="00BC77E3"/>
    <w:rsid w:val="00BD08BF"/>
    <w:rsid w:val="00BD770D"/>
    <w:rsid w:val="00BE7581"/>
    <w:rsid w:val="00BF11D4"/>
    <w:rsid w:val="00C15C15"/>
    <w:rsid w:val="00C36153"/>
    <w:rsid w:val="00C4396A"/>
    <w:rsid w:val="00C76064"/>
    <w:rsid w:val="00D06464"/>
    <w:rsid w:val="00D144F7"/>
    <w:rsid w:val="00D4147E"/>
    <w:rsid w:val="00D978A0"/>
    <w:rsid w:val="00DB3745"/>
    <w:rsid w:val="00E14274"/>
    <w:rsid w:val="00E15071"/>
    <w:rsid w:val="00E250F7"/>
    <w:rsid w:val="00E36D26"/>
    <w:rsid w:val="00E442E1"/>
    <w:rsid w:val="00E54099"/>
    <w:rsid w:val="00E6033F"/>
    <w:rsid w:val="00E72763"/>
    <w:rsid w:val="00E942F2"/>
    <w:rsid w:val="00EA291B"/>
    <w:rsid w:val="00EC5156"/>
    <w:rsid w:val="00EF2F2A"/>
    <w:rsid w:val="00F20AA7"/>
    <w:rsid w:val="00F252C7"/>
    <w:rsid w:val="00F5427F"/>
    <w:rsid w:val="00F64EAC"/>
    <w:rsid w:val="00F77412"/>
    <w:rsid w:val="00F92EFE"/>
    <w:rsid w:val="00F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22CD"/>
  <w15:docId w15:val="{7F830D35-06DD-48D8-9C94-26AB7E9F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1AE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3F51AE"/>
    <w:pPr>
      <w:keepNext/>
      <w:numPr>
        <w:numId w:val="4"/>
      </w:numPr>
      <w:spacing w:before="240" w:after="24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3F51AE"/>
    <w:pPr>
      <w:keepNext/>
      <w:numPr>
        <w:ilvl w:val="1"/>
        <w:numId w:val="4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F51AE"/>
    <w:pPr>
      <w:numPr>
        <w:ilvl w:val="2"/>
        <w:numId w:val="4"/>
      </w:numPr>
      <w:spacing w:before="240" w:after="60"/>
      <w:outlineLvl w:val="2"/>
    </w:pPr>
  </w:style>
  <w:style w:type="paragraph" w:styleId="Heading4">
    <w:name w:val="heading 4"/>
    <w:basedOn w:val="Normal"/>
    <w:next w:val="Normal"/>
    <w:qFormat/>
    <w:rsid w:val="003F51AE"/>
    <w:pPr>
      <w:keepNext/>
      <w:numPr>
        <w:ilvl w:val="3"/>
        <w:numId w:val="4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3F51AE"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3F51AE"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F51AE"/>
    <w:pPr>
      <w:numPr>
        <w:ilvl w:val="6"/>
        <w:numId w:val="4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3F51AE"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3F51AE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0110B"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paragraph" w:styleId="Header">
    <w:name w:val="header"/>
    <w:basedOn w:val="Normal"/>
    <w:rsid w:val="003F51A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Normal"/>
    <w:rsid w:val="003F51AE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3F51AE"/>
    <w:rPr>
      <w:b w:val="0"/>
    </w:rPr>
  </w:style>
  <w:style w:type="paragraph" w:customStyle="1" w:styleId="line">
    <w:name w:val="line"/>
    <w:basedOn w:val="Title"/>
    <w:rsid w:val="003F51A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itle"/>
    <w:rsid w:val="003F51AE"/>
    <w:rPr>
      <w:sz w:val="28"/>
    </w:rPr>
  </w:style>
  <w:style w:type="paragraph" w:styleId="Title">
    <w:name w:val="Title"/>
    <w:basedOn w:val="Normal"/>
    <w:qFormat/>
    <w:rsid w:val="003F51AE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rsid w:val="003F51A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rsid w:val="003F51AE"/>
    <w:pPr>
      <w:spacing w:before="120" w:line="240" w:lineRule="atLeast"/>
    </w:pPr>
    <w:rPr>
      <w:b/>
      <w:sz w:val="36"/>
    </w:rPr>
  </w:style>
  <w:style w:type="paragraph" w:styleId="BodyText">
    <w:name w:val="Body Text"/>
    <w:basedOn w:val="Normal"/>
    <w:rsid w:val="003F51AE"/>
    <w:rPr>
      <w:rFonts w:ascii="Arial" w:hAnsi="Arial"/>
      <w:i/>
      <w:sz w:val="22"/>
    </w:rPr>
  </w:style>
  <w:style w:type="paragraph" w:styleId="TOC3">
    <w:name w:val="toc 3"/>
    <w:basedOn w:val="Normal"/>
    <w:next w:val="Normal"/>
    <w:autoRedefine/>
    <w:semiHidden/>
    <w:rsid w:val="003F51AE"/>
    <w:pPr>
      <w:ind w:left="480"/>
    </w:pPr>
  </w:style>
  <w:style w:type="paragraph" w:styleId="TOC4">
    <w:name w:val="toc 4"/>
    <w:basedOn w:val="Normal"/>
    <w:next w:val="Normal"/>
    <w:autoRedefine/>
    <w:semiHidden/>
    <w:rsid w:val="003F51AE"/>
    <w:pPr>
      <w:ind w:left="720"/>
    </w:pPr>
  </w:style>
  <w:style w:type="paragraph" w:customStyle="1" w:styleId="TableTextsmall">
    <w:name w:val="Table Text small"/>
    <w:basedOn w:val="Normal"/>
    <w:rsid w:val="003F51AE"/>
    <w:pPr>
      <w:spacing w:before="20" w:after="20"/>
    </w:pPr>
    <w:rPr>
      <w:rFonts w:ascii="Arial" w:hAnsi="Arial"/>
      <w:i/>
      <w:sz w:val="20"/>
    </w:rPr>
  </w:style>
  <w:style w:type="paragraph" w:styleId="TOC1">
    <w:name w:val="toc 1"/>
    <w:basedOn w:val="Normal"/>
    <w:next w:val="Normal"/>
    <w:autoRedefine/>
    <w:uiPriority w:val="39"/>
    <w:rsid w:val="003F51AE"/>
    <w:pPr>
      <w:tabs>
        <w:tab w:val="left" w:pos="360"/>
        <w:tab w:val="right" w:leader="dot" w:pos="8630"/>
      </w:tabs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3F51AE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TOC5">
    <w:name w:val="toc 5"/>
    <w:basedOn w:val="Normal"/>
    <w:next w:val="Normal"/>
    <w:autoRedefine/>
    <w:semiHidden/>
    <w:rsid w:val="003F51AE"/>
    <w:pPr>
      <w:ind w:left="960"/>
    </w:pPr>
  </w:style>
  <w:style w:type="paragraph" w:styleId="TOC6">
    <w:name w:val="toc 6"/>
    <w:basedOn w:val="Normal"/>
    <w:next w:val="Normal"/>
    <w:autoRedefine/>
    <w:semiHidden/>
    <w:rsid w:val="003F51AE"/>
    <w:pPr>
      <w:ind w:left="1200"/>
    </w:pPr>
  </w:style>
  <w:style w:type="paragraph" w:styleId="TOC7">
    <w:name w:val="toc 7"/>
    <w:basedOn w:val="Normal"/>
    <w:next w:val="Normal"/>
    <w:autoRedefine/>
    <w:semiHidden/>
    <w:rsid w:val="003F51AE"/>
    <w:pPr>
      <w:ind w:left="1440"/>
    </w:pPr>
  </w:style>
  <w:style w:type="paragraph" w:styleId="TOC8">
    <w:name w:val="toc 8"/>
    <w:basedOn w:val="Normal"/>
    <w:next w:val="Normal"/>
    <w:autoRedefine/>
    <w:semiHidden/>
    <w:rsid w:val="003F51AE"/>
    <w:pPr>
      <w:ind w:left="1680"/>
    </w:pPr>
  </w:style>
  <w:style w:type="paragraph" w:styleId="TOC9">
    <w:name w:val="toc 9"/>
    <w:basedOn w:val="Normal"/>
    <w:next w:val="Normal"/>
    <w:autoRedefine/>
    <w:semiHidden/>
    <w:rsid w:val="003F51AE"/>
    <w:pPr>
      <w:ind w:left="1920"/>
    </w:pPr>
  </w:style>
  <w:style w:type="paragraph" w:customStyle="1" w:styleId="NormalUnindented">
    <w:name w:val="Normal Unindented"/>
    <w:basedOn w:val="Normal"/>
    <w:next w:val="NormalIndent"/>
    <w:rsid w:val="003F51AE"/>
    <w:pPr>
      <w:spacing w:before="120" w:after="240" w:line="480" w:lineRule="auto"/>
    </w:pPr>
  </w:style>
  <w:style w:type="paragraph" w:styleId="NormalIndent">
    <w:name w:val="Normal Indent"/>
    <w:basedOn w:val="Normal"/>
    <w:rsid w:val="003F51AE"/>
    <w:pPr>
      <w:ind w:left="720"/>
    </w:pPr>
  </w:style>
  <w:style w:type="paragraph" w:customStyle="1" w:styleId="Normalunindented0">
    <w:name w:val="Normal (unindented)"/>
    <w:basedOn w:val="Normal"/>
    <w:qFormat/>
    <w:rsid w:val="00A638E5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cs="Segoe"/>
      <w:color w:val="000000"/>
      <w:sz w:val="18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F2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F2A"/>
    <w:rPr>
      <w:rFonts w:ascii="Segoe UI" w:hAnsi="Segoe UI" w:cs="Segoe UI"/>
      <w:sz w:val="18"/>
      <w:szCs w:val="18"/>
    </w:rPr>
  </w:style>
  <w:style w:type="paragraph" w:customStyle="1" w:styleId="SuperTitle">
    <w:name w:val="SuperTitle"/>
    <w:basedOn w:val="Title"/>
    <w:next w:val="Normal"/>
    <w:rsid w:val="00554C68"/>
    <w:pPr>
      <w:pBdr>
        <w:top w:val="single" w:sz="48" w:space="1" w:color="auto"/>
      </w:pBdr>
      <w:spacing w:before="960" w:after="0"/>
    </w:pPr>
    <w:rPr>
      <w:sz w:val="28"/>
    </w:rPr>
  </w:style>
  <w:style w:type="paragraph" w:styleId="List">
    <w:name w:val="List"/>
    <w:basedOn w:val="Normal"/>
    <w:semiHidden/>
    <w:rsid w:val="00554C68"/>
    <w:pPr>
      <w:spacing w:after="120"/>
      <w:ind w:left="630" w:hanging="630"/>
    </w:pPr>
  </w:style>
  <w:style w:type="paragraph" w:customStyle="1" w:styleId="TableHead">
    <w:name w:val="Table Head"/>
    <w:basedOn w:val="Heading3"/>
    <w:next w:val="Normal"/>
    <w:rsid w:val="004B2964"/>
    <w:pPr>
      <w:keepNext/>
      <w:keepLines/>
      <w:numPr>
        <w:ilvl w:val="0"/>
        <w:numId w:val="0"/>
      </w:numPr>
      <w:spacing w:before="60"/>
      <w:jc w:val="center"/>
      <w:outlineLvl w:val="9"/>
    </w:pPr>
    <w:rPr>
      <w:rFonts w:ascii="Arial" w:hAnsi="Arial"/>
      <w:b/>
      <w:sz w:val="22"/>
      <w:szCs w:val="22"/>
    </w:rPr>
  </w:style>
  <w:style w:type="paragraph" w:customStyle="1" w:styleId="Num-Caption">
    <w:name w:val="Num-Caption"/>
    <w:basedOn w:val="Normal"/>
    <w:next w:val="Normal"/>
    <w:uiPriority w:val="1"/>
    <w:qFormat/>
    <w:rsid w:val="004C2B94"/>
    <w:pPr>
      <w:keepLines/>
      <w:widowControl w:val="0"/>
      <w:autoSpaceDE w:val="0"/>
      <w:autoSpaceDN w:val="0"/>
      <w:adjustRightInd w:val="0"/>
      <w:spacing w:before="240" w:after="360"/>
      <w:ind w:left="475"/>
      <w:textAlignment w:val="baseline"/>
    </w:pPr>
    <w:rPr>
      <w:rFonts w:eastAsiaTheme="minorEastAsia" w:cs="Segoe"/>
      <w:color w:val="000000"/>
      <w:szCs w:val="16"/>
    </w:rPr>
  </w:style>
  <w:style w:type="character" w:customStyle="1" w:styleId="FigNum">
    <w:name w:val="Fig Num"/>
    <w:uiPriority w:val="8"/>
    <w:rsid w:val="004C2B94"/>
    <w:rPr>
      <w:b/>
      <w:bCs/>
      <w:caps/>
      <w:sz w:val="15"/>
      <w:szCs w:val="15"/>
    </w:rPr>
  </w:style>
  <w:style w:type="paragraph" w:styleId="Caption">
    <w:name w:val="caption"/>
    <w:basedOn w:val="Normal"/>
    <w:next w:val="Normal"/>
    <w:uiPriority w:val="35"/>
    <w:unhideWhenUsed/>
    <w:qFormat/>
    <w:rsid w:val="00482233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AA92AD-A227-48E5-9EE8-91574B675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7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and Scope Template</vt:lpstr>
    </vt:vector>
  </TitlesOfParts>
  <Company>Process Impact</Company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creator>Karl Wiegers</dc:creator>
  <cp:lastModifiedBy>David Askwith</cp:lastModifiedBy>
  <cp:revision>24</cp:revision>
  <cp:lastPrinted>1998-11-29T20:04:00Z</cp:lastPrinted>
  <dcterms:created xsi:type="dcterms:W3CDTF">2017-10-03T19:30:00Z</dcterms:created>
  <dcterms:modified xsi:type="dcterms:W3CDTF">2017-11-10T21:41:00Z</dcterms:modified>
</cp:coreProperties>
</file>