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ADE0D" w14:textId="77777777" w:rsidR="0017139C" w:rsidRPr="00D2637D" w:rsidRDefault="005806A3" w:rsidP="00965B1C">
      <w:pPr>
        <w:rPr>
          <w:b/>
          <w:bCs/>
          <w:sz w:val="28"/>
          <w:szCs w:val="28"/>
        </w:rPr>
      </w:pPr>
      <w:r w:rsidRPr="00D2637D">
        <w:rPr>
          <w:b/>
          <w:bCs/>
          <w:sz w:val="28"/>
          <w:szCs w:val="28"/>
        </w:rPr>
        <w:t>Classification of 12-lead ECGs using</w:t>
      </w:r>
      <w:r w:rsidR="004C5AAD" w:rsidRPr="00D2637D">
        <w:rPr>
          <w:b/>
          <w:bCs/>
          <w:sz w:val="28"/>
          <w:szCs w:val="28"/>
        </w:rPr>
        <w:t xml:space="preserve"> </w:t>
      </w:r>
      <w:r w:rsidRPr="00D2637D">
        <w:rPr>
          <w:b/>
          <w:bCs/>
          <w:sz w:val="28"/>
          <w:szCs w:val="28"/>
        </w:rPr>
        <w:t>digital biomarkers and drawing from advance</w:t>
      </w:r>
      <w:r w:rsidR="003A2690" w:rsidRPr="00D2637D">
        <w:rPr>
          <w:b/>
          <w:bCs/>
          <w:sz w:val="28"/>
          <w:szCs w:val="28"/>
        </w:rPr>
        <w:t>s</w:t>
      </w:r>
      <w:r w:rsidRPr="00D2637D">
        <w:rPr>
          <w:b/>
          <w:bCs/>
          <w:sz w:val="28"/>
          <w:szCs w:val="28"/>
        </w:rPr>
        <w:t xml:space="preserve"> in representation learning</w:t>
      </w:r>
    </w:p>
    <w:p w14:paraId="33A59554" w14:textId="2955A9BC" w:rsidR="003133BE" w:rsidRDefault="003133BE" w:rsidP="00F5355C">
      <w:pPr>
        <w:rPr>
          <w:sz w:val="24"/>
          <w:szCs w:val="24"/>
        </w:rPr>
      </w:pPr>
      <w:r w:rsidRPr="008E7344">
        <w:rPr>
          <w:sz w:val="24"/>
          <w:szCs w:val="24"/>
        </w:rPr>
        <w:t>David</w:t>
      </w:r>
      <w:r w:rsidR="00BF7467">
        <w:rPr>
          <w:sz w:val="24"/>
          <w:szCs w:val="24"/>
        </w:rPr>
        <w:t xml:space="preserve"> </w:t>
      </w:r>
      <w:r w:rsidR="00BF7467" w:rsidRPr="008E7344">
        <w:rPr>
          <w:sz w:val="24"/>
          <w:szCs w:val="24"/>
        </w:rPr>
        <w:t>Assaraf</w:t>
      </w:r>
      <w:r w:rsidR="00033412">
        <w:rPr>
          <w:sz w:val="24"/>
          <w:szCs w:val="24"/>
          <w:vertAlign w:val="superscript"/>
        </w:rPr>
        <w:t>1</w:t>
      </w:r>
      <w:r w:rsidR="000E2F1B" w:rsidRPr="008E7344">
        <w:rPr>
          <w:sz w:val="24"/>
          <w:szCs w:val="24"/>
        </w:rPr>
        <w:t>, Jeremy Levy</w:t>
      </w:r>
      <w:r w:rsidR="00145A8A">
        <w:rPr>
          <w:sz w:val="24"/>
          <w:szCs w:val="24"/>
          <w:vertAlign w:val="superscript"/>
        </w:rPr>
        <w:t>1</w:t>
      </w:r>
      <w:r w:rsidR="0047435D">
        <w:rPr>
          <w:sz w:val="24"/>
          <w:szCs w:val="24"/>
          <w:vertAlign w:val="superscript"/>
        </w:rPr>
        <w:t>,2</w:t>
      </w:r>
      <w:r w:rsidR="000E2F1B" w:rsidRPr="008E7344">
        <w:rPr>
          <w:sz w:val="24"/>
          <w:szCs w:val="24"/>
        </w:rPr>
        <w:t>, Janmajay Singh</w:t>
      </w:r>
      <w:r w:rsidR="005C25BE">
        <w:rPr>
          <w:sz w:val="24"/>
          <w:szCs w:val="24"/>
          <w:vertAlign w:val="superscript"/>
        </w:rPr>
        <w:t>3</w:t>
      </w:r>
      <w:r w:rsidR="00652E23" w:rsidRPr="008E7344">
        <w:rPr>
          <w:sz w:val="24"/>
          <w:szCs w:val="24"/>
        </w:rPr>
        <w:t xml:space="preserve">, </w:t>
      </w:r>
      <w:r w:rsidR="00F5355C" w:rsidRPr="008E7344">
        <w:rPr>
          <w:sz w:val="24"/>
          <w:szCs w:val="24"/>
        </w:rPr>
        <w:t>Gal Yefet</w:t>
      </w:r>
      <w:r w:rsidR="0047435D">
        <w:rPr>
          <w:sz w:val="24"/>
          <w:szCs w:val="24"/>
          <w:vertAlign w:val="superscript"/>
        </w:rPr>
        <w:t>2</w:t>
      </w:r>
      <w:r w:rsidR="00F358DA" w:rsidRPr="008E7344">
        <w:rPr>
          <w:sz w:val="24"/>
          <w:szCs w:val="24"/>
        </w:rPr>
        <w:t>, Armand Chocron</w:t>
      </w:r>
      <w:r w:rsidR="00145A8A">
        <w:rPr>
          <w:sz w:val="24"/>
          <w:szCs w:val="24"/>
          <w:vertAlign w:val="superscript"/>
        </w:rPr>
        <w:t>1</w:t>
      </w:r>
      <w:r w:rsidR="0047435D">
        <w:rPr>
          <w:sz w:val="24"/>
          <w:szCs w:val="24"/>
          <w:vertAlign w:val="superscript"/>
        </w:rPr>
        <w:t>,2</w:t>
      </w:r>
      <w:r w:rsidR="008E7344" w:rsidRPr="008E7344">
        <w:rPr>
          <w:sz w:val="24"/>
          <w:szCs w:val="24"/>
        </w:rPr>
        <w:t xml:space="preserve"> and Joachim A. Behar</w:t>
      </w:r>
      <w:r w:rsidR="00145A8A">
        <w:rPr>
          <w:sz w:val="24"/>
          <w:szCs w:val="24"/>
          <w:vertAlign w:val="superscript"/>
        </w:rPr>
        <w:t>1</w:t>
      </w:r>
    </w:p>
    <w:p w14:paraId="0D6DB916" w14:textId="611022FD" w:rsidR="006D12D9" w:rsidRDefault="00C827B0" w:rsidP="00F5355C">
      <w:pPr>
        <w:rPr>
          <w:sz w:val="24"/>
          <w:szCs w:val="24"/>
        </w:rPr>
      </w:pPr>
      <w:r>
        <w:rPr>
          <w:sz w:val="24"/>
          <w:szCs w:val="24"/>
          <w:vertAlign w:val="superscript"/>
        </w:rPr>
        <w:t xml:space="preserve">1 </w:t>
      </w:r>
      <w:r w:rsidR="006D12D9">
        <w:rPr>
          <w:sz w:val="24"/>
          <w:szCs w:val="24"/>
        </w:rPr>
        <w:t>Faculty of Biomedical Engineering, Technion-IIT, Haifa, Israel</w:t>
      </w:r>
    </w:p>
    <w:p w14:paraId="431B2F48" w14:textId="565D67B0" w:rsidR="00C410E2" w:rsidRDefault="00C410E2" w:rsidP="00F5355C">
      <w:pPr>
        <w:rPr>
          <w:sz w:val="24"/>
          <w:szCs w:val="24"/>
        </w:rPr>
      </w:pPr>
      <w:r>
        <w:rPr>
          <w:sz w:val="24"/>
          <w:szCs w:val="24"/>
          <w:vertAlign w:val="superscript"/>
        </w:rPr>
        <w:t xml:space="preserve">2 </w:t>
      </w:r>
      <w:r>
        <w:rPr>
          <w:sz w:val="24"/>
          <w:szCs w:val="24"/>
        </w:rPr>
        <w:t>Faculty of Electrical E</w:t>
      </w:r>
      <w:r w:rsidRPr="00C410E2">
        <w:rPr>
          <w:sz w:val="24"/>
          <w:szCs w:val="24"/>
        </w:rPr>
        <w:t>ngineering</w:t>
      </w:r>
      <w:r>
        <w:rPr>
          <w:sz w:val="24"/>
          <w:szCs w:val="24"/>
        </w:rPr>
        <w:t>, Technion-IIT, Haifa, Israel</w:t>
      </w:r>
    </w:p>
    <w:p w14:paraId="5BD641F5" w14:textId="6870E43B" w:rsidR="005C25BE" w:rsidRPr="005C25BE" w:rsidRDefault="005C25BE" w:rsidP="00C03F6A">
      <w:pPr>
        <w:rPr>
          <w:sz w:val="24"/>
          <w:szCs w:val="24"/>
        </w:rPr>
      </w:pPr>
      <w:r>
        <w:rPr>
          <w:sz w:val="24"/>
          <w:szCs w:val="24"/>
          <w:vertAlign w:val="superscript"/>
        </w:rPr>
        <w:t xml:space="preserve">3 </w:t>
      </w:r>
      <w:r>
        <w:rPr>
          <w:sz w:val="24"/>
          <w:szCs w:val="24"/>
        </w:rPr>
        <w:t xml:space="preserve">Independent </w:t>
      </w:r>
      <w:r w:rsidR="00C03F6A" w:rsidRPr="00C03F6A">
        <w:rPr>
          <w:sz w:val="24"/>
          <w:szCs w:val="24"/>
        </w:rPr>
        <w:t>scientist</w:t>
      </w:r>
      <w:r>
        <w:rPr>
          <w:sz w:val="24"/>
          <w:szCs w:val="24"/>
        </w:rPr>
        <w:t>.</w:t>
      </w:r>
    </w:p>
    <w:p w14:paraId="725E940D" w14:textId="47951252" w:rsidR="005806A3" w:rsidRDefault="00AC124C" w:rsidP="00975AA3">
      <w:pPr>
        <w:jc w:val="both"/>
        <w:rPr>
          <w:sz w:val="24"/>
          <w:szCs w:val="24"/>
        </w:rPr>
      </w:pPr>
      <w:r w:rsidRPr="003A299F">
        <w:rPr>
          <w:b/>
          <w:bCs/>
          <w:sz w:val="24"/>
          <w:szCs w:val="24"/>
        </w:rPr>
        <w:t>Introduction:</w:t>
      </w:r>
      <w:r>
        <w:rPr>
          <w:sz w:val="24"/>
          <w:szCs w:val="24"/>
        </w:rPr>
        <w:t xml:space="preserve"> The 12-</w:t>
      </w:r>
      <w:r w:rsidR="009B080B">
        <w:rPr>
          <w:sz w:val="24"/>
          <w:szCs w:val="24"/>
        </w:rPr>
        <w:t xml:space="preserve">lead </w:t>
      </w:r>
      <w:r w:rsidR="00D2637D">
        <w:rPr>
          <w:sz w:val="24"/>
          <w:szCs w:val="24"/>
        </w:rPr>
        <w:t>electrocardiogram (ECG)</w:t>
      </w:r>
      <w:r w:rsidR="009B080B">
        <w:rPr>
          <w:sz w:val="24"/>
          <w:szCs w:val="24"/>
        </w:rPr>
        <w:t xml:space="preserve"> is a standard tool used</w:t>
      </w:r>
      <w:r>
        <w:rPr>
          <w:sz w:val="24"/>
          <w:szCs w:val="24"/>
        </w:rPr>
        <w:t xml:space="preserve"> in medical practice for identifying cardiac pathologies. Because the necessary expertise to interpret </w:t>
      </w:r>
      <w:r w:rsidR="00975AA3">
        <w:rPr>
          <w:sz w:val="24"/>
          <w:szCs w:val="24"/>
        </w:rPr>
        <w:t>this</w:t>
      </w:r>
      <w:r>
        <w:rPr>
          <w:sz w:val="24"/>
          <w:szCs w:val="24"/>
        </w:rPr>
        <w:t xml:space="preserve"> tracing is not readily available in all medical institution</w:t>
      </w:r>
      <w:r w:rsidR="004E5B4E">
        <w:rPr>
          <w:sz w:val="24"/>
          <w:szCs w:val="24"/>
        </w:rPr>
        <w:t>s</w:t>
      </w:r>
      <w:r>
        <w:rPr>
          <w:sz w:val="24"/>
          <w:szCs w:val="24"/>
        </w:rPr>
        <w:t xml:space="preserve"> or at all in some </w:t>
      </w:r>
      <w:r w:rsidR="00A735A7">
        <w:rPr>
          <w:sz w:val="24"/>
          <w:szCs w:val="24"/>
        </w:rPr>
        <w:t xml:space="preserve">large </w:t>
      </w:r>
      <w:r>
        <w:rPr>
          <w:sz w:val="24"/>
          <w:szCs w:val="24"/>
        </w:rPr>
        <w:t xml:space="preserve">areas </w:t>
      </w:r>
      <w:r w:rsidR="00A735A7">
        <w:rPr>
          <w:sz w:val="24"/>
          <w:szCs w:val="24"/>
        </w:rPr>
        <w:t>of</w:t>
      </w:r>
      <w:r>
        <w:rPr>
          <w:sz w:val="24"/>
          <w:szCs w:val="24"/>
        </w:rPr>
        <w:t xml:space="preserve"> developing countries, there is a need </w:t>
      </w:r>
      <w:r w:rsidR="00B27379">
        <w:rPr>
          <w:sz w:val="24"/>
          <w:szCs w:val="24"/>
        </w:rPr>
        <w:t>to create</w:t>
      </w:r>
      <w:r>
        <w:rPr>
          <w:sz w:val="24"/>
          <w:szCs w:val="24"/>
        </w:rPr>
        <w:t xml:space="preserve"> a data-driven approach that can </w:t>
      </w:r>
      <w:r w:rsidR="004E5B4E">
        <w:rPr>
          <w:sz w:val="24"/>
          <w:szCs w:val="24"/>
        </w:rPr>
        <w:t xml:space="preserve">automatically </w:t>
      </w:r>
      <w:r>
        <w:rPr>
          <w:sz w:val="24"/>
          <w:szCs w:val="24"/>
        </w:rPr>
        <w:t xml:space="preserve">decrypt the information contained </w:t>
      </w:r>
      <w:r w:rsidR="004E5B4E">
        <w:rPr>
          <w:sz w:val="24"/>
          <w:szCs w:val="24"/>
        </w:rPr>
        <w:t xml:space="preserve">in this </w:t>
      </w:r>
      <w:r w:rsidR="00147AF8">
        <w:rPr>
          <w:sz w:val="24"/>
          <w:szCs w:val="24"/>
        </w:rPr>
        <w:t xml:space="preserve">multi-channel </w:t>
      </w:r>
      <w:r w:rsidR="004E5B4E">
        <w:rPr>
          <w:sz w:val="24"/>
          <w:szCs w:val="24"/>
        </w:rPr>
        <w:t>physiological time series</w:t>
      </w:r>
      <w:r>
        <w:rPr>
          <w:sz w:val="24"/>
          <w:szCs w:val="24"/>
        </w:rPr>
        <w:t xml:space="preserve"> and present it </w:t>
      </w:r>
      <w:r w:rsidR="00EC1A43">
        <w:rPr>
          <w:sz w:val="24"/>
          <w:szCs w:val="24"/>
        </w:rPr>
        <w:t>to</w:t>
      </w:r>
      <w:r>
        <w:rPr>
          <w:sz w:val="24"/>
          <w:szCs w:val="24"/>
        </w:rPr>
        <w:t xml:space="preserve"> a</w:t>
      </w:r>
      <w:r w:rsidR="00EC1A43">
        <w:rPr>
          <w:sz w:val="24"/>
          <w:szCs w:val="24"/>
        </w:rPr>
        <w:t xml:space="preserve"> medical</w:t>
      </w:r>
      <w:r>
        <w:rPr>
          <w:sz w:val="24"/>
          <w:szCs w:val="24"/>
        </w:rPr>
        <w:t xml:space="preserve"> user</w:t>
      </w:r>
      <w:r w:rsidR="00ED4676">
        <w:rPr>
          <w:sz w:val="24"/>
          <w:szCs w:val="24"/>
        </w:rPr>
        <w:t xml:space="preserve"> in an</w:t>
      </w:r>
      <w:r>
        <w:rPr>
          <w:sz w:val="24"/>
          <w:szCs w:val="24"/>
        </w:rPr>
        <w:t xml:space="preserve"> interpretable </w:t>
      </w:r>
      <w:r w:rsidR="00EF6892">
        <w:rPr>
          <w:sz w:val="24"/>
          <w:szCs w:val="24"/>
        </w:rPr>
        <w:t>manner</w:t>
      </w:r>
      <w:r>
        <w:rPr>
          <w:sz w:val="24"/>
          <w:szCs w:val="24"/>
        </w:rPr>
        <w:t xml:space="preserve"> </w:t>
      </w:r>
      <w:r w:rsidR="00ED4676">
        <w:rPr>
          <w:sz w:val="24"/>
          <w:szCs w:val="24"/>
        </w:rPr>
        <w:t>in order to</w:t>
      </w:r>
      <w:r>
        <w:rPr>
          <w:sz w:val="24"/>
          <w:szCs w:val="24"/>
        </w:rPr>
        <w:t xml:space="preserve"> support </w:t>
      </w:r>
      <w:r w:rsidR="00F970B4">
        <w:rPr>
          <w:sz w:val="24"/>
          <w:szCs w:val="24"/>
        </w:rPr>
        <w:t xml:space="preserve">clinical </w:t>
      </w:r>
      <w:r>
        <w:rPr>
          <w:sz w:val="24"/>
          <w:szCs w:val="24"/>
        </w:rPr>
        <w:t>decision making.</w:t>
      </w:r>
    </w:p>
    <w:p w14:paraId="31629D13" w14:textId="6F67C48C" w:rsidR="00AC124C" w:rsidRDefault="00AC124C" w:rsidP="00892C58">
      <w:pPr>
        <w:jc w:val="both"/>
        <w:rPr>
          <w:sz w:val="24"/>
          <w:szCs w:val="24"/>
        </w:rPr>
      </w:pPr>
      <w:r w:rsidRPr="003A299F">
        <w:rPr>
          <w:b/>
          <w:bCs/>
          <w:sz w:val="24"/>
          <w:szCs w:val="24"/>
        </w:rPr>
        <w:t>Methods:</w:t>
      </w:r>
      <w:r>
        <w:rPr>
          <w:sz w:val="24"/>
          <w:szCs w:val="24"/>
        </w:rPr>
        <w:t xml:space="preserve"> As part of the </w:t>
      </w:r>
      <w:r w:rsidR="00BA3BF3">
        <w:rPr>
          <w:sz w:val="24"/>
          <w:szCs w:val="24"/>
        </w:rPr>
        <w:t>unofficial p</w:t>
      </w:r>
      <w:r>
        <w:rPr>
          <w:sz w:val="24"/>
          <w:szCs w:val="24"/>
        </w:rPr>
        <w:t xml:space="preserve">hase of the challenge we developed </w:t>
      </w:r>
      <w:r w:rsidR="00295C45">
        <w:rPr>
          <w:sz w:val="24"/>
          <w:szCs w:val="24"/>
        </w:rPr>
        <w:t>an initial approach</w:t>
      </w:r>
      <w:r>
        <w:rPr>
          <w:sz w:val="24"/>
          <w:szCs w:val="24"/>
        </w:rPr>
        <w:t xml:space="preserve"> based on physiological features </w:t>
      </w:r>
      <w:r w:rsidR="00BB045A">
        <w:rPr>
          <w:sz w:val="24"/>
          <w:szCs w:val="24"/>
        </w:rPr>
        <w:t>(“digital biomarkers”)</w:t>
      </w:r>
      <w:r w:rsidR="00295C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used in </w:t>
      </w:r>
      <w:r w:rsidR="00295C45">
        <w:rPr>
          <w:sz w:val="24"/>
          <w:szCs w:val="24"/>
        </w:rPr>
        <w:t>cardiology</w:t>
      </w:r>
      <w:r>
        <w:rPr>
          <w:sz w:val="24"/>
          <w:szCs w:val="24"/>
        </w:rPr>
        <w:t xml:space="preserve">. </w:t>
      </w:r>
      <w:r w:rsidR="00961F68">
        <w:rPr>
          <w:sz w:val="24"/>
          <w:szCs w:val="24"/>
        </w:rPr>
        <w:t xml:space="preserve">The training dataset consisted of </w:t>
      </w:r>
      <w:r w:rsidR="00961F68" w:rsidRPr="00961F68">
        <w:rPr>
          <w:sz w:val="24"/>
          <w:szCs w:val="24"/>
        </w:rPr>
        <w:t>6,877</w:t>
      </w:r>
      <w:r w:rsidR="00961F68">
        <w:rPr>
          <w:sz w:val="24"/>
          <w:szCs w:val="24"/>
        </w:rPr>
        <w:t xml:space="preserve"> 12-lead recordings. </w:t>
      </w:r>
      <w:r>
        <w:rPr>
          <w:sz w:val="24"/>
          <w:szCs w:val="24"/>
        </w:rPr>
        <w:t xml:space="preserve">Two sets of features were engineered: </w:t>
      </w:r>
      <w:r w:rsidR="00F01A27">
        <w:rPr>
          <w:sz w:val="24"/>
          <w:szCs w:val="24"/>
        </w:rPr>
        <w:t xml:space="preserve">(1) </w:t>
      </w:r>
      <w:r>
        <w:rPr>
          <w:sz w:val="24"/>
          <w:szCs w:val="24"/>
        </w:rPr>
        <w:t>capturing the interval variation between consecu</w:t>
      </w:r>
      <w:r w:rsidR="002A1986">
        <w:rPr>
          <w:sz w:val="24"/>
          <w:szCs w:val="24"/>
        </w:rPr>
        <w:t xml:space="preserve">tive heartbeats, </w:t>
      </w:r>
      <w:r>
        <w:rPr>
          <w:sz w:val="24"/>
          <w:szCs w:val="24"/>
        </w:rPr>
        <w:t xml:space="preserve">commonly called heart rate variability </w:t>
      </w:r>
      <w:r w:rsidR="002A1986">
        <w:rPr>
          <w:sz w:val="24"/>
          <w:szCs w:val="24"/>
        </w:rPr>
        <w:t>(HRV) measures</w:t>
      </w:r>
      <w:r>
        <w:rPr>
          <w:sz w:val="24"/>
          <w:szCs w:val="24"/>
        </w:rPr>
        <w:t xml:space="preserve"> and (2) using morphological biomarkers (e.g. QT interval, QRS width).</w:t>
      </w:r>
      <w:r w:rsidR="003A299F">
        <w:rPr>
          <w:sz w:val="24"/>
          <w:szCs w:val="24"/>
        </w:rPr>
        <w:t xml:space="preserve"> A total of </w:t>
      </w:r>
      <w:r w:rsidR="00BA5A37">
        <w:rPr>
          <w:sz w:val="24"/>
          <w:szCs w:val="24"/>
        </w:rPr>
        <w:t>32</w:t>
      </w:r>
      <w:r w:rsidR="003A299F">
        <w:rPr>
          <w:sz w:val="24"/>
          <w:szCs w:val="24"/>
        </w:rPr>
        <w:t xml:space="preserve"> HRV features and </w:t>
      </w:r>
      <w:r w:rsidR="00BA5A37">
        <w:rPr>
          <w:sz w:val="24"/>
          <w:szCs w:val="24"/>
        </w:rPr>
        <w:t>30</w:t>
      </w:r>
      <w:r w:rsidR="003A299F">
        <w:rPr>
          <w:sz w:val="24"/>
          <w:szCs w:val="24"/>
        </w:rPr>
        <w:t xml:space="preserve"> morphological </w:t>
      </w:r>
      <w:r w:rsidR="00DC277F">
        <w:rPr>
          <w:sz w:val="24"/>
          <w:szCs w:val="24"/>
        </w:rPr>
        <w:t>biomarkers</w:t>
      </w:r>
      <w:r w:rsidR="003A299F">
        <w:rPr>
          <w:sz w:val="24"/>
          <w:szCs w:val="24"/>
        </w:rPr>
        <w:t xml:space="preserve"> </w:t>
      </w:r>
      <w:r w:rsidR="006B395D">
        <w:rPr>
          <w:sz w:val="24"/>
          <w:szCs w:val="24"/>
        </w:rPr>
        <w:t xml:space="preserve">were </w:t>
      </w:r>
      <w:r w:rsidR="00DC277F">
        <w:rPr>
          <w:sz w:val="24"/>
          <w:szCs w:val="24"/>
        </w:rPr>
        <w:t>implemented in python</w:t>
      </w:r>
      <w:r w:rsidR="006B395D">
        <w:rPr>
          <w:sz w:val="24"/>
          <w:szCs w:val="24"/>
        </w:rPr>
        <w:t xml:space="preserve">. </w:t>
      </w:r>
      <w:r w:rsidR="009E5794">
        <w:rPr>
          <w:sz w:val="24"/>
          <w:szCs w:val="24"/>
        </w:rPr>
        <w:t>A</w:t>
      </w:r>
      <w:r w:rsidR="00053985">
        <w:rPr>
          <w:sz w:val="24"/>
          <w:szCs w:val="24"/>
        </w:rPr>
        <w:t xml:space="preserve"> </w:t>
      </w:r>
      <w:r w:rsidR="009E5794">
        <w:rPr>
          <w:sz w:val="24"/>
          <w:szCs w:val="24"/>
        </w:rPr>
        <w:t>r</w:t>
      </w:r>
      <w:r w:rsidR="0055348E">
        <w:rPr>
          <w:sz w:val="24"/>
          <w:szCs w:val="24"/>
        </w:rPr>
        <w:t>andom forest (RF) model</w:t>
      </w:r>
      <w:r w:rsidR="00053985">
        <w:rPr>
          <w:sz w:val="24"/>
          <w:szCs w:val="24"/>
        </w:rPr>
        <w:t xml:space="preserve"> </w:t>
      </w:r>
      <w:r w:rsidR="0055348E">
        <w:rPr>
          <w:sz w:val="24"/>
          <w:szCs w:val="24"/>
        </w:rPr>
        <w:t>was trained using 6</w:t>
      </w:r>
      <w:r w:rsidR="00053985">
        <w:rPr>
          <w:sz w:val="24"/>
          <w:szCs w:val="24"/>
        </w:rPr>
        <w:t>-fold cross validation</w:t>
      </w:r>
      <w:r w:rsidR="002A63BD">
        <w:rPr>
          <w:sz w:val="24"/>
          <w:szCs w:val="24"/>
        </w:rPr>
        <w:t xml:space="preserve"> </w:t>
      </w:r>
      <w:r w:rsidR="00053985">
        <w:rPr>
          <w:sz w:val="24"/>
          <w:szCs w:val="24"/>
        </w:rPr>
        <w:t>to optimize the model</w:t>
      </w:r>
      <w:r w:rsidR="00BA3BF3">
        <w:rPr>
          <w:sz w:val="24"/>
          <w:szCs w:val="24"/>
        </w:rPr>
        <w:t xml:space="preserve"> </w:t>
      </w:r>
      <w:r w:rsidR="00FB4EF8">
        <w:rPr>
          <w:sz w:val="24"/>
          <w:szCs w:val="24"/>
        </w:rPr>
        <w:t>hyper</w:t>
      </w:r>
      <w:r w:rsidR="00053985">
        <w:rPr>
          <w:sz w:val="24"/>
          <w:szCs w:val="24"/>
        </w:rPr>
        <w:t xml:space="preserve">parameters. Stratification was performed </w:t>
      </w:r>
      <w:r w:rsidR="00D31326">
        <w:rPr>
          <w:sz w:val="24"/>
          <w:szCs w:val="24"/>
        </w:rPr>
        <w:t>over the classes types.</w:t>
      </w:r>
      <w:r w:rsidR="00FC4623">
        <w:rPr>
          <w:sz w:val="24"/>
          <w:szCs w:val="24"/>
        </w:rPr>
        <w:t xml:space="preserve"> Feature selection was performed using </w:t>
      </w:r>
      <w:r w:rsidR="00FC4623" w:rsidRPr="00FC4623">
        <w:rPr>
          <w:sz w:val="24"/>
          <w:szCs w:val="24"/>
        </w:rPr>
        <w:t>minimum redundancy</w:t>
      </w:r>
      <w:r w:rsidR="00FC4623">
        <w:rPr>
          <w:sz w:val="24"/>
          <w:szCs w:val="24"/>
        </w:rPr>
        <w:t xml:space="preserve"> </w:t>
      </w:r>
      <w:r w:rsidR="00BA3BF3" w:rsidRPr="00FC4623">
        <w:rPr>
          <w:sz w:val="24"/>
          <w:szCs w:val="24"/>
        </w:rPr>
        <w:t>maximum relevance</w:t>
      </w:r>
      <w:r w:rsidR="00BA3BF3">
        <w:rPr>
          <w:sz w:val="24"/>
          <w:szCs w:val="24"/>
        </w:rPr>
        <w:t xml:space="preserve"> </w:t>
      </w:r>
      <w:r w:rsidR="00FC4623">
        <w:rPr>
          <w:sz w:val="24"/>
          <w:szCs w:val="24"/>
        </w:rPr>
        <w:t>(</w:t>
      </w:r>
      <w:r w:rsidR="00C7506C">
        <w:rPr>
          <w:sz w:val="24"/>
          <w:szCs w:val="24"/>
        </w:rPr>
        <w:t>M</w:t>
      </w:r>
      <w:r w:rsidR="00FC4623">
        <w:rPr>
          <w:sz w:val="24"/>
          <w:szCs w:val="24"/>
        </w:rPr>
        <w:t>RMR).</w:t>
      </w:r>
    </w:p>
    <w:p w14:paraId="2F30C08A" w14:textId="503BE97F" w:rsidR="005466AE" w:rsidRDefault="005466AE" w:rsidP="006D66D9">
      <w:pPr>
        <w:jc w:val="both"/>
        <w:rPr>
          <w:sz w:val="24"/>
          <w:szCs w:val="24"/>
        </w:rPr>
      </w:pPr>
      <w:r w:rsidRPr="009A71A2">
        <w:rPr>
          <w:b/>
          <w:bCs/>
          <w:sz w:val="24"/>
          <w:szCs w:val="24"/>
        </w:rPr>
        <w:t>Results</w:t>
      </w:r>
      <w:r w:rsidR="009A71A2">
        <w:rPr>
          <w:b/>
          <w:bCs/>
          <w:sz w:val="24"/>
          <w:szCs w:val="24"/>
        </w:rPr>
        <w:t xml:space="preserve"> and discussion</w:t>
      </w:r>
      <w:r w:rsidRPr="009A71A2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73494E">
        <w:rPr>
          <w:sz w:val="24"/>
          <w:szCs w:val="24"/>
        </w:rPr>
        <w:t xml:space="preserve">A </w:t>
      </w:r>
      <w:r w:rsidR="00BA3BF3">
        <w:rPr>
          <w:sz w:val="24"/>
          <w:szCs w:val="24"/>
        </w:rPr>
        <w:t>geometric_</w:t>
      </w:r>
      <w:r w:rsidR="00C7506C" w:rsidRPr="00C7506C">
        <w:rPr>
          <w:sz w:val="24"/>
          <w:szCs w:val="24"/>
        </w:rPr>
        <w:t>mean</w:t>
      </w:r>
      <w:r w:rsidR="0073494E" w:rsidRPr="00C7506C">
        <w:rPr>
          <w:sz w:val="24"/>
          <w:szCs w:val="24"/>
        </w:rPr>
        <w:t xml:space="preserve"> = </w:t>
      </w:r>
      <w:r w:rsidR="004D2EE1">
        <w:rPr>
          <w:sz w:val="24"/>
          <w:szCs w:val="24"/>
        </w:rPr>
        <w:t>0.4</w:t>
      </w:r>
      <w:r w:rsidR="00563CAF">
        <w:rPr>
          <w:sz w:val="24"/>
          <w:szCs w:val="24"/>
        </w:rPr>
        <w:t>7</w:t>
      </w:r>
      <w:r w:rsidR="004D2EE1">
        <w:rPr>
          <w:sz w:val="24"/>
          <w:szCs w:val="24"/>
        </w:rPr>
        <w:t xml:space="preserve"> +/- 0.02 </w:t>
      </w:r>
      <w:r w:rsidR="0073494E">
        <w:rPr>
          <w:sz w:val="24"/>
          <w:szCs w:val="24"/>
        </w:rPr>
        <w:t xml:space="preserve">score </w:t>
      </w:r>
      <w:r w:rsidR="00894065">
        <w:rPr>
          <w:sz w:val="24"/>
          <w:szCs w:val="24"/>
        </w:rPr>
        <w:t xml:space="preserve">was obtained on the validation sets and a score of </w:t>
      </w:r>
      <w:r w:rsidR="00BA3BF3" w:rsidRPr="00BA3BF3">
        <w:rPr>
          <w:sz w:val="24"/>
          <w:szCs w:val="24"/>
        </w:rPr>
        <w:t>geometric</w:t>
      </w:r>
      <w:r w:rsidR="00C7506C" w:rsidRPr="00BA3BF3">
        <w:rPr>
          <w:sz w:val="24"/>
          <w:szCs w:val="24"/>
        </w:rPr>
        <w:t>_mean</w:t>
      </w:r>
      <w:r w:rsidR="00DA0F5D" w:rsidRPr="00BA3BF3">
        <w:rPr>
          <w:sz w:val="24"/>
          <w:szCs w:val="24"/>
        </w:rPr>
        <w:t xml:space="preserve"> = </w:t>
      </w:r>
      <w:r w:rsidR="00BA3BF3">
        <w:rPr>
          <w:sz w:val="24"/>
          <w:szCs w:val="24"/>
        </w:rPr>
        <w:t>0.52</w:t>
      </w:r>
      <w:r w:rsidR="00DA0F5D">
        <w:rPr>
          <w:sz w:val="24"/>
          <w:szCs w:val="24"/>
        </w:rPr>
        <w:t xml:space="preserve"> </w:t>
      </w:r>
      <w:r w:rsidR="0073494E">
        <w:rPr>
          <w:sz w:val="24"/>
          <w:szCs w:val="24"/>
        </w:rPr>
        <w:t>was</w:t>
      </w:r>
      <w:r w:rsidR="00894065">
        <w:rPr>
          <w:sz w:val="24"/>
          <w:szCs w:val="24"/>
        </w:rPr>
        <w:t xml:space="preserve"> obtained on the hidden test set</w:t>
      </w:r>
      <w:r w:rsidR="0073494E">
        <w:rPr>
          <w:sz w:val="24"/>
          <w:szCs w:val="24"/>
        </w:rPr>
        <w:t xml:space="preserve"> </w:t>
      </w:r>
      <w:r w:rsidR="00400040">
        <w:rPr>
          <w:sz w:val="24"/>
          <w:szCs w:val="24"/>
        </w:rPr>
        <w:t>(</w:t>
      </w:r>
      <w:r w:rsidR="007728B3">
        <w:rPr>
          <w:sz w:val="24"/>
          <w:szCs w:val="24"/>
        </w:rPr>
        <w:t>listed “</w:t>
      </w:r>
      <w:r w:rsidR="00F67B76" w:rsidRPr="00F67B76">
        <w:rPr>
          <w:sz w:val="24"/>
          <w:szCs w:val="24"/>
        </w:rPr>
        <w:t>Technion_AIMLAB</w:t>
      </w:r>
      <w:r w:rsidR="007728B3">
        <w:rPr>
          <w:sz w:val="24"/>
          <w:szCs w:val="24"/>
        </w:rPr>
        <w:t>” on the leaderboard</w:t>
      </w:r>
      <w:r w:rsidR="00400040">
        <w:rPr>
          <w:sz w:val="24"/>
          <w:szCs w:val="24"/>
        </w:rPr>
        <w:t>)</w:t>
      </w:r>
      <w:r w:rsidR="00892C58">
        <w:rPr>
          <w:sz w:val="24"/>
          <w:szCs w:val="24"/>
        </w:rPr>
        <w:t>.</w:t>
      </w:r>
      <w:r w:rsidR="009A71A2">
        <w:rPr>
          <w:sz w:val="24"/>
          <w:szCs w:val="24"/>
        </w:rPr>
        <w:t xml:space="preserve"> We will further improve the current </w:t>
      </w:r>
      <w:r w:rsidR="00F63EF3">
        <w:rPr>
          <w:sz w:val="24"/>
          <w:szCs w:val="24"/>
        </w:rPr>
        <w:t>feature engineering based approach</w:t>
      </w:r>
      <w:r w:rsidR="0062293E">
        <w:rPr>
          <w:sz w:val="24"/>
          <w:szCs w:val="24"/>
        </w:rPr>
        <w:t>, particularly</w:t>
      </w:r>
      <w:r w:rsidR="009A71A2">
        <w:rPr>
          <w:sz w:val="24"/>
          <w:szCs w:val="24"/>
        </w:rPr>
        <w:t xml:space="preserve"> by augmenting the set of morphological biomarkers. </w:t>
      </w:r>
      <w:r w:rsidR="00833799">
        <w:rPr>
          <w:sz w:val="24"/>
          <w:szCs w:val="24"/>
        </w:rPr>
        <w:t>W</w:t>
      </w:r>
      <w:r w:rsidR="009A71A2">
        <w:rPr>
          <w:sz w:val="24"/>
          <w:szCs w:val="24"/>
        </w:rPr>
        <w:t>e will also develop a deep learning approach and combine both in a unified</w:t>
      </w:r>
      <w:r w:rsidR="00F63EF3">
        <w:rPr>
          <w:sz w:val="24"/>
          <w:szCs w:val="24"/>
        </w:rPr>
        <w:t xml:space="preserve"> ensemble learning</w:t>
      </w:r>
      <w:r w:rsidR="009A71A2">
        <w:rPr>
          <w:sz w:val="24"/>
          <w:szCs w:val="24"/>
        </w:rPr>
        <w:t xml:space="preserve"> model. </w:t>
      </w:r>
      <w:r w:rsidR="00385340">
        <w:rPr>
          <w:sz w:val="24"/>
          <w:szCs w:val="24"/>
        </w:rPr>
        <w:t>Part of our work will also</w:t>
      </w:r>
      <w:r w:rsidR="009A71A2">
        <w:rPr>
          <w:sz w:val="24"/>
          <w:szCs w:val="24"/>
        </w:rPr>
        <w:t xml:space="preserve"> focus on making the results of the classification process interpretable </w:t>
      </w:r>
      <w:r w:rsidR="006D66D9">
        <w:rPr>
          <w:sz w:val="24"/>
          <w:szCs w:val="24"/>
        </w:rPr>
        <w:t>for</w:t>
      </w:r>
      <w:r w:rsidR="009A71A2">
        <w:rPr>
          <w:sz w:val="24"/>
          <w:szCs w:val="24"/>
        </w:rPr>
        <w:t xml:space="preserve"> the prospective </w:t>
      </w:r>
      <w:r w:rsidR="00F26183">
        <w:rPr>
          <w:sz w:val="24"/>
          <w:szCs w:val="24"/>
        </w:rPr>
        <w:t xml:space="preserve">clinical </w:t>
      </w:r>
      <w:r w:rsidR="009A71A2">
        <w:rPr>
          <w:sz w:val="24"/>
          <w:szCs w:val="24"/>
        </w:rPr>
        <w:t>user</w:t>
      </w:r>
      <w:r w:rsidR="00F26183">
        <w:rPr>
          <w:sz w:val="24"/>
          <w:szCs w:val="24"/>
        </w:rPr>
        <w:t>s</w:t>
      </w:r>
      <w:r w:rsidR="009A71A2">
        <w:rPr>
          <w:sz w:val="24"/>
          <w:szCs w:val="24"/>
        </w:rPr>
        <w:t>.</w:t>
      </w:r>
    </w:p>
    <w:p w14:paraId="7C57316A" w14:textId="77777777" w:rsidR="009A71A2" w:rsidRPr="005806A3" w:rsidRDefault="009A71A2" w:rsidP="005466AE">
      <w:pPr>
        <w:rPr>
          <w:sz w:val="24"/>
          <w:szCs w:val="24"/>
        </w:rPr>
      </w:pPr>
    </w:p>
    <w:sectPr w:rsidR="009A71A2" w:rsidRPr="005806A3">
      <w:head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EAC4F7" w14:textId="77777777" w:rsidR="00A150AF" w:rsidRDefault="00A150AF" w:rsidP="00586816">
      <w:pPr>
        <w:spacing w:after="0" w:line="240" w:lineRule="auto"/>
      </w:pPr>
      <w:r>
        <w:separator/>
      </w:r>
    </w:p>
  </w:endnote>
  <w:endnote w:type="continuationSeparator" w:id="0">
    <w:p w14:paraId="7ABABD65" w14:textId="77777777" w:rsidR="00A150AF" w:rsidRDefault="00A150AF" w:rsidP="00586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0D9DEC" w14:textId="77777777" w:rsidR="00A150AF" w:rsidRDefault="00A150AF" w:rsidP="00586816">
      <w:pPr>
        <w:spacing w:after="0" w:line="240" w:lineRule="auto"/>
      </w:pPr>
      <w:r>
        <w:separator/>
      </w:r>
    </w:p>
  </w:footnote>
  <w:footnote w:type="continuationSeparator" w:id="0">
    <w:p w14:paraId="3553C827" w14:textId="77777777" w:rsidR="00A150AF" w:rsidRDefault="00A150AF" w:rsidP="005868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E88E77" w14:textId="77777777" w:rsidR="00586816" w:rsidRDefault="00A150AF" w:rsidP="00586816">
    <w:pPr>
      <w:pStyle w:val="En-tte"/>
      <w:jc w:val="center"/>
    </w:pPr>
    <w:r>
      <w:rPr>
        <w:noProof/>
      </w:rPr>
      <w:pict w14:anchorId="1C9CFD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logoAIMLab" style="width:87.5pt;height:32.5pt;mso-width-percent:0;mso-height-percent:0;mso-width-percent:0;mso-height-percent:0">
          <v:imagedata r:id="rId1" o:title="logoAIMLab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14472"/>
    <w:multiLevelType w:val="hybridMultilevel"/>
    <w:tmpl w:val="A1745A84"/>
    <w:lvl w:ilvl="0" w:tplc="4E5EF41C">
      <w:start w:val="6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2EE"/>
    <w:rsid w:val="00033412"/>
    <w:rsid w:val="00053985"/>
    <w:rsid w:val="00061BB3"/>
    <w:rsid w:val="000854EA"/>
    <w:rsid w:val="000E2F1B"/>
    <w:rsid w:val="00145A8A"/>
    <w:rsid w:val="00147AF8"/>
    <w:rsid w:val="0017139C"/>
    <w:rsid w:val="00171A18"/>
    <w:rsid w:val="00295C45"/>
    <w:rsid w:val="002A1986"/>
    <w:rsid w:val="002A63BD"/>
    <w:rsid w:val="002F1BAD"/>
    <w:rsid w:val="002F7CC4"/>
    <w:rsid w:val="003133BE"/>
    <w:rsid w:val="00385340"/>
    <w:rsid w:val="003A2690"/>
    <w:rsid w:val="003A299F"/>
    <w:rsid w:val="003B24E1"/>
    <w:rsid w:val="00400040"/>
    <w:rsid w:val="0047435D"/>
    <w:rsid w:val="004C5AAD"/>
    <w:rsid w:val="004C7638"/>
    <w:rsid w:val="004D2EE1"/>
    <w:rsid w:val="004E5B4E"/>
    <w:rsid w:val="004F160C"/>
    <w:rsid w:val="00516755"/>
    <w:rsid w:val="005466AE"/>
    <w:rsid w:val="0055348E"/>
    <w:rsid w:val="00563CAF"/>
    <w:rsid w:val="005806A3"/>
    <w:rsid w:val="00586816"/>
    <w:rsid w:val="005C25BE"/>
    <w:rsid w:val="005E6441"/>
    <w:rsid w:val="005E77A6"/>
    <w:rsid w:val="00611E13"/>
    <w:rsid w:val="0062293E"/>
    <w:rsid w:val="00642358"/>
    <w:rsid w:val="00652E23"/>
    <w:rsid w:val="006B395D"/>
    <w:rsid w:val="006D12D9"/>
    <w:rsid w:val="006D66D9"/>
    <w:rsid w:val="00733AE0"/>
    <w:rsid w:val="0073494E"/>
    <w:rsid w:val="00744712"/>
    <w:rsid w:val="007652EE"/>
    <w:rsid w:val="007728B3"/>
    <w:rsid w:val="00794865"/>
    <w:rsid w:val="007C6D89"/>
    <w:rsid w:val="00833799"/>
    <w:rsid w:val="00842D00"/>
    <w:rsid w:val="00892C58"/>
    <w:rsid w:val="00894065"/>
    <w:rsid w:val="008E7344"/>
    <w:rsid w:val="009238F7"/>
    <w:rsid w:val="00961F68"/>
    <w:rsid w:val="00965B1C"/>
    <w:rsid w:val="00975AA3"/>
    <w:rsid w:val="00982C53"/>
    <w:rsid w:val="009974BF"/>
    <w:rsid w:val="009A71A2"/>
    <w:rsid w:val="009B080B"/>
    <w:rsid w:val="009E5794"/>
    <w:rsid w:val="009E7D93"/>
    <w:rsid w:val="00A150AF"/>
    <w:rsid w:val="00A614F2"/>
    <w:rsid w:val="00A735A7"/>
    <w:rsid w:val="00A96AC3"/>
    <w:rsid w:val="00AC124C"/>
    <w:rsid w:val="00AD7789"/>
    <w:rsid w:val="00B069A5"/>
    <w:rsid w:val="00B27379"/>
    <w:rsid w:val="00B3290E"/>
    <w:rsid w:val="00B82A07"/>
    <w:rsid w:val="00BA3BF3"/>
    <w:rsid w:val="00BA5A37"/>
    <w:rsid w:val="00BB045A"/>
    <w:rsid w:val="00BD7B14"/>
    <w:rsid w:val="00BF7467"/>
    <w:rsid w:val="00C03F6A"/>
    <w:rsid w:val="00C22915"/>
    <w:rsid w:val="00C410E2"/>
    <w:rsid w:val="00C7506C"/>
    <w:rsid w:val="00C827B0"/>
    <w:rsid w:val="00CC4A4C"/>
    <w:rsid w:val="00D0196A"/>
    <w:rsid w:val="00D2637D"/>
    <w:rsid w:val="00D31326"/>
    <w:rsid w:val="00D51B89"/>
    <w:rsid w:val="00D551B0"/>
    <w:rsid w:val="00DA0F5D"/>
    <w:rsid w:val="00DC277F"/>
    <w:rsid w:val="00DD2329"/>
    <w:rsid w:val="00E01CB0"/>
    <w:rsid w:val="00E60C2C"/>
    <w:rsid w:val="00EC1A43"/>
    <w:rsid w:val="00ED4676"/>
    <w:rsid w:val="00EF1FB7"/>
    <w:rsid w:val="00EF5E3E"/>
    <w:rsid w:val="00EF6892"/>
    <w:rsid w:val="00F01A27"/>
    <w:rsid w:val="00F258E9"/>
    <w:rsid w:val="00F25968"/>
    <w:rsid w:val="00F26183"/>
    <w:rsid w:val="00F358DA"/>
    <w:rsid w:val="00F5355C"/>
    <w:rsid w:val="00F57D4C"/>
    <w:rsid w:val="00F63EF3"/>
    <w:rsid w:val="00F67B76"/>
    <w:rsid w:val="00F779C2"/>
    <w:rsid w:val="00F82AF0"/>
    <w:rsid w:val="00F970B4"/>
    <w:rsid w:val="00FA1EDC"/>
    <w:rsid w:val="00FA68A8"/>
    <w:rsid w:val="00FB4EF8"/>
    <w:rsid w:val="00FC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B7C24B"/>
  <w15:chartTrackingRefBased/>
  <w15:docId w15:val="{B62BA339-03C4-4E2F-A032-55AF0739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868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6816"/>
  </w:style>
  <w:style w:type="paragraph" w:styleId="Pieddepage">
    <w:name w:val="footer"/>
    <w:basedOn w:val="Normal"/>
    <w:link w:val="PieddepageCar"/>
    <w:uiPriority w:val="99"/>
    <w:unhideWhenUsed/>
    <w:rsid w:val="005868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6816"/>
  </w:style>
  <w:style w:type="character" w:styleId="Marquedecommentaire">
    <w:name w:val="annotation reference"/>
    <w:basedOn w:val="Policepardfaut"/>
    <w:uiPriority w:val="99"/>
    <w:semiHidden/>
    <w:unhideWhenUsed/>
    <w:rsid w:val="00842D0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42D0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42D0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42D0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42D00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2D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2D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BDACA-67B8-411B-85F8-568AD3E00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354</Words>
  <Characters>1948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Behar</dc:creator>
  <cp:keywords/>
  <dc:description/>
  <cp:lastModifiedBy>Assaraf David</cp:lastModifiedBy>
  <cp:revision>3</cp:revision>
  <dcterms:created xsi:type="dcterms:W3CDTF">2020-04-30T12:09:00Z</dcterms:created>
  <dcterms:modified xsi:type="dcterms:W3CDTF">2020-04-30T12:10:00Z</dcterms:modified>
</cp:coreProperties>
</file>