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BEA3" w14:textId="6201DE56" w:rsidR="00565002" w:rsidRPr="002749A4" w:rsidRDefault="002749A4">
      <w:pPr>
        <w:rPr>
          <w:b/>
          <w:bCs/>
          <w:lang w:val="en-US"/>
        </w:rPr>
      </w:pPr>
      <w:r w:rsidRPr="00AD1361">
        <w:rPr>
          <w:lang w:val="en-US"/>
        </w:rPr>
        <w:tab/>
      </w:r>
      <w:r w:rsidRPr="00AD1361">
        <w:rPr>
          <w:lang w:val="en-US"/>
        </w:rPr>
        <w:tab/>
      </w:r>
      <w:r w:rsidRPr="00AD1361">
        <w:rPr>
          <w:lang w:val="en-US"/>
        </w:rPr>
        <w:tab/>
      </w:r>
      <w:r w:rsidRPr="00AD1361">
        <w:rPr>
          <w:lang w:val="en-US"/>
        </w:rPr>
        <w:tab/>
      </w:r>
      <w:r w:rsidRPr="002749A4">
        <w:rPr>
          <w:b/>
          <w:bCs/>
          <w:lang w:val="en-US"/>
        </w:rPr>
        <w:t>Experiments with Increasing DataBases</w:t>
      </w:r>
    </w:p>
    <w:p w14:paraId="65E3DF6E" w14:textId="41265462" w:rsidR="002749A4" w:rsidRDefault="002749A4">
      <w:pPr>
        <w:rPr>
          <w:b/>
          <w:bCs/>
          <w:lang w:val="en-US"/>
        </w:rPr>
      </w:pPr>
      <w:r w:rsidRPr="002749A4">
        <w:rPr>
          <w:b/>
          <w:bCs/>
          <w:lang w:val="en-US"/>
        </w:rPr>
        <w:t>B</w:t>
      </w:r>
      <w:r>
        <w:rPr>
          <w:b/>
          <w:bCs/>
          <w:lang w:val="en-US"/>
        </w:rPr>
        <w:t>aseline Model:</w:t>
      </w:r>
    </w:p>
    <w:p w14:paraId="76800C63" w14:textId="10063E96" w:rsidR="002749A4" w:rsidRDefault="002749A4">
      <w:pPr>
        <w:rPr>
          <w:lang w:val="en-US"/>
        </w:rPr>
      </w:pPr>
      <w:r>
        <w:rPr>
          <w:lang w:val="en-US"/>
        </w:rPr>
        <w:t xml:space="preserve">Our Baseline Model is a Random Forest Classifier. We perform 10 fold Cross-validation based on the Competition scoring in order to tune the hyperparameters of our model. The hyperparameters that are being tuned are: </w:t>
      </w:r>
    </w:p>
    <w:tbl>
      <w:tblPr>
        <w:tblStyle w:val="Grilledutableau"/>
        <w:tblW w:w="9501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8053BD" w14:paraId="6982CB0F" w14:textId="77777777" w:rsidTr="008053BD">
        <w:trPr>
          <w:trHeight w:val="257"/>
        </w:trPr>
        <w:tc>
          <w:tcPr>
            <w:tcW w:w="3167" w:type="dxa"/>
          </w:tcPr>
          <w:p w14:paraId="2FD38EE3" w14:textId="0A1C3B35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167" w:type="dxa"/>
          </w:tcPr>
          <w:p w14:paraId="621D77F9" w14:textId="5F712964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3167" w:type="dxa"/>
          </w:tcPr>
          <w:p w14:paraId="1F907FAC" w14:textId="5A9FBA01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8053BD" w14:paraId="0798B594" w14:textId="77777777" w:rsidTr="008053BD">
        <w:trPr>
          <w:trHeight w:val="257"/>
        </w:trPr>
        <w:tc>
          <w:tcPr>
            <w:tcW w:w="3167" w:type="dxa"/>
          </w:tcPr>
          <w:p w14:paraId="59B4DD75" w14:textId="64E75397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Number of trees in the forest</w:t>
            </w:r>
          </w:p>
        </w:tc>
        <w:tc>
          <w:tcPr>
            <w:tcW w:w="3167" w:type="dxa"/>
          </w:tcPr>
          <w:p w14:paraId="0AA0B7A2" w14:textId="68E4D5FD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50-200</w:t>
            </w:r>
          </w:p>
        </w:tc>
        <w:tc>
          <w:tcPr>
            <w:tcW w:w="3167" w:type="dxa"/>
          </w:tcPr>
          <w:p w14:paraId="52B18B6E" w14:textId="5BDD05F5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053BD" w14:paraId="2B96F681" w14:textId="77777777" w:rsidTr="008053BD">
        <w:trPr>
          <w:trHeight w:val="257"/>
        </w:trPr>
        <w:tc>
          <w:tcPr>
            <w:tcW w:w="3167" w:type="dxa"/>
          </w:tcPr>
          <w:p w14:paraId="087A9210" w14:textId="41ECA2C4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Number of features at every split</w:t>
            </w:r>
          </w:p>
        </w:tc>
        <w:tc>
          <w:tcPr>
            <w:tcW w:w="3167" w:type="dxa"/>
          </w:tcPr>
          <w:p w14:paraId="61422081" w14:textId="5B6B08AF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‘auto’, ‘sqrt’</w:t>
            </w:r>
          </w:p>
        </w:tc>
        <w:tc>
          <w:tcPr>
            <w:tcW w:w="3167" w:type="dxa"/>
          </w:tcPr>
          <w:p w14:paraId="40E5E85B" w14:textId="77777777" w:rsidR="008053BD" w:rsidRDefault="008053BD">
            <w:pPr>
              <w:rPr>
                <w:lang w:val="en-US"/>
              </w:rPr>
            </w:pPr>
          </w:p>
        </w:tc>
      </w:tr>
      <w:tr w:rsidR="008053BD" w14:paraId="48100AAF" w14:textId="77777777" w:rsidTr="008053BD">
        <w:trPr>
          <w:trHeight w:val="247"/>
        </w:trPr>
        <w:tc>
          <w:tcPr>
            <w:tcW w:w="3167" w:type="dxa"/>
          </w:tcPr>
          <w:p w14:paraId="597B75C6" w14:textId="44DBA03B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Maximum depth of a tree</w:t>
            </w:r>
          </w:p>
        </w:tc>
        <w:tc>
          <w:tcPr>
            <w:tcW w:w="3167" w:type="dxa"/>
          </w:tcPr>
          <w:p w14:paraId="70620EA2" w14:textId="01DDC0C7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10-70</w:t>
            </w:r>
          </w:p>
        </w:tc>
        <w:tc>
          <w:tcPr>
            <w:tcW w:w="3167" w:type="dxa"/>
          </w:tcPr>
          <w:p w14:paraId="7CD857A8" w14:textId="702CB307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053BD" w14:paraId="48798227" w14:textId="77777777" w:rsidTr="008053BD">
        <w:trPr>
          <w:trHeight w:val="257"/>
        </w:trPr>
        <w:tc>
          <w:tcPr>
            <w:tcW w:w="3167" w:type="dxa"/>
          </w:tcPr>
          <w:p w14:paraId="2A76B80A" w14:textId="25614242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Minimum Sample Split</w:t>
            </w:r>
          </w:p>
        </w:tc>
        <w:tc>
          <w:tcPr>
            <w:tcW w:w="3167" w:type="dxa"/>
          </w:tcPr>
          <w:p w14:paraId="277F10A8" w14:textId="6BBFFE3D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2-15</w:t>
            </w:r>
          </w:p>
        </w:tc>
        <w:tc>
          <w:tcPr>
            <w:tcW w:w="3167" w:type="dxa"/>
          </w:tcPr>
          <w:p w14:paraId="50AEB946" w14:textId="3F894D37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53BD" w14:paraId="41E6CE13" w14:textId="77777777" w:rsidTr="008053BD">
        <w:trPr>
          <w:trHeight w:val="257"/>
        </w:trPr>
        <w:tc>
          <w:tcPr>
            <w:tcW w:w="3167" w:type="dxa"/>
          </w:tcPr>
          <w:p w14:paraId="7882E5DC" w14:textId="1B59B365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Minimum Sample Leaf</w:t>
            </w:r>
          </w:p>
        </w:tc>
        <w:tc>
          <w:tcPr>
            <w:tcW w:w="3167" w:type="dxa"/>
          </w:tcPr>
          <w:p w14:paraId="50B92501" w14:textId="648F24A7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1-5</w:t>
            </w:r>
          </w:p>
        </w:tc>
        <w:tc>
          <w:tcPr>
            <w:tcW w:w="3167" w:type="dxa"/>
          </w:tcPr>
          <w:p w14:paraId="69CD6968" w14:textId="627E043D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53BD" w14:paraId="5D5B42BE" w14:textId="77777777" w:rsidTr="008053BD">
        <w:trPr>
          <w:trHeight w:val="257"/>
        </w:trPr>
        <w:tc>
          <w:tcPr>
            <w:tcW w:w="3167" w:type="dxa"/>
          </w:tcPr>
          <w:p w14:paraId="4E7C7C87" w14:textId="4CEA4E72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3167" w:type="dxa"/>
          </w:tcPr>
          <w:p w14:paraId="18C227C7" w14:textId="149C07A2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‘True’, ‘False’</w:t>
            </w:r>
          </w:p>
        </w:tc>
        <w:tc>
          <w:tcPr>
            <w:tcW w:w="3167" w:type="dxa"/>
          </w:tcPr>
          <w:p w14:paraId="6B7CC3E0" w14:textId="77777777" w:rsidR="008053BD" w:rsidRDefault="008053BD">
            <w:pPr>
              <w:rPr>
                <w:lang w:val="en-US"/>
              </w:rPr>
            </w:pPr>
          </w:p>
        </w:tc>
      </w:tr>
      <w:tr w:rsidR="008053BD" w14:paraId="40E240AE" w14:textId="77777777" w:rsidTr="008053BD">
        <w:trPr>
          <w:trHeight w:val="257"/>
        </w:trPr>
        <w:tc>
          <w:tcPr>
            <w:tcW w:w="3167" w:type="dxa"/>
          </w:tcPr>
          <w:p w14:paraId="73C115D0" w14:textId="4A30EEC3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Weighted</w:t>
            </w:r>
          </w:p>
        </w:tc>
        <w:tc>
          <w:tcPr>
            <w:tcW w:w="3167" w:type="dxa"/>
          </w:tcPr>
          <w:p w14:paraId="516ECF63" w14:textId="2EEEE62F" w:rsidR="008053BD" w:rsidRDefault="008053BD">
            <w:pPr>
              <w:rPr>
                <w:lang w:val="en-US"/>
              </w:rPr>
            </w:pPr>
            <w:r>
              <w:rPr>
                <w:lang w:val="en-US"/>
              </w:rPr>
              <w:t>‘Balanced’,  ‘Balanced_subsample’</w:t>
            </w:r>
          </w:p>
        </w:tc>
        <w:tc>
          <w:tcPr>
            <w:tcW w:w="3167" w:type="dxa"/>
          </w:tcPr>
          <w:p w14:paraId="2316E880" w14:textId="77777777" w:rsidR="008053BD" w:rsidRDefault="008053BD">
            <w:pPr>
              <w:rPr>
                <w:lang w:val="en-US"/>
              </w:rPr>
            </w:pPr>
          </w:p>
        </w:tc>
      </w:tr>
    </w:tbl>
    <w:p w14:paraId="6C51EE48" w14:textId="41E4A5AB" w:rsidR="002749A4" w:rsidRDefault="002749A4">
      <w:pPr>
        <w:rPr>
          <w:lang w:val="en-US"/>
        </w:rPr>
      </w:pPr>
    </w:p>
    <w:p w14:paraId="6738BC92" w14:textId="69BAD446" w:rsidR="002749A4" w:rsidRDefault="002749A4">
      <w:pPr>
        <w:rPr>
          <w:b/>
          <w:bCs/>
          <w:lang w:val="en-US"/>
        </w:rPr>
      </w:pPr>
      <w:r>
        <w:rPr>
          <w:b/>
          <w:bCs/>
          <w:lang w:val="en-US"/>
        </w:rPr>
        <w:t>DataBases:</w:t>
      </w:r>
    </w:p>
    <w:p w14:paraId="3F6E7DE3" w14:textId="6897135D" w:rsidR="002749A4" w:rsidRDefault="002749A4">
      <w:pPr>
        <w:rPr>
          <w:lang w:val="en-US"/>
        </w:rPr>
      </w:pPr>
      <w:r>
        <w:rPr>
          <w:lang w:val="en-US"/>
        </w:rPr>
        <w:t>What I am going to do is the following:</w:t>
      </w:r>
    </w:p>
    <w:p w14:paraId="7ECDFD4D" w14:textId="436C911F" w:rsidR="002749A4" w:rsidRPr="00D25842" w:rsidRDefault="002749A4">
      <w:pPr>
        <w:rPr>
          <w:lang w:val="en-US"/>
        </w:rPr>
      </w:pPr>
      <w:r>
        <w:rPr>
          <w:lang w:val="en-US"/>
        </w:rPr>
        <w:t xml:space="preserve">I will use </w:t>
      </w:r>
      <w:r w:rsidR="0049281F">
        <w:rPr>
          <w:lang w:val="en-US"/>
        </w:rPr>
        <w:t>a fixed test Set</w:t>
      </w:r>
      <w:r w:rsidR="005900B7">
        <w:rPr>
          <w:lang w:val="en-US"/>
        </w:rPr>
        <w:t>:</w:t>
      </w:r>
      <w:r w:rsidR="0049281F">
        <w:rPr>
          <w:lang w:val="en-US"/>
        </w:rPr>
        <w:t xml:space="preserve"> I will use the split we devised</w:t>
      </w:r>
      <w:r w:rsidR="00106DA4">
        <w:rPr>
          <w:lang w:val="en-US"/>
        </w:rPr>
        <w:t xml:space="preserve">. </w:t>
      </w:r>
      <w:r w:rsidR="008053BD">
        <w:rPr>
          <w:lang w:val="en-US"/>
        </w:rPr>
        <w:t xml:space="preserve">I will not use the feature selection model since the features selected are not being yet selected on the whole database. </w:t>
      </w:r>
      <w:r w:rsidR="00D25842">
        <w:rPr>
          <w:lang w:val="en-US"/>
        </w:rPr>
        <w:t xml:space="preserve">The number of features extracted are therefore 1360. Furthermore, in the training examples, I will discard examples not succeeding in the preprocessing validation check (from </w:t>
      </w:r>
      <w:r w:rsidR="00D25842">
        <w:rPr>
          <w:b/>
          <w:bCs/>
          <w:lang w:val="en-US"/>
        </w:rPr>
        <w:t>Ribeiro Paper</w:t>
      </w:r>
      <w:r w:rsidR="00D25842">
        <w:rPr>
          <w:lang w:val="en-US"/>
        </w:rPr>
        <w:t>).</w:t>
      </w:r>
    </w:p>
    <w:p w14:paraId="76615F7F" w14:textId="5530D1DE" w:rsidR="002749A4" w:rsidRDefault="002749A4">
      <w:pPr>
        <w:rPr>
          <w:lang w:val="en-US"/>
        </w:rPr>
      </w:pPr>
      <w:r>
        <w:rPr>
          <w:lang w:val="en-US"/>
        </w:rPr>
        <w:t xml:space="preserve">I will use an increasing database while always maintaining the same Test Set. I will iterate over the different DataBases in the Training split, in the following order: </w:t>
      </w:r>
    </w:p>
    <w:p w14:paraId="5F694C0C" w14:textId="614906E4" w:rsidR="002749A4" w:rsidRDefault="002749A4" w:rsidP="002749A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Georgia DataBase, adding the following examples: </w:t>
      </w:r>
      <w:r>
        <w:rPr>
          <w:b/>
          <w:bCs/>
          <w:lang w:val="en-US"/>
        </w:rPr>
        <w:t xml:space="preserve">PR, LPR, SVPB </w:t>
      </w:r>
      <w:r>
        <w:rPr>
          <w:lang w:val="en-US"/>
        </w:rPr>
        <w:t xml:space="preserve">from PTB_XL and </w:t>
      </w:r>
      <w:r>
        <w:rPr>
          <w:b/>
          <w:bCs/>
          <w:lang w:val="en-US"/>
        </w:rPr>
        <w:t xml:space="preserve">PVC </w:t>
      </w:r>
      <w:r w:rsidR="005900B7">
        <w:rPr>
          <w:lang w:val="en-US"/>
        </w:rPr>
        <w:t xml:space="preserve">and </w:t>
      </w:r>
      <w:r w:rsidR="005900B7">
        <w:rPr>
          <w:b/>
          <w:bCs/>
          <w:lang w:val="en-US"/>
        </w:rPr>
        <w:t xml:space="preserve">Brady </w:t>
      </w:r>
      <w:r>
        <w:rPr>
          <w:lang w:val="en-US"/>
        </w:rPr>
        <w:t>from CPSC extra while being careful about the fact that I add the examples that are not already in the Test Set.</w:t>
      </w:r>
    </w:p>
    <w:p w14:paraId="6FFAE4F7" w14:textId="157D59A0" w:rsidR="002749A4" w:rsidRDefault="002749A4" w:rsidP="002749A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then add the </w:t>
      </w:r>
      <w:r w:rsidR="008053BD">
        <w:rPr>
          <w:lang w:val="en-US"/>
        </w:rPr>
        <w:t>training examples not already used from the DataBases:</w:t>
      </w:r>
    </w:p>
    <w:p w14:paraId="3657D5DB" w14:textId="21E2F5A0" w:rsidR="008053BD" w:rsidRDefault="008053BD" w:rsidP="008053B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PTBXL</w:t>
      </w:r>
    </w:p>
    <w:p w14:paraId="1AF5B413" w14:textId="437590E0" w:rsidR="008053BD" w:rsidRDefault="008053BD" w:rsidP="008053B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PTB</w:t>
      </w:r>
      <w:r w:rsidR="00D25842">
        <w:rPr>
          <w:lang w:val="en-US"/>
        </w:rPr>
        <w:t xml:space="preserve"> (</w:t>
      </w:r>
      <w:r w:rsidR="00D25842">
        <w:rPr>
          <w:b/>
          <w:bCs/>
          <w:lang w:val="en-US"/>
        </w:rPr>
        <w:t>Note: pay attention to the changing sampling frequency when extracting features</w:t>
      </w:r>
      <w:r w:rsidR="00D25842">
        <w:rPr>
          <w:lang w:val="en-US"/>
        </w:rPr>
        <w:t>)</w:t>
      </w:r>
    </w:p>
    <w:p w14:paraId="2ADCC5BF" w14:textId="72662299" w:rsidR="008053BD" w:rsidRDefault="008053BD" w:rsidP="008053B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CPSC</w:t>
      </w:r>
    </w:p>
    <w:p w14:paraId="1006B4FA" w14:textId="2910D06B" w:rsidR="008053BD" w:rsidRDefault="008053BD" w:rsidP="008053B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CPSC-Extra</w:t>
      </w:r>
    </w:p>
    <w:p w14:paraId="651E57A3" w14:textId="529BEC66" w:rsidR="008053BD" w:rsidRDefault="008053BD" w:rsidP="008053BD">
      <w:pPr>
        <w:rPr>
          <w:lang w:val="en-US"/>
        </w:rPr>
      </w:pPr>
      <w:r>
        <w:rPr>
          <w:lang w:val="en-US"/>
        </w:rPr>
        <w:t>The training of my model will be done via 10 fold - Grid Search Cross Validation. I will use single label classification and assign multi labels based on a threshold on probabilities (for now set to 0.3).</w:t>
      </w:r>
    </w:p>
    <w:p w14:paraId="16D15A16" w14:textId="71C4DB79" w:rsidR="005900B7" w:rsidRPr="00D25842" w:rsidRDefault="005900B7" w:rsidP="005900B7">
      <w:pPr>
        <w:rPr>
          <w:lang w:val="en-US"/>
        </w:rPr>
      </w:pPr>
      <w:r>
        <w:rPr>
          <w:b/>
          <w:bCs/>
          <w:lang w:val="en-US"/>
        </w:rPr>
        <w:t xml:space="preserve">Last, </w:t>
      </w:r>
      <w:r>
        <w:rPr>
          <w:lang w:val="en-US"/>
        </w:rPr>
        <w:t xml:space="preserve">in the training examples, I will discard examples not succeeding in the preprocessing validation check (from </w:t>
      </w:r>
      <w:r>
        <w:rPr>
          <w:b/>
          <w:bCs/>
          <w:lang w:val="en-US"/>
        </w:rPr>
        <w:t>Ribeiro Paper</w:t>
      </w:r>
      <w:r>
        <w:rPr>
          <w:lang w:val="en-US"/>
        </w:rPr>
        <w:t>) and compare the performances I get when including or not these examples.</w:t>
      </w:r>
    </w:p>
    <w:p w14:paraId="444D4F96" w14:textId="639509AB" w:rsidR="00106DA4" w:rsidRDefault="00106DA4" w:rsidP="008053BD">
      <w:pPr>
        <w:rPr>
          <w:b/>
          <w:bCs/>
          <w:lang w:val="en-US"/>
        </w:rPr>
      </w:pPr>
    </w:p>
    <w:p w14:paraId="5CE57D19" w14:textId="5ED604A1" w:rsidR="00106DA4" w:rsidRDefault="00106DA4" w:rsidP="008053BD">
      <w:pPr>
        <w:rPr>
          <w:b/>
          <w:bCs/>
          <w:lang w:val="en-US"/>
        </w:rPr>
      </w:pPr>
    </w:p>
    <w:p w14:paraId="094AB4DF" w14:textId="74D5D093" w:rsidR="00106DA4" w:rsidRDefault="00106DA4" w:rsidP="008053BD">
      <w:pPr>
        <w:rPr>
          <w:b/>
          <w:bCs/>
          <w:lang w:val="en-US"/>
        </w:rPr>
      </w:pPr>
    </w:p>
    <w:p w14:paraId="42DF8AD6" w14:textId="54486BE5" w:rsidR="005900B7" w:rsidRDefault="005900B7" w:rsidP="008053BD">
      <w:pPr>
        <w:rPr>
          <w:b/>
          <w:bCs/>
          <w:lang w:val="en-US"/>
        </w:rPr>
      </w:pPr>
    </w:p>
    <w:p w14:paraId="1463AA1E" w14:textId="099F349D" w:rsidR="00106DA4" w:rsidRDefault="00106DA4" w:rsidP="008053BD">
      <w:pPr>
        <w:rPr>
          <w:b/>
          <w:bCs/>
          <w:lang w:val="en-US"/>
        </w:rPr>
      </w:pPr>
    </w:p>
    <w:p w14:paraId="380713AA" w14:textId="34D544EA" w:rsidR="008053BD" w:rsidRDefault="008053BD" w:rsidP="008053BD">
      <w:pPr>
        <w:rPr>
          <w:b/>
          <w:bCs/>
          <w:lang w:val="en-US"/>
        </w:rPr>
      </w:pPr>
      <w:r>
        <w:rPr>
          <w:b/>
          <w:bCs/>
          <w:lang w:val="en-US"/>
        </w:rPr>
        <w:t>TestSet:</w:t>
      </w:r>
    </w:p>
    <w:p w14:paraId="66CAB90E" w14:textId="10E3A2CF" w:rsidR="008053BD" w:rsidRPr="008053BD" w:rsidRDefault="008053BD" w:rsidP="008053BD">
      <w:pPr>
        <w:rPr>
          <w:lang w:val="en-US"/>
        </w:rPr>
      </w:pPr>
      <w:r>
        <w:rPr>
          <w:lang w:val="en-US"/>
        </w:rPr>
        <w:t>Composition of the Test Set</w:t>
      </w:r>
      <w:r w:rsidR="00D25842">
        <w:rPr>
          <w:lang w:val="en-US"/>
        </w:rPr>
        <w:t>.</w:t>
      </w:r>
    </w:p>
    <w:p w14:paraId="49205220" w14:textId="0CB48E69" w:rsidR="00D25842" w:rsidRDefault="00106DA4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098FB09B" wp14:editId="670DA51A">
            <wp:simplePos x="0" y="0"/>
            <wp:positionH relativeFrom="column">
              <wp:posOffset>560070</wp:posOffset>
            </wp:positionH>
            <wp:positionV relativeFrom="paragraph">
              <wp:posOffset>76200</wp:posOffset>
            </wp:positionV>
            <wp:extent cx="4736465" cy="3057525"/>
            <wp:effectExtent l="0" t="0" r="6985" b="9525"/>
            <wp:wrapThrough wrapText="bothSides">
              <wp:wrapPolygon edited="0">
                <wp:start x="0" y="0"/>
                <wp:lineTo x="0" y="21533"/>
                <wp:lineTo x="21545" y="21533"/>
                <wp:lineTo x="2154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Set distrib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6BA96" w14:textId="734D95A4" w:rsidR="002749A4" w:rsidRDefault="002749A4">
      <w:pPr>
        <w:rPr>
          <w:lang w:val="en-US"/>
        </w:rPr>
      </w:pPr>
    </w:p>
    <w:p w14:paraId="433339F4" w14:textId="3584C4EA" w:rsidR="00D25842" w:rsidRPr="00D25842" w:rsidRDefault="00D25842" w:rsidP="00D25842">
      <w:pPr>
        <w:rPr>
          <w:lang w:val="en-US"/>
        </w:rPr>
      </w:pPr>
    </w:p>
    <w:p w14:paraId="6C7D6A77" w14:textId="7AEBBD26" w:rsidR="00D25842" w:rsidRPr="00D25842" w:rsidRDefault="00D25842" w:rsidP="00D25842">
      <w:pPr>
        <w:rPr>
          <w:lang w:val="en-US"/>
        </w:rPr>
      </w:pPr>
    </w:p>
    <w:p w14:paraId="6410B600" w14:textId="674B89BA" w:rsidR="00D25842" w:rsidRPr="00D25842" w:rsidRDefault="00D25842" w:rsidP="00D25842">
      <w:pPr>
        <w:rPr>
          <w:lang w:val="en-US"/>
        </w:rPr>
      </w:pPr>
    </w:p>
    <w:p w14:paraId="08CCE1CE" w14:textId="739B2856" w:rsidR="00D25842" w:rsidRPr="00D25842" w:rsidRDefault="00D25842" w:rsidP="00D25842">
      <w:pPr>
        <w:rPr>
          <w:lang w:val="en-US"/>
        </w:rPr>
      </w:pPr>
    </w:p>
    <w:p w14:paraId="7E8F1F55" w14:textId="00364CCA" w:rsidR="00D25842" w:rsidRPr="00D25842" w:rsidRDefault="00D25842" w:rsidP="00D25842">
      <w:pPr>
        <w:rPr>
          <w:lang w:val="en-US"/>
        </w:rPr>
      </w:pPr>
    </w:p>
    <w:p w14:paraId="6B5B9E2C" w14:textId="29C54543" w:rsidR="00D25842" w:rsidRPr="00D25842" w:rsidRDefault="00D25842" w:rsidP="00D25842">
      <w:pPr>
        <w:rPr>
          <w:lang w:val="en-US"/>
        </w:rPr>
      </w:pPr>
    </w:p>
    <w:p w14:paraId="26DF1139" w14:textId="7B6717A3" w:rsidR="00D25842" w:rsidRPr="00D25842" w:rsidRDefault="00D25842" w:rsidP="00D25842">
      <w:pPr>
        <w:rPr>
          <w:lang w:val="en-US"/>
        </w:rPr>
      </w:pPr>
    </w:p>
    <w:p w14:paraId="7FD2B7A9" w14:textId="2D260A07" w:rsidR="00D25842" w:rsidRPr="00D25842" w:rsidRDefault="00D25842" w:rsidP="00D25842">
      <w:pPr>
        <w:rPr>
          <w:lang w:val="en-US"/>
        </w:rPr>
      </w:pPr>
    </w:p>
    <w:p w14:paraId="1B97C771" w14:textId="46FE7951" w:rsidR="00D25842" w:rsidRDefault="00D25842" w:rsidP="00D25842">
      <w:pPr>
        <w:rPr>
          <w:lang w:val="en-US"/>
        </w:rPr>
      </w:pPr>
    </w:p>
    <w:p w14:paraId="10B2E77B" w14:textId="45F67155" w:rsidR="00D25842" w:rsidRDefault="00106DA4" w:rsidP="00D25842">
      <w:pPr>
        <w:rPr>
          <w:lang w:val="en-US"/>
        </w:rPr>
      </w:pPr>
      <w:r>
        <w:rPr>
          <w:lang w:val="en-US"/>
        </w:rPr>
        <w:t xml:space="preserve">There are no multi-label cases in the Test Set. </w:t>
      </w:r>
    </w:p>
    <w:p w14:paraId="7A5E8BDB" w14:textId="5BC64CA8" w:rsidR="00106DA4" w:rsidRDefault="00106DA4" w:rsidP="00D25842">
      <w:pPr>
        <w:rPr>
          <w:b/>
          <w:bCs/>
          <w:lang w:val="en-US"/>
        </w:rPr>
      </w:pPr>
      <w:r>
        <w:rPr>
          <w:b/>
          <w:bCs/>
          <w:lang w:val="en-US"/>
        </w:rPr>
        <w:t>Training DataBases:</w:t>
      </w:r>
    </w:p>
    <w:p w14:paraId="31A243C3" w14:textId="1D356374" w:rsidR="00106DA4" w:rsidRDefault="00106DA4" w:rsidP="00D25842">
      <w:pPr>
        <w:rPr>
          <w:lang w:val="en-US"/>
        </w:rPr>
      </w:pPr>
      <w:r>
        <w:rPr>
          <w:lang w:val="en-US"/>
        </w:rPr>
        <w:t xml:space="preserve">We are going to </w:t>
      </w:r>
      <w:r w:rsidR="005900B7">
        <w:rPr>
          <w:lang w:val="en-US"/>
        </w:rPr>
        <w:t>train our model on</w:t>
      </w:r>
      <w:r>
        <w:rPr>
          <w:lang w:val="en-US"/>
        </w:rPr>
        <w:t xml:space="preserve"> DataBases in a progressive order. The </w:t>
      </w:r>
      <w:r w:rsidR="005900B7">
        <w:rPr>
          <w:lang w:val="en-US"/>
        </w:rPr>
        <w:t>order in which I am going to ad</w:t>
      </w:r>
      <w:r w:rsidR="008E016B">
        <w:rPr>
          <w:lang w:val="en-US"/>
        </w:rPr>
        <w:t>d</w:t>
      </w:r>
      <w:r w:rsidR="005900B7">
        <w:rPr>
          <w:lang w:val="en-US"/>
        </w:rPr>
        <w:t xml:space="preserve"> the databases</w:t>
      </w:r>
      <w:r>
        <w:rPr>
          <w:lang w:val="en-US"/>
        </w:rPr>
        <w:t xml:space="preserve"> is:</w:t>
      </w:r>
    </w:p>
    <w:p w14:paraId="0319ECE2" w14:textId="3E449792" w:rsidR="00106DA4" w:rsidRDefault="00106DA4" w:rsidP="00106D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Georgia DataBase with </w:t>
      </w:r>
      <w:r w:rsidR="005900B7">
        <w:rPr>
          <w:lang w:val="en-US"/>
        </w:rPr>
        <w:t>missing pathologies from PTB_XL and CPSCB</w:t>
      </w:r>
    </w:p>
    <w:p w14:paraId="74E393E6" w14:textId="157591E8" w:rsidR="005900B7" w:rsidRPr="008E016B" w:rsidRDefault="005900B7" w:rsidP="008E01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PTB_XL</w:t>
      </w:r>
    </w:p>
    <w:p w14:paraId="6FF2F457" w14:textId="26E130E0" w:rsidR="005900B7" w:rsidRDefault="005900B7" w:rsidP="00106D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CPSCA</w:t>
      </w:r>
    </w:p>
    <w:p w14:paraId="0BBAC14C" w14:textId="7DB4BE1A" w:rsidR="008E016B" w:rsidRDefault="005900B7" w:rsidP="001B3F6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CPSCB</w:t>
      </w:r>
      <w:r w:rsidR="001B3F65">
        <w:rPr>
          <w:lang w:val="en-US"/>
        </w:rPr>
        <w:t xml:space="preserve"> + PTB</w:t>
      </w:r>
    </w:p>
    <w:p w14:paraId="5AA2757D" w14:textId="2100803C" w:rsidR="002517B1" w:rsidRDefault="002517B1" w:rsidP="002517B1">
      <w:pPr>
        <w:rPr>
          <w:b/>
          <w:bCs/>
          <w:lang w:val="en-US"/>
        </w:rPr>
      </w:pPr>
      <w:r>
        <w:rPr>
          <w:b/>
          <w:bCs/>
          <w:lang w:val="en-US"/>
        </w:rPr>
        <w:t>Results on Test Set:</w:t>
      </w:r>
    </w:p>
    <w:p w14:paraId="47FEB8B1" w14:textId="7BD5F845" w:rsidR="002517B1" w:rsidRPr="002517B1" w:rsidRDefault="002517B1" w:rsidP="002517B1">
      <w:pPr>
        <w:rPr>
          <w:b/>
          <w:bCs/>
          <w:lang w:val="en-US"/>
        </w:rPr>
      </w:pPr>
      <w:r w:rsidRPr="002517B1">
        <w:rPr>
          <w:b/>
          <w:bCs/>
          <w:lang w:val="en-US"/>
        </w:rPr>
        <w:t>Georgia DataBase</w:t>
      </w:r>
      <w:r>
        <w:rPr>
          <w:lang w:val="en-US"/>
        </w:rPr>
        <w:t>:</w:t>
      </w:r>
    </w:p>
    <w:p w14:paraId="7DB5B706" w14:textId="07A33936" w:rsidR="002517B1" w:rsidRDefault="002517B1" w:rsidP="002517B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Fbeta score:</w:t>
      </w:r>
    </w:p>
    <w:p w14:paraId="55615A5C" w14:textId="6392AE9A" w:rsidR="002517B1" w:rsidRDefault="002517B1" w:rsidP="002517B1">
      <w:pPr>
        <w:pStyle w:val="Paragraphedeliste"/>
        <w:rPr>
          <w:lang w:val="en-US"/>
        </w:rPr>
      </w:pPr>
      <w:r w:rsidRPr="002517B1">
        <w:rPr>
          <w:lang w:val="en-US"/>
        </w:rPr>
        <w:t>{'AF': 0.6855404773046326, 'AFL': 0.3391959798994975, 'Brady': 0.38205980066445183, 'IAVB': 0.39159109645507006, 'IRBBB': 0.039414414414414414, 'LAnFB': 0.16422435573521982, 'LAD': 0.07835455435847209, 'LBBB': 0.8126195028680688, 'LPR': 0.278372591006424, 'LQRSV': 0.24208566108007448, 'LQT': 0.39404553415061294, 'NSIVCB': 0.012376237623762377, 'PR': 0.37722419928825623, 'PAC': 0.7512953367875648, 'PVC': 0.3282275711159737, 'QAb': 0.03765060240963856, 'RAD': 0.0847457627118644, 'RBBB': 0.5510116229014206, 'SA': 0.48633440514469456, 'SB': 0.6157112526539278, 'SNR': 0.640810152113623, 'STach': 0.7962740384615384, 'TAb': 0.1868377021751255, 'TInv': 0.032981530343007916}</w:t>
      </w:r>
    </w:p>
    <w:p w14:paraId="24974F23" w14:textId="53BB2E70" w:rsidR="002517B1" w:rsidRDefault="002517B1" w:rsidP="002517B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Competition metrics: 0.30</w:t>
      </w:r>
    </w:p>
    <w:p w14:paraId="024FD1E4" w14:textId="123B0BA4" w:rsidR="002517B1" w:rsidRDefault="002517B1" w:rsidP="002517B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Georgia + PTB_XL:</w:t>
      </w:r>
    </w:p>
    <w:p w14:paraId="4BC3B418" w14:textId="48078948" w:rsidR="002517B1" w:rsidRPr="002517B1" w:rsidRDefault="002517B1" w:rsidP="002517B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Fbeta score:</w:t>
      </w:r>
    </w:p>
    <w:p w14:paraId="72D4E30A" w14:textId="176495A9" w:rsidR="002517B1" w:rsidRDefault="002517B1" w:rsidP="002517B1">
      <w:pPr>
        <w:pStyle w:val="Paragraphedeliste"/>
        <w:rPr>
          <w:lang w:val="en-US"/>
        </w:rPr>
      </w:pPr>
      <w:r w:rsidRPr="002517B1">
        <w:rPr>
          <w:lang w:val="en-US"/>
        </w:rPr>
        <w:t>{'AF': 0.8142006802721088, 'AFL': 0.30405405405405406, 'Brady': 0.32653061224489793, 'IAVB': 0.37916666666666665, 'IRBBB': 0.1076923076923077, 'LAnFB': 0.44131028207461326, 'LAD': 0.53515625, 'LBBB': 0.8349328214971209, 'LPR': 0.1746031746031746, 'LQRSV': 0.18962075848303392, 'LQT': 0.3477822580645161, 'NSIVCB': 0.09003601440576231, 'PR': 0.3325942350332594, 'PAC': 0.7917888563049853, 'PVC': 0.28938906752411575, 'QAb': 0.0, 'RAD': 0.3838582677165354, 'RBBB': 0.3729281767955801, 'SA': 0.5096660808435852, 'SB': 0.6424433912585571, 'SNR': 0.8002177463255308, 'STach': 0.8158368326334733, 'TAb': 0.14796547472256474, 'TInv': 0.03942181340341656}</w:t>
      </w:r>
    </w:p>
    <w:p w14:paraId="0A2E90C2" w14:textId="55CBC874" w:rsidR="002517B1" w:rsidRDefault="002517B1" w:rsidP="002517B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Competition metrics: 0.41</w:t>
      </w:r>
    </w:p>
    <w:p w14:paraId="34AB63E7" w14:textId="452EF1F5" w:rsidR="002517B1" w:rsidRDefault="002517B1" w:rsidP="002517B1">
      <w:pPr>
        <w:rPr>
          <w:b/>
          <w:bCs/>
          <w:lang w:val="en-US"/>
        </w:rPr>
      </w:pPr>
      <w:r>
        <w:rPr>
          <w:b/>
          <w:bCs/>
          <w:lang w:val="en-US"/>
        </w:rPr>
        <w:t>Georgia + PTB_XL + CPSCA:</w:t>
      </w:r>
    </w:p>
    <w:p w14:paraId="65210297" w14:textId="7E0048B8" w:rsidR="002517B1" w:rsidRPr="002517B1" w:rsidRDefault="002517B1" w:rsidP="002517B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Fbeta score:</w:t>
      </w:r>
    </w:p>
    <w:p w14:paraId="6BF2BBA5" w14:textId="06D57DD3" w:rsidR="002517B1" w:rsidRDefault="002517B1" w:rsidP="002517B1">
      <w:pPr>
        <w:pStyle w:val="Paragraphedeliste"/>
        <w:rPr>
          <w:lang w:val="en-US"/>
        </w:rPr>
      </w:pPr>
      <w:r w:rsidRPr="002517B1">
        <w:rPr>
          <w:lang w:val="en-US"/>
        </w:rPr>
        <w:t>{'AF': 0.8478802992518704, 'AFL': 0.26223776223776224, 'Brady': 0.2631578947368421, 'IAVB': 0.6198960653303638, 'IRBBB': 0.03954802259887006, 'LAnFB': 0.4360867558837102, 'LAD': 0.5638801261829653, 'LBBB': 0.8570075757575758, 'LPR': 0.132013201320132, 'LQRSV': 0.1934826883910387, 'LQT': 0.32388663967611336, 'NSIVCB': 0.06105006105006105, 'PR': 0.536309127248501, 'PAC': 0.8235294117647058, 'PVC': 0.16917293233082706, 'QAb': 0.007680491551459293, 'RAD': 0.25065963060686014, 'RBBB': 0.7069881487535759, 'SA': 0.511049723756906, 'SB': 0.6336528221512248, 'SNR': 0.8004385964912281, 'STach': 0.8166363084395871, 'TAb': 0.16257668711656442, 'TInv': 0.0461133069828722}</w:t>
      </w:r>
    </w:p>
    <w:p w14:paraId="2A8AA3D6" w14:textId="7FB8276B" w:rsidR="002517B1" w:rsidRDefault="002517B1" w:rsidP="002517B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Competition score: 0.45</w:t>
      </w:r>
    </w:p>
    <w:p w14:paraId="08B66354" w14:textId="5B0AA02F" w:rsidR="002517B1" w:rsidRDefault="002517B1" w:rsidP="002517B1">
      <w:pPr>
        <w:rPr>
          <w:b/>
          <w:bCs/>
          <w:lang w:val="en-US"/>
        </w:rPr>
      </w:pPr>
      <w:r>
        <w:rPr>
          <w:b/>
          <w:bCs/>
          <w:lang w:val="en-US"/>
        </w:rPr>
        <w:t>All DataBases:</w:t>
      </w:r>
    </w:p>
    <w:p w14:paraId="50AB3526" w14:textId="20A5ADFE" w:rsidR="002517B1" w:rsidRPr="00AD1361" w:rsidRDefault="002517B1" w:rsidP="002517B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Fbeta score:</w:t>
      </w:r>
    </w:p>
    <w:p w14:paraId="0F10A7EB" w14:textId="09474A29" w:rsidR="00AD1361" w:rsidRPr="00AD1361" w:rsidRDefault="00AD1361" w:rsidP="00AD1361">
      <w:pPr>
        <w:pStyle w:val="Paragraphedeliste"/>
        <w:rPr>
          <w:lang w:val="en-US"/>
        </w:rPr>
      </w:pPr>
      <w:r w:rsidRPr="00AD1361">
        <w:rPr>
          <w:lang w:val="en-US"/>
        </w:rPr>
        <w:t>{'AF': 0.8436724565756824, 'AFL': 0.25, 'Brady': 0.26627218934911245, 'IAVB': 0.6153279292557111, 'IRBBB': 0.028312570781426953, 'LAnFB': 0.42266604737575475, 'LAD': 0.5695208169677927, 'LBBB': 0.8467360454115421, 'LPR': 0.11784511784511785, 'LQRSV': 0.1540041067761807, 'LQT': 0.32710280373831774, 'NSIVCB': 0.042997542997543, 'PR': 0.5102717031146454, 'PAC': 0.7647058823529411, 'PVC': 0.18199233716475097, 'QAb': 0.015337423312883436, 'RAD': 0.22727272727272727, 'RBBB': 0.6949013157894737, 'SA': 0.5046728971962616, 'SB': 0.6473095364944059, 'SNR': 0.8074195308237861, 'STach': 0.8233173076923077, 'TAb': 0.1447935921133703, 'TInv': 0.033112582781456956}</w:t>
      </w:r>
    </w:p>
    <w:p w14:paraId="2E6CF568" w14:textId="330FD3ED" w:rsidR="002517B1" w:rsidRPr="002517B1" w:rsidRDefault="002517B1" w:rsidP="002517B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Competition score: </w:t>
      </w:r>
      <w:r w:rsidR="00AD1361">
        <w:rPr>
          <w:lang w:val="en-US"/>
        </w:rPr>
        <w:t>0.48</w:t>
      </w:r>
    </w:p>
    <w:p w14:paraId="18B403F5" w14:textId="39BD981F" w:rsidR="002517B1" w:rsidRPr="002517B1" w:rsidRDefault="002517B1" w:rsidP="002517B1">
      <w:pPr>
        <w:pStyle w:val="Paragraphedeliste"/>
        <w:rPr>
          <w:lang w:val="en-US"/>
        </w:rPr>
      </w:pPr>
    </w:p>
    <w:p w14:paraId="18A80FE1" w14:textId="1ACD7858" w:rsidR="008E016B" w:rsidRDefault="008E016B" w:rsidP="008E016B">
      <w:pPr>
        <w:rPr>
          <w:lang w:val="en-US"/>
        </w:rPr>
      </w:pPr>
    </w:p>
    <w:p w14:paraId="1CB5DD49" w14:textId="313452C4" w:rsidR="00250918" w:rsidRDefault="00250918" w:rsidP="008E016B">
      <w:pPr>
        <w:rPr>
          <w:lang w:val="en-US"/>
        </w:rPr>
      </w:pPr>
    </w:p>
    <w:p w14:paraId="277B9DF9" w14:textId="262A0E9F" w:rsidR="00250918" w:rsidRDefault="00250918" w:rsidP="008E016B">
      <w:pPr>
        <w:rPr>
          <w:lang w:val="en-US"/>
        </w:rPr>
      </w:pPr>
    </w:p>
    <w:p w14:paraId="52EF6E84" w14:textId="3346C8D8" w:rsidR="00250918" w:rsidRDefault="00250918" w:rsidP="008E016B">
      <w:pPr>
        <w:rPr>
          <w:lang w:val="en-US"/>
        </w:rPr>
      </w:pPr>
    </w:p>
    <w:p w14:paraId="42E56F7F" w14:textId="0225D75B" w:rsidR="00250918" w:rsidRDefault="00250918" w:rsidP="008E016B">
      <w:pPr>
        <w:rPr>
          <w:lang w:val="en-US"/>
        </w:rPr>
      </w:pPr>
    </w:p>
    <w:p w14:paraId="78EC8DEC" w14:textId="084E04BA" w:rsidR="00250918" w:rsidRDefault="00250918" w:rsidP="008E016B">
      <w:pPr>
        <w:rPr>
          <w:lang w:val="en-US"/>
        </w:rPr>
      </w:pPr>
    </w:p>
    <w:p w14:paraId="5CAEBCE8" w14:textId="594BB6D6" w:rsidR="00250918" w:rsidRDefault="00AD1361" w:rsidP="008E016B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anchor distT="0" distB="0" distL="114300" distR="114300" simplePos="0" relativeHeight="251661312" behindDoc="1" locked="0" layoutInCell="1" allowOverlap="1" wp14:anchorId="72B3D23C" wp14:editId="1486A33B">
            <wp:simplePos x="0" y="0"/>
            <wp:positionH relativeFrom="margin">
              <wp:posOffset>-549275</wp:posOffset>
            </wp:positionH>
            <wp:positionV relativeFrom="paragraph">
              <wp:posOffset>407670</wp:posOffset>
            </wp:positionV>
            <wp:extent cx="6577330" cy="6915150"/>
            <wp:effectExtent l="0" t="0" r="0" b="0"/>
            <wp:wrapTight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7" t="10109" r="33747" b="50145"/>
                    <a:stretch/>
                  </pic:blipFill>
                  <pic:spPr bwMode="auto">
                    <a:xfrm>
                      <a:off x="0" y="0"/>
                      <a:ext cx="6577330" cy="691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918">
        <w:rPr>
          <w:b/>
          <w:bCs/>
          <w:lang w:val="en-US"/>
        </w:rPr>
        <w:t>Final Confusion Matrix</w:t>
      </w:r>
    </w:p>
    <w:p w14:paraId="17AFAED9" w14:textId="1CB7FC03" w:rsidR="00250918" w:rsidRDefault="00250918" w:rsidP="008E016B">
      <w:pPr>
        <w:rPr>
          <w:b/>
          <w:bCs/>
          <w:lang w:val="en-US"/>
        </w:rPr>
      </w:pPr>
    </w:p>
    <w:p w14:paraId="1EABF630" w14:textId="3518D9DD" w:rsidR="00AD1361" w:rsidRDefault="00AD1361" w:rsidP="008E016B">
      <w:pPr>
        <w:rPr>
          <w:b/>
          <w:bCs/>
          <w:lang w:val="en-US"/>
        </w:rPr>
      </w:pPr>
    </w:p>
    <w:p w14:paraId="2984DCE2" w14:textId="0C30D911" w:rsidR="00AD1361" w:rsidRDefault="00AD1361" w:rsidP="008E016B">
      <w:pPr>
        <w:rPr>
          <w:b/>
          <w:bCs/>
          <w:lang w:val="en-US"/>
        </w:rPr>
      </w:pPr>
    </w:p>
    <w:p w14:paraId="4904115B" w14:textId="77777777" w:rsidR="00AD1361" w:rsidRDefault="00AD1361" w:rsidP="008E016B">
      <w:pPr>
        <w:rPr>
          <w:b/>
          <w:bCs/>
          <w:lang w:val="en-US"/>
        </w:rPr>
      </w:pPr>
    </w:p>
    <w:p w14:paraId="3B72645B" w14:textId="767C3FF3" w:rsidR="00AD1361" w:rsidRDefault="00AD1361" w:rsidP="008E016B">
      <w:pPr>
        <w:rPr>
          <w:b/>
          <w:bCs/>
          <w:lang w:val="en-US"/>
        </w:rPr>
      </w:pPr>
    </w:p>
    <w:p w14:paraId="6CA4D175" w14:textId="77777777" w:rsidR="00AD1361" w:rsidRDefault="00AD1361" w:rsidP="008E016B">
      <w:pPr>
        <w:rPr>
          <w:b/>
          <w:bCs/>
          <w:lang w:val="en-US"/>
        </w:rPr>
      </w:pPr>
    </w:p>
    <w:p w14:paraId="406EA2F3" w14:textId="70A47069" w:rsidR="00250918" w:rsidRPr="00250918" w:rsidRDefault="00AD1361" w:rsidP="008E016B">
      <w:pPr>
        <w:rPr>
          <w:b/>
          <w:bCs/>
          <w:lang w:val="en-US"/>
        </w:rPr>
      </w:pPr>
      <w:r>
        <w:drawing>
          <wp:anchor distT="0" distB="0" distL="114300" distR="114300" simplePos="0" relativeHeight="251659264" behindDoc="1" locked="0" layoutInCell="1" allowOverlap="1" wp14:anchorId="22799414" wp14:editId="0212A738">
            <wp:simplePos x="0" y="0"/>
            <wp:positionH relativeFrom="page">
              <wp:posOffset>359410</wp:posOffset>
            </wp:positionH>
            <wp:positionV relativeFrom="paragraph">
              <wp:posOffset>549910</wp:posOffset>
            </wp:positionV>
            <wp:extent cx="6934835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39" y="21511"/>
                <wp:lineTo x="215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1" locked="0" layoutInCell="1" allowOverlap="1" wp14:anchorId="37FD8701" wp14:editId="3A7338F2">
            <wp:simplePos x="0" y="0"/>
            <wp:positionH relativeFrom="margin">
              <wp:posOffset>-1270</wp:posOffset>
            </wp:positionH>
            <wp:positionV relativeFrom="paragraph">
              <wp:posOffset>3983355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ap_non_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918">
        <w:rPr>
          <w:b/>
          <w:bCs/>
          <w:lang w:val="en-US"/>
        </w:rPr>
        <w:t>Summary Chart</w:t>
      </w:r>
      <w:r w:rsidR="003355B5">
        <w:rPr>
          <w:b/>
          <w:bCs/>
          <w:lang w:val="en-US"/>
        </w:rPr>
        <w:t>s</w:t>
      </w:r>
    </w:p>
    <w:sectPr w:rsidR="00250918" w:rsidRPr="00250918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67AEE"/>
    <w:multiLevelType w:val="hybridMultilevel"/>
    <w:tmpl w:val="A644F692"/>
    <w:lvl w:ilvl="0" w:tplc="51EA0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808"/>
    <w:multiLevelType w:val="hybridMultilevel"/>
    <w:tmpl w:val="5C70A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A4"/>
    <w:rsid w:val="00106DA4"/>
    <w:rsid w:val="001B3F65"/>
    <w:rsid w:val="00250918"/>
    <w:rsid w:val="002517B1"/>
    <w:rsid w:val="002749A4"/>
    <w:rsid w:val="002C6A83"/>
    <w:rsid w:val="003355B5"/>
    <w:rsid w:val="003A50E3"/>
    <w:rsid w:val="003E3FB7"/>
    <w:rsid w:val="0049281F"/>
    <w:rsid w:val="004E1A87"/>
    <w:rsid w:val="00565002"/>
    <w:rsid w:val="005900B7"/>
    <w:rsid w:val="008053BD"/>
    <w:rsid w:val="008E016B"/>
    <w:rsid w:val="00AD1361"/>
    <w:rsid w:val="00D2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F75D"/>
  <w15:chartTrackingRefBased/>
  <w15:docId w15:val="{E29ABF3C-6036-4CE5-8A10-93180898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8</cp:revision>
  <dcterms:created xsi:type="dcterms:W3CDTF">2020-07-06T16:31:00Z</dcterms:created>
  <dcterms:modified xsi:type="dcterms:W3CDTF">2020-07-16T16:21:00Z</dcterms:modified>
</cp:coreProperties>
</file>