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8C27" w14:textId="25529879" w:rsidR="00A70BF1" w:rsidRDefault="00A70BF1" w:rsidP="00A70BF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Report Training Set</w:t>
      </w:r>
    </w:p>
    <w:p w14:paraId="16F4632C" w14:textId="77777777" w:rsidR="00EB2D0D" w:rsidRDefault="00EB2D0D" w:rsidP="00A70BF1">
      <w:pPr>
        <w:rPr>
          <w:b/>
          <w:bCs/>
          <w:lang w:val="en-US"/>
        </w:rPr>
      </w:pPr>
    </w:p>
    <w:p w14:paraId="65971083" w14:textId="45DEFF49" w:rsidR="00A70BF1" w:rsidRPr="00A70BF1" w:rsidRDefault="00A70BF1" w:rsidP="00A70BF1">
      <w:pPr>
        <w:rPr>
          <w:b/>
          <w:bCs/>
          <w:lang w:val="en-US"/>
        </w:rPr>
      </w:pPr>
      <w:r>
        <w:rPr>
          <w:b/>
          <w:bCs/>
          <w:lang w:val="en-US"/>
        </w:rPr>
        <w:t>Composition of the Training Set:</w:t>
      </w:r>
    </w:p>
    <w:p w14:paraId="2D3610E8" w14:textId="6F61631B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 xml:space="preserve">SNR      </w:t>
      </w:r>
      <w:r>
        <w:rPr>
          <w:lang w:val="en-US"/>
        </w:rPr>
        <w:t xml:space="preserve"> </w:t>
      </w:r>
      <w:r w:rsidRPr="00A70BF1">
        <w:rPr>
          <w:lang w:val="en-US"/>
        </w:rPr>
        <w:t>2861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3366C8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RBBB       634</w:t>
      </w:r>
    </w:p>
    <w:p w14:paraId="64FAB99B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AF         539</w:t>
      </w:r>
    </w:p>
    <w:p w14:paraId="01AF5CEF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LAD        497</w:t>
      </w:r>
    </w:p>
    <w:p w14:paraId="3F8CE656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TAb        421</w:t>
      </w:r>
    </w:p>
    <w:p w14:paraId="1B6D3CDA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STach      407</w:t>
      </w:r>
    </w:p>
    <w:p w14:paraId="48C425E0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SB         382</w:t>
      </w:r>
    </w:p>
    <w:p w14:paraId="27EDE26F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IAVB       342</w:t>
      </w:r>
    </w:p>
    <w:p w14:paraId="6C1490EA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PAC        323</w:t>
      </w:r>
    </w:p>
    <w:p w14:paraId="6C0863FB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IRBBB      304</w:t>
      </w:r>
    </w:p>
    <w:p w14:paraId="18F08182" w14:textId="77777777" w:rsidR="00A70BF1" w:rsidRDefault="00A70BF1" w:rsidP="00A70BF1">
      <w:r>
        <w:t>LAnFB      294</w:t>
      </w:r>
    </w:p>
    <w:p w14:paraId="5DA50C4D" w14:textId="77777777" w:rsidR="00A70BF1" w:rsidRDefault="00A70BF1" w:rsidP="00A70BF1">
      <w:r>
        <w:t>LQT        257</w:t>
      </w:r>
    </w:p>
    <w:p w14:paraId="1FD5C908" w14:textId="77777777" w:rsidR="00A70BF1" w:rsidRDefault="00A70BF1" w:rsidP="00A70BF1">
      <w:r>
        <w:t>SA         241</w:t>
      </w:r>
    </w:p>
    <w:p w14:paraId="678DF053" w14:textId="77777777" w:rsidR="00A70BF1" w:rsidRDefault="00A70BF1" w:rsidP="00A70BF1">
      <w:r>
        <w:t>NSIVCB     210</w:t>
      </w:r>
    </w:p>
    <w:p w14:paraId="4B4997BD" w14:textId="77777777" w:rsidR="00A70BF1" w:rsidRDefault="00A70BF1" w:rsidP="00A70BF1">
      <w:r>
        <w:t>LBBB       207</w:t>
      </w:r>
    </w:p>
    <w:p w14:paraId="614F039A" w14:textId="77777777" w:rsidR="00A70BF1" w:rsidRDefault="00A70BF1" w:rsidP="00A70BF1">
      <w:r>
        <w:t>QAb        181</w:t>
      </w:r>
    </w:p>
    <w:p w14:paraId="2F4A11E6" w14:textId="77777777" w:rsidR="00A70BF1" w:rsidRDefault="00A70BF1" w:rsidP="00A70BF1">
      <w:r>
        <w:t>TInv       178</w:t>
      </w:r>
    </w:p>
    <w:p w14:paraId="479D6E0F" w14:textId="77777777" w:rsidR="00A70BF1" w:rsidRDefault="00A70BF1" w:rsidP="00A70BF1">
      <w:r>
        <w:t>LQRSV      132</w:t>
      </w:r>
    </w:p>
    <w:p w14:paraId="7D94168E" w14:textId="77777777" w:rsidR="00A70BF1" w:rsidRDefault="00A70BF1" w:rsidP="00A70BF1">
      <w:r>
        <w:t>PVC        118</w:t>
      </w:r>
    </w:p>
    <w:p w14:paraId="35322F03" w14:textId="77777777" w:rsidR="00A70BF1" w:rsidRDefault="00A70BF1" w:rsidP="00A70BF1">
      <w:r>
        <w:t>LPR         94</w:t>
      </w:r>
    </w:p>
    <w:p w14:paraId="61424F71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RAD         84</w:t>
      </w:r>
    </w:p>
    <w:p w14:paraId="47EE9B96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Brady       76</w:t>
      </w:r>
    </w:p>
    <w:p w14:paraId="27D394CC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AFL         75</w:t>
      </w:r>
    </w:p>
    <w:p w14:paraId="221CEDB4" w14:textId="16BBA04F" w:rsidR="00A70BF1" w:rsidRDefault="00A70BF1" w:rsidP="00A70BF1">
      <w:pPr>
        <w:rPr>
          <w:lang w:val="en-US"/>
        </w:rPr>
      </w:pPr>
      <w:r w:rsidRPr="00A70BF1">
        <w:rPr>
          <w:lang w:val="en-US"/>
        </w:rPr>
        <w:t>PR          64</w:t>
      </w:r>
    </w:p>
    <w:p w14:paraId="5C477AA3" w14:textId="77777777" w:rsidR="00EB2D0D" w:rsidRDefault="00EB2D0D" w:rsidP="00A70BF1">
      <w:pPr>
        <w:rPr>
          <w:b/>
          <w:bCs/>
          <w:lang w:val="en-US"/>
        </w:rPr>
      </w:pPr>
    </w:p>
    <w:p w14:paraId="43A44E19" w14:textId="77777777" w:rsidR="00EB2D0D" w:rsidRDefault="00EB2D0D" w:rsidP="00A70BF1">
      <w:pPr>
        <w:rPr>
          <w:b/>
          <w:bCs/>
          <w:lang w:val="en-US"/>
        </w:rPr>
      </w:pPr>
    </w:p>
    <w:p w14:paraId="00DD76BD" w14:textId="77777777" w:rsidR="00EB2D0D" w:rsidRDefault="00EB2D0D" w:rsidP="00A70BF1">
      <w:pPr>
        <w:rPr>
          <w:b/>
          <w:bCs/>
          <w:lang w:val="en-US"/>
        </w:rPr>
      </w:pPr>
    </w:p>
    <w:p w14:paraId="4A104B0A" w14:textId="77777777" w:rsidR="00EB2D0D" w:rsidRDefault="00EB2D0D" w:rsidP="00A70BF1">
      <w:pPr>
        <w:rPr>
          <w:b/>
          <w:bCs/>
          <w:lang w:val="en-US"/>
        </w:rPr>
      </w:pPr>
    </w:p>
    <w:p w14:paraId="350B3C3D" w14:textId="77777777" w:rsidR="00EB2D0D" w:rsidRDefault="00EB2D0D" w:rsidP="00A70BF1">
      <w:pPr>
        <w:rPr>
          <w:b/>
          <w:bCs/>
          <w:lang w:val="en-US"/>
        </w:rPr>
      </w:pPr>
    </w:p>
    <w:p w14:paraId="47045227" w14:textId="6E1BA163" w:rsidR="00565002" w:rsidRDefault="00A70BF1" w:rsidP="00A70B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Composition of the testing Set: </w:t>
      </w:r>
    </w:p>
    <w:p w14:paraId="54982AA4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SNR       2437</w:t>
      </w:r>
    </w:p>
    <w:p w14:paraId="6CA8A5D3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RBBB       492</w:t>
      </w:r>
    </w:p>
    <w:p w14:paraId="1CEE7E19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LAD        434</w:t>
      </w:r>
    </w:p>
    <w:p w14:paraId="04685509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AF         434</w:t>
      </w:r>
    </w:p>
    <w:p w14:paraId="3192E67A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TAb        374</w:t>
      </w:r>
    </w:p>
    <w:p w14:paraId="6BA0B69A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SB         326</w:t>
      </w:r>
    </w:p>
    <w:p w14:paraId="0F8A1B73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STach      304</w:t>
      </w:r>
    </w:p>
    <w:p w14:paraId="404BB4AA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PAC        293</w:t>
      </w:r>
    </w:p>
    <w:p w14:paraId="335EA5D7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IAVB       259</w:t>
      </w:r>
    </w:p>
    <w:p w14:paraId="510CF8E7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LAnFB      248</w:t>
      </w:r>
    </w:p>
    <w:p w14:paraId="79B5A0EA" w14:textId="77777777" w:rsidR="00A70BF1" w:rsidRDefault="00A70BF1" w:rsidP="00A70BF1">
      <w:r>
        <w:t>IRBBB      218</w:t>
      </w:r>
    </w:p>
    <w:p w14:paraId="47EB1988" w14:textId="77777777" w:rsidR="00A70BF1" w:rsidRDefault="00A70BF1" w:rsidP="00A70BF1">
      <w:r>
        <w:t>LQT        212</w:t>
      </w:r>
    </w:p>
    <w:p w14:paraId="213F5F3C" w14:textId="77777777" w:rsidR="00A70BF1" w:rsidRDefault="00A70BF1" w:rsidP="00A70BF1">
      <w:r>
        <w:t>SA         208</w:t>
      </w:r>
    </w:p>
    <w:p w14:paraId="173538B2" w14:textId="77777777" w:rsidR="00A70BF1" w:rsidRDefault="00A70BF1" w:rsidP="00A70BF1">
      <w:r>
        <w:t>LBBB       202</w:t>
      </w:r>
    </w:p>
    <w:p w14:paraId="6FCCCB78" w14:textId="77777777" w:rsidR="00A70BF1" w:rsidRDefault="00A70BF1" w:rsidP="00A70BF1">
      <w:r>
        <w:t>NSIVCB     200</w:t>
      </w:r>
    </w:p>
    <w:p w14:paraId="1EA6AD63" w14:textId="77777777" w:rsidR="00A70BF1" w:rsidRDefault="00A70BF1" w:rsidP="00A70BF1">
      <w:r>
        <w:t>TInv       187</w:t>
      </w:r>
    </w:p>
    <w:p w14:paraId="7B566CED" w14:textId="77777777" w:rsidR="00A70BF1" w:rsidRDefault="00A70BF1" w:rsidP="00A70BF1">
      <w:r>
        <w:t>QAb        162</w:t>
      </w:r>
    </w:p>
    <w:p w14:paraId="3D9DC89E" w14:textId="77777777" w:rsidR="00A70BF1" w:rsidRDefault="00A70BF1" w:rsidP="00A70BF1">
      <w:r>
        <w:t>LQRSV      112</w:t>
      </w:r>
    </w:p>
    <w:p w14:paraId="69262D70" w14:textId="77777777" w:rsidR="00A70BF1" w:rsidRDefault="00A70BF1" w:rsidP="00A70BF1">
      <w:r>
        <w:t>PVC        112</w:t>
      </w:r>
    </w:p>
    <w:p w14:paraId="78AA0BEF" w14:textId="77777777" w:rsidR="00A70BF1" w:rsidRDefault="00A70BF1" w:rsidP="00A70BF1">
      <w:r>
        <w:t>RAD         83</w:t>
      </w:r>
    </w:p>
    <w:p w14:paraId="2E98BF65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LPR         70</w:t>
      </w:r>
    </w:p>
    <w:p w14:paraId="34F34B00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PR          67</w:t>
      </w:r>
    </w:p>
    <w:p w14:paraId="74911983" w14:textId="77777777" w:rsidR="00A70BF1" w:rsidRPr="00A70BF1" w:rsidRDefault="00A70BF1" w:rsidP="00A70BF1">
      <w:pPr>
        <w:rPr>
          <w:lang w:val="en-US"/>
        </w:rPr>
      </w:pPr>
      <w:r w:rsidRPr="00A70BF1">
        <w:rPr>
          <w:lang w:val="en-US"/>
        </w:rPr>
        <w:t>AFL         66</w:t>
      </w:r>
    </w:p>
    <w:p w14:paraId="7D8CA09C" w14:textId="46A525BD" w:rsidR="00A70BF1" w:rsidRDefault="00A70BF1" w:rsidP="00A70BF1">
      <w:pPr>
        <w:rPr>
          <w:lang w:val="en-US"/>
        </w:rPr>
      </w:pPr>
      <w:r w:rsidRPr="00A70BF1">
        <w:rPr>
          <w:lang w:val="en-US"/>
        </w:rPr>
        <w:t>Brady       36</w:t>
      </w:r>
    </w:p>
    <w:p w14:paraId="48A58D8A" w14:textId="1233C4B9" w:rsidR="00EB2D0D" w:rsidRDefault="00EB2D0D" w:rsidP="00A70BF1">
      <w:pPr>
        <w:rPr>
          <w:lang w:val="en-US"/>
        </w:rPr>
      </w:pPr>
    </w:p>
    <w:p w14:paraId="670E9BA9" w14:textId="367693E9" w:rsidR="00EB2D0D" w:rsidRDefault="00EB2D0D" w:rsidP="00A70BF1">
      <w:pPr>
        <w:rPr>
          <w:lang w:val="en-US"/>
        </w:rPr>
      </w:pPr>
    </w:p>
    <w:p w14:paraId="7E153299" w14:textId="0E431970" w:rsidR="00EB2D0D" w:rsidRDefault="00EB2D0D" w:rsidP="00A70BF1">
      <w:pPr>
        <w:rPr>
          <w:lang w:val="en-US"/>
        </w:rPr>
      </w:pPr>
    </w:p>
    <w:p w14:paraId="0CEAF65E" w14:textId="0B12D1F2" w:rsidR="00EB2D0D" w:rsidRDefault="00EB2D0D" w:rsidP="00A70BF1">
      <w:pPr>
        <w:rPr>
          <w:lang w:val="en-US"/>
        </w:rPr>
      </w:pPr>
    </w:p>
    <w:p w14:paraId="6C0CE5F6" w14:textId="77777777" w:rsidR="00EB2D0D" w:rsidRDefault="00EB2D0D" w:rsidP="00A70BF1">
      <w:pPr>
        <w:rPr>
          <w:lang w:val="en-US"/>
        </w:rPr>
      </w:pPr>
    </w:p>
    <w:p w14:paraId="6323E22F" w14:textId="77777777" w:rsidR="00EB2D0D" w:rsidRPr="00A70BF1" w:rsidRDefault="00EB2D0D" w:rsidP="00A70BF1">
      <w:pPr>
        <w:rPr>
          <w:lang w:val="en-US"/>
        </w:rPr>
      </w:pPr>
    </w:p>
    <w:p w14:paraId="6FD18996" w14:textId="5360EB03" w:rsidR="00A70BF1" w:rsidRDefault="00A70BF1" w:rsidP="00A70BF1">
      <w:pPr>
        <w:rPr>
          <w:b/>
          <w:bCs/>
          <w:lang w:val="en-US"/>
        </w:rPr>
      </w:pPr>
      <w:r>
        <w:rPr>
          <w:b/>
          <w:bCs/>
          <w:lang w:val="en-US"/>
        </w:rPr>
        <w:t>Results using Random Forest Classifier:</w:t>
      </w:r>
    </w:p>
    <w:p w14:paraId="4824A256" w14:textId="0A1C9D6D" w:rsidR="00A70BF1" w:rsidRPr="00A70BF1" w:rsidRDefault="00EB2D0D" w:rsidP="00A70BF1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06D012AD" wp14:editId="30625009">
            <wp:extent cx="5731510" cy="563626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F1" w:rsidRPr="00A70BF1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1"/>
    <w:rsid w:val="003A50E3"/>
    <w:rsid w:val="00565002"/>
    <w:rsid w:val="008858E8"/>
    <w:rsid w:val="00A70BF1"/>
    <w:rsid w:val="00EB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071C"/>
  <w15:chartTrackingRefBased/>
  <w15:docId w15:val="{098C4A64-BE9F-46B6-B9FF-F65351B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2020-07-11T18:37:00Z</dcterms:created>
  <dcterms:modified xsi:type="dcterms:W3CDTF">2020-07-11T18:55:00Z</dcterms:modified>
</cp:coreProperties>
</file>