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4p4pq537iim" w:id="0"/>
      <w:bookmarkEnd w:id="0"/>
      <w:r w:rsidDel="00000000" w:rsidR="00000000" w:rsidRPr="00000000">
        <w:rPr>
          <w:rtl w:val="0"/>
        </w:rPr>
        <w:t xml:space="preserve">Unit 2 Seminar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Add multiple classes to an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tate the differences between classes and 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State the selector hierarchy of ID, class, and element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State how selector hierarchy is affected by chained and descendant selectors, i.e. h1.special &gt; h1, h1 .special &gt; 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Examine element CSS styles using DevTools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 DEV 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Learning Standard</w:t>
      </w:r>
      <w:r w:rsidDel="00000000" w:rsidR="00000000" w:rsidRPr="00000000">
        <w:rPr>
          <w:rtl w:val="0"/>
        </w:rPr>
        <w:t xml:space="preserve">: Modify element CSS styles using DevTools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NTH SELECTOR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cademy.com/courses/freelance-u2/lessons/css-selectors/exercises/chaining-and-specificity" TargetMode="External"/><Relationship Id="rId5" Type="http://schemas.openxmlformats.org/officeDocument/2006/relationships/hyperlink" Target="https://www.codecademy.com/en/courses/freelance-u2/lessons/css-selectors/exercises/multiple-classes" TargetMode="External"/><Relationship Id="rId6" Type="http://schemas.openxmlformats.org/officeDocument/2006/relationships/hyperlink" Target="https://www.codecademy.com/courses/freelance-u2/lessons/css-selectors/exercises/classes-and-ids" TargetMode="External"/><Relationship Id="rId7" Type="http://schemas.openxmlformats.org/officeDocument/2006/relationships/hyperlink" Target="https://www.codecademy.com/courses/freelance-u2/lessons/css-selectors/exercises/classes-and-ids" TargetMode="External"/><Relationship Id="rId8" Type="http://schemas.openxmlformats.org/officeDocument/2006/relationships/hyperlink" Target="https://www.codecademy.com/courses/freelance-u2/lessons/css-selectors/exercises/specificity" TargetMode="External"/></Relationships>
</file>